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22" w:rsidRPr="00F2691A" w:rsidRDefault="009D2558" w:rsidP="00242B22">
      <w:pPr>
        <w:spacing w:after="0" w:line="240" w:lineRule="auto"/>
        <w:ind w:firstLine="6663"/>
        <w:rPr>
          <w:rFonts w:ascii="Times New Roman" w:eastAsiaTheme="minorEastAsia" w:hAnsi="Times New Roman" w:cs="Times New Roman"/>
          <w:sz w:val="24"/>
          <w:szCs w:val="24"/>
          <w:lang w:eastAsia="ru-RU"/>
        </w:rPr>
      </w:pPr>
      <w:r w:rsidRPr="00F2691A">
        <w:rPr>
          <w:rFonts w:ascii="Times New Roman" w:eastAsiaTheme="minorEastAsia" w:hAnsi="Times New Roman" w:cs="Times New Roman"/>
          <w:sz w:val="24"/>
          <w:szCs w:val="24"/>
          <w:lang w:eastAsia="ru-RU"/>
        </w:rPr>
        <w:t>Проект</w:t>
      </w:r>
    </w:p>
    <w:p w:rsidR="00EE45AC" w:rsidRPr="00F2691A" w:rsidRDefault="00EE45AC" w:rsidP="00242B22">
      <w:pPr>
        <w:spacing w:after="0" w:line="240" w:lineRule="auto"/>
        <w:ind w:firstLine="6663"/>
        <w:rPr>
          <w:rFonts w:ascii="Times New Roman" w:eastAsiaTheme="minorEastAsia" w:hAnsi="Times New Roman" w:cs="Times New Roman"/>
          <w:sz w:val="24"/>
          <w:szCs w:val="24"/>
          <w:lang w:eastAsia="ru-RU"/>
        </w:rPr>
      </w:pPr>
    </w:p>
    <w:p w:rsidR="00242B22" w:rsidRPr="00F2691A" w:rsidRDefault="00242B22" w:rsidP="00242B22">
      <w:pPr>
        <w:spacing w:after="0" w:line="240" w:lineRule="auto"/>
        <w:ind w:firstLine="6663"/>
        <w:rPr>
          <w:rFonts w:ascii="Times New Roman" w:eastAsiaTheme="minorEastAsia" w:hAnsi="Times New Roman" w:cs="Times New Roman"/>
          <w:sz w:val="24"/>
          <w:szCs w:val="24"/>
          <w:lang w:eastAsia="ru-RU"/>
        </w:rPr>
      </w:pPr>
      <w:r w:rsidRPr="00F2691A">
        <w:rPr>
          <w:rFonts w:ascii="Times New Roman" w:eastAsiaTheme="minorEastAsia" w:hAnsi="Times New Roman" w:cs="Times New Roman"/>
          <w:sz w:val="24"/>
          <w:szCs w:val="24"/>
          <w:lang w:eastAsia="ru-RU"/>
        </w:rPr>
        <w:t>п</w:t>
      </w:r>
      <w:r w:rsidR="009D2558" w:rsidRPr="00F2691A">
        <w:rPr>
          <w:rFonts w:ascii="Times New Roman" w:eastAsiaTheme="minorEastAsia" w:hAnsi="Times New Roman" w:cs="Times New Roman"/>
          <w:sz w:val="24"/>
          <w:szCs w:val="24"/>
          <w:lang w:eastAsia="ru-RU"/>
        </w:rPr>
        <w:t>одготовлен</w:t>
      </w:r>
      <w:r w:rsidRPr="00F2691A">
        <w:rPr>
          <w:rFonts w:ascii="Times New Roman" w:eastAsiaTheme="minorEastAsia" w:hAnsi="Times New Roman" w:cs="Times New Roman"/>
          <w:sz w:val="24"/>
          <w:szCs w:val="24"/>
          <w:lang w:eastAsia="ru-RU"/>
        </w:rPr>
        <w:t xml:space="preserve"> </w:t>
      </w:r>
      <w:r w:rsidR="009D2558" w:rsidRPr="00F2691A">
        <w:rPr>
          <w:rFonts w:ascii="Times New Roman" w:eastAsiaTheme="minorEastAsia" w:hAnsi="Times New Roman" w:cs="Times New Roman"/>
          <w:sz w:val="24"/>
          <w:szCs w:val="24"/>
          <w:lang w:eastAsia="ru-RU"/>
        </w:rPr>
        <w:t>департаментом</w:t>
      </w:r>
    </w:p>
    <w:p w:rsidR="009D2558" w:rsidRPr="00F2691A" w:rsidRDefault="009D2558" w:rsidP="00242B22">
      <w:pPr>
        <w:spacing w:after="0" w:line="240" w:lineRule="auto"/>
        <w:ind w:firstLine="6663"/>
        <w:rPr>
          <w:rFonts w:ascii="Times New Roman" w:eastAsiaTheme="minorEastAsia" w:hAnsi="Times New Roman" w:cs="Times New Roman"/>
          <w:sz w:val="24"/>
          <w:szCs w:val="24"/>
          <w:lang w:eastAsia="ru-RU"/>
        </w:rPr>
      </w:pPr>
      <w:r w:rsidRPr="00F2691A">
        <w:rPr>
          <w:rFonts w:ascii="Times New Roman" w:eastAsiaTheme="minorEastAsia" w:hAnsi="Times New Roman" w:cs="Times New Roman"/>
          <w:sz w:val="24"/>
          <w:szCs w:val="24"/>
          <w:lang w:eastAsia="ru-RU"/>
        </w:rPr>
        <w:t>городского хозяйства</w:t>
      </w:r>
    </w:p>
    <w:p w:rsidR="009D2558" w:rsidRPr="00F2691A" w:rsidRDefault="009D2558" w:rsidP="009D2558">
      <w:pPr>
        <w:spacing w:after="0" w:line="120" w:lineRule="atLeast"/>
        <w:jc w:val="center"/>
        <w:rPr>
          <w:rFonts w:ascii="Times New Roman" w:eastAsiaTheme="minorEastAsia" w:hAnsi="Times New Roman" w:cs="Times New Roman"/>
          <w:sz w:val="28"/>
          <w:szCs w:val="28"/>
          <w:lang w:eastAsia="ru-RU"/>
        </w:rPr>
      </w:pPr>
    </w:p>
    <w:p w:rsidR="009D2558" w:rsidRPr="00F2691A" w:rsidRDefault="009D2558" w:rsidP="009D2558">
      <w:pPr>
        <w:spacing w:after="0" w:line="120" w:lineRule="atLeast"/>
        <w:jc w:val="center"/>
        <w:rPr>
          <w:rFonts w:ascii="Times New Roman" w:eastAsiaTheme="minorEastAsia" w:hAnsi="Times New Roman" w:cs="Times New Roman"/>
          <w:sz w:val="28"/>
          <w:szCs w:val="28"/>
          <w:lang w:eastAsia="ru-RU"/>
        </w:rPr>
      </w:pPr>
    </w:p>
    <w:p w:rsidR="009D2558" w:rsidRPr="00F2691A" w:rsidRDefault="009D2558" w:rsidP="009D2558">
      <w:pPr>
        <w:spacing w:after="0" w:line="120" w:lineRule="atLeast"/>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МУНИЦИПАЛЬНОЕ  ОБРАЗОВАНИЕ</w:t>
      </w:r>
    </w:p>
    <w:p w:rsidR="009D2558" w:rsidRPr="00F2691A" w:rsidRDefault="009D2558" w:rsidP="009D2558">
      <w:pPr>
        <w:spacing w:after="0" w:line="120" w:lineRule="atLeast"/>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ГОРОДСКОЙ ОКРУГ ГОРОД СУРГУТ</w:t>
      </w:r>
    </w:p>
    <w:p w:rsidR="009D2558" w:rsidRPr="00F2691A" w:rsidRDefault="009D2558" w:rsidP="009D2558">
      <w:pPr>
        <w:spacing w:after="0" w:line="120" w:lineRule="atLeast"/>
        <w:jc w:val="center"/>
        <w:rPr>
          <w:rFonts w:ascii="Times New Roman" w:eastAsiaTheme="minorEastAsia" w:hAnsi="Times New Roman" w:cs="Times New Roman"/>
          <w:lang w:eastAsia="ru-RU"/>
        </w:rPr>
      </w:pPr>
    </w:p>
    <w:p w:rsidR="009D2558" w:rsidRPr="00F2691A" w:rsidRDefault="009D2558" w:rsidP="009D2558">
      <w:pPr>
        <w:keepNext/>
        <w:spacing w:after="0" w:line="120" w:lineRule="atLeast"/>
        <w:jc w:val="center"/>
        <w:outlineLvl w:val="0"/>
        <w:rPr>
          <w:rFonts w:ascii="Times New Roman" w:eastAsia="Arial Unicode MS" w:hAnsi="Times New Roman" w:cs="Times New Roman"/>
          <w:bCs/>
          <w:sz w:val="28"/>
          <w:szCs w:val="28"/>
          <w:lang w:eastAsia="ru-RU"/>
        </w:rPr>
      </w:pPr>
      <w:r w:rsidRPr="00F2691A">
        <w:rPr>
          <w:rFonts w:ascii="Times New Roman" w:eastAsia="Arial Unicode MS" w:hAnsi="Times New Roman" w:cs="Times New Roman"/>
          <w:bCs/>
          <w:sz w:val="28"/>
          <w:szCs w:val="28"/>
          <w:lang w:eastAsia="ru-RU"/>
        </w:rPr>
        <w:t>АДМИНИСТРАЦИЯ ГОРОДА</w:t>
      </w:r>
    </w:p>
    <w:p w:rsidR="009D2558" w:rsidRPr="00F2691A" w:rsidRDefault="009D2558" w:rsidP="009D2558">
      <w:pPr>
        <w:spacing w:after="0" w:line="240" w:lineRule="auto"/>
        <w:jc w:val="center"/>
        <w:rPr>
          <w:rFonts w:ascii="Times New Roman" w:eastAsiaTheme="minorEastAsia" w:hAnsi="Times New Roman" w:cs="Times New Roman"/>
          <w:lang w:eastAsia="ru-RU"/>
        </w:rPr>
      </w:pPr>
    </w:p>
    <w:p w:rsidR="009D2558" w:rsidRPr="00F2691A" w:rsidRDefault="009D2558" w:rsidP="009D2558">
      <w:pPr>
        <w:keepNext/>
        <w:spacing w:after="0" w:line="240" w:lineRule="auto"/>
        <w:jc w:val="center"/>
        <w:outlineLvl w:val="0"/>
        <w:rPr>
          <w:rFonts w:ascii="Times New Roman" w:eastAsia="Arial Unicode MS" w:hAnsi="Times New Roman" w:cs="Times New Roman"/>
          <w:bCs/>
          <w:sz w:val="28"/>
          <w:szCs w:val="28"/>
          <w:lang w:eastAsia="ru-RU"/>
        </w:rPr>
      </w:pPr>
      <w:r w:rsidRPr="00F2691A">
        <w:rPr>
          <w:rFonts w:ascii="Times New Roman" w:eastAsia="Arial Unicode MS" w:hAnsi="Times New Roman" w:cs="Times New Roman"/>
          <w:bCs/>
          <w:sz w:val="28"/>
          <w:szCs w:val="28"/>
          <w:lang w:eastAsia="ru-RU"/>
        </w:rPr>
        <w:t>ПОСТАНОВЛЕНИЕ</w:t>
      </w:r>
    </w:p>
    <w:p w:rsidR="009D2558" w:rsidRPr="00F2691A" w:rsidRDefault="009D2558" w:rsidP="009D2558">
      <w:pPr>
        <w:spacing w:after="0" w:line="240" w:lineRule="auto"/>
        <w:rPr>
          <w:rFonts w:ascii="Times New Roman" w:eastAsiaTheme="minorEastAsia" w:hAnsi="Times New Roman" w:cs="Times New Roman"/>
          <w:sz w:val="28"/>
          <w:szCs w:val="28"/>
          <w:lang w:eastAsia="ru-RU"/>
        </w:rPr>
      </w:pPr>
    </w:p>
    <w:p w:rsidR="001D1C7A" w:rsidRPr="00F2691A" w:rsidRDefault="001D1C7A" w:rsidP="001D1C7A">
      <w:pPr>
        <w:spacing w:after="0" w:line="240" w:lineRule="auto"/>
        <w:rPr>
          <w:rFonts w:ascii="Times New Roman" w:eastAsiaTheme="minorEastAsia" w:hAnsi="Times New Roman" w:cs="Times New Roman"/>
          <w:sz w:val="28"/>
          <w:szCs w:val="28"/>
          <w:lang w:eastAsia="ru-RU"/>
        </w:rPr>
      </w:pPr>
    </w:p>
    <w:p w:rsidR="001D1C7A" w:rsidRPr="00F2691A" w:rsidRDefault="001D1C7A" w:rsidP="001D1C7A">
      <w:pPr>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Об установлении размеров </w:t>
      </w:r>
    </w:p>
    <w:p w:rsidR="006C28EA" w:rsidRPr="00F2691A" w:rsidRDefault="001D1C7A" w:rsidP="001D1C7A">
      <w:pPr>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платы за </w:t>
      </w:r>
      <w:r w:rsidR="006C28EA" w:rsidRPr="00F2691A">
        <w:rPr>
          <w:rFonts w:ascii="Times New Roman" w:eastAsiaTheme="minorEastAsia" w:hAnsi="Times New Roman" w:cs="Times New Roman"/>
          <w:sz w:val="28"/>
          <w:szCs w:val="28"/>
          <w:lang w:eastAsia="ru-RU"/>
        </w:rPr>
        <w:t>пользование</w:t>
      </w:r>
      <w:r w:rsidRPr="00F2691A">
        <w:rPr>
          <w:rFonts w:ascii="Times New Roman" w:eastAsiaTheme="minorEastAsia" w:hAnsi="Times New Roman" w:cs="Times New Roman"/>
          <w:sz w:val="28"/>
          <w:szCs w:val="28"/>
          <w:lang w:eastAsia="ru-RU"/>
        </w:rPr>
        <w:t xml:space="preserve"> жилы</w:t>
      </w:r>
      <w:r w:rsidR="006C28EA" w:rsidRPr="00F2691A">
        <w:rPr>
          <w:rFonts w:ascii="Times New Roman" w:eastAsiaTheme="minorEastAsia" w:hAnsi="Times New Roman" w:cs="Times New Roman"/>
          <w:sz w:val="28"/>
          <w:szCs w:val="28"/>
          <w:lang w:eastAsia="ru-RU"/>
        </w:rPr>
        <w:t>ми</w:t>
      </w:r>
      <w:r w:rsidRPr="00F2691A">
        <w:rPr>
          <w:rFonts w:ascii="Times New Roman" w:eastAsiaTheme="minorEastAsia" w:hAnsi="Times New Roman" w:cs="Times New Roman"/>
          <w:sz w:val="28"/>
          <w:szCs w:val="28"/>
          <w:lang w:eastAsia="ru-RU"/>
        </w:rPr>
        <w:t xml:space="preserve"> </w:t>
      </w:r>
    </w:p>
    <w:p w:rsidR="006C28EA" w:rsidRPr="00F2691A" w:rsidRDefault="001D1C7A" w:rsidP="001D1C7A">
      <w:pPr>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помещени</w:t>
      </w:r>
      <w:r w:rsidR="006C28EA" w:rsidRPr="00F2691A">
        <w:rPr>
          <w:rFonts w:ascii="Times New Roman" w:eastAsiaTheme="minorEastAsia" w:hAnsi="Times New Roman" w:cs="Times New Roman"/>
          <w:sz w:val="28"/>
          <w:szCs w:val="28"/>
          <w:lang w:eastAsia="ru-RU"/>
        </w:rPr>
        <w:t xml:space="preserve">ями </w:t>
      </w:r>
      <w:r w:rsidR="004B3BC5" w:rsidRPr="00F2691A">
        <w:rPr>
          <w:rFonts w:ascii="Times New Roman" w:eastAsiaTheme="minorEastAsia" w:hAnsi="Times New Roman" w:cs="Times New Roman"/>
          <w:sz w:val="28"/>
          <w:szCs w:val="28"/>
          <w:lang w:eastAsia="ru-RU"/>
        </w:rPr>
        <w:t xml:space="preserve">муниципального </w:t>
      </w:r>
    </w:p>
    <w:p w:rsidR="001D1C7A" w:rsidRPr="00F2691A" w:rsidRDefault="006C28EA" w:rsidP="001D1C7A">
      <w:pPr>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жилищного фонда</w:t>
      </w:r>
    </w:p>
    <w:p w:rsidR="001D1C7A" w:rsidRPr="00F2691A" w:rsidRDefault="001D1C7A" w:rsidP="001D1C7A">
      <w:pPr>
        <w:spacing w:after="0" w:line="240" w:lineRule="auto"/>
        <w:rPr>
          <w:rFonts w:ascii="Times New Roman" w:eastAsiaTheme="minorEastAsia" w:hAnsi="Times New Roman" w:cs="Times New Roman"/>
          <w:sz w:val="28"/>
          <w:szCs w:val="28"/>
          <w:lang w:eastAsia="ru-RU"/>
        </w:rPr>
      </w:pPr>
    </w:p>
    <w:p w:rsidR="001D1C7A" w:rsidRPr="00F2691A" w:rsidRDefault="00382DCB" w:rsidP="002804E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В соответствии со ст.</w:t>
      </w:r>
      <w:r w:rsidR="002804E7" w:rsidRPr="00F2691A">
        <w:rPr>
          <w:rFonts w:ascii="Times New Roman" w:eastAsiaTheme="minorEastAsia" w:hAnsi="Times New Roman" w:cs="Times New Roman"/>
          <w:sz w:val="28"/>
          <w:szCs w:val="28"/>
          <w:lang w:eastAsia="ru-RU"/>
        </w:rPr>
        <w:t xml:space="preserve"> 156 Жилищного кодекса Российской Федерации, </w:t>
      </w:r>
      <w:r w:rsidRPr="00F2691A">
        <w:rPr>
          <w:rFonts w:ascii="Times New Roman" w:eastAsiaTheme="minorEastAsia" w:hAnsi="Times New Roman" w:cs="Times New Roman"/>
          <w:sz w:val="28"/>
          <w:szCs w:val="28"/>
          <w:lang w:eastAsia="ru-RU"/>
        </w:rPr>
        <w:t xml:space="preserve">решением Думы города от 27.09.2012 № 236-VДГ «О Порядке установления размера платы за пользование, содержание жилого помещения муниципального жилищного фонда», </w:t>
      </w:r>
      <w:hyperlink r:id="rId6" w:history="1">
        <w:r w:rsidRPr="00F2691A">
          <w:rPr>
            <w:rFonts w:ascii="Times New Roman" w:eastAsiaTheme="minorEastAsia" w:hAnsi="Times New Roman" w:cs="Times New Roman"/>
            <w:sz w:val="28"/>
            <w:szCs w:val="28"/>
            <w:lang w:eastAsia="ru-RU"/>
          </w:rPr>
          <w:t>постановлением</w:t>
        </w:r>
      </w:hyperlink>
      <w:r w:rsidRPr="00F2691A">
        <w:rPr>
          <w:rFonts w:ascii="Times New Roman" w:eastAsiaTheme="minorEastAsia" w:hAnsi="Times New Roman" w:cs="Times New Roman"/>
          <w:sz w:val="28"/>
          <w:szCs w:val="28"/>
          <w:lang w:eastAsia="ru-RU"/>
        </w:rPr>
        <w:t xml:space="preserve"> Администрации города от 0</w:t>
      </w:r>
      <w:r w:rsidR="00EE45AC" w:rsidRPr="00F2691A">
        <w:rPr>
          <w:rFonts w:ascii="Times New Roman" w:eastAsiaTheme="minorEastAsia" w:hAnsi="Times New Roman" w:cs="Times New Roman"/>
          <w:sz w:val="28"/>
          <w:szCs w:val="28"/>
          <w:lang w:eastAsia="ru-RU"/>
        </w:rPr>
        <w:t>7</w:t>
      </w:r>
      <w:r w:rsidRPr="00F2691A">
        <w:rPr>
          <w:rFonts w:ascii="Times New Roman" w:eastAsiaTheme="minorEastAsia" w:hAnsi="Times New Roman" w:cs="Times New Roman"/>
          <w:sz w:val="28"/>
          <w:szCs w:val="28"/>
          <w:lang w:eastAsia="ru-RU"/>
        </w:rPr>
        <w:t>.0</w:t>
      </w:r>
      <w:r w:rsidR="00EE45AC" w:rsidRPr="00F2691A">
        <w:rPr>
          <w:rFonts w:ascii="Times New Roman" w:eastAsiaTheme="minorEastAsia" w:hAnsi="Times New Roman" w:cs="Times New Roman"/>
          <w:sz w:val="28"/>
          <w:szCs w:val="28"/>
          <w:lang w:eastAsia="ru-RU"/>
        </w:rPr>
        <w:t>5.2018</w:t>
      </w:r>
      <w:r w:rsidRPr="00F2691A">
        <w:rPr>
          <w:rFonts w:ascii="Times New Roman" w:eastAsiaTheme="minorEastAsia" w:hAnsi="Times New Roman" w:cs="Times New Roman"/>
          <w:sz w:val="28"/>
          <w:szCs w:val="28"/>
          <w:lang w:eastAsia="ru-RU"/>
        </w:rPr>
        <w:t xml:space="preserve"> </w:t>
      </w:r>
      <w:r w:rsidR="00A17AA4">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 xml:space="preserve">№ </w:t>
      </w:r>
      <w:r w:rsidR="00EE45AC" w:rsidRPr="00F2691A">
        <w:rPr>
          <w:rFonts w:ascii="Times New Roman" w:eastAsiaTheme="minorEastAsia" w:hAnsi="Times New Roman" w:cs="Times New Roman"/>
          <w:sz w:val="28"/>
          <w:szCs w:val="28"/>
          <w:lang w:eastAsia="ru-RU"/>
        </w:rPr>
        <w:t>3227</w:t>
      </w:r>
      <w:r w:rsidRPr="00F2691A">
        <w:rPr>
          <w:rFonts w:ascii="Times New Roman" w:eastAsiaTheme="minorEastAsia" w:hAnsi="Times New Roman" w:cs="Times New Roman"/>
          <w:sz w:val="28"/>
          <w:szCs w:val="28"/>
          <w:lang w:eastAsia="ru-RU"/>
        </w:rPr>
        <w:t xml:space="preserve"> «Об утверждении положений о порядке расчета размера платы </w:t>
      </w:r>
      <w:r w:rsidR="00A17AA4">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за пользование жилыми помещениями муниципального жилищного фонда»</w:t>
      </w:r>
      <w:r w:rsidR="00080027" w:rsidRPr="00F2691A">
        <w:rPr>
          <w:rFonts w:ascii="Times New Roman" w:eastAsiaTheme="minorEastAsia" w:hAnsi="Times New Roman" w:cs="Times New Roman"/>
          <w:sz w:val="28"/>
          <w:szCs w:val="28"/>
          <w:lang w:eastAsia="ru-RU"/>
        </w:rPr>
        <w:t>:</w:t>
      </w:r>
    </w:p>
    <w:p w:rsidR="001D1C7A" w:rsidRPr="00F2691A" w:rsidRDefault="004B3BC5" w:rsidP="004B3BC5">
      <w:pPr>
        <w:pStyle w:val="a6"/>
        <w:numPr>
          <w:ilvl w:val="0"/>
          <w:numId w:val="5"/>
        </w:numPr>
        <w:spacing w:after="0" w:line="240" w:lineRule="auto"/>
        <w:jc w:val="both"/>
        <w:rPr>
          <w:rFonts w:ascii="Times New Roman" w:eastAsiaTheme="minorEastAsia" w:hAnsi="Times New Roman" w:cs="Times New Roman"/>
          <w:sz w:val="28"/>
          <w:szCs w:val="28"/>
          <w:lang w:eastAsia="ru-RU"/>
        </w:rPr>
      </w:pPr>
      <w:bookmarkStart w:id="0" w:name="sub_2"/>
      <w:r w:rsidRPr="00F2691A">
        <w:rPr>
          <w:rFonts w:ascii="Times New Roman" w:eastAsiaTheme="minorEastAsia" w:hAnsi="Times New Roman" w:cs="Times New Roman"/>
          <w:sz w:val="28"/>
          <w:szCs w:val="28"/>
          <w:lang w:eastAsia="ru-RU"/>
        </w:rPr>
        <w:t>Установить с 01.0</w:t>
      </w:r>
      <w:r w:rsidR="00EE45AC" w:rsidRPr="00F2691A">
        <w:rPr>
          <w:rFonts w:ascii="Times New Roman" w:eastAsiaTheme="minorEastAsia" w:hAnsi="Times New Roman" w:cs="Times New Roman"/>
          <w:sz w:val="28"/>
          <w:szCs w:val="28"/>
          <w:lang w:eastAsia="ru-RU"/>
        </w:rPr>
        <w:t>1</w:t>
      </w:r>
      <w:r w:rsidRPr="00F2691A">
        <w:rPr>
          <w:rFonts w:ascii="Times New Roman" w:eastAsiaTheme="minorEastAsia" w:hAnsi="Times New Roman" w:cs="Times New Roman"/>
          <w:sz w:val="28"/>
          <w:szCs w:val="28"/>
          <w:lang w:eastAsia="ru-RU"/>
        </w:rPr>
        <w:t>.201</w:t>
      </w:r>
      <w:r w:rsidR="00EE45AC" w:rsidRPr="00F2691A">
        <w:rPr>
          <w:rFonts w:ascii="Times New Roman" w:eastAsiaTheme="minorEastAsia" w:hAnsi="Times New Roman" w:cs="Times New Roman"/>
          <w:sz w:val="28"/>
          <w:szCs w:val="28"/>
          <w:lang w:eastAsia="ru-RU"/>
        </w:rPr>
        <w:t>9</w:t>
      </w:r>
      <w:r w:rsidRPr="00F2691A">
        <w:rPr>
          <w:rFonts w:ascii="Times New Roman" w:eastAsiaTheme="minorEastAsia" w:hAnsi="Times New Roman" w:cs="Times New Roman"/>
          <w:sz w:val="28"/>
          <w:szCs w:val="28"/>
          <w:lang w:eastAsia="ru-RU"/>
        </w:rPr>
        <w:t>:</w:t>
      </w:r>
    </w:p>
    <w:p w:rsidR="004B3BC5" w:rsidRDefault="004B3BC5" w:rsidP="004B3BC5">
      <w:pPr>
        <w:pStyle w:val="a6"/>
        <w:numPr>
          <w:ilvl w:val="1"/>
          <w:numId w:val="6"/>
        </w:numPr>
        <w:spacing w:after="0" w:line="240" w:lineRule="auto"/>
        <w:ind w:left="0" w:firstLine="709"/>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Размер</w:t>
      </w:r>
      <w:r w:rsidR="009E4E53" w:rsidRPr="00F2691A">
        <w:rPr>
          <w:rFonts w:ascii="Times New Roman" w:eastAsiaTheme="minorEastAsia" w:hAnsi="Times New Roman" w:cs="Times New Roman"/>
          <w:sz w:val="28"/>
          <w:szCs w:val="28"/>
          <w:lang w:eastAsia="ru-RU"/>
        </w:rPr>
        <w:t>ы</w:t>
      </w:r>
      <w:r w:rsidRPr="00F2691A">
        <w:rPr>
          <w:rFonts w:ascii="Times New Roman" w:eastAsiaTheme="minorEastAsia" w:hAnsi="Times New Roman" w:cs="Times New Roman"/>
          <w:sz w:val="28"/>
          <w:szCs w:val="28"/>
          <w:lang w:eastAsia="ru-RU"/>
        </w:rPr>
        <w:t xml:space="preserve"> платы за </w:t>
      </w:r>
      <w:r w:rsidR="00862641" w:rsidRPr="00F2691A">
        <w:rPr>
          <w:rFonts w:ascii="Times New Roman" w:eastAsiaTheme="minorEastAsia" w:hAnsi="Times New Roman" w:cs="Times New Roman"/>
          <w:sz w:val="28"/>
          <w:szCs w:val="28"/>
          <w:lang w:eastAsia="ru-RU"/>
        </w:rPr>
        <w:t xml:space="preserve">пользование жилыми помещениями </w:t>
      </w:r>
      <w:r w:rsidR="00382DCB" w:rsidRPr="00F2691A">
        <w:rPr>
          <w:rFonts w:ascii="Times New Roman" w:eastAsiaTheme="minorEastAsia" w:hAnsi="Times New Roman" w:cs="Times New Roman"/>
          <w:sz w:val="28"/>
          <w:szCs w:val="28"/>
          <w:lang w:eastAsia="ru-RU"/>
        </w:rPr>
        <w:t xml:space="preserve">(платы </w:t>
      </w:r>
      <w:r w:rsidR="00A17AA4">
        <w:rPr>
          <w:rFonts w:ascii="Times New Roman" w:eastAsiaTheme="minorEastAsia" w:hAnsi="Times New Roman" w:cs="Times New Roman"/>
          <w:sz w:val="28"/>
          <w:szCs w:val="28"/>
          <w:lang w:eastAsia="ru-RU"/>
        </w:rPr>
        <w:t xml:space="preserve">                      </w:t>
      </w:r>
      <w:r w:rsidR="00382DCB" w:rsidRPr="00F2691A">
        <w:rPr>
          <w:rFonts w:ascii="Times New Roman" w:eastAsiaTheme="minorEastAsia" w:hAnsi="Times New Roman" w:cs="Times New Roman"/>
          <w:sz w:val="28"/>
          <w:szCs w:val="28"/>
          <w:lang w:eastAsia="ru-RU"/>
        </w:rPr>
        <w:t>за нае</w:t>
      </w:r>
      <w:r w:rsidR="00B54A15" w:rsidRPr="00F2691A">
        <w:rPr>
          <w:rFonts w:ascii="Times New Roman" w:eastAsiaTheme="minorEastAsia" w:hAnsi="Times New Roman" w:cs="Times New Roman"/>
          <w:sz w:val="28"/>
          <w:szCs w:val="28"/>
          <w:lang w:eastAsia="ru-RU"/>
        </w:rPr>
        <w:t xml:space="preserve">м) </w:t>
      </w:r>
      <w:r w:rsidR="00EE45AC" w:rsidRPr="00F2691A">
        <w:rPr>
          <w:rFonts w:ascii="Times New Roman" w:eastAsiaTheme="minorEastAsia" w:hAnsi="Times New Roman" w:cs="Times New Roman"/>
          <w:sz w:val="28"/>
          <w:szCs w:val="28"/>
          <w:lang w:eastAsia="ru-RU"/>
        </w:rPr>
        <w:t xml:space="preserve">для нанимателей </w:t>
      </w:r>
      <w:r w:rsidR="00862641" w:rsidRPr="00F2691A">
        <w:rPr>
          <w:rFonts w:ascii="Times New Roman" w:eastAsiaTheme="minorEastAsia" w:hAnsi="Times New Roman" w:cs="Times New Roman"/>
          <w:sz w:val="28"/>
          <w:szCs w:val="28"/>
          <w:lang w:eastAsia="ru-RU"/>
        </w:rPr>
        <w:t xml:space="preserve">по договорам </w:t>
      </w:r>
      <w:r w:rsidRPr="00F2691A">
        <w:rPr>
          <w:rFonts w:ascii="Times New Roman" w:eastAsiaTheme="minorEastAsia" w:hAnsi="Times New Roman" w:cs="Times New Roman"/>
          <w:sz w:val="28"/>
          <w:szCs w:val="28"/>
          <w:lang w:eastAsia="ru-RU"/>
        </w:rPr>
        <w:t>социальн</w:t>
      </w:r>
      <w:r w:rsidR="00862641" w:rsidRPr="00F2691A">
        <w:rPr>
          <w:rFonts w:ascii="Times New Roman" w:eastAsiaTheme="minorEastAsia" w:hAnsi="Times New Roman" w:cs="Times New Roman"/>
          <w:sz w:val="28"/>
          <w:szCs w:val="28"/>
          <w:lang w:eastAsia="ru-RU"/>
        </w:rPr>
        <w:t>ого</w:t>
      </w:r>
      <w:r w:rsidRPr="00F2691A">
        <w:rPr>
          <w:rFonts w:ascii="Times New Roman" w:eastAsiaTheme="minorEastAsia" w:hAnsi="Times New Roman" w:cs="Times New Roman"/>
          <w:sz w:val="28"/>
          <w:szCs w:val="28"/>
          <w:lang w:eastAsia="ru-RU"/>
        </w:rPr>
        <w:t xml:space="preserve"> на</w:t>
      </w:r>
      <w:r w:rsidR="00862641" w:rsidRPr="00F2691A">
        <w:rPr>
          <w:rFonts w:ascii="Times New Roman" w:eastAsiaTheme="minorEastAsia" w:hAnsi="Times New Roman" w:cs="Times New Roman"/>
          <w:sz w:val="28"/>
          <w:szCs w:val="28"/>
          <w:lang w:eastAsia="ru-RU"/>
        </w:rPr>
        <w:t>йма и договорам специализированных</w:t>
      </w:r>
      <w:r w:rsidRPr="00F2691A">
        <w:rPr>
          <w:rFonts w:ascii="Times New Roman" w:eastAsiaTheme="minorEastAsia" w:hAnsi="Times New Roman" w:cs="Times New Roman"/>
          <w:sz w:val="28"/>
          <w:szCs w:val="28"/>
          <w:lang w:eastAsia="ru-RU"/>
        </w:rPr>
        <w:t xml:space="preserve"> жилых помещений муниципального жилищного фонда согласно приложению 1.</w:t>
      </w:r>
    </w:p>
    <w:p w:rsidR="000402FD" w:rsidRPr="009840F2" w:rsidRDefault="000402FD" w:rsidP="009840F2">
      <w:pPr>
        <w:pStyle w:val="a6"/>
        <w:numPr>
          <w:ilvl w:val="1"/>
          <w:numId w:val="6"/>
        </w:numPr>
        <w:spacing w:after="0" w:line="240" w:lineRule="auto"/>
        <w:ind w:left="0" w:firstLine="709"/>
        <w:jc w:val="both"/>
        <w:rPr>
          <w:rFonts w:ascii="Times New Roman" w:eastAsiaTheme="minorEastAsia" w:hAnsi="Times New Roman" w:cs="Times New Roman"/>
          <w:sz w:val="28"/>
          <w:szCs w:val="28"/>
          <w:lang w:eastAsia="ru-RU"/>
        </w:rPr>
      </w:pPr>
      <w:r w:rsidRPr="000402FD">
        <w:rPr>
          <w:rFonts w:ascii="Times New Roman" w:eastAsiaTheme="minorEastAsia" w:hAnsi="Times New Roman" w:cs="Times New Roman"/>
          <w:sz w:val="28"/>
          <w:szCs w:val="28"/>
          <w:lang w:eastAsia="ru-RU"/>
        </w:rPr>
        <w:t>Размер платы за пользование жилыми помещениями (платы за наем) в общежитии для нанимателей по договорам специализированных жилых помещений муниципального жилищного фонда</w:t>
      </w:r>
      <w:r>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 xml:space="preserve">согласно приложению </w:t>
      </w:r>
      <w:r>
        <w:rPr>
          <w:rFonts w:ascii="Times New Roman" w:eastAsiaTheme="minorEastAsia" w:hAnsi="Times New Roman" w:cs="Times New Roman"/>
          <w:sz w:val="28"/>
          <w:szCs w:val="28"/>
          <w:lang w:eastAsia="ru-RU"/>
        </w:rPr>
        <w:t>2</w:t>
      </w:r>
      <w:r w:rsidRPr="00F2691A">
        <w:rPr>
          <w:rFonts w:ascii="Times New Roman" w:eastAsiaTheme="minorEastAsia" w:hAnsi="Times New Roman" w:cs="Times New Roman"/>
          <w:sz w:val="28"/>
          <w:szCs w:val="28"/>
          <w:lang w:eastAsia="ru-RU"/>
        </w:rPr>
        <w:t>.</w:t>
      </w:r>
    </w:p>
    <w:p w:rsidR="004B3BC5" w:rsidRPr="00F2691A" w:rsidRDefault="009840F2" w:rsidP="009840F2">
      <w:pPr>
        <w:pStyle w:val="a6"/>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4B3BC5" w:rsidRPr="00F2691A">
        <w:rPr>
          <w:rFonts w:ascii="Times New Roman" w:eastAsiaTheme="minorEastAsia" w:hAnsi="Times New Roman" w:cs="Times New Roman"/>
          <w:sz w:val="28"/>
          <w:szCs w:val="28"/>
          <w:lang w:eastAsia="ru-RU"/>
        </w:rPr>
        <w:t xml:space="preserve"> Размер</w:t>
      </w:r>
      <w:r w:rsidR="009E4E53" w:rsidRPr="00F2691A">
        <w:rPr>
          <w:rFonts w:ascii="Times New Roman" w:eastAsiaTheme="minorEastAsia" w:hAnsi="Times New Roman" w:cs="Times New Roman"/>
          <w:sz w:val="28"/>
          <w:szCs w:val="28"/>
          <w:lang w:eastAsia="ru-RU"/>
        </w:rPr>
        <w:t>ы</w:t>
      </w:r>
      <w:r w:rsidR="004B3BC5" w:rsidRPr="00F2691A">
        <w:rPr>
          <w:rFonts w:ascii="Times New Roman" w:eastAsiaTheme="minorEastAsia" w:hAnsi="Times New Roman" w:cs="Times New Roman"/>
          <w:sz w:val="28"/>
          <w:szCs w:val="28"/>
          <w:lang w:eastAsia="ru-RU"/>
        </w:rPr>
        <w:t xml:space="preserve"> платы </w:t>
      </w:r>
      <w:r w:rsidR="00862641" w:rsidRPr="00F2691A">
        <w:rPr>
          <w:rFonts w:ascii="Times New Roman" w:eastAsiaTheme="minorEastAsia" w:hAnsi="Times New Roman" w:cs="Times New Roman"/>
          <w:sz w:val="28"/>
          <w:szCs w:val="28"/>
          <w:lang w:eastAsia="ru-RU"/>
        </w:rPr>
        <w:t xml:space="preserve">за пользование жилыми помещениями </w:t>
      </w:r>
      <w:r w:rsidR="00382DCB" w:rsidRPr="00F2691A">
        <w:rPr>
          <w:rFonts w:ascii="Times New Roman" w:eastAsiaTheme="minorEastAsia" w:hAnsi="Times New Roman" w:cs="Times New Roman"/>
          <w:sz w:val="28"/>
          <w:szCs w:val="28"/>
          <w:lang w:eastAsia="ru-RU"/>
        </w:rPr>
        <w:t xml:space="preserve">(платы </w:t>
      </w:r>
      <w:r w:rsidR="00A17AA4">
        <w:rPr>
          <w:rFonts w:ascii="Times New Roman" w:eastAsiaTheme="minorEastAsia" w:hAnsi="Times New Roman" w:cs="Times New Roman"/>
          <w:sz w:val="28"/>
          <w:szCs w:val="28"/>
          <w:lang w:eastAsia="ru-RU"/>
        </w:rPr>
        <w:t xml:space="preserve">                     </w:t>
      </w:r>
      <w:r w:rsidR="00382DCB" w:rsidRPr="00F2691A">
        <w:rPr>
          <w:rFonts w:ascii="Times New Roman" w:eastAsiaTheme="minorEastAsia" w:hAnsi="Times New Roman" w:cs="Times New Roman"/>
          <w:sz w:val="28"/>
          <w:szCs w:val="28"/>
          <w:lang w:eastAsia="ru-RU"/>
        </w:rPr>
        <w:t>за нае</w:t>
      </w:r>
      <w:r w:rsidR="00B54A15" w:rsidRPr="00F2691A">
        <w:rPr>
          <w:rFonts w:ascii="Times New Roman" w:eastAsiaTheme="minorEastAsia" w:hAnsi="Times New Roman" w:cs="Times New Roman"/>
          <w:sz w:val="28"/>
          <w:szCs w:val="28"/>
          <w:lang w:eastAsia="ru-RU"/>
        </w:rPr>
        <w:t xml:space="preserve">м) </w:t>
      </w:r>
      <w:r w:rsidR="0057041F" w:rsidRPr="00F2691A">
        <w:rPr>
          <w:rFonts w:ascii="Times New Roman" w:eastAsiaTheme="minorEastAsia" w:hAnsi="Times New Roman" w:cs="Times New Roman"/>
          <w:sz w:val="28"/>
          <w:szCs w:val="28"/>
          <w:lang w:eastAsia="ru-RU"/>
        </w:rPr>
        <w:t xml:space="preserve">для нанимателей </w:t>
      </w:r>
      <w:r w:rsidR="00862641" w:rsidRPr="00F2691A">
        <w:rPr>
          <w:rFonts w:ascii="Times New Roman" w:eastAsiaTheme="minorEastAsia" w:hAnsi="Times New Roman" w:cs="Times New Roman"/>
          <w:sz w:val="28"/>
          <w:szCs w:val="28"/>
          <w:lang w:eastAsia="ru-RU"/>
        </w:rPr>
        <w:t>по договорам коммерческого найма жилых помещений муниципального жилищного фонда</w:t>
      </w:r>
      <w:r w:rsidR="009E4E53" w:rsidRPr="00F2691A">
        <w:rPr>
          <w:rFonts w:ascii="Times New Roman" w:eastAsiaTheme="minorEastAsia" w:hAnsi="Times New Roman" w:cs="Times New Roman"/>
          <w:sz w:val="28"/>
          <w:szCs w:val="28"/>
          <w:lang w:eastAsia="ru-RU"/>
        </w:rPr>
        <w:t xml:space="preserve"> </w:t>
      </w:r>
      <w:r w:rsidR="004B3BC5" w:rsidRPr="00F2691A">
        <w:rPr>
          <w:rFonts w:ascii="Times New Roman" w:eastAsiaTheme="minorEastAsia" w:hAnsi="Times New Roman" w:cs="Times New Roman"/>
          <w:sz w:val="28"/>
          <w:szCs w:val="28"/>
          <w:lang w:eastAsia="ru-RU"/>
        </w:rPr>
        <w:t xml:space="preserve">согласно приложению </w:t>
      </w:r>
      <w:r>
        <w:rPr>
          <w:rFonts w:ascii="Times New Roman" w:eastAsiaTheme="minorEastAsia" w:hAnsi="Times New Roman" w:cs="Times New Roman"/>
          <w:sz w:val="28"/>
          <w:szCs w:val="28"/>
          <w:lang w:eastAsia="ru-RU"/>
        </w:rPr>
        <w:t>3</w:t>
      </w:r>
      <w:r w:rsidR="004B3BC5" w:rsidRPr="00F2691A">
        <w:rPr>
          <w:rFonts w:ascii="Times New Roman" w:eastAsiaTheme="minorEastAsia" w:hAnsi="Times New Roman" w:cs="Times New Roman"/>
          <w:sz w:val="28"/>
          <w:szCs w:val="28"/>
          <w:lang w:eastAsia="ru-RU"/>
        </w:rPr>
        <w:t>.</w:t>
      </w:r>
    </w:p>
    <w:p w:rsidR="009E4E53" w:rsidRPr="009840F2" w:rsidRDefault="009840F2" w:rsidP="009840F2">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1.4. </w:t>
      </w:r>
      <w:r w:rsidR="009E4E53" w:rsidRPr="009840F2">
        <w:rPr>
          <w:rFonts w:ascii="Times New Roman" w:eastAsiaTheme="minorEastAsia" w:hAnsi="Times New Roman" w:cs="Times New Roman"/>
          <w:sz w:val="28"/>
          <w:szCs w:val="28"/>
          <w:lang w:eastAsia="ru-RU"/>
        </w:rPr>
        <w:t>Размер</w:t>
      </w:r>
      <w:r w:rsidR="00EE45AC" w:rsidRPr="009840F2">
        <w:rPr>
          <w:rFonts w:ascii="Times New Roman" w:eastAsiaTheme="minorEastAsia" w:hAnsi="Times New Roman" w:cs="Times New Roman"/>
          <w:sz w:val="28"/>
          <w:szCs w:val="28"/>
          <w:lang w:eastAsia="ru-RU"/>
        </w:rPr>
        <w:t>ы</w:t>
      </w:r>
      <w:r w:rsidR="009E4E53" w:rsidRPr="009840F2">
        <w:rPr>
          <w:rFonts w:ascii="Times New Roman" w:eastAsiaTheme="minorEastAsia" w:hAnsi="Times New Roman" w:cs="Times New Roman"/>
          <w:sz w:val="28"/>
          <w:szCs w:val="28"/>
          <w:lang w:eastAsia="ru-RU"/>
        </w:rPr>
        <w:t xml:space="preserve"> платы за пользование жилыми помещениями по договорам аренды жилых помещений муниципального жилищного фонда согласно </w:t>
      </w:r>
      <w:r w:rsidR="00620BD6" w:rsidRPr="009840F2">
        <w:rPr>
          <w:rFonts w:ascii="Times New Roman" w:eastAsiaTheme="minorEastAsia" w:hAnsi="Times New Roman" w:cs="Times New Roman"/>
          <w:sz w:val="28"/>
          <w:szCs w:val="28"/>
          <w:lang w:eastAsia="ru-RU"/>
        </w:rPr>
        <w:t xml:space="preserve">    </w:t>
      </w:r>
      <w:r w:rsidR="009E4E53" w:rsidRPr="009840F2">
        <w:rPr>
          <w:rFonts w:ascii="Times New Roman" w:eastAsiaTheme="minorEastAsia" w:hAnsi="Times New Roman" w:cs="Times New Roman"/>
          <w:sz w:val="28"/>
          <w:szCs w:val="28"/>
          <w:lang w:eastAsia="ru-RU"/>
        </w:rPr>
        <w:t xml:space="preserve">приложению </w:t>
      </w:r>
      <w:r>
        <w:rPr>
          <w:rFonts w:ascii="Times New Roman" w:eastAsiaTheme="minorEastAsia" w:hAnsi="Times New Roman" w:cs="Times New Roman"/>
          <w:sz w:val="28"/>
          <w:szCs w:val="28"/>
          <w:lang w:eastAsia="ru-RU"/>
        </w:rPr>
        <w:t>4</w:t>
      </w:r>
      <w:r w:rsidR="009E4E53" w:rsidRPr="009840F2">
        <w:rPr>
          <w:rFonts w:ascii="Times New Roman" w:eastAsiaTheme="minorEastAsia" w:hAnsi="Times New Roman" w:cs="Times New Roman"/>
          <w:sz w:val="28"/>
          <w:szCs w:val="28"/>
          <w:lang w:eastAsia="ru-RU"/>
        </w:rPr>
        <w:t>.</w:t>
      </w:r>
    </w:p>
    <w:p w:rsidR="008D30DE" w:rsidRPr="00F2691A" w:rsidRDefault="008D30DE" w:rsidP="009A76B5">
      <w:pPr>
        <w:pStyle w:val="a6"/>
        <w:numPr>
          <w:ilvl w:val="0"/>
          <w:numId w:val="5"/>
        </w:numPr>
        <w:spacing w:after="0" w:line="240" w:lineRule="auto"/>
        <w:ind w:left="0" w:firstLine="708"/>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Признать утратившими силу </w:t>
      </w:r>
      <w:r w:rsidR="00262C09">
        <w:rPr>
          <w:rFonts w:ascii="Times New Roman" w:eastAsiaTheme="minorEastAsia" w:hAnsi="Times New Roman" w:cs="Times New Roman"/>
          <w:sz w:val="28"/>
          <w:szCs w:val="28"/>
          <w:lang w:eastAsia="ru-RU"/>
        </w:rPr>
        <w:t xml:space="preserve">с 01.01.2019 </w:t>
      </w:r>
      <w:r w:rsidRPr="00F2691A">
        <w:rPr>
          <w:rFonts w:ascii="Times New Roman" w:eastAsiaTheme="minorEastAsia" w:hAnsi="Times New Roman" w:cs="Times New Roman"/>
          <w:sz w:val="28"/>
          <w:szCs w:val="28"/>
          <w:lang w:eastAsia="ru-RU"/>
        </w:rPr>
        <w:t>постановления Администрации города:</w:t>
      </w:r>
    </w:p>
    <w:p w:rsidR="008D30DE" w:rsidRPr="00F2691A" w:rsidRDefault="008D30DE" w:rsidP="003F496E">
      <w:pPr>
        <w:spacing w:after="0" w:line="240" w:lineRule="auto"/>
        <w:ind w:firstLine="709"/>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 </w:t>
      </w:r>
      <w:r w:rsidR="003F496E" w:rsidRPr="00F2691A">
        <w:rPr>
          <w:rFonts w:ascii="Times New Roman" w:eastAsiaTheme="minorEastAsia" w:hAnsi="Times New Roman" w:cs="Times New Roman"/>
          <w:sz w:val="28"/>
          <w:szCs w:val="28"/>
          <w:lang w:eastAsia="ru-RU"/>
        </w:rPr>
        <w:t>от 10.09.2014 № 6230 «Об установлении размеров платы за наем жилых помещений муниципального жилищного фонда»;</w:t>
      </w:r>
    </w:p>
    <w:p w:rsidR="003F496E" w:rsidRPr="00F2691A" w:rsidRDefault="003F496E" w:rsidP="003F496E">
      <w:pPr>
        <w:spacing w:after="0" w:line="240" w:lineRule="auto"/>
        <w:ind w:firstLine="709"/>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от 29.</w:t>
      </w:r>
      <w:r w:rsidR="00A9415B" w:rsidRPr="00F2691A">
        <w:rPr>
          <w:rFonts w:ascii="Times New Roman" w:eastAsiaTheme="minorEastAsia" w:hAnsi="Times New Roman" w:cs="Times New Roman"/>
          <w:sz w:val="28"/>
          <w:szCs w:val="28"/>
          <w:lang w:eastAsia="ru-RU"/>
        </w:rPr>
        <w:t>09.</w:t>
      </w:r>
      <w:r w:rsidRPr="00F2691A">
        <w:rPr>
          <w:rFonts w:ascii="Times New Roman" w:eastAsiaTheme="minorEastAsia" w:hAnsi="Times New Roman" w:cs="Times New Roman"/>
          <w:sz w:val="28"/>
          <w:szCs w:val="28"/>
          <w:lang w:eastAsia="ru-RU"/>
        </w:rPr>
        <w:t xml:space="preserve">2015 </w:t>
      </w:r>
      <w:r w:rsidR="00A9415B" w:rsidRPr="00F2691A">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 xml:space="preserve"> 6814 «О внесении изменения в постановление Администрац</w:t>
      </w:r>
      <w:r w:rsidR="00A9415B" w:rsidRPr="00F2691A">
        <w:rPr>
          <w:rFonts w:ascii="Times New Roman" w:eastAsiaTheme="minorEastAsia" w:hAnsi="Times New Roman" w:cs="Times New Roman"/>
          <w:sz w:val="28"/>
          <w:szCs w:val="28"/>
          <w:lang w:eastAsia="ru-RU"/>
        </w:rPr>
        <w:t>ии города от 10.09.2014 №</w:t>
      </w:r>
      <w:r w:rsidRPr="00F2691A">
        <w:rPr>
          <w:rFonts w:ascii="Times New Roman" w:eastAsiaTheme="minorEastAsia" w:hAnsi="Times New Roman" w:cs="Times New Roman"/>
          <w:sz w:val="28"/>
          <w:szCs w:val="28"/>
          <w:lang w:eastAsia="ru-RU"/>
        </w:rPr>
        <w:t xml:space="preserve"> 6230 «Об установлении размеров платы </w:t>
      </w:r>
      <w:r w:rsidR="00B54A15" w:rsidRPr="00F2691A">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за наем жилых помещений муниципального жилищного фонда»</w:t>
      </w:r>
      <w:r w:rsidR="00A9415B" w:rsidRPr="00F2691A">
        <w:rPr>
          <w:rFonts w:ascii="Times New Roman" w:eastAsiaTheme="minorEastAsia" w:hAnsi="Times New Roman" w:cs="Times New Roman"/>
          <w:sz w:val="28"/>
          <w:szCs w:val="28"/>
          <w:lang w:eastAsia="ru-RU"/>
        </w:rPr>
        <w:t>;</w:t>
      </w:r>
    </w:p>
    <w:p w:rsidR="00D90056" w:rsidRPr="00F2691A" w:rsidRDefault="00D90056" w:rsidP="003F496E">
      <w:pPr>
        <w:spacing w:after="0" w:line="240" w:lineRule="auto"/>
        <w:ind w:firstLine="709"/>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lastRenderedPageBreak/>
        <w:t>- от 20.07.2016 № 5472 «О внесении изменения в постановление Адми</w:t>
      </w:r>
      <w:r w:rsidR="006A2FD8">
        <w:rPr>
          <w:rFonts w:ascii="Times New Roman" w:eastAsiaTheme="minorEastAsia" w:hAnsi="Times New Roman" w:cs="Times New Roman"/>
          <w:sz w:val="28"/>
          <w:szCs w:val="28"/>
          <w:lang w:eastAsia="ru-RU"/>
        </w:rPr>
        <w:t>нистрации города от 10.09.2014 №</w:t>
      </w:r>
      <w:r w:rsidRPr="00F2691A">
        <w:rPr>
          <w:rFonts w:ascii="Times New Roman" w:eastAsiaTheme="minorEastAsia" w:hAnsi="Times New Roman" w:cs="Times New Roman"/>
          <w:sz w:val="28"/>
          <w:szCs w:val="28"/>
          <w:lang w:eastAsia="ru-RU"/>
        </w:rPr>
        <w:t xml:space="preserve"> 6230 "Об установлении размеров платы </w:t>
      </w:r>
      <w:r w:rsidR="00B54A15" w:rsidRPr="00F2691A">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за наем жилых помещений муниципального жилищного фонда»;</w:t>
      </w:r>
    </w:p>
    <w:p w:rsidR="008D30DE" w:rsidRPr="00F2691A" w:rsidRDefault="00A9415B" w:rsidP="008D30DE">
      <w:pPr>
        <w:spacing w:after="0" w:line="240" w:lineRule="auto"/>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ab/>
        <w:t>- от 12.01.2017 № 61 «О внесении изменений в постановление Администрации города от 10.09.2014 № 6230 «Об установлении размеров платы за наем жилых помещений муниципального жилищного фонда».</w:t>
      </w:r>
    </w:p>
    <w:bookmarkEnd w:id="0"/>
    <w:p w:rsidR="001953AB" w:rsidRPr="00F2691A" w:rsidRDefault="001953AB" w:rsidP="001953AB">
      <w:pPr>
        <w:spacing w:after="0" w:line="240" w:lineRule="auto"/>
        <w:ind w:firstLine="708"/>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3. Управлению документационного и информационного обеспечения разместить настоящее постановление на </w:t>
      </w:r>
      <w:hyperlink r:id="rId7" w:history="1">
        <w:r w:rsidRPr="00F2691A">
          <w:rPr>
            <w:rFonts w:ascii="Times New Roman" w:eastAsiaTheme="minorEastAsia" w:hAnsi="Times New Roman" w:cs="Times New Roman"/>
            <w:sz w:val="28"/>
            <w:szCs w:val="28"/>
            <w:lang w:eastAsia="ru-RU"/>
          </w:rPr>
          <w:t>официальном портале</w:t>
        </w:r>
      </w:hyperlink>
      <w:r w:rsidRPr="00F2691A">
        <w:rPr>
          <w:rFonts w:ascii="Times New Roman" w:eastAsiaTheme="minorEastAsia" w:hAnsi="Times New Roman" w:cs="Times New Roman"/>
          <w:sz w:val="28"/>
          <w:szCs w:val="28"/>
          <w:lang w:eastAsia="ru-RU"/>
        </w:rPr>
        <w:t xml:space="preserve"> Администрации города.</w:t>
      </w:r>
    </w:p>
    <w:p w:rsidR="001953AB" w:rsidRPr="00F2691A" w:rsidRDefault="001953AB" w:rsidP="001953AB">
      <w:pPr>
        <w:spacing w:after="0" w:line="240" w:lineRule="auto"/>
        <w:ind w:firstLine="708"/>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4. Муниципальному казенному учреждению «Наш город» опубликовать настоящее постановление в средствах массовой информации.</w:t>
      </w:r>
    </w:p>
    <w:p w:rsidR="001953AB" w:rsidRPr="00F2691A" w:rsidRDefault="001953AB" w:rsidP="001953AB">
      <w:pPr>
        <w:spacing w:after="0" w:line="240" w:lineRule="auto"/>
        <w:ind w:firstLine="708"/>
        <w:jc w:val="both"/>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5. Контроль за выполнением постановления возложить на заместителя             Главы города Кривцова Н.Н.</w:t>
      </w:r>
    </w:p>
    <w:p w:rsidR="001D1C7A" w:rsidRPr="00F2691A" w:rsidRDefault="001D1C7A" w:rsidP="001D1C7A">
      <w:pPr>
        <w:spacing w:after="0" w:line="240" w:lineRule="auto"/>
        <w:rPr>
          <w:rFonts w:ascii="Times New Roman" w:eastAsiaTheme="minorEastAsia" w:hAnsi="Times New Roman" w:cs="Times New Roman"/>
          <w:sz w:val="28"/>
          <w:szCs w:val="28"/>
          <w:lang w:eastAsia="ru-RU"/>
        </w:rPr>
      </w:pPr>
    </w:p>
    <w:p w:rsidR="00B829DE" w:rsidRPr="00F2691A" w:rsidRDefault="00B829DE" w:rsidP="001D1C7A">
      <w:pPr>
        <w:spacing w:after="0" w:line="240" w:lineRule="auto"/>
        <w:rPr>
          <w:rFonts w:ascii="Times New Roman" w:eastAsiaTheme="minorEastAsia" w:hAnsi="Times New Roman" w:cs="Times New Roman"/>
          <w:sz w:val="28"/>
          <w:szCs w:val="28"/>
          <w:lang w:eastAsia="ru-RU"/>
        </w:rPr>
      </w:pPr>
    </w:p>
    <w:p w:rsidR="001D1C7A" w:rsidRPr="00F2691A" w:rsidRDefault="001D1C7A" w:rsidP="001D1C7A">
      <w:pPr>
        <w:spacing w:after="0" w:line="240" w:lineRule="auto"/>
        <w:rPr>
          <w:rFonts w:ascii="Times New Roman" w:eastAsiaTheme="minorEastAsia" w:hAnsi="Times New Roman" w:cs="Times New Roman"/>
          <w:sz w:val="28"/>
          <w:szCs w:val="28"/>
          <w:lang w:eastAsia="ru-RU"/>
        </w:rPr>
      </w:pPr>
    </w:p>
    <w:p w:rsidR="001D1C7A" w:rsidRPr="00F2691A" w:rsidRDefault="004E55AB" w:rsidP="001D1C7A">
      <w:pPr>
        <w:spacing w:after="0" w:line="240" w:lineRule="auto"/>
        <w:rPr>
          <w:rFonts w:ascii="Times New Roman" w:hAnsi="Times New Roman" w:cs="Times New Roman"/>
          <w:sz w:val="28"/>
          <w:szCs w:val="28"/>
        </w:rPr>
      </w:pPr>
      <w:r w:rsidRPr="00F2691A">
        <w:rPr>
          <w:rFonts w:ascii="Times New Roman" w:eastAsiaTheme="minorEastAsia" w:hAnsi="Times New Roman" w:cs="Times New Roman"/>
          <w:sz w:val="28"/>
          <w:szCs w:val="28"/>
          <w:lang w:eastAsia="ru-RU"/>
        </w:rPr>
        <w:t>Г</w:t>
      </w:r>
      <w:r w:rsidR="001D1C7A" w:rsidRPr="00F2691A">
        <w:rPr>
          <w:rFonts w:ascii="Times New Roman" w:eastAsiaTheme="minorEastAsia" w:hAnsi="Times New Roman" w:cs="Times New Roman"/>
          <w:sz w:val="28"/>
          <w:szCs w:val="28"/>
          <w:lang w:eastAsia="ru-RU"/>
        </w:rPr>
        <w:t>лав</w:t>
      </w:r>
      <w:r w:rsidR="00037C9E" w:rsidRPr="00F2691A">
        <w:rPr>
          <w:rFonts w:ascii="Times New Roman" w:eastAsiaTheme="minorEastAsia" w:hAnsi="Times New Roman" w:cs="Times New Roman"/>
          <w:sz w:val="28"/>
          <w:szCs w:val="28"/>
          <w:lang w:eastAsia="ru-RU"/>
        </w:rPr>
        <w:t>а</w:t>
      </w:r>
      <w:r w:rsidRPr="00F2691A">
        <w:rPr>
          <w:rFonts w:ascii="Times New Roman" w:eastAsiaTheme="minorEastAsia" w:hAnsi="Times New Roman" w:cs="Times New Roman"/>
          <w:sz w:val="28"/>
          <w:szCs w:val="28"/>
          <w:lang w:eastAsia="ru-RU"/>
        </w:rPr>
        <w:t xml:space="preserve"> города</w:t>
      </w:r>
      <w:r w:rsidR="001D1C7A" w:rsidRPr="00F2691A">
        <w:rPr>
          <w:rFonts w:ascii="Times New Roman" w:eastAsiaTheme="minorEastAsia" w:hAnsi="Times New Roman" w:cs="Times New Roman"/>
          <w:sz w:val="28"/>
          <w:szCs w:val="28"/>
          <w:lang w:eastAsia="ru-RU"/>
        </w:rPr>
        <w:t xml:space="preserve">                                                             </w:t>
      </w:r>
      <w:r w:rsidR="00F37426" w:rsidRPr="00F2691A">
        <w:rPr>
          <w:rFonts w:ascii="Times New Roman" w:eastAsiaTheme="minorEastAsia" w:hAnsi="Times New Roman" w:cs="Times New Roman"/>
          <w:sz w:val="28"/>
          <w:szCs w:val="28"/>
          <w:lang w:eastAsia="ru-RU"/>
        </w:rPr>
        <w:t xml:space="preserve">         </w:t>
      </w:r>
      <w:r w:rsidR="001D1C7A" w:rsidRPr="00F2691A">
        <w:rPr>
          <w:rFonts w:ascii="Times New Roman" w:eastAsiaTheme="minorEastAsia" w:hAnsi="Times New Roman" w:cs="Times New Roman"/>
          <w:sz w:val="28"/>
          <w:szCs w:val="28"/>
          <w:lang w:eastAsia="ru-RU"/>
        </w:rPr>
        <w:t xml:space="preserve">      </w:t>
      </w:r>
      <w:r w:rsidR="00037C9E" w:rsidRPr="00F2691A">
        <w:rPr>
          <w:rFonts w:ascii="Times New Roman" w:eastAsiaTheme="minorEastAsia" w:hAnsi="Times New Roman" w:cs="Times New Roman"/>
          <w:sz w:val="28"/>
          <w:szCs w:val="28"/>
          <w:lang w:eastAsia="ru-RU"/>
        </w:rPr>
        <w:t xml:space="preserve">       </w:t>
      </w:r>
      <w:r w:rsidR="001D1C7A" w:rsidRPr="00F2691A">
        <w:rPr>
          <w:rFonts w:ascii="Times New Roman" w:eastAsiaTheme="minorEastAsia" w:hAnsi="Times New Roman" w:cs="Times New Roman"/>
          <w:sz w:val="28"/>
          <w:szCs w:val="28"/>
          <w:lang w:eastAsia="ru-RU"/>
        </w:rPr>
        <w:t xml:space="preserve">        </w:t>
      </w:r>
      <w:r w:rsidR="00037C9E" w:rsidRPr="00F2691A">
        <w:rPr>
          <w:rFonts w:ascii="Times New Roman" w:eastAsiaTheme="minorEastAsia" w:hAnsi="Times New Roman" w:cs="Times New Roman"/>
          <w:sz w:val="28"/>
          <w:szCs w:val="28"/>
          <w:lang w:eastAsia="ru-RU"/>
        </w:rPr>
        <w:t>В.Н. Шувалов</w:t>
      </w:r>
    </w:p>
    <w:p w:rsidR="00F24591" w:rsidRPr="00F2691A" w:rsidRDefault="00F2459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24591" w:rsidRPr="00F2691A" w:rsidRDefault="00F2459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24591" w:rsidRPr="00F2691A" w:rsidRDefault="00F2459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D706AB" w:rsidRPr="00F2691A" w:rsidRDefault="00D706AB"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837B41" w:rsidRPr="00F2691A" w:rsidRDefault="00837B41"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sectPr w:rsidR="00F151AB" w:rsidSect="002F2539">
          <w:pgSz w:w="11900" w:h="16800"/>
          <w:pgMar w:top="1134" w:right="567" w:bottom="1134" w:left="1701" w:header="720" w:footer="720" w:gutter="0"/>
          <w:cols w:space="720"/>
          <w:noEndnote/>
        </w:sectPr>
      </w:pPr>
    </w:p>
    <w:p w:rsidR="009D2558" w:rsidRPr="00F2691A" w:rsidRDefault="002E7D25" w:rsidP="000340A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lastRenderedPageBreak/>
        <w:t xml:space="preserve">Приложение </w:t>
      </w:r>
      <w:r w:rsidR="00E26700" w:rsidRPr="00F2691A">
        <w:rPr>
          <w:rFonts w:ascii="Times New Roman" w:eastAsiaTheme="minorEastAsia" w:hAnsi="Times New Roman" w:cs="Times New Roman"/>
          <w:bCs/>
          <w:sz w:val="28"/>
          <w:szCs w:val="28"/>
          <w:lang w:eastAsia="ru-RU"/>
        </w:rPr>
        <w:t>1</w:t>
      </w:r>
    </w:p>
    <w:p w:rsidR="009D2558" w:rsidRPr="00F2691A" w:rsidRDefault="009D2558" w:rsidP="000340A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r w:rsidRPr="00F2691A">
        <w:rPr>
          <w:rFonts w:ascii="Times New Roman" w:eastAsiaTheme="minorEastAsia" w:hAnsi="Times New Roman" w:cs="Times New Roman"/>
          <w:bCs/>
          <w:sz w:val="28"/>
          <w:szCs w:val="28"/>
          <w:lang w:eastAsia="ru-RU"/>
        </w:rPr>
        <w:t xml:space="preserve">к </w:t>
      </w:r>
      <w:hyperlink w:anchor="sub_0" w:history="1">
        <w:r w:rsidRPr="00F2691A">
          <w:rPr>
            <w:rFonts w:ascii="Times New Roman" w:eastAsiaTheme="minorEastAsia" w:hAnsi="Times New Roman" w:cs="Times New Roman"/>
            <w:bCs/>
            <w:sz w:val="28"/>
            <w:szCs w:val="28"/>
            <w:lang w:eastAsia="ru-RU"/>
          </w:rPr>
          <w:t>постановлени</w:t>
        </w:r>
      </w:hyperlink>
      <w:r w:rsidR="000340A0" w:rsidRPr="00F2691A">
        <w:rPr>
          <w:rFonts w:ascii="Times New Roman" w:eastAsiaTheme="minorEastAsia" w:hAnsi="Times New Roman" w:cs="Times New Roman"/>
          <w:bCs/>
          <w:sz w:val="28"/>
          <w:szCs w:val="28"/>
          <w:lang w:eastAsia="ru-RU"/>
        </w:rPr>
        <w:t>ю</w:t>
      </w:r>
    </w:p>
    <w:p w:rsidR="009D2558" w:rsidRPr="00F2691A" w:rsidRDefault="009D2558" w:rsidP="000340A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t xml:space="preserve">Администрации </w:t>
      </w:r>
      <w:r w:rsidR="000340A0" w:rsidRPr="00F2691A">
        <w:rPr>
          <w:rFonts w:ascii="Times New Roman" w:eastAsiaTheme="minorEastAsia" w:hAnsi="Times New Roman" w:cs="Times New Roman"/>
          <w:bCs/>
          <w:sz w:val="28"/>
          <w:szCs w:val="28"/>
          <w:lang w:eastAsia="ru-RU"/>
        </w:rPr>
        <w:t>города</w:t>
      </w:r>
    </w:p>
    <w:p w:rsidR="009D2558" w:rsidRPr="00F2691A" w:rsidRDefault="009D2558" w:rsidP="000340A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t>от_______________№_____</w:t>
      </w:r>
    </w:p>
    <w:p w:rsidR="00771D39" w:rsidRPr="00F2691A" w:rsidRDefault="00771D39" w:rsidP="0021444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p>
    <w:p w:rsidR="00A56D2A" w:rsidRPr="00F2691A" w:rsidRDefault="009D2558" w:rsidP="005F2ECE">
      <w:pPr>
        <w:pStyle w:val="a8"/>
        <w:jc w:val="center"/>
        <w:rPr>
          <w:rFonts w:ascii="Times New Roman" w:hAnsi="Times New Roman" w:cs="Times New Roman"/>
          <w:sz w:val="28"/>
          <w:szCs w:val="28"/>
        </w:rPr>
      </w:pPr>
      <w:r w:rsidRPr="00F2691A">
        <w:rPr>
          <w:rFonts w:ascii="Times New Roman" w:hAnsi="Times New Roman" w:cs="Times New Roman"/>
          <w:sz w:val="28"/>
          <w:szCs w:val="28"/>
        </w:rPr>
        <w:t>Размер</w:t>
      </w:r>
      <w:r w:rsidR="00E26700" w:rsidRPr="00F2691A">
        <w:rPr>
          <w:rFonts w:ascii="Times New Roman" w:hAnsi="Times New Roman" w:cs="Times New Roman"/>
          <w:sz w:val="28"/>
          <w:szCs w:val="28"/>
        </w:rPr>
        <w:t>ы</w:t>
      </w:r>
      <w:r w:rsidRPr="00F2691A">
        <w:rPr>
          <w:rFonts w:ascii="Times New Roman" w:hAnsi="Times New Roman" w:cs="Times New Roman"/>
          <w:sz w:val="28"/>
          <w:szCs w:val="28"/>
        </w:rPr>
        <w:t xml:space="preserve"> платы за </w:t>
      </w:r>
      <w:r w:rsidR="00E26700" w:rsidRPr="00F2691A">
        <w:rPr>
          <w:rFonts w:ascii="Times New Roman" w:hAnsi="Times New Roman" w:cs="Times New Roman"/>
          <w:sz w:val="28"/>
          <w:szCs w:val="28"/>
        </w:rPr>
        <w:t>пользование жилыми</w:t>
      </w:r>
      <w:r w:rsidRPr="00F2691A">
        <w:rPr>
          <w:rFonts w:ascii="Times New Roman" w:hAnsi="Times New Roman" w:cs="Times New Roman"/>
          <w:sz w:val="28"/>
          <w:szCs w:val="28"/>
        </w:rPr>
        <w:t xml:space="preserve"> помещения</w:t>
      </w:r>
      <w:r w:rsidR="00E26700" w:rsidRPr="00F2691A">
        <w:rPr>
          <w:rFonts w:ascii="Times New Roman" w:hAnsi="Times New Roman" w:cs="Times New Roman"/>
          <w:sz w:val="28"/>
          <w:szCs w:val="28"/>
        </w:rPr>
        <w:t>ми</w:t>
      </w:r>
      <w:r w:rsidR="00B54A15" w:rsidRPr="00F2691A">
        <w:rPr>
          <w:rFonts w:ascii="Times New Roman" w:hAnsi="Times New Roman" w:cs="Times New Roman"/>
          <w:sz w:val="28"/>
          <w:szCs w:val="28"/>
        </w:rPr>
        <w:t xml:space="preserve"> (платы за на</w:t>
      </w:r>
      <w:r w:rsidR="00382DCB" w:rsidRPr="00F2691A">
        <w:rPr>
          <w:rFonts w:ascii="Times New Roman" w:hAnsi="Times New Roman" w:cs="Times New Roman"/>
          <w:sz w:val="28"/>
          <w:szCs w:val="28"/>
        </w:rPr>
        <w:t>е</w:t>
      </w:r>
      <w:r w:rsidR="00B54A15" w:rsidRPr="00F2691A">
        <w:rPr>
          <w:rFonts w:ascii="Times New Roman" w:hAnsi="Times New Roman" w:cs="Times New Roman"/>
          <w:sz w:val="28"/>
          <w:szCs w:val="28"/>
        </w:rPr>
        <w:t>м)</w:t>
      </w:r>
      <w:r w:rsidR="00A56D2A" w:rsidRPr="00F2691A">
        <w:rPr>
          <w:rFonts w:ascii="Times New Roman" w:hAnsi="Times New Roman" w:cs="Times New Roman"/>
          <w:sz w:val="28"/>
          <w:szCs w:val="28"/>
        </w:rPr>
        <w:t xml:space="preserve"> </w:t>
      </w:r>
    </w:p>
    <w:p w:rsidR="009D2558" w:rsidRPr="00F2691A" w:rsidRDefault="00A56D2A" w:rsidP="005F2ECE">
      <w:pPr>
        <w:pStyle w:val="a8"/>
        <w:jc w:val="center"/>
        <w:rPr>
          <w:rFonts w:ascii="Times New Roman" w:hAnsi="Times New Roman" w:cs="Times New Roman"/>
          <w:sz w:val="28"/>
          <w:szCs w:val="28"/>
        </w:rPr>
      </w:pPr>
      <w:r w:rsidRPr="00F2691A">
        <w:rPr>
          <w:rFonts w:ascii="Times New Roman" w:hAnsi="Times New Roman" w:cs="Times New Roman"/>
          <w:sz w:val="28"/>
          <w:szCs w:val="28"/>
        </w:rPr>
        <w:t xml:space="preserve">для нанимателей </w:t>
      </w:r>
      <w:r w:rsidR="00E26700" w:rsidRPr="00F2691A">
        <w:rPr>
          <w:rFonts w:ascii="Times New Roman" w:hAnsi="Times New Roman" w:cs="Times New Roman"/>
          <w:sz w:val="28"/>
          <w:szCs w:val="28"/>
        </w:rPr>
        <w:t xml:space="preserve">по договорам социального найма и договорам специализированных жилых помещений </w:t>
      </w:r>
      <w:r w:rsidR="009D2558" w:rsidRPr="00F2691A">
        <w:rPr>
          <w:rFonts w:ascii="Times New Roman" w:hAnsi="Times New Roman" w:cs="Times New Roman"/>
          <w:sz w:val="28"/>
          <w:szCs w:val="28"/>
        </w:rPr>
        <w:t>муниципального жилищного фонда</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2693"/>
      </w:tblGrid>
      <w:tr w:rsidR="00865CBA" w:rsidRPr="00F2691A" w:rsidTr="00847D47">
        <w:trPr>
          <w:tblHeader/>
        </w:trPr>
        <w:tc>
          <w:tcPr>
            <w:tcW w:w="6833" w:type="dxa"/>
            <w:tcBorders>
              <w:top w:val="single" w:sz="4" w:space="0" w:color="auto"/>
              <w:bottom w:val="single" w:sz="4" w:space="0" w:color="auto"/>
              <w:right w:val="single" w:sz="4" w:space="0" w:color="auto"/>
            </w:tcBorders>
            <w:vAlign w:val="center"/>
          </w:tcPr>
          <w:p w:rsidR="00865CBA" w:rsidRPr="00F2691A" w:rsidRDefault="00806E48" w:rsidP="00CF7BA3">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F2691A">
              <w:rPr>
                <w:rFonts w:ascii="Times New Roman" w:eastAsiaTheme="minorEastAsia" w:hAnsi="Times New Roman" w:cs="Times New Roman"/>
                <w:sz w:val="26"/>
                <w:szCs w:val="26"/>
                <w:lang w:eastAsia="ru-RU"/>
              </w:rPr>
              <w:t>Месторасположение</w:t>
            </w:r>
            <w:r w:rsidR="006B26E1">
              <w:rPr>
                <w:rFonts w:ascii="Times New Roman" w:eastAsiaTheme="minorEastAsia" w:hAnsi="Times New Roman" w:cs="Times New Roman"/>
                <w:sz w:val="26"/>
                <w:szCs w:val="26"/>
                <w:lang w:eastAsia="ru-RU"/>
              </w:rPr>
              <w:t>, качество</w:t>
            </w:r>
            <w:r w:rsidRPr="00F2691A">
              <w:rPr>
                <w:rFonts w:ascii="Times New Roman" w:eastAsiaTheme="minorEastAsia" w:hAnsi="Times New Roman" w:cs="Times New Roman"/>
                <w:sz w:val="26"/>
                <w:szCs w:val="26"/>
                <w:lang w:eastAsia="ru-RU"/>
              </w:rPr>
              <w:t xml:space="preserve"> и уровень благоустройства дома</w:t>
            </w:r>
            <w:r w:rsidR="00CF7BA3">
              <w:rPr>
                <w:rFonts w:ascii="Times New Roman" w:eastAsiaTheme="minorEastAsia" w:hAnsi="Times New Roman" w:cs="Times New Roman"/>
                <w:sz w:val="26"/>
                <w:szCs w:val="26"/>
                <w:lang w:eastAsia="ru-RU"/>
              </w:rPr>
              <w:t>, в котором расположено жилое помещение</w:t>
            </w:r>
          </w:p>
        </w:tc>
        <w:tc>
          <w:tcPr>
            <w:tcW w:w="2693" w:type="dxa"/>
            <w:tcBorders>
              <w:top w:val="single" w:sz="4" w:space="0" w:color="auto"/>
              <w:left w:val="single" w:sz="4" w:space="0" w:color="auto"/>
              <w:bottom w:val="single" w:sz="4" w:space="0" w:color="auto"/>
            </w:tcBorders>
            <w:vAlign w:val="center"/>
          </w:tcPr>
          <w:p w:rsidR="0036772E" w:rsidRDefault="00865CBA" w:rsidP="00DA5FF9">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F2691A">
              <w:rPr>
                <w:rFonts w:ascii="Times New Roman" w:eastAsiaTheme="minorEastAsia" w:hAnsi="Times New Roman" w:cs="Times New Roman"/>
                <w:sz w:val="26"/>
                <w:szCs w:val="26"/>
                <w:lang w:eastAsia="ru-RU"/>
              </w:rPr>
              <w:t>Размер платы, руб./кв.</w:t>
            </w:r>
            <w:r w:rsidR="003E01FF" w:rsidRPr="00F2691A">
              <w:rPr>
                <w:rFonts w:ascii="Times New Roman" w:eastAsiaTheme="minorEastAsia" w:hAnsi="Times New Roman" w:cs="Times New Roman"/>
                <w:sz w:val="26"/>
                <w:szCs w:val="26"/>
                <w:lang w:eastAsia="ru-RU"/>
              </w:rPr>
              <w:t xml:space="preserve"> </w:t>
            </w:r>
            <w:r w:rsidRPr="00F2691A">
              <w:rPr>
                <w:rFonts w:ascii="Times New Roman" w:eastAsiaTheme="minorEastAsia" w:hAnsi="Times New Roman" w:cs="Times New Roman"/>
                <w:sz w:val="26"/>
                <w:szCs w:val="26"/>
                <w:lang w:eastAsia="ru-RU"/>
              </w:rPr>
              <w:t xml:space="preserve">м. </w:t>
            </w:r>
            <w:r w:rsidR="009D7190">
              <w:rPr>
                <w:rFonts w:ascii="Times New Roman" w:eastAsiaTheme="minorEastAsia" w:hAnsi="Times New Roman" w:cs="Times New Roman"/>
                <w:sz w:val="26"/>
                <w:szCs w:val="26"/>
                <w:lang w:eastAsia="ru-RU"/>
              </w:rPr>
              <w:t xml:space="preserve">общей </w:t>
            </w:r>
            <w:r w:rsidRPr="00F2691A">
              <w:rPr>
                <w:rFonts w:ascii="Times New Roman" w:eastAsiaTheme="minorEastAsia" w:hAnsi="Times New Roman" w:cs="Times New Roman"/>
                <w:sz w:val="26"/>
                <w:szCs w:val="26"/>
                <w:lang w:eastAsia="ru-RU"/>
              </w:rPr>
              <w:t>площади</w:t>
            </w:r>
            <w:r w:rsidR="0036772E">
              <w:rPr>
                <w:rFonts w:ascii="Times New Roman" w:eastAsiaTheme="minorEastAsia" w:hAnsi="Times New Roman" w:cs="Times New Roman"/>
                <w:sz w:val="26"/>
                <w:szCs w:val="26"/>
                <w:lang w:eastAsia="ru-RU"/>
              </w:rPr>
              <w:t xml:space="preserve"> жилых помещений</w:t>
            </w:r>
            <w:r w:rsidR="00147251">
              <w:rPr>
                <w:rFonts w:ascii="Times New Roman" w:eastAsiaTheme="minorEastAsia" w:hAnsi="Times New Roman" w:cs="Times New Roman"/>
                <w:sz w:val="26"/>
                <w:szCs w:val="26"/>
                <w:lang w:eastAsia="ru-RU"/>
              </w:rPr>
              <w:t>*</w:t>
            </w:r>
            <w:r w:rsidRPr="00F2691A">
              <w:rPr>
                <w:rFonts w:ascii="Times New Roman" w:eastAsiaTheme="minorEastAsia" w:hAnsi="Times New Roman" w:cs="Times New Roman"/>
                <w:sz w:val="26"/>
                <w:szCs w:val="26"/>
                <w:lang w:eastAsia="ru-RU"/>
              </w:rPr>
              <w:t xml:space="preserve"> </w:t>
            </w:r>
          </w:p>
          <w:p w:rsidR="00865CBA" w:rsidRPr="00F2691A" w:rsidRDefault="00865CBA" w:rsidP="0036772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6"/>
                <w:szCs w:val="26"/>
                <w:lang w:eastAsia="ru-RU"/>
              </w:rPr>
              <w:t>в месяц</w:t>
            </w:r>
            <w:r w:rsidR="003E01FF" w:rsidRPr="00F2691A">
              <w:rPr>
                <w:rFonts w:ascii="Times New Roman" w:eastAsiaTheme="minorEastAsia" w:hAnsi="Times New Roman" w:cs="Times New Roman"/>
                <w:sz w:val="26"/>
                <w:szCs w:val="26"/>
                <w:lang w:eastAsia="ru-RU"/>
              </w:rPr>
              <w:t xml:space="preserve"> </w:t>
            </w:r>
            <w:r w:rsidRPr="00F2691A">
              <w:rPr>
                <w:rFonts w:ascii="Times New Roman" w:eastAsiaTheme="minorEastAsia" w:hAnsi="Times New Roman" w:cs="Times New Roman"/>
                <w:sz w:val="26"/>
                <w:szCs w:val="26"/>
                <w:lang w:eastAsia="ru-RU"/>
              </w:rPr>
              <w:t>(без НДС</w:t>
            </w:r>
            <w:r w:rsidR="00147251">
              <w:rPr>
                <w:rFonts w:ascii="Times New Roman" w:eastAsiaTheme="minorEastAsia" w:hAnsi="Times New Roman" w:cs="Times New Roman"/>
                <w:sz w:val="26"/>
                <w:szCs w:val="26"/>
                <w:lang w:eastAsia="ru-RU"/>
              </w:rPr>
              <w:t>**</w:t>
            </w:r>
            <w:r w:rsidRPr="00F2691A">
              <w:rPr>
                <w:rFonts w:ascii="Times New Roman" w:eastAsiaTheme="minorEastAsia" w:hAnsi="Times New Roman" w:cs="Times New Roman"/>
                <w:sz w:val="26"/>
                <w:szCs w:val="26"/>
                <w:lang w:eastAsia="ru-RU"/>
              </w:rPr>
              <w:t>)</w:t>
            </w:r>
          </w:p>
        </w:tc>
      </w:tr>
      <w:tr w:rsidR="003E01FF" w:rsidRPr="00F2691A" w:rsidTr="001261C2">
        <w:trPr>
          <w:trHeight w:val="1176"/>
        </w:trPr>
        <w:tc>
          <w:tcPr>
            <w:tcW w:w="9526" w:type="dxa"/>
            <w:gridSpan w:val="2"/>
            <w:tcBorders>
              <w:top w:val="single" w:sz="4" w:space="0" w:color="auto"/>
              <w:bottom w:val="single" w:sz="4" w:space="0" w:color="auto"/>
            </w:tcBorders>
          </w:tcPr>
          <w:p w:rsidR="003E01FF" w:rsidRPr="00F2691A" w:rsidRDefault="00287342" w:rsidP="009D255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3E01FF"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Первая зона</w:t>
            </w:r>
            <w:r w:rsidR="003E01FF" w:rsidRPr="00F2691A">
              <w:rPr>
                <w:rFonts w:ascii="Times New Roman" w:eastAsiaTheme="minorEastAsia" w:hAnsi="Times New Roman" w:cs="Times New Roman"/>
                <w:sz w:val="28"/>
                <w:szCs w:val="28"/>
                <w:lang w:eastAsia="ru-RU"/>
              </w:rPr>
              <w:t>:</w:t>
            </w:r>
          </w:p>
          <w:p w:rsidR="003E01FF" w:rsidRPr="00F2691A" w:rsidRDefault="00917DA2" w:rsidP="003E01F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микрорайоны - центральный, А, 3, 5, 5А, 6, 7, 7А, 8, 9, 10, 11, 11А, 11Б, 12, 13, 13А, 14, 15, 15А, 16, 16А, 17, 18, 19, 20, 20А, 34, </w:t>
            </w:r>
            <w:r w:rsidR="002B2137" w:rsidRPr="00F2691A">
              <w:rPr>
                <w:rFonts w:ascii="Times New Roman" w:eastAsiaTheme="minorEastAsia" w:hAnsi="Times New Roman" w:cs="Times New Roman"/>
                <w:sz w:val="28"/>
                <w:szCs w:val="28"/>
                <w:lang w:eastAsia="ru-RU"/>
              </w:rPr>
              <w:t xml:space="preserve">35, </w:t>
            </w:r>
            <w:r w:rsidRPr="00F2691A">
              <w:rPr>
                <w:rFonts w:ascii="Times New Roman" w:eastAsiaTheme="minorEastAsia" w:hAnsi="Times New Roman" w:cs="Times New Roman"/>
                <w:sz w:val="28"/>
                <w:szCs w:val="28"/>
                <w:lang w:eastAsia="ru-RU"/>
              </w:rPr>
              <w:t xml:space="preserve">37; квартал - А, 3, 6, 7; </w:t>
            </w:r>
            <w:proofErr w:type="spellStart"/>
            <w:r w:rsidRPr="00F2691A">
              <w:rPr>
                <w:rFonts w:ascii="Times New Roman" w:eastAsiaTheme="minorEastAsia" w:hAnsi="Times New Roman" w:cs="Times New Roman"/>
                <w:sz w:val="28"/>
                <w:szCs w:val="28"/>
                <w:lang w:eastAsia="ru-RU"/>
              </w:rPr>
              <w:t>хоззона</w:t>
            </w:r>
            <w:proofErr w:type="spellEnd"/>
          </w:p>
        </w:tc>
      </w:tr>
      <w:tr w:rsidR="00287342" w:rsidRPr="00F2691A" w:rsidTr="00287342">
        <w:trPr>
          <w:trHeight w:val="376"/>
        </w:trPr>
        <w:tc>
          <w:tcPr>
            <w:tcW w:w="9526" w:type="dxa"/>
            <w:gridSpan w:val="2"/>
            <w:tcBorders>
              <w:top w:val="single" w:sz="4" w:space="0" w:color="auto"/>
              <w:bottom w:val="single" w:sz="4" w:space="0" w:color="auto"/>
            </w:tcBorders>
          </w:tcPr>
          <w:p w:rsidR="00287342" w:rsidRPr="00F2691A" w:rsidRDefault="00287342"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 Д</w:t>
            </w:r>
            <w:r w:rsidRPr="00F2691A">
              <w:rPr>
                <w:rFonts w:ascii="Times New Roman" w:eastAsiaTheme="minorEastAsia" w:hAnsi="Times New Roman" w:cs="Times New Roman"/>
                <w:sz w:val="28"/>
                <w:szCs w:val="28"/>
                <w:lang w:eastAsia="ru-RU"/>
              </w:rPr>
              <w:t xml:space="preserve">ом </w:t>
            </w:r>
            <w:r w:rsidR="00952562">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sidR="00952562">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sidR="00952562">
              <w:rPr>
                <w:rFonts w:ascii="Times New Roman" w:eastAsiaTheme="minorEastAsia" w:hAnsi="Times New Roman" w:cs="Times New Roman"/>
                <w:sz w:val="28"/>
                <w:szCs w:val="28"/>
                <w:lang w:eastAsia="ru-RU"/>
              </w:rPr>
              <w:t>и</w:t>
            </w:r>
            <w:r w:rsidR="006127D7">
              <w:rPr>
                <w:rFonts w:ascii="Times New Roman" w:eastAsiaTheme="minorEastAsia" w:hAnsi="Times New Roman" w:cs="Times New Roman"/>
                <w:sz w:val="28"/>
                <w:szCs w:val="28"/>
                <w:lang w:eastAsia="ru-RU"/>
              </w:rPr>
              <w:t>, оборудованный:</w:t>
            </w:r>
          </w:p>
        </w:tc>
      </w:tr>
      <w:tr w:rsidR="009E5587" w:rsidRPr="00F2691A" w:rsidTr="00847D47">
        <w:tc>
          <w:tcPr>
            <w:tcW w:w="6833" w:type="dxa"/>
            <w:tcBorders>
              <w:top w:val="single" w:sz="4" w:space="0" w:color="auto"/>
              <w:bottom w:val="single" w:sz="4" w:space="0" w:color="auto"/>
              <w:right w:val="single" w:sz="4" w:space="0" w:color="auto"/>
            </w:tcBorders>
          </w:tcPr>
          <w:p w:rsidR="009E5587" w:rsidRPr="00F2691A" w:rsidRDefault="00847D47"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1.1.1.</w:t>
            </w:r>
            <w:r w:rsidR="00215F51" w:rsidRPr="00F2691A">
              <w:rPr>
                <w:rFonts w:ascii="Times New Roman" w:eastAsiaTheme="minorEastAsia" w:hAnsi="Times New Roman" w:cs="Times New Roman"/>
                <w:sz w:val="28"/>
                <w:szCs w:val="28"/>
                <w:lang w:eastAsia="ru-RU"/>
              </w:rPr>
              <w:t xml:space="preserve"> лифтом и</w:t>
            </w:r>
            <w:r w:rsidR="009E5587" w:rsidRPr="00F2691A">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9E5587" w:rsidRPr="00F2691A" w:rsidRDefault="006042FB" w:rsidP="009E558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9,22</w:t>
            </w:r>
          </w:p>
        </w:tc>
      </w:tr>
      <w:tr w:rsidR="00420A79" w:rsidRPr="00F2691A" w:rsidTr="00847D47">
        <w:tc>
          <w:tcPr>
            <w:tcW w:w="6833" w:type="dxa"/>
            <w:tcBorders>
              <w:top w:val="single" w:sz="4" w:space="0" w:color="auto"/>
              <w:bottom w:val="single" w:sz="4" w:space="0" w:color="auto"/>
              <w:right w:val="single" w:sz="4" w:space="0" w:color="auto"/>
            </w:tcBorders>
          </w:tcPr>
          <w:p w:rsidR="00420A79" w:rsidRPr="00F2691A" w:rsidRDefault="00847D47"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1.1.2.</w:t>
            </w:r>
            <w:r w:rsidR="00215F51" w:rsidRPr="00F2691A">
              <w:rPr>
                <w:rFonts w:ascii="Times New Roman" w:eastAsiaTheme="minorEastAsia" w:hAnsi="Times New Roman" w:cs="Times New Roman"/>
                <w:sz w:val="28"/>
                <w:szCs w:val="28"/>
                <w:lang w:eastAsia="ru-RU"/>
              </w:rPr>
              <w:t xml:space="preserve"> лифтом</w:t>
            </w:r>
            <w:r w:rsidR="00420A79"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00420A79" w:rsidRPr="00F2691A">
              <w:rPr>
                <w:rFonts w:ascii="Times New Roman" w:eastAsiaTheme="minorEastAsia" w:hAnsi="Times New Roman" w:cs="Times New Roman"/>
                <w:sz w:val="28"/>
                <w:szCs w:val="28"/>
                <w:lang w:eastAsia="ru-RU"/>
              </w:rPr>
              <w:t>без мусоропровода</w:t>
            </w:r>
            <w:r>
              <w:rPr>
                <w:rFonts w:ascii="Times New Roman" w:eastAsiaTheme="minorEastAsia" w:hAnsi="Times New Roman" w:cs="Times New Roman"/>
                <w:sz w:val="28"/>
                <w:szCs w:val="28"/>
                <w:lang w:eastAsia="ru-RU"/>
              </w:rPr>
              <w:t>)</w:t>
            </w:r>
            <w:r w:rsidR="00420A79"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420A79" w:rsidRPr="00F2691A" w:rsidRDefault="006042FB" w:rsidP="00420A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9,17</w:t>
            </w:r>
          </w:p>
        </w:tc>
      </w:tr>
      <w:tr w:rsidR="00420A79" w:rsidRPr="00F2691A" w:rsidTr="00847D47">
        <w:tc>
          <w:tcPr>
            <w:tcW w:w="6833" w:type="dxa"/>
            <w:tcBorders>
              <w:top w:val="single" w:sz="4" w:space="0" w:color="auto"/>
              <w:bottom w:val="single" w:sz="4" w:space="0" w:color="auto"/>
              <w:right w:val="single" w:sz="4" w:space="0" w:color="auto"/>
            </w:tcBorders>
          </w:tcPr>
          <w:p w:rsidR="00420A79" w:rsidRPr="00F2691A" w:rsidRDefault="00847D47"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1.1.3.</w:t>
            </w:r>
            <w:r w:rsidR="00420A79" w:rsidRPr="00F2691A">
              <w:rPr>
                <w:rFonts w:ascii="Times New Roman" w:eastAsiaTheme="minorEastAsia" w:hAnsi="Times New Roman" w:cs="Times New Roman"/>
                <w:sz w:val="28"/>
                <w:szCs w:val="28"/>
                <w:lang w:eastAsia="ru-RU"/>
              </w:rPr>
              <w:t xml:space="preserve"> мусоропроводом</w:t>
            </w:r>
            <w:r>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без лифта</w:t>
            </w:r>
            <w:r>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420A79" w:rsidRPr="00F2691A" w:rsidRDefault="006042FB" w:rsidP="00420A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9,11</w:t>
            </w:r>
          </w:p>
        </w:tc>
      </w:tr>
      <w:tr w:rsidR="00420A79" w:rsidRPr="00F2691A" w:rsidTr="00847D47">
        <w:tc>
          <w:tcPr>
            <w:tcW w:w="6833" w:type="dxa"/>
            <w:tcBorders>
              <w:top w:val="single" w:sz="4" w:space="0" w:color="auto"/>
              <w:bottom w:val="single" w:sz="4" w:space="0" w:color="auto"/>
              <w:right w:val="single" w:sz="4" w:space="0" w:color="auto"/>
            </w:tcBorders>
          </w:tcPr>
          <w:p w:rsidR="00420A79" w:rsidRPr="00F2691A" w:rsidRDefault="006127D7"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847D4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 xml:space="preserve">и, </w:t>
            </w:r>
            <w:r w:rsidR="00847D47">
              <w:rPr>
                <w:rFonts w:ascii="Times New Roman" w:eastAsiaTheme="minorEastAsia" w:hAnsi="Times New Roman" w:cs="Times New Roman"/>
                <w:sz w:val="28"/>
                <w:szCs w:val="28"/>
                <w:lang w:eastAsia="ru-RU"/>
              </w:rPr>
              <w:t>не оборудованны</w:t>
            </w:r>
            <w:r w:rsidR="00271309">
              <w:rPr>
                <w:rFonts w:ascii="Times New Roman" w:eastAsiaTheme="minorEastAsia" w:hAnsi="Times New Roman" w:cs="Times New Roman"/>
                <w:sz w:val="28"/>
                <w:szCs w:val="28"/>
                <w:lang w:eastAsia="ru-RU"/>
              </w:rPr>
              <w:t>й</w:t>
            </w:r>
            <w:r w:rsidR="00215F51" w:rsidRPr="00F2691A">
              <w:rPr>
                <w:rFonts w:ascii="Times New Roman" w:eastAsiaTheme="minorEastAsia" w:hAnsi="Times New Roman" w:cs="Times New Roman"/>
                <w:sz w:val="28"/>
                <w:szCs w:val="28"/>
                <w:lang w:eastAsia="ru-RU"/>
              </w:rPr>
              <w:t xml:space="preserve"> лифт</w:t>
            </w:r>
            <w:r w:rsidR="00847D47">
              <w:rPr>
                <w:rFonts w:ascii="Times New Roman" w:eastAsiaTheme="minorEastAsia" w:hAnsi="Times New Roman" w:cs="Times New Roman"/>
                <w:sz w:val="28"/>
                <w:szCs w:val="28"/>
                <w:lang w:eastAsia="ru-RU"/>
              </w:rPr>
              <w:t>ом</w:t>
            </w:r>
            <w:r w:rsidR="00215F51" w:rsidRPr="00F2691A">
              <w:rPr>
                <w:rFonts w:ascii="Times New Roman" w:eastAsiaTheme="minorEastAsia" w:hAnsi="Times New Roman" w:cs="Times New Roman"/>
                <w:sz w:val="28"/>
                <w:szCs w:val="28"/>
                <w:lang w:eastAsia="ru-RU"/>
              </w:rPr>
              <w:t xml:space="preserve"> и</w:t>
            </w:r>
            <w:r w:rsidR="00847D47">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420A79" w:rsidRPr="00F2691A" w:rsidRDefault="006042FB" w:rsidP="00420A7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9,06</w:t>
            </w:r>
          </w:p>
        </w:tc>
      </w:tr>
      <w:tr w:rsidR="00847D47" w:rsidRPr="00F2691A" w:rsidTr="00847D47">
        <w:tc>
          <w:tcPr>
            <w:tcW w:w="6833" w:type="dxa"/>
            <w:tcBorders>
              <w:top w:val="single" w:sz="4" w:space="0" w:color="auto"/>
              <w:bottom w:val="single" w:sz="4" w:space="0" w:color="auto"/>
              <w:right w:val="single" w:sz="4" w:space="0" w:color="auto"/>
            </w:tcBorders>
          </w:tcPr>
          <w:p w:rsidR="00847D47" w:rsidRPr="00F2691A" w:rsidRDefault="0036772E"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6127D7">
              <w:rPr>
                <w:rFonts w:ascii="Times New Roman" w:eastAsiaTheme="minorEastAsia" w:hAnsi="Times New Roman" w:cs="Times New Roman"/>
                <w:sz w:val="28"/>
                <w:szCs w:val="28"/>
                <w:lang w:eastAsia="ru-RU"/>
              </w:rPr>
              <w:t>3</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sidR="00952562">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деревянно</w:t>
            </w:r>
            <w:r w:rsidR="00952562">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sidR="00952562">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847D47" w:rsidRPr="00F2691A" w:rsidRDefault="0036772E" w:rsidP="00847D4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5,56</w:t>
            </w:r>
          </w:p>
        </w:tc>
      </w:tr>
      <w:tr w:rsidR="0036772E" w:rsidRPr="00F2691A" w:rsidTr="001C714D">
        <w:trPr>
          <w:trHeight w:val="1016"/>
        </w:trPr>
        <w:tc>
          <w:tcPr>
            <w:tcW w:w="9526" w:type="dxa"/>
            <w:gridSpan w:val="2"/>
            <w:tcBorders>
              <w:top w:val="single" w:sz="4" w:space="0" w:color="auto"/>
              <w:bottom w:val="single" w:sz="4" w:space="0" w:color="auto"/>
            </w:tcBorders>
          </w:tcPr>
          <w:p w:rsidR="0036772E" w:rsidRPr="00F2691A" w:rsidRDefault="0036772E"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Вторая</w:t>
            </w:r>
            <w:r w:rsidRPr="00F2691A">
              <w:rPr>
                <w:rFonts w:ascii="Times New Roman" w:eastAsiaTheme="minorEastAsia" w:hAnsi="Times New Roman" w:cs="Times New Roman"/>
                <w:sz w:val="28"/>
                <w:szCs w:val="28"/>
                <w:lang w:eastAsia="ru-RU"/>
              </w:rPr>
              <w:t xml:space="preserve"> зон</w:t>
            </w:r>
            <w:r>
              <w:rPr>
                <w:rFonts w:ascii="Times New Roman" w:eastAsiaTheme="minorEastAsia" w:hAnsi="Times New Roman" w:cs="Times New Roman"/>
                <w:sz w:val="28"/>
                <w:szCs w:val="28"/>
                <w:lang w:eastAsia="ru-RU"/>
              </w:rPr>
              <w:t>а</w:t>
            </w:r>
            <w:r w:rsidRPr="00F2691A">
              <w:rPr>
                <w:rFonts w:ascii="Times New Roman" w:eastAsiaTheme="minorEastAsia" w:hAnsi="Times New Roman" w:cs="Times New Roman"/>
                <w:sz w:val="28"/>
                <w:szCs w:val="28"/>
                <w:lang w:eastAsia="ru-RU"/>
              </w:rPr>
              <w:t>:</w:t>
            </w:r>
          </w:p>
          <w:p w:rsidR="0036772E" w:rsidRPr="00F2691A" w:rsidRDefault="0036772E"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микрорайоны - 1, 1А, 2, 4, 21, 22, 23, 24, 25, 26, 27, 27А, 28, 28А, 30, 30А, 31, 31А, 32, 33, 38, 39, 40, 41, 42, 43, 44, 45; квартал –23А, 27А, 28А, 28Б, 30Б, 30В</w:t>
            </w:r>
          </w:p>
        </w:tc>
      </w:tr>
      <w:tr w:rsidR="005F12B5" w:rsidRPr="00F2691A" w:rsidTr="001C714D">
        <w:tc>
          <w:tcPr>
            <w:tcW w:w="9526" w:type="dxa"/>
            <w:gridSpan w:val="2"/>
            <w:tcBorders>
              <w:top w:val="single" w:sz="4" w:space="0" w:color="auto"/>
              <w:bottom w:val="single" w:sz="4" w:space="0" w:color="auto"/>
            </w:tcBorders>
          </w:tcPr>
          <w:p w:rsidR="005F12B5" w:rsidRPr="00F2691A" w:rsidRDefault="005F12B5"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 Д</w:t>
            </w:r>
            <w:r w:rsidRPr="00F2691A">
              <w:rPr>
                <w:rFonts w:ascii="Times New Roman" w:eastAsiaTheme="minorEastAsia" w:hAnsi="Times New Roman" w:cs="Times New Roman"/>
                <w:sz w:val="28"/>
                <w:szCs w:val="28"/>
                <w:lang w:eastAsia="ru-RU"/>
              </w:rPr>
              <w:t xml:space="preserve">ом </w:t>
            </w:r>
            <w:r w:rsidR="00952562">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sidR="00952562">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sidR="00952562">
              <w:rPr>
                <w:rFonts w:ascii="Times New Roman" w:eastAsiaTheme="minorEastAsia" w:hAnsi="Times New Roman" w:cs="Times New Roman"/>
                <w:sz w:val="28"/>
                <w:szCs w:val="28"/>
                <w:lang w:eastAsia="ru-RU"/>
              </w:rPr>
              <w:t>и</w:t>
            </w:r>
            <w:r w:rsidR="006127D7">
              <w:rPr>
                <w:rFonts w:ascii="Times New Roman" w:eastAsiaTheme="minorEastAsia" w:hAnsi="Times New Roman" w:cs="Times New Roman"/>
                <w:sz w:val="28"/>
                <w:szCs w:val="28"/>
                <w:lang w:eastAsia="ru-RU"/>
              </w:rPr>
              <w:t>, оборудованный:</w:t>
            </w:r>
          </w:p>
        </w:tc>
      </w:tr>
      <w:tr w:rsidR="0036772E" w:rsidRPr="00F2691A" w:rsidTr="001C714D">
        <w:tc>
          <w:tcPr>
            <w:tcW w:w="6833" w:type="dxa"/>
            <w:tcBorders>
              <w:top w:val="single" w:sz="4" w:space="0" w:color="auto"/>
              <w:bottom w:val="single" w:sz="4" w:space="0" w:color="auto"/>
              <w:right w:val="single" w:sz="4" w:space="0" w:color="auto"/>
            </w:tcBorders>
          </w:tcPr>
          <w:p w:rsidR="0036772E" w:rsidRPr="00F2691A" w:rsidRDefault="006127D7" w:rsidP="0036772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36772E">
              <w:rPr>
                <w:rFonts w:ascii="Times New Roman" w:eastAsiaTheme="minorEastAsia" w:hAnsi="Times New Roman" w:cs="Times New Roman"/>
                <w:sz w:val="28"/>
                <w:szCs w:val="28"/>
                <w:lang w:eastAsia="ru-RU"/>
              </w:rPr>
              <w:t>.1.</w:t>
            </w:r>
            <w:r w:rsidR="0036772E" w:rsidRPr="00F2691A">
              <w:rPr>
                <w:rFonts w:ascii="Times New Roman" w:eastAsiaTheme="minorEastAsia" w:hAnsi="Times New Roman" w:cs="Times New Roman"/>
                <w:sz w:val="28"/>
                <w:szCs w:val="28"/>
                <w:lang w:eastAsia="ru-RU"/>
              </w:rPr>
              <w:t xml:space="preserve"> лифтом и мусоропроводом</w:t>
            </w:r>
          </w:p>
        </w:tc>
        <w:tc>
          <w:tcPr>
            <w:tcW w:w="2693" w:type="dxa"/>
            <w:tcBorders>
              <w:top w:val="single" w:sz="4" w:space="0" w:color="auto"/>
              <w:left w:val="single" w:sz="4" w:space="0" w:color="auto"/>
              <w:bottom w:val="single" w:sz="4" w:space="0" w:color="auto"/>
            </w:tcBorders>
          </w:tcPr>
          <w:p w:rsidR="0036772E" w:rsidRPr="00F2691A" w:rsidRDefault="0036772E" w:rsidP="0036772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8,52</w:t>
            </w:r>
          </w:p>
        </w:tc>
      </w:tr>
      <w:tr w:rsidR="0036772E" w:rsidRPr="00F2691A" w:rsidTr="001C714D">
        <w:tc>
          <w:tcPr>
            <w:tcW w:w="6833" w:type="dxa"/>
            <w:tcBorders>
              <w:top w:val="single" w:sz="4" w:space="0" w:color="auto"/>
              <w:bottom w:val="single" w:sz="4" w:space="0" w:color="auto"/>
              <w:right w:val="single" w:sz="4" w:space="0" w:color="auto"/>
            </w:tcBorders>
          </w:tcPr>
          <w:p w:rsidR="0036772E" w:rsidRPr="00F2691A" w:rsidRDefault="006127D7" w:rsidP="005F12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36772E">
              <w:rPr>
                <w:rFonts w:ascii="Times New Roman" w:eastAsiaTheme="minorEastAsia" w:hAnsi="Times New Roman" w:cs="Times New Roman"/>
                <w:sz w:val="28"/>
                <w:szCs w:val="28"/>
                <w:lang w:eastAsia="ru-RU"/>
              </w:rPr>
              <w:t>.2.</w:t>
            </w:r>
            <w:r w:rsidR="0036772E" w:rsidRPr="00F2691A">
              <w:rPr>
                <w:rFonts w:ascii="Times New Roman" w:eastAsiaTheme="minorEastAsia" w:hAnsi="Times New Roman" w:cs="Times New Roman"/>
                <w:sz w:val="28"/>
                <w:szCs w:val="28"/>
                <w:lang w:eastAsia="ru-RU"/>
              </w:rPr>
              <w:t xml:space="preserve"> лифтом </w:t>
            </w:r>
            <w:r w:rsidR="0036772E">
              <w:rPr>
                <w:rFonts w:ascii="Times New Roman" w:eastAsiaTheme="minorEastAsia" w:hAnsi="Times New Roman" w:cs="Times New Roman"/>
                <w:sz w:val="28"/>
                <w:szCs w:val="28"/>
                <w:lang w:eastAsia="ru-RU"/>
              </w:rPr>
              <w:t>(</w:t>
            </w:r>
            <w:r w:rsidR="0036772E" w:rsidRPr="00F2691A">
              <w:rPr>
                <w:rFonts w:ascii="Times New Roman" w:eastAsiaTheme="minorEastAsia" w:hAnsi="Times New Roman" w:cs="Times New Roman"/>
                <w:sz w:val="28"/>
                <w:szCs w:val="28"/>
                <w:lang w:eastAsia="ru-RU"/>
              </w:rPr>
              <w:t>без мусоропровода</w:t>
            </w:r>
            <w:r w:rsidR="0036772E">
              <w:rPr>
                <w:rFonts w:ascii="Times New Roman" w:eastAsiaTheme="minorEastAsia" w:hAnsi="Times New Roman" w:cs="Times New Roman"/>
                <w:sz w:val="28"/>
                <w:szCs w:val="28"/>
                <w:lang w:eastAsia="ru-RU"/>
              </w:rPr>
              <w:t>)</w:t>
            </w:r>
            <w:r w:rsidR="0036772E"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36772E" w:rsidRPr="00F2691A" w:rsidRDefault="0036772E" w:rsidP="0036772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8,47</w:t>
            </w:r>
          </w:p>
        </w:tc>
      </w:tr>
      <w:tr w:rsidR="0036772E" w:rsidRPr="00F2691A" w:rsidTr="001C714D">
        <w:tc>
          <w:tcPr>
            <w:tcW w:w="6833" w:type="dxa"/>
            <w:tcBorders>
              <w:top w:val="single" w:sz="4" w:space="0" w:color="auto"/>
              <w:bottom w:val="single" w:sz="4" w:space="0" w:color="auto"/>
              <w:right w:val="single" w:sz="4" w:space="0" w:color="auto"/>
            </w:tcBorders>
          </w:tcPr>
          <w:p w:rsidR="0036772E" w:rsidRPr="00F2691A" w:rsidRDefault="006127D7" w:rsidP="005F12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36772E">
              <w:rPr>
                <w:rFonts w:ascii="Times New Roman" w:eastAsiaTheme="minorEastAsia" w:hAnsi="Times New Roman" w:cs="Times New Roman"/>
                <w:sz w:val="28"/>
                <w:szCs w:val="28"/>
                <w:lang w:eastAsia="ru-RU"/>
              </w:rPr>
              <w:t>.3.</w:t>
            </w:r>
            <w:r w:rsidR="0036772E" w:rsidRPr="00F2691A">
              <w:rPr>
                <w:rFonts w:ascii="Times New Roman" w:eastAsiaTheme="minorEastAsia" w:hAnsi="Times New Roman" w:cs="Times New Roman"/>
                <w:sz w:val="28"/>
                <w:szCs w:val="28"/>
                <w:lang w:eastAsia="ru-RU"/>
              </w:rPr>
              <w:t xml:space="preserve"> мусоропроводом</w:t>
            </w:r>
            <w:r w:rsidR="0036772E">
              <w:rPr>
                <w:rFonts w:ascii="Times New Roman" w:eastAsiaTheme="minorEastAsia" w:hAnsi="Times New Roman" w:cs="Times New Roman"/>
                <w:sz w:val="28"/>
                <w:szCs w:val="28"/>
                <w:lang w:eastAsia="ru-RU"/>
              </w:rPr>
              <w:t xml:space="preserve"> (</w:t>
            </w:r>
            <w:r w:rsidR="0036772E" w:rsidRPr="00F2691A">
              <w:rPr>
                <w:rFonts w:ascii="Times New Roman" w:eastAsiaTheme="minorEastAsia" w:hAnsi="Times New Roman" w:cs="Times New Roman"/>
                <w:sz w:val="28"/>
                <w:szCs w:val="28"/>
                <w:lang w:eastAsia="ru-RU"/>
              </w:rPr>
              <w:t>без лифта</w:t>
            </w:r>
            <w:r w:rsidR="0036772E">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36772E" w:rsidRPr="00F2691A" w:rsidRDefault="0036772E" w:rsidP="0036772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8,41</w:t>
            </w:r>
          </w:p>
        </w:tc>
      </w:tr>
      <w:tr w:rsidR="0036772E" w:rsidRPr="00F2691A" w:rsidTr="00847D47">
        <w:tc>
          <w:tcPr>
            <w:tcW w:w="6833" w:type="dxa"/>
            <w:tcBorders>
              <w:top w:val="single" w:sz="4" w:space="0" w:color="auto"/>
              <w:bottom w:val="single" w:sz="4" w:space="0" w:color="auto"/>
              <w:right w:val="single" w:sz="4" w:space="0" w:color="auto"/>
            </w:tcBorders>
          </w:tcPr>
          <w:p w:rsidR="0036772E" w:rsidRPr="00F2691A" w:rsidRDefault="005F12B5"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127D7">
              <w:rPr>
                <w:rFonts w:ascii="Times New Roman" w:eastAsiaTheme="minorEastAsia" w:hAnsi="Times New Roman" w:cs="Times New Roman"/>
                <w:sz w:val="28"/>
                <w:szCs w:val="28"/>
                <w:lang w:eastAsia="ru-RU"/>
              </w:rPr>
              <w:t>.2</w:t>
            </w:r>
            <w:r w:rsidR="0036772E">
              <w:rPr>
                <w:rFonts w:ascii="Times New Roman" w:eastAsiaTheme="minorEastAsia" w:hAnsi="Times New Roman" w:cs="Times New Roman"/>
                <w:sz w:val="28"/>
                <w:szCs w:val="28"/>
                <w:lang w:eastAsia="ru-RU"/>
              </w:rPr>
              <w:t xml:space="preserve">. </w:t>
            </w:r>
            <w:r w:rsidR="006127D7">
              <w:rPr>
                <w:rFonts w:ascii="Times New Roman" w:eastAsiaTheme="minorEastAsia" w:hAnsi="Times New Roman" w:cs="Times New Roman"/>
                <w:sz w:val="28"/>
                <w:szCs w:val="28"/>
                <w:lang w:eastAsia="ru-RU"/>
              </w:rPr>
              <w:t>Д</w:t>
            </w:r>
            <w:r w:rsidR="006127D7" w:rsidRPr="00F2691A">
              <w:rPr>
                <w:rFonts w:ascii="Times New Roman" w:eastAsiaTheme="minorEastAsia" w:hAnsi="Times New Roman" w:cs="Times New Roman"/>
                <w:sz w:val="28"/>
                <w:szCs w:val="28"/>
                <w:lang w:eastAsia="ru-RU"/>
              </w:rPr>
              <w:t xml:space="preserve">ом </w:t>
            </w:r>
            <w:r w:rsidR="006127D7">
              <w:rPr>
                <w:rFonts w:ascii="Times New Roman" w:eastAsiaTheme="minorEastAsia" w:hAnsi="Times New Roman" w:cs="Times New Roman"/>
                <w:sz w:val="28"/>
                <w:szCs w:val="28"/>
                <w:lang w:eastAsia="ru-RU"/>
              </w:rPr>
              <w:t xml:space="preserve">в </w:t>
            </w:r>
            <w:r w:rsidR="006127D7" w:rsidRPr="00F2691A">
              <w:rPr>
                <w:rFonts w:ascii="Times New Roman" w:eastAsiaTheme="minorEastAsia" w:hAnsi="Times New Roman" w:cs="Times New Roman"/>
                <w:sz w:val="28"/>
                <w:szCs w:val="28"/>
                <w:lang w:eastAsia="ru-RU"/>
              </w:rPr>
              <w:t>капитально</w:t>
            </w:r>
            <w:r w:rsidR="006127D7">
              <w:rPr>
                <w:rFonts w:ascii="Times New Roman" w:eastAsiaTheme="minorEastAsia" w:hAnsi="Times New Roman" w:cs="Times New Roman"/>
                <w:sz w:val="28"/>
                <w:szCs w:val="28"/>
                <w:lang w:eastAsia="ru-RU"/>
              </w:rPr>
              <w:t>м</w:t>
            </w:r>
            <w:r w:rsidR="006127D7" w:rsidRPr="00F2691A">
              <w:rPr>
                <w:rFonts w:ascii="Times New Roman" w:eastAsiaTheme="minorEastAsia" w:hAnsi="Times New Roman" w:cs="Times New Roman"/>
                <w:sz w:val="28"/>
                <w:szCs w:val="28"/>
                <w:lang w:eastAsia="ru-RU"/>
              </w:rPr>
              <w:t xml:space="preserve"> исполнени</w:t>
            </w:r>
            <w:r w:rsidR="006127D7">
              <w:rPr>
                <w:rFonts w:ascii="Times New Roman" w:eastAsiaTheme="minorEastAsia" w:hAnsi="Times New Roman" w:cs="Times New Roman"/>
                <w:sz w:val="28"/>
                <w:szCs w:val="28"/>
                <w:lang w:eastAsia="ru-RU"/>
              </w:rPr>
              <w:t xml:space="preserve">и, </w:t>
            </w:r>
            <w:r w:rsidR="0036772E">
              <w:rPr>
                <w:rFonts w:ascii="Times New Roman" w:eastAsiaTheme="minorEastAsia" w:hAnsi="Times New Roman" w:cs="Times New Roman"/>
                <w:sz w:val="28"/>
                <w:szCs w:val="28"/>
                <w:lang w:eastAsia="ru-RU"/>
              </w:rPr>
              <w:t>не оборудованны</w:t>
            </w:r>
            <w:r w:rsidR="00271309">
              <w:rPr>
                <w:rFonts w:ascii="Times New Roman" w:eastAsiaTheme="minorEastAsia" w:hAnsi="Times New Roman" w:cs="Times New Roman"/>
                <w:sz w:val="28"/>
                <w:szCs w:val="28"/>
                <w:lang w:eastAsia="ru-RU"/>
              </w:rPr>
              <w:t>й</w:t>
            </w:r>
            <w:r w:rsidR="0036772E" w:rsidRPr="00F2691A">
              <w:rPr>
                <w:rFonts w:ascii="Times New Roman" w:eastAsiaTheme="minorEastAsia" w:hAnsi="Times New Roman" w:cs="Times New Roman"/>
                <w:sz w:val="28"/>
                <w:szCs w:val="28"/>
                <w:lang w:eastAsia="ru-RU"/>
              </w:rPr>
              <w:t xml:space="preserve"> лифт</w:t>
            </w:r>
            <w:r w:rsidR="0036772E">
              <w:rPr>
                <w:rFonts w:ascii="Times New Roman" w:eastAsiaTheme="minorEastAsia" w:hAnsi="Times New Roman" w:cs="Times New Roman"/>
                <w:sz w:val="28"/>
                <w:szCs w:val="28"/>
                <w:lang w:eastAsia="ru-RU"/>
              </w:rPr>
              <w:t>ом</w:t>
            </w:r>
            <w:r w:rsidR="0036772E" w:rsidRPr="00F2691A">
              <w:rPr>
                <w:rFonts w:ascii="Times New Roman" w:eastAsiaTheme="minorEastAsia" w:hAnsi="Times New Roman" w:cs="Times New Roman"/>
                <w:sz w:val="28"/>
                <w:szCs w:val="28"/>
                <w:lang w:eastAsia="ru-RU"/>
              </w:rPr>
              <w:t xml:space="preserve"> и</w:t>
            </w:r>
            <w:r w:rsidR="0036772E">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36772E" w:rsidRPr="00F2691A" w:rsidRDefault="0036772E" w:rsidP="0036772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8,37</w:t>
            </w:r>
          </w:p>
        </w:tc>
      </w:tr>
      <w:tr w:rsidR="0036772E" w:rsidRPr="00F2691A" w:rsidTr="00847D47">
        <w:tc>
          <w:tcPr>
            <w:tcW w:w="6833" w:type="dxa"/>
            <w:tcBorders>
              <w:top w:val="single" w:sz="4" w:space="0" w:color="auto"/>
              <w:bottom w:val="single" w:sz="4" w:space="0" w:color="auto"/>
              <w:right w:val="single" w:sz="4" w:space="0" w:color="auto"/>
            </w:tcBorders>
          </w:tcPr>
          <w:p w:rsidR="0036772E" w:rsidRPr="00F2691A" w:rsidRDefault="005F12B5"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36772E">
              <w:rPr>
                <w:rFonts w:ascii="Times New Roman" w:eastAsiaTheme="minorEastAsia" w:hAnsi="Times New Roman" w:cs="Times New Roman"/>
                <w:sz w:val="28"/>
                <w:szCs w:val="28"/>
                <w:lang w:eastAsia="ru-RU"/>
              </w:rPr>
              <w:t>.</w:t>
            </w:r>
            <w:r w:rsidR="006127D7">
              <w:rPr>
                <w:rFonts w:ascii="Times New Roman" w:eastAsiaTheme="minorEastAsia" w:hAnsi="Times New Roman" w:cs="Times New Roman"/>
                <w:sz w:val="28"/>
                <w:szCs w:val="28"/>
                <w:lang w:eastAsia="ru-RU"/>
              </w:rPr>
              <w:t>3</w:t>
            </w:r>
            <w:r w:rsidR="0036772E" w:rsidRPr="00F2691A">
              <w:rPr>
                <w:rFonts w:ascii="Times New Roman" w:eastAsiaTheme="minorEastAsia" w:hAnsi="Times New Roman" w:cs="Times New Roman"/>
                <w:sz w:val="28"/>
                <w:szCs w:val="28"/>
                <w:lang w:eastAsia="ru-RU"/>
              </w:rPr>
              <w:t xml:space="preserve">. </w:t>
            </w:r>
            <w:r w:rsidR="0036772E">
              <w:rPr>
                <w:rFonts w:ascii="Times New Roman" w:eastAsiaTheme="minorEastAsia" w:hAnsi="Times New Roman" w:cs="Times New Roman"/>
                <w:sz w:val="28"/>
                <w:szCs w:val="28"/>
                <w:lang w:eastAsia="ru-RU"/>
              </w:rPr>
              <w:t>Д</w:t>
            </w:r>
            <w:r w:rsidR="0036772E" w:rsidRPr="00F2691A">
              <w:rPr>
                <w:rFonts w:ascii="Times New Roman" w:eastAsiaTheme="minorEastAsia" w:hAnsi="Times New Roman" w:cs="Times New Roman"/>
                <w:sz w:val="28"/>
                <w:szCs w:val="28"/>
                <w:lang w:eastAsia="ru-RU"/>
              </w:rPr>
              <w:t xml:space="preserve">ом </w:t>
            </w:r>
            <w:r w:rsidR="00952562">
              <w:rPr>
                <w:rFonts w:ascii="Times New Roman" w:eastAsiaTheme="minorEastAsia" w:hAnsi="Times New Roman" w:cs="Times New Roman"/>
                <w:sz w:val="28"/>
                <w:szCs w:val="28"/>
                <w:lang w:eastAsia="ru-RU"/>
              </w:rPr>
              <w:t xml:space="preserve">в </w:t>
            </w:r>
            <w:r w:rsidR="0036772E" w:rsidRPr="00F2691A">
              <w:rPr>
                <w:rFonts w:ascii="Times New Roman" w:eastAsiaTheme="minorEastAsia" w:hAnsi="Times New Roman" w:cs="Times New Roman"/>
                <w:sz w:val="28"/>
                <w:szCs w:val="28"/>
                <w:lang w:eastAsia="ru-RU"/>
              </w:rPr>
              <w:t>деревянно</w:t>
            </w:r>
            <w:r w:rsidR="00952562">
              <w:rPr>
                <w:rFonts w:ascii="Times New Roman" w:eastAsiaTheme="minorEastAsia" w:hAnsi="Times New Roman" w:cs="Times New Roman"/>
                <w:sz w:val="28"/>
                <w:szCs w:val="28"/>
                <w:lang w:eastAsia="ru-RU"/>
              </w:rPr>
              <w:t>м</w:t>
            </w:r>
            <w:r w:rsidR="0036772E" w:rsidRPr="00F2691A">
              <w:rPr>
                <w:rFonts w:ascii="Times New Roman" w:eastAsiaTheme="minorEastAsia" w:hAnsi="Times New Roman" w:cs="Times New Roman"/>
                <w:sz w:val="28"/>
                <w:szCs w:val="28"/>
                <w:lang w:eastAsia="ru-RU"/>
              </w:rPr>
              <w:t xml:space="preserve"> исполнени</w:t>
            </w:r>
            <w:r w:rsidR="00952562">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36772E" w:rsidRPr="00F2691A" w:rsidRDefault="005F12B5" w:rsidP="0036772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5,07</w:t>
            </w:r>
          </w:p>
        </w:tc>
      </w:tr>
      <w:tr w:rsidR="005F12B5" w:rsidRPr="00F2691A" w:rsidTr="001261C2">
        <w:trPr>
          <w:trHeight w:val="1252"/>
        </w:trPr>
        <w:tc>
          <w:tcPr>
            <w:tcW w:w="9526" w:type="dxa"/>
            <w:gridSpan w:val="2"/>
            <w:tcBorders>
              <w:top w:val="single" w:sz="4" w:space="0" w:color="auto"/>
              <w:bottom w:val="single" w:sz="4" w:space="0" w:color="auto"/>
            </w:tcBorders>
          </w:tcPr>
          <w:p w:rsidR="005F12B5" w:rsidRPr="00F2691A" w:rsidRDefault="005F12B5" w:rsidP="005F12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3. </w:t>
            </w:r>
            <w:r>
              <w:rPr>
                <w:rFonts w:ascii="Times New Roman" w:eastAsiaTheme="minorEastAsia" w:hAnsi="Times New Roman" w:cs="Times New Roman"/>
                <w:sz w:val="28"/>
                <w:szCs w:val="28"/>
                <w:lang w:eastAsia="ru-RU"/>
              </w:rPr>
              <w:t>Т</w:t>
            </w:r>
            <w:r w:rsidRPr="00F2691A">
              <w:rPr>
                <w:rFonts w:ascii="Times New Roman" w:eastAsiaTheme="minorEastAsia" w:hAnsi="Times New Roman" w:cs="Times New Roman"/>
                <w:sz w:val="28"/>
                <w:szCs w:val="28"/>
                <w:lang w:eastAsia="ru-RU"/>
              </w:rPr>
              <w:t>реть</w:t>
            </w:r>
            <w:r>
              <w:rPr>
                <w:rFonts w:ascii="Times New Roman" w:eastAsiaTheme="minorEastAsia" w:hAnsi="Times New Roman" w:cs="Times New Roman"/>
                <w:sz w:val="28"/>
                <w:szCs w:val="28"/>
                <w:lang w:eastAsia="ru-RU"/>
              </w:rPr>
              <w:t>я</w:t>
            </w:r>
            <w:r w:rsidRPr="00F2691A">
              <w:rPr>
                <w:rFonts w:ascii="Times New Roman" w:eastAsiaTheme="minorEastAsia" w:hAnsi="Times New Roman" w:cs="Times New Roman"/>
                <w:sz w:val="28"/>
                <w:szCs w:val="28"/>
                <w:lang w:eastAsia="ru-RU"/>
              </w:rPr>
              <w:t xml:space="preserve"> зон</w:t>
            </w:r>
            <w:r>
              <w:rPr>
                <w:rFonts w:ascii="Times New Roman" w:eastAsiaTheme="minorEastAsia" w:hAnsi="Times New Roman" w:cs="Times New Roman"/>
                <w:sz w:val="28"/>
                <w:szCs w:val="28"/>
                <w:lang w:eastAsia="ru-RU"/>
              </w:rPr>
              <w:t>а</w:t>
            </w:r>
            <w:r w:rsidRPr="00F2691A">
              <w:rPr>
                <w:rFonts w:ascii="Times New Roman" w:eastAsiaTheme="minorEastAsia" w:hAnsi="Times New Roman" w:cs="Times New Roman"/>
                <w:sz w:val="28"/>
                <w:szCs w:val="28"/>
                <w:lang w:eastAsia="ru-RU"/>
              </w:rPr>
              <w:t>:</w:t>
            </w:r>
          </w:p>
          <w:p w:rsidR="005F12B5" w:rsidRPr="00F2691A" w:rsidRDefault="005F12B5" w:rsidP="005F12B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микрорайоны - железнодорожников, ПИКС; поселки - Таежный, Звездный, Финский, Юность, Кедровый - 1, Кедровый - 2, Лунный, Дорожный, МО-94, Черный Мыс, Медвежий Угол</w:t>
            </w:r>
          </w:p>
        </w:tc>
      </w:tr>
      <w:tr w:rsidR="005F12B5" w:rsidRPr="00F2691A" w:rsidTr="001C714D">
        <w:tc>
          <w:tcPr>
            <w:tcW w:w="9526" w:type="dxa"/>
            <w:gridSpan w:val="2"/>
            <w:tcBorders>
              <w:top w:val="single" w:sz="4" w:space="0" w:color="auto"/>
              <w:bottom w:val="single" w:sz="4" w:space="0" w:color="auto"/>
            </w:tcBorders>
          </w:tcPr>
          <w:p w:rsidR="005F12B5" w:rsidRPr="00F2691A" w:rsidRDefault="005F12B5"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Д</w:t>
            </w:r>
            <w:r w:rsidRPr="00F2691A">
              <w:rPr>
                <w:rFonts w:ascii="Times New Roman" w:eastAsiaTheme="minorEastAsia" w:hAnsi="Times New Roman" w:cs="Times New Roman"/>
                <w:sz w:val="28"/>
                <w:szCs w:val="28"/>
                <w:lang w:eastAsia="ru-RU"/>
              </w:rPr>
              <w:t xml:space="preserve">ом </w:t>
            </w:r>
            <w:r w:rsidR="00952562">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sidR="00952562">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sidR="00952562">
              <w:rPr>
                <w:rFonts w:ascii="Times New Roman" w:eastAsiaTheme="minorEastAsia" w:hAnsi="Times New Roman" w:cs="Times New Roman"/>
                <w:sz w:val="28"/>
                <w:szCs w:val="28"/>
                <w:lang w:eastAsia="ru-RU"/>
              </w:rPr>
              <w:t>и</w:t>
            </w:r>
            <w:r w:rsidR="006127D7">
              <w:rPr>
                <w:rFonts w:ascii="Times New Roman" w:eastAsiaTheme="minorEastAsia" w:hAnsi="Times New Roman" w:cs="Times New Roman"/>
                <w:sz w:val="28"/>
                <w:szCs w:val="28"/>
                <w:lang w:eastAsia="ru-RU"/>
              </w:rPr>
              <w:t>, оборудованный:</w:t>
            </w:r>
          </w:p>
        </w:tc>
      </w:tr>
      <w:tr w:rsidR="005F12B5" w:rsidRPr="00F2691A" w:rsidTr="00847D47">
        <w:tc>
          <w:tcPr>
            <w:tcW w:w="6833" w:type="dxa"/>
            <w:tcBorders>
              <w:top w:val="single" w:sz="4" w:space="0" w:color="auto"/>
              <w:bottom w:val="single" w:sz="4" w:space="0" w:color="auto"/>
              <w:right w:val="single" w:sz="4" w:space="0" w:color="auto"/>
            </w:tcBorders>
          </w:tcPr>
          <w:p w:rsidR="005F12B5" w:rsidRPr="00F2691A" w:rsidRDefault="005F12B5"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Pr="00F2691A">
              <w:rPr>
                <w:rFonts w:ascii="Times New Roman" w:eastAsiaTheme="minorEastAsia" w:hAnsi="Times New Roman" w:cs="Times New Roman"/>
                <w:sz w:val="28"/>
                <w:szCs w:val="28"/>
                <w:lang w:eastAsia="ru-RU"/>
              </w:rPr>
              <w:t xml:space="preserve"> лифтом и мусоропроводом</w:t>
            </w:r>
          </w:p>
        </w:tc>
        <w:tc>
          <w:tcPr>
            <w:tcW w:w="2693" w:type="dxa"/>
            <w:tcBorders>
              <w:top w:val="single" w:sz="4" w:space="0" w:color="auto"/>
              <w:left w:val="single" w:sz="4" w:space="0" w:color="auto"/>
              <w:bottom w:val="single" w:sz="4" w:space="0" w:color="auto"/>
            </w:tcBorders>
          </w:tcPr>
          <w:p w:rsidR="005F12B5" w:rsidRPr="00F2691A" w:rsidRDefault="005F12B5" w:rsidP="005F12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7,82</w:t>
            </w:r>
          </w:p>
        </w:tc>
      </w:tr>
      <w:tr w:rsidR="005F12B5" w:rsidRPr="00F2691A" w:rsidTr="00847D47">
        <w:tc>
          <w:tcPr>
            <w:tcW w:w="6833" w:type="dxa"/>
            <w:tcBorders>
              <w:top w:val="single" w:sz="4" w:space="0" w:color="auto"/>
              <w:bottom w:val="single" w:sz="4" w:space="0" w:color="auto"/>
              <w:right w:val="single" w:sz="4" w:space="0" w:color="auto"/>
            </w:tcBorders>
          </w:tcPr>
          <w:p w:rsidR="005F12B5" w:rsidRPr="00F2691A" w:rsidRDefault="005F12B5"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Pr="00F2691A">
              <w:rPr>
                <w:rFonts w:ascii="Times New Roman" w:eastAsiaTheme="minorEastAsia" w:hAnsi="Times New Roman" w:cs="Times New Roman"/>
                <w:sz w:val="28"/>
                <w:szCs w:val="28"/>
                <w:lang w:eastAsia="ru-RU"/>
              </w:rPr>
              <w:t xml:space="preserve"> лифтом </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без мусоропровода</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5F12B5" w:rsidRPr="00F2691A" w:rsidRDefault="005F12B5" w:rsidP="005F12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7,78</w:t>
            </w:r>
          </w:p>
        </w:tc>
      </w:tr>
      <w:tr w:rsidR="005F12B5" w:rsidRPr="00F2691A" w:rsidTr="00847D47">
        <w:tc>
          <w:tcPr>
            <w:tcW w:w="6833" w:type="dxa"/>
            <w:tcBorders>
              <w:top w:val="single" w:sz="4" w:space="0" w:color="auto"/>
              <w:bottom w:val="single" w:sz="4" w:space="0" w:color="auto"/>
              <w:right w:val="single" w:sz="4" w:space="0" w:color="auto"/>
            </w:tcBorders>
          </w:tcPr>
          <w:p w:rsidR="005F12B5" w:rsidRPr="00F2691A" w:rsidRDefault="005F12B5"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F2691A">
              <w:rPr>
                <w:rFonts w:ascii="Times New Roman" w:eastAsiaTheme="minorEastAsia" w:hAnsi="Times New Roman" w:cs="Times New Roman"/>
                <w:sz w:val="28"/>
                <w:szCs w:val="28"/>
                <w:lang w:eastAsia="ru-RU"/>
              </w:rPr>
              <w:t xml:space="preserve"> мусоропроводом</w:t>
            </w:r>
            <w:r>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без лифта</w:t>
            </w:r>
            <w:r>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5F12B5" w:rsidRPr="00F2691A" w:rsidRDefault="005F12B5" w:rsidP="005F12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7,72</w:t>
            </w:r>
          </w:p>
        </w:tc>
      </w:tr>
    </w:tbl>
    <w:p w:rsidR="00F151AB" w:rsidRDefault="00F151AB"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F151AB" w:rsidSect="00F151AB">
          <w:pgSz w:w="11900" w:h="16800"/>
          <w:pgMar w:top="1134" w:right="567" w:bottom="1247" w:left="1701" w:header="720" w:footer="720" w:gutter="0"/>
          <w:cols w:space="720"/>
          <w:noEndnote/>
        </w:sect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2693"/>
      </w:tblGrid>
      <w:tr w:rsidR="005F12B5" w:rsidRPr="00F2691A" w:rsidTr="00847D47">
        <w:tc>
          <w:tcPr>
            <w:tcW w:w="6833" w:type="dxa"/>
            <w:tcBorders>
              <w:top w:val="single" w:sz="4" w:space="0" w:color="auto"/>
              <w:bottom w:val="single" w:sz="4" w:space="0" w:color="auto"/>
              <w:right w:val="single" w:sz="4" w:space="0" w:color="auto"/>
            </w:tcBorders>
          </w:tcPr>
          <w:p w:rsidR="005F12B5" w:rsidRPr="00F2691A" w:rsidRDefault="006127D7"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w:t>
            </w:r>
            <w:r w:rsidR="005F12B5">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 xml:space="preserve">и, </w:t>
            </w:r>
            <w:r w:rsidR="005F12B5">
              <w:rPr>
                <w:rFonts w:ascii="Times New Roman" w:eastAsiaTheme="minorEastAsia" w:hAnsi="Times New Roman" w:cs="Times New Roman"/>
                <w:sz w:val="28"/>
                <w:szCs w:val="28"/>
                <w:lang w:eastAsia="ru-RU"/>
              </w:rPr>
              <w:t>не оборудованны</w:t>
            </w:r>
            <w:r w:rsidR="00271309">
              <w:rPr>
                <w:rFonts w:ascii="Times New Roman" w:eastAsiaTheme="minorEastAsia" w:hAnsi="Times New Roman" w:cs="Times New Roman"/>
                <w:sz w:val="28"/>
                <w:szCs w:val="28"/>
                <w:lang w:eastAsia="ru-RU"/>
              </w:rPr>
              <w:t>й</w:t>
            </w:r>
            <w:r w:rsidR="005F12B5" w:rsidRPr="00F2691A">
              <w:rPr>
                <w:rFonts w:ascii="Times New Roman" w:eastAsiaTheme="minorEastAsia" w:hAnsi="Times New Roman" w:cs="Times New Roman"/>
                <w:sz w:val="28"/>
                <w:szCs w:val="28"/>
                <w:lang w:eastAsia="ru-RU"/>
              </w:rPr>
              <w:t xml:space="preserve"> лифт</w:t>
            </w:r>
            <w:r w:rsidR="005F12B5">
              <w:rPr>
                <w:rFonts w:ascii="Times New Roman" w:eastAsiaTheme="minorEastAsia" w:hAnsi="Times New Roman" w:cs="Times New Roman"/>
                <w:sz w:val="28"/>
                <w:szCs w:val="28"/>
                <w:lang w:eastAsia="ru-RU"/>
              </w:rPr>
              <w:t>ом</w:t>
            </w:r>
            <w:r w:rsidR="005F12B5" w:rsidRPr="00F2691A">
              <w:rPr>
                <w:rFonts w:ascii="Times New Roman" w:eastAsiaTheme="minorEastAsia" w:hAnsi="Times New Roman" w:cs="Times New Roman"/>
                <w:sz w:val="28"/>
                <w:szCs w:val="28"/>
                <w:lang w:eastAsia="ru-RU"/>
              </w:rPr>
              <w:t xml:space="preserve"> и</w:t>
            </w:r>
            <w:r w:rsidR="005F12B5">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5F12B5" w:rsidRPr="00F2691A" w:rsidRDefault="005F12B5" w:rsidP="005F12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7,67</w:t>
            </w:r>
          </w:p>
        </w:tc>
      </w:tr>
      <w:tr w:rsidR="005F12B5" w:rsidRPr="00F2691A" w:rsidTr="00847D47">
        <w:tc>
          <w:tcPr>
            <w:tcW w:w="6833" w:type="dxa"/>
            <w:tcBorders>
              <w:top w:val="single" w:sz="4" w:space="0" w:color="auto"/>
              <w:bottom w:val="single" w:sz="4" w:space="0" w:color="auto"/>
              <w:right w:val="single" w:sz="4" w:space="0" w:color="auto"/>
            </w:tcBorders>
          </w:tcPr>
          <w:p w:rsidR="005F12B5" w:rsidRPr="00F2691A" w:rsidRDefault="005F12B5"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6127D7">
              <w:rPr>
                <w:rFonts w:ascii="Times New Roman" w:eastAsiaTheme="minorEastAsia" w:hAnsi="Times New Roman" w:cs="Times New Roman"/>
                <w:sz w:val="28"/>
                <w:szCs w:val="28"/>
                <w:lang w:eastAsia="ru-RU"/>
              </w:rPr>
              <w:t>3</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sidR="00952562">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деревянно</w:t>
            </w:r>
            <w:r w:rsidR="00952562">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sidR="00952562">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5F12B5" w:rsidRPr="00F2691A" w:rsidRDefault="005F12B5" w:rsidP="005F12B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4,60</w:t>
            </w:r>
          </w:p>
        </w:tc>
      </w:tr>
    </w:tbl>
    <w:p w:rsidR="000402FD" w:rsidRPr="00E507A0" w:rsidRDefault="000402FD" w:rsidP="000402FD">
      <w:pPr>
        <w:pStyle w:val="1"/>
        <w:ind w:firstLine="708"/>
        <w:jc w:val="both"/>
        <w:rPr>
          <w:color w:val="000000"/>
          <w:sz w:val="28"/>
          <w:szCs w:val="28"/>
        </w:rPr>
      </w:pPr>
      <w:r w:rsidRPr="005728B3">
        <w:rPr>
          <w:color w:val="000000"/>
          <w:sz w:val="28"/>
          <w:szCs w:val="28"/>
        </w:rPr>
        <w:t xml:space="preserve">* </w:t>
      </w:r>
      <w:r>
        <w:rPr>
          <w:color w:val="000000"/>
          <w:sz w:val="28"/>
          <w:szCs w:val="28"/>
        </w:rPr>
        <w:t xml:space="preserve">в соответствии с пунктом 2 статьи 156 Жилищного кодекса Российской Федерации размер платы за пользование жилым помещением (платы за </w:t>
      </w:r>
      <w:proofErr w:type="gramStart"/>
      <w:r>
        <w:rPr>
          <w:color w:val="000000"/>
          <w:sz w:val="28"/>
          <w:szCs w:val="28"/>
        </w:rPr>
        <w:t xml:space="preserve">наем)   </w:t>
      </w:r>
      <w:proofErr w:type="gramEnd"/>
      <w:r>
        <w:rPr>
          <w:color w:val="000000"/>
          <w:sz w:val="28"/>
          <w:szCs w:val="28"/>
        </w:rPr>
        <w:t>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w:t>
      </w:r>
    </w:p>
    <w:p w:rsidR="000402FD" w:rsidRPr="00F2691A" w:rsidRDefault="000402FD" w:rsidP="000402FD">
      <w:pPr>
        <w:pStyle w:val="1"/>
        <w:ind w:firstLine="708"/>
        <w:jc w:val="both"/>
        <w:rPr>
          <w:color w:val="000000"/>
          <w:sz w:val="28"/>
          <w:szCs w:val="28"/>
        </w:rPr>
      </w:pPr>
      <w:r w:rsidRPr="00F2691A">
        <w:rPr>
          <w:color w:val="000000"/>
          <w:sz w:val="28"/>
          <w:szCs w:val="28"/>
          <w:vertAlign w:val="superscript"/>
        </w:rPr>
        <w:t>*</w:t>
      </w:r>
      <w:r>
        <w:rPr>
          <w:color w:val="000000"/>
          <w:sz w:val="28"/>
          <w:szCs w:val="28"/>
          <w:vertAlign w:val="superscript"/>
        </w:rPr>
        <w:t>*</w:t>
      </w:r>
      <w:r w:rsidRPr="00F2691A">
        <w:rPr>
          <w:color w:val="000000"/>
          <w:sz w:val="28"/>
          <w:szCs w:val="28"/>
          <w:vertAlign w:val="superscript"/>
        </w:rPr>
        <w:t xml:space="preserve"> </w:t>
      </w:r>
      <w:r w:rsidRPr="00F2691A">
        <w:rPr>
          <w:color w:val="000000"/>
          <w:sz w:val="28"/>
          <w:szCs w:val="28"/>
        </w:rPr>
        <w:t>в соответствии с подпунктом 10 пункта 2 статьи 149 главы 21 «Налог                         на добавленную стоимость»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w:t>
      </w:r>
    </w:p>
    <w:p w:rsidR="00E9211E"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F0680" w:rsidRDefault="000F0680"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214446" w:rsidRDefault="00214446"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214446" w:rsidRDefault="00214446"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Pr="00F2691A" w:rsidRDefault="000402FD" w:rsidP="000402FD">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lastRenderedPageBreak/>
        <w:t xml:space="preserve">Приложение </w:t>
      </w:r>
      <w:r>
        <w:rPr>
          <w:rFonts w:ascii="Times New Roman" w:eastAsiaTheme="minorEastAsia" w:hAnsi="Times New Roman" w:cs="Times New Roman"/>
          <w:bCs/>
          <w:sz w:val="28"/>
          <w:szCs w:val="28"/>
          <w:lang w:eastAsia="ru-RU"/>
        </w:rPr>
        <w:t>2</w:t>
      </w:r>
    </w:p>
    <w:p w:rsidR="000402FD" w:rsidRPr="00F2691A" w:rsidRDefault="000402FD" w:rsidP="000402FD">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r w:rsidRPr="00F2691A">
        <w:rPr>
          <w:rFonts w:ascii="Times New Roman" w:eastAsiaTheme="minorEastAsia" w:hAnsi="Times New Roman" w:cs="Times New Roman"/>
          <w:bCs/>
          <w:sz w:val="28"/>
          <w:szCs w:val="28"/>
          <w:lang w:eastAsia="ru-RU"/>
        </w:rPr>
        <w:t xml:space="preserve">к </w:t>
      </w:r>
      <w:hyperlink w:anchor="sub_0" w:history="1">
        <w:r w:rsidRPr="00F2691A">
          <w:rPr>
            <w:rFonts w:ascii="Times New Roman" w:eastAsiaTheme="minorEastAsia" w:hAnsi="Times New Roman" w:cs="Times New Roman"/>
            <w:bCs/>
            <w:sz w:val="28"/>
            <w:szCs w:val="28"/>
            <w:lang w:eastAsia="ru-RU"/>
          </w:rPr>
          <w:t>постановлени</w:t>
        </w:r>
      </w:hyperlink>
      <w:r w:rsidRPr="00F2691A">
        <w:rPr>
          <w:rFonts w:ascii="Times New Roman" w:eastAsiaTheme="minorEastAsia" w:hAnsi="Times New Roman" w:cs="Times New Roman"/>
          <w:bCs/>
          <w:sz w:val="28"/>
          <w:szCs w:val="28"/>
          <w:lang w:eastAsia="ru-RU"/>
        </w:rPr>
        <w:t>ю</w:t>
      </w:r>
    </w:p>
    <w:p w:rsidR="000402FD" w:rsidRPr="00F2691A" w:rsidRDefault="000402FD" w:rsidP="000402FD">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t>Администрации города</w:t>
      </w:r>
    </w:p>
    <w:p w:rsidR="000402FD" w:rsidRPr="00F2691A" w:rsidRDefault="000402FD" w:rsidP="000402FD">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t>от_______________№_____</w:t>
      </w:r>
    </w:p>
    <w:p w:rsidR="00417E30" w:rsidRPr="00F2691A" w:rsidRDefault="00417E30" w:rsidP="009D7190">
      <w:pPr>
        <w:widowControl w:val="0"/>
        <w:autoSpaceDE w:val="0"/>
        <w:autoSpaceDN w:val="0"/>
        <w:adjustRightInd w:val="0"/>
        <w:spacing w:after="0" w:line="240" w:lineRule="auto"/>
        <w:ind w:firstLine="6237"/>
        <w:jc w:val="right"/>
        <w:rPr>
          <w:rFonts w:ascii="Times New Roman" w:eastAsiaTheme="minorEastAsia" w:hAnsi="Times New Roman" w:cs="Times New Roman"/>
          <w:bCs/>
          <w:sz w:val="28"/>
          <w:szCs w:val="28"/>
          <w:lang w:eastAsia="ru-RU"/>
        </w:rPr>
      </w:pPr>
    </w:p>
    <w:p w:rsidR="009D7190" w:rsidRPr="000402FD" w:rsidRDefault="009D7190" w:rsidP="009D7190">
      <w:pPr>
        <w:pStyle w:val="a8"/>
        <w:jc w:val="center"/>
        <w:rPr>
          <w:rFonts w:ascii="Times New Roman" w:hAnsi="Times New Roman" w:cs="Times New Roman"/>
          <w:sz w:val="28"/>
          <w:szCs w:val="28"/>
        </w:rPr>
      </w:pPr>
      <w:r w:rsidRPr="000402FD">
        <w:rPr>
          <w:rFonts w:ascii="Times New Roman" w:hAnsi="Times New Roman" w:cs="Times New Roman"/>
          <w:sz w:val="28"/>
          <w:szCs w:val="28"/>
        </w:rPr>
        <w:t xml:space="preserve">Размер платы за пользование жилыми помещениями (платы за наем) </w:t>
      </w:r>
    </w:p>
    <w:p w:rsidR="009D7190" w:rsidRPr="00F2691A" w:rsidRDefault="00F64DA0" w:rsidP="009D7190">
      <w:pPr>
        <w:pStyle w:val="a8"/>
        <w:jc w:val="center"/>
        <w:rPr>
          <w:rFonts w:ascii="Times New Roman" w:hAnsi="Times New Roman" w:cs="Times New Roman"/>
          <w:sz w:val="28"/>
          <w:szCs w:val="28"/>
        </w:rPr>
      </w:pPr>
      <w:r w:rsidRPr="000402FD">
        <w:rPr>
          <w:rFonts w:ascii="Times New Roman" w:hAnsi="Times New Roman" w:cs="Times New Roman"/>
          <w:sz w:val="28"/>
          <w:szCs w:val="28"/>
        </w:rPr>
        <w:t>в общежити</w:t>
      </w:r>
      <w:r w:rsidR="002A33E0" w:rsidRPr="000402FD">
        <w:rPr>
          <w:rFonts w:ascii="Times New Roman" w:hAnsi="Times New Roman" w:cs="Times New Roman"/>
          <w:sz w:val="28"/>
          <w:szCs w:val="28"/>
        </w:rPr>
        <w:t>и</w:t>
      </w:r>
      <w:r w:rsidR="00F2268F" w:rsidRPr="000402FD">
        <w:rPr>
          <w:rFonts w:ascii="Times New Roman" w:hAnsi="Times New Roman" w:cs="Times New Roman"/>
          <w:sz w:val="28"/>
          <w:szCs w:val="28"/>
        </w:rPr>
        <w:t xml:space="preserve"> для нанимателей</w:t>
      </w:r>
      <w:r w:rsidR="009D7190" w:rsidRPr="000402FD">
        <w:rPr>
          <w:rFonts w:ascii="Times New Roman" w:hAnsi="Times New Roman" w:cs="Times New Roman"/>
          <w:sz w:val="28"/>
          <w:szCs w:val="28"/>
        </w:rPr>
        <w:t xml:space="preserve"> по договорам специализированных жилых помещений</w:t>
      </w:r>
      <w:r w:rsidRPr="000402FD">
        <w:rPr>
          <w:rFonts w:ascii="Times New Roman" w:hAnsi="Times New Roman" w:cs="Times New Roman"/>
          <w:sz w:val="28"/>
          <w:szCs w:val="28"/>
        </w:rPr>
        <w:t xml:space="preserve"> </w:t>
      </w:r>
      <w:r w:rsidR="009D7190" w:rsidRPr="000402FD">
        <w:rPr>
          <w:rFonts w:ascii="Times New Roman" w:hAnsi="Times New Roman" w:cs="Times New Roman"/>
          <w:sz w:val="28"/>
          <w:szCs w:val="28"/>
        </w:rPr>
        <w:t>муниципального жилищного фонда</w:t>
      </w: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2693"/>
      </w:tblGrid>
      <w:tr w:rsidR="009D7190" w:rsidRPr="00F2691A" w:rsidTr="001C714D">
        <w:trPr>
          <w:tblHeader/>
        </w:trPr>
        <w:tc>
          <w:tcPr>
            <w:tcW w:w="6833" w:type="dxa"/>
            <w:tcBorders>
              <w:top w:val="single" w:sz="4" w:space="0" w:color="auto"/>
              <w:bottom w:val="single" w:sz="4" w:space="0" w:color="auto"/>
              <w:right w:val="single" w:sz="4" w:space="0" w:color="auto"/>
            </w:tcBorders>
            <w:vAlign w:val="center"/>
          </w:tcPr>
          <w:p w:rsidR="009D7190" w:rsidRPr="008875DB" w:rsidRDefault="009D7190" w:rsidP="001272E5">
            <w:pPr>
              <w:widowControl w:val="0"/>
              <w:autoSpaceDE w:val="0"/>
              <w:autoSpaceDN w:val="0"/>
              <w:adjustRightInd w:val="0"/>
              <w:spacing w:after="0" w:line="240" w:lineRule="auto"/>
              <w:jc w:val="center"/>
              <w:rPr>
                <w:rFonts w:ascii="Times New Roman" w:eastAsiaTheme="minorEastAsia" w:hAnsi="Times New Roman" w:cs="Times New Roman"/>
                <w:sz w:val="28"/>
                <w:szCs w:val="28"/>
                <w:vertAlign w:val="superscript"/>
                <w:lang w:eastAsia="ru-RU"/>
              </w:rPr>
            </w:pPr>
            <w:r w:rsidRPr="00F2691A">
              <w:rPr>
                <w:rFonts w:ascii="Times New Roman" w:eastAsiaTheme="minorEastAsia" w:hAnsi="Times New Roman" w:cs="Times New Roman"/>
                <w:sz w:val="26"/>
                <w:szCs w:val="26"/>
                <w:lang w:eastAsia="ru-RU"/>
              </w:rPr>
              <w:t xml:space="preserve">Месторасположение </w:t>
            </w:r>
            <w:r w:rsidR="001272E5">
              <w:rPr>
                <w:rFonts w:ascii="Times New Roman" w:eastAsiaTheme="minorEastAsia" w:hAnsi="Times New Roman" w:cs="Times New Roman"/>
                <w:sz w:val="26"/>
                <w:szCs w:val="26"/>
                <w:lang w:eastAsia="ru-RU"/>
              </w:rPr>
              <w:t>общежития</w:t>
            </w:r>
          </w:p>
        </w:tc>
        <w:tc>
          <w:tcPr>
            <w:tcW w:w="2693" w:type="dxa"/>
            <w:tcBorders>
              <w:top w:val="single" w:sz="4" w:space="0" w:color="auto"/>
              <w:left w:val="single" w:sz="4" w:space="0" w:color="auto"/>
              <w:bottom w:val="single" w:sz="4" w:space="0" w:color="auto"/>
            </w:tcBorders>
            <w:vAlign w:val="center"/>
          </w:tcPr>
          <w:p w:rsidR="009D7190" w:rsidRDefault="009D7190" w:rsidP="001C714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F2691A">
              <w:rPr>
                <w:rFonts w:ascii="Times New Roman" w:eastAsiaTheme="minorEastAsia" w:hAnsi="Times New Roman" w:cs="Times New Roman"/>
                <w:sz w:val="26"/>
                <w:szCs w:val="26"/>
                <w:lang w:eastAsia="ru-RU"/>
              </w:rPr>
              <w:t>Размер платы, руб./кв. м. площади</w:t>
            </w:r>
            <w:r>
              <w:rPr>
                <w:rFonts w:ascii="Times New Roman" w:eastAsiaTheme="minorEastAsia" w:hAnsi="Times New Roman" w:cs="Times New Roman"/>
                <w:sz w:val="26"/>
                <w:szCs w:val="26"/>
                <w:lang w:eastAsia="ru-RU"/>
              </w:rPr>
              <w:t xml:space="preserve"> жилых помещений*</w:t>
            </w:r>
            <w:r w:rsidRPr="00F2691A">
              <w:rPr>
                <w:rFonts w:ascii="Times New Roman" w:eastAsiaTheme="minorEastAsia" w:hAnsi="Times New Roman" w:cs="Times New Roman"/>
                <w:sz w:val="26"/>
                <w:szCs w:val="26"/>
                <w:lang w:eastAsia="ru-RU"/>
              </w:rPr>
              <w:t xml:space="preserve"> </w:t>
            </w:r>
          </w:p>
          <w:p w:rsidR="009D7190" w:rsidRPr="00F2691A" w:rsidRDefault="009D7190"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6"/>
                <w:szCs w:val="26"/>
                <w:lang w:eastAsia="ru-RU"/>
              </w:rPr>
              <w:t>в месяц (без НДС</w:t>
            </w:r>
            <w:r>
              <w:rPr>
                <w:rFonts w:ascii="Times New Roman" w:eastAsiaTheme="minorEastAsia" w:hAnsi="Times New Roman" w:cs="Times New Roman"/>
                <w:sz w:val="26"/>
                <w:szCs w:val="26"/>
                <w:lang w:eastAsia="ru-RU"/>
              </w:rPr>
              <w:t>**</w:t>
            </w:r>
            <w:r w:rsidRPr="00F2691A">
              <w:rPr>
                <w:rFonts w:ascii="Times New Roman" w:eastAsiaTheme="minorEastAsia" w:hAnsi="Times New Roman" w:cs="Times New Roman"/>
                <w:sz w:val="26"/>
                <w:szCs w:val="26"/>
                <w:lang w:eastAsia="ru-RU"/>
              </w:rPr>
              <w:t>)</w:t>
            </w:r>
          </w:p>
        </w:tc>
      </w:tr>
      <w:tr w:rsidR="009D7190" w:rsidRPr="00F2691A" w:rsidTr="009D7190">
        <w:trPr>
          <w:tblHeader/>
        </w:trPr>
        <w:tc>
          <w:tcPr>
            <w:tcW w:w="6833" w:type="dxa"/>
            <w:tcBorders>
              <w:top w:val="single" w:sz="4" w:space="0" w:color="auto"/>
              <w:left w:val="single" w:sz="4" w:space="0" w:color="auto"/>
              <w:bottom w:val="single" w:sz="4" w:space="0" w:color="auto"/>
              <w:right w:val="single" w:sz="4" w:space="0" w:color="auto"/>
            </w:tcBorders>
            <w:vAlign w:val="center"/>
          </w:tcPr>
          <w:p w:rsidR="009D7190" w:rsidRPr="009D7190" w:rsidRDefault="009D7190" w:rsidP="009D719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D7190">
              <w:rPr>
                <w:rFonts w:ascii="Times New Roman" w:eastAsiaTheme="minorEastAsia" w:hAnsi="Times New Roman" w:cs="Times New Roman"/>
                <w:sz w:val="28"/>
                <w:szCs w:val="28"/>
                <w:lang w:eastAsia="ru-RU"/>
              </w:rPr>
              <w:t xml:space="preserve">Общежитие в капитальном исполнении, </w:t>
            </w:r>
            <w:r w:rsidR="00CD0444">
              <w:rPr>
                <w:rFonts w:ascii="Times New Roman" w:eastAsiaTheme="minorEastAsia" w:hAnsi="Times New Roman" w:cs="Times New Roman"/>
                <w:sz w:val="28"/>
                <w:szCs w:val="28"/>
                <w:lang w:eastAsia="ru-RU"/>
              </w:rPr>
              <w:t>расположенное</w:t>
            </w:r>
            <w:r w:rsidRPr="009D7190">
              <w:rPr>
                <w:rFonts w:ascii="Times New Roman" w:eastAsiaTheme="minorEastAsia" w:hAnsi="Times New Roman" w:cs="Times New Roman"/>
                <w:sz w:val="28"/>
                <w:szCs w:val="28"/>
                <w:lang w:eastAsia="ru-RU"/>
              </w:rPr>
              <w:t xml:space="preserve"> по улице Толстого, дом 20а </w:t>
            </w:r>
          </w:p>
        </w:tc>
        <w:tc>
          <w:tcPr>
            <w:tcW w:w="2693" w:type="dxa"/>
            <w:tcBorders>
              <w:top w:val="single" w:sz="4" w:space="0" w:color="auto"/>
              <w:left w:val="single" w:sz="4" w:space="0" w:color="auto"/>
              <w:bottom w:val="single" w:sz="4" w:space="0" w:color="auto"/>
              <w:right w:val="single" w:sz="4" w:space="0" w:color="auto"/>
            </w:tcBorders>
            <w:vAlign w:val="center"/>
          </w:tcPr>
          <w:p w:rsidR="009D7190" w:rsidRPr="009D7190" w:rsidRDefault="009D7190" w:rsidP="001C714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D7190">
              <w:rPr>
                <w:rFonts w:ascii="Times New Roman" w:eastAsiaTheme="minorEastAsia" w:hAnsi="Times New Roman" w:cs="Times New Roman"/>
                <w:sz w:val="26"/>
                <w:szCs w:val="26"/>
                <w:lang w:eastAsia="ru-RU"/>
              </w:rPr>
              <w:t>7,04</w:t>
            </w:r>
          </w:p>
        </w:tc>
      </w:tr>
    </w:tbl>
    <w:p w:rsidR="009D7190" w:rsidRPr="00E507A0" w:rsidRDefault="009D7190" w:rsidP="009D7190">
      <w:pPr>
        <w:pStyle w:val="1"/>
        <w:ind w:firstLine="708"/>
        <w:jc w:val="both"/>
        <w:rPr>
          <w:color w:val="000000"/>
          <w:sz w:val="28"/>
          <w:szCs w:val="28"/>
        </w:rPr>
      </w:pPr>
      <w:r w:rsidRPr="005728B3">
        <w:rPr>
          <w:color w:val="000000"/>
          <w:sz w:val="28"/>
          <w:szCs w:val="28"/>
        </w:rPr>
        <w:t xml:space="preserve">* </w:t>
      </w:r>
      <w:r>
        <w:rPr>
          <w:color w:val="000000"/>
          <w:sz w:val="28"/>
          <w:szCs w:val="28"/>
        </w:rPr>
        <w:t xml:space="preserve">в соответствии с пунктом 2 статьи 156 Жилищного кодекса Российской Федерации размер платы за пользование жилым помещением (платы за </w:t>
      </w:r>
      <w:proofErr w:type="gramStart"/>
      <w:r>
        <w:rPr>
          <w:color w:val="000000"/>
          <w:sz w:val="28"/>
          <w:szCs w:val="28"/>
        </w:rPr>
        <w:t xml:space="preserve">наем)   </w:t>
      </w:r>
      <w:proofErr w:type="gramEnd"/>
      <w:r>
        <w:rPr>
          <w:color w:val="000000"/>
          <w:sz w:val="28"/>
          <w:szCs w:val="28"/>
        </w:rPr>
        <w:t xml:space="preserve">для нанимателей жилых помещений по договорам </w:t>
      </w:r>
      <w:r w:rsidR="00417E30">
        <w:rPr>
          <w:color w:val="000000"/>
          <w:sz w:val="28"/>
          <w:szCs w:val="28"/>
        </w:rPr>
        <w:t xml:space="preserve">найма жилых помещений муниципального жилищного фонда </w:t>
      </w:r>
      <w:r w:rsidR="000F0680">
        <w:rPr>
          <w:color w:val="000000"/>
          <w:sz w:val="28"/>
          <w:szCs w:val="28"/>
        </w:rPr>
        <w:t xml:space="preserve">в отдельных комнатах в общежитиях </w:t>
      </w:r>
      <w:r>
        <w:rPr>
          <w:color w:val="000000"/>
          <w:sz w:val="28"/>
          <w:szCs w:val="28"/>
        </w:rPr>
        <w:t>определяется исходя из площади этих комнат.</w:t>
      </w:r>
    </w:p>
    <w:p w:rsidR="009D7190" w:rsidRPr="00F2691A" w:rsidRDefault="009D7190" w:rsidP="009D7190">
      <w:pPr>
        <w:pStyle w:val="1"/>
        <w:ind w:firstLine="708"/>
        <w:jc w:val="both"/>
        <w:rPr>
          <w:color w:val="000000"/>
          <w:sz w:val="28"/>
          <w:szCs w:val="28"/>
        </w:rPr>
      </w:pPr>
      <w:r w:rsidRPr="00F2691A">
        <w:rPr>
          <w:color w:val="000000"/>
          <w:sz w:val="28"/>
          <w:szCs w:val="28"/>
          <w:vertAlign w:val="superscript"/>
        </w:rPr>
        <w:t>*</w:t>
      </w:r>
      <w:r>
        <w:rPr>
          <w:color w:val="000000"/>
          <w:sz w:val="28"/>
          <w:szCs w:val="28"/>
          <w:vertAlign w:val="superscript"/>
        </w:rPr>
        <w:t>*</w:t>
      </w:r>
      <w:r w:rsidRPr="00F2691A">
        <w:rPr>
          <w:color w:val="000000"/>
          <w:sz w:val="28"/>
          <w:szCs w:val="28"/>
          <w:vertAlign w:val="superscript"/>
        </w:rPr>
        <w:t xml:space="preserve"> </w:t>
      </w:r>
      <w:r w:rsidRPr="00F2691A">
        <w:rPr>
          <w:color w:val="000000"/>
          <w:sz w:val="28"/>
          <w:szCs w:val="28"/>
        </w:rPr>
        <w:t>в соответствии с подпунктом 10 пункта 2 статьи 149 главы 21 «Налог                         на добавленную стоимость»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w:t>
      </w: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5F12B5" w:rsidRDefault="005F12B5"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5F12B5" w:rsidRDefault="005F12B5"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5F12B5" w:rsidRDefault="005F12B5"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402FD" w:rsidRDefault="000402F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30AD5" w:rsidRDefault="00030AD5"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41ACD" w:rsidRDefault="00E41ACD"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030AD5" w:rsidRDefault="00030AD5"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Pr="00F2691A"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sectPr w:rsidR="00F151AB" w:rsidSect="00F151AB">
          <w:pgSz w:w="11900" w:h="16800"/>
          <w:pgMar w:top="1134" w:right="567" w:bottom="1247" w:left="1701" w:header="720" w:footer="720" w:gutter="0"/>
          <w:cols w:space="720"/>
          <w:noEndnote/>
        </w:sectPr>
      </w:pPr>
    </w:p>
    <w:p w:rsidR="00E26700" w:rsidRPr="00F2691A" w:rsidRDefault="00E26700" w:rsidP="00E2670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lastRenderedPageBreak/>
        <w:t xml:space="preserve">Приложение </w:t>
      </w:r>
      <w:r w:rsidR="000402FD">
        <w:rPr>
          <w:rFonts w:ascii="Times New Roman" w:eastAsiaTheme="minorEastAsia" w:hAnsi="Times New Roman" w:cs="Times New Roman"/>
          <w:bCs/>
          <w:sz w:val="28"/>
          <w:szCs w:val="28"/>
          <w:lang w:eastAsia="ru-RU"/>
        </w:rPr>
        <w:t>3</w:t>
      </w:r>
    </w:p>
    <w:p w:rsidR="00E26700" w:rsidRPr="00F2691A" w:rsidRDefault="00E26700"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r w:rsidRPr="00F2691A">
        <w:rPr>
          <w:rFonts w:ascii="Times New Roman" w:eastAsiaTheme="minorEastAsia" w:hAnsi="Times New Roman" w:cs="Times New Roman"/>
          <w:bCs/>
          <w:sz w:val="28"/>
          <w:szCs w:val="28"/>
          <w:lang w:eastAsia="ru-RU"/>
        </w:rPr>
        <w:t xml:space="preserve">к </w:t>
      </w:r>
      <w:hyperlink w:anchor="sub_0" w:history="1">
        <w:r w:rsidRPr="00F2691A">
          <w:rPr>
            <w:rFonts w:ascii="Times New Roman" w:eastAsiaTheme="minorEastAsia" w:hAnsi="Times New Roman" w:cs="Times New Roman"/>
            <w:bCs/>
            <w:sz w:val="28"/>
            <w:szCs w:val="28"/>
            <w:lang w:eastAsia="ru-RU"/>
          </w:rPr>
          <w:t>постановлени</w:t>
        </w:r>
      </w:hyperlink>
      <w:r w:rsidRPr="00F2691A">
        <w:rPr>
          <w:rFonts w:ascii="Times New Roman" w:eastAsiaTheme="minorEastAsia" w:hAnsi="Times New Roman" w:cs="Times New Roman"/>
          <w:bCs/>
          <w:sz w:val="28"/>
          <w:szCs w:val="28"/>
          <w:lang w:eastAsia="ru-RU"/>
        </w:rPr>
        <w:t>ю</w:t>
      </w:r>
    </w:p>
    <w:p w:rsidR="00E26700" w:rsidRPr="00F2691A" w:rsidRDefault="00E26700" w:rsidP="00E2670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t>Администрации города</w:t>
      </w:r>
    </w:p>
    <w:p w:rsidR="00E26700" w:rsidRPr="00F2691A" w:rsidRDefault="00E26700" w:rsidP="00E2670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t>от_______________№_____</w:t>
      </w:r>
    </w:p>
    <w:p w:rsidR="00E26700" w:rsidRPr="00F2691A" w:rsidRDefault="00E26700" w:rsidP="00E2670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9E5587" w:rsidRPr="00F2691A" w:rsidRDefault="00E26700" w:rsidP="00823C0A">
      <w:pPr>
        <w:pStyle w:val="a8"/>
        <w:jc w:val="center"/>
        <w:rPr>
          <w:rFonts w:ascii="Times New Roman" w:hAnsi="Times New Roman" w:cs="Times New Roman"/>
          <w:sz w:val="28"/>
          <w:szCs w:val="28"/>
        </w:rPr>
      </w:pPr>
      <w:r w:rsidRPr="00F2691A">
        <w:rPr>
          <w:rFonts w:ascii="Times New Roman" w:hAnsi="Times New Roman" w:cs="Times New Roman"/>
          <w:sz w:val="28"/>
          <w:szCs w:val="28"/>
        </w:rPr>
        <w:t>Размер</w:t>
      </w:r>
      <w:r w:rsidR="009E5587" w:rsidRPr="00F2691A">
        <w:rPr>
          <w:rFonts w:ascii="Times New Roman" w:hAnsi="Times New Roman" w:cs="Times New Roman"/>
          <w:sz w:val="28"/>
          <w:szCs w:val="28"/>
        </w:rPr>
        <w:t>ы</w:t>
      </w:r>
      <w:r w:rsidRPr="00F2691A">
        <w:rPr>
          <w:rFonts w:ascii="Times New Roman" w:hAnsi="Times New Roman" w:cs="Times New Roman"/>
          <w:sz w:val="28"/>
          <w:szCs w:val="28"/>
        </w:rPr>
        <w:t xml:space="preserve"> платы за </w:t>
      </w:r>
      <w:r w:rsidR="009E5587" w:rsidRPr="00F2691A">
        <w:rPr>
          <w:rFonts w:ascii="Times New Roman" w:hAnsi="Times New Roman" w:cs="Times New Roman"/>
          <w:sz w:val="28"/>
          <w:szCs w:val="28"/>
        </w:rPr>
        <w:t>пользование</w:t>
      </w:r>
      <w:r w:rsidRPr="00F2691A">
        <w:rPr>
          <w:rFonts w:ascii="Times New Roman" w:hAnsi="Times New Roman" w:cs="Times New Roman"/>
          <w:sz w:val="28"/>
          <w:szCs w:val="28"/>
        </w:rPr>
        <w:t xml:space="preserve"> жил</w:t>
      </w:r>
      <w:r w:rsidR="009E5587" w:rsidRPr="00F2691A">
        <w:rPr>
          <w:rFonts w:ascii="Times New Roman" w:hAnsi="Times New Roman" w:cs="Times New Roman"/>
          <w:sz w:val="28"/>
          <w:szCs w:val="28"/>
        </w:rPr>
        <w:t>ыми</w:t>
      </w:r>
      <w:r w:rsidRPr="00F2691A">
        <w:rPr>
          <w:rFonts w:ascii="Times New Roman" w:hAnsi="Times New Roman" w:cs="Times New Roman"/>
          <w:sz w:val="28"/>
          <w:szCs w:val="28"/>
        </w:rPr>
        <w:t xml:space="preserve"> помещения</w:t>
      </w:r>
      <w:r w:rsidR="009E5587" w:rsidRPr="00F2691A">
        <w:rPr>
          <w:rFonts w:ascii="Times New Roman" w:hAnsi="Times New Roman" w:cs="Times New Roman"/>
          <w:sz w:val="28"/>
          <w:szCs w:val="28"/>
        </w:rPr>
        <w:t>ми</w:t>
      </w:r>
      <w:r w:rsidR="00B54A15" w:rsidRPr="00F2691A">
        <w:rPr>
          <w:rFonts w:ascii="Times New Roman" w:hAnsi="Times New Roman" w:cs="Times New Roman"/>
          <w:sz w:val="28"/>
          <w:szCs w:val="28"/>
        </w:rPr>
        <w:t xml:space="preserve"> (платы за на</w:t>
      </w:r>
      <w:r w:rsidR="00382DCB" w:rsidRPr="00F2691A">
        <w:rPr>
          <w:rFonts w:ascii="Times New Roman" w:hAnsi="Times New Roman" w:cs="Times New Roman"/>
          <w:sz w:val="28"/>
          <w:szCs w:val="28"/>
        </w:rPr>
        <w:t>е</w:t>
      </w:r>
      <w:r w:rsidR="00B54A15" w:rsidRPr="00F2691A">
        <w:rPr>
          <w:rFonts w:ascii="Times New Roman" w:hAnsi="Times New Roman" w:cs="Times New Roman"/>
          <w:sz w:val="28"/>
          <w:szCs w:val="28"/>
        </w:rPr>
        <w:t>м)</w:t>
      </w:r>
      <w:r w:rsidRPr="00F2691A">
        <w:rPr>
          <w:rFonts w:ascii="Times New Roman" w:hAnsi="Times New Roman" w:cs="Times New Roman"/>
          <w:sz w:val="28"/>
          <w:szCs w:val="28"/>
        </w:rPr>
        <w:br/>
      </w:r>
      <w:r w:rsidR="00A56D2A" w:rsidRPr="00F2691A">
        <w:rPr>
          <w:rFonts w:ascii="Times New Roman" w:hAnsi="Times New Roman" w:cs="Times New Roman"/>
          <w:sz w:val="28"/>
          <w:szCs w:val="28"/>
        </w:rPr>
        <w:t xml:space="preserve">для нанимателей </w:t>
      </w:r>
      <w:r w:rsidR="009E5587" w:rsidRPr="00F2691A">
        <w:rPr>
          <w:rFonts w:ascii="Times New Roman" w:hAnsi="Times New Roman" w:cs="Times New Roman"/>
          <w:sz w:val="28"/>
          <w:szCs w:val="28"/>
        </w:rPr>
        <w:t xml:space="preserve">по договорам коммерческого найма </w:t>
      </w:r>
      <w:r w:rsidRPr="00F2691A">
        <w:rPr>
          <w:rFonts w:ascii="Times New Roman" w:hAnsi="Times New Roman" w:cs="Times New Roman"/>
          <w:sz w:val="28"/>
          <w:szCs w:val="28"/>
        </w:rPr>
        <w:t>жилых помещений</w:t>
      </w:r>
    </w:p>
    <w:p w:rsidR="00E26700" w:rsidRPr="00F2691A" w:rsidRDefault="00E26700" w:rsidP="00823C0A">
      <w:pPr>
        <w:pStyle w:val="a8"/>
        <w:jc w:val="center"/>
        <w:rPr>
          <w:rFonts w:ascii="Times New Roman" w:hAnsi="Times New Roman" w:cs="Times New Roman"/>
          <w:sz w:val="28"/>
          <w:szCs w:val="28"/>
        </w:rPr>
      </w:pPr>
      <w:r w:rsidRPr="00F2691A">
        <w:rPr>
          <w:rFonts w:ascii="Times New Roman" w:hAnsi="Times New Roman" w:cs="Times New Roman"/>
          <w:sz w:val="28"/>
          <w:szCs w:val="28"/>
        </w:rPr>
        <w:t>муниципального жилищного фонда</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2693"/>
      </w:tblGrid>
      <w:tr w:rsidR="00B02A26" w:rsidRPr="00F2691A" w:rsidTr="001C714D">
        <w:trPr>
          <w:tblHeader/>
        </w:trPr>
        <w:tc>
          <w:tcPr>
            <w:tcW w:w="6833" w:type="dxa"/>
            <w:tcBorders>
              <w:top w:val="single" w:sz="4" w:space="0" w:color="auto"/>
              <w:bottom w:val="single" w:sz="4" w:space="0" w:color="auto"/>
              <w:right w:val="single" w:sz="4" w:space="0" w:color="auto"/>
            </w:tcBorders>
            <w:vAlign w:val="center"/>
          </w:tcPr>
          <w:p w:rsidR="00B02A26" w:rsidRPr="00F2691A" w:rsidRDefault="00B02A26" w:rsidP="00CF7BA3">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F2691A">
              <w:rPr>
                <w:rFonts w:ascii="Times New Roman" w:eastAsiaTheme="minorEastAsia" w:hAnsi="Times New Roman" w:cs="Times New Roman"/>
                <w:sz w:val="26"/>
                <w:szCs w:val="26"/>
                <w:lang w:eastAsia="ru-RU"/>
              </w:rPr>
              <w:t>Месторасположение</w:t>
            </w:r>
            <w:r w:rsidR="006B26E1">
              <w:rPr>
                <w:rFonts w:ascii="Times New Roman" w:eastAsiaTheme="minorEastAsia" w:hAnsi="Times New Roman" w:cs="Times New Roman"/>
                <w:sz w:val="26"/>
                <w:szCs w:val="26"/>
                <w:lang w:eastAsia="ru-RU"/>
              </w:rPr>
              <w:t>, качество</w:t>
            </w:r>
            <w:r w:rsidRPr="00F2691A">
              <w:rPr>
                <w:rFonts w:ascii="Times New Roman" w:eastAsiaTheme="minorEastAsia" w:hAnsi="Times New Roman" w:cs="Times New Roman"/>
                <w:sz w:val="26"/>
                <w:szCs w:val="26"/>
                <w:lang w:eastAsia="ru-RU"/>
              </w:rPr>
              <w:t xml:space="preserve"> и уровень благоустройства дома</w:t>
            </w:r>
            <w:r w:rsidR="00CF7BA3">
              <w:rPr>
                <w:rFonts w:ascii="Times New Roman" w:eastAsiaTheme="minorEastAsia" w:hAnsi="Times New Roman" w:cs="Times New Roman"/>
                <w:sz w:val="26"/>
                <w:szCs w:val="26"/>
                <w:lang w:eastAsia="ru-RU"/>
              </w:rPr>
              <w:t>, в котором расположено жилое помещение</w:t>
            </w:r>
          </w:p>
        </w:tc>
        <w:tc>
          <w:tcPr>
            <w:tcW w:w="2693" w:type="dxa"/>
            <w:tcBorders>
              <w:top w:val="single" w:sz="4" w:space="0" w:color="auto"/>
              <w:left w:val="single" w:sz="4" w:space="0" w:color="auto"/>
              <w:bottom w:val="single" w:sz="4" w:space="0" w:color="auto"/>
            </w:tcBorders>
            <w:vAlign w:val="center"/>
          </w:tcPr>
          <w:p w:rsidR="00B02A26" w:rsidRDefault="00B02A26" w:rsidP="001C714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F2691A">
              <w:rPr>
                <w:rFonts w:ascii="Times New Roman" w:eastAsiaTheme="minorEastAsia" w:hAnsi="Times New Roman" w:cs="Times New Roman"/>
                <w:sz w:val="26"/>
                <w:szCs w:val="26"/>
                <w:lang w:eastAsia="ru-RU"/>
              </w:rPr>
              <w:t xml:space="preserve">Размер платы, руб./кв. м. </w:t>
            </w:r>
            <w:r>
              <w:rPr>
                <w:rFonts w:ascii="Times New Roman" w:eastAsiaTheme="minorEastAsia" w:hAnsi="Times New Roman" w:cs="Times New Roman"/>
                <w:sz w:val="26"/>
                <w:szCs w:val="26"/>
                <w:lang w:eastAsia="ru-RU"/>
              </w:rPr>
              <w:t xml:space="preserve">общей </w:t>
            </w:r>
            <w:r w:rsidRPr="00F2691A">
              <w:rPr>
                <w:rFonts w:ascii="Times New Roman" w:eastAsiaTheme="minorEastAsia" w:hAnsi="Times New Roman" w:cs="Times New Roman"/>
                <w:sz w:val="26"/>
                <w:szCs w:val="26"/>
                <w:lang w:eastAsia="ru-RU"/>
              </w:rPr>
              <w:t>площади</w:t>
            </w:r>
            <w:r>
              <w:rPr>
                <w:rFonts w:ascii="Times New Roman" w:eastAsiaTheme="minorEastAsia" w:hAnsi="Times New Roman" w:cs="Times New Roman"/>
                <w:sz w:val="26"/>
                <w:szCs w:val="26"/>
                <w:lang w:eastAsia="ru-RU"/>
              </w:rPr>
              <w:t xml:space="preserve"> жилых помещений*</w:t>
            </w:r>
            <w:r w:rsidRPr="00F2691A">
              <w:rPr>
                <w:rFonts w:ascii="Times New Roman" w:eastAsiaTheme="minorEastAsia" w:hAnsi="Times New Roman" w:cs="Times New Roman"/>
                <w:sz w:val="26"/>
                <w:szCs w:val="26"/>
                <w:lang w:eastAsia="ru-RU"/>
              </w:rPr>
              <w:t xml:space="preserve"> </w:t>
            </w:r>
          </w:p>
          <w:p w:rsidR="00B02A26" w:rsidRPr="00F2691A" w:rsidRDefault="00B02A26"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6"/>
                <w:szCs w:val="26"/>
                <w:lang w:eastAsia="ru-RU"/>
              </w:rPr>
              <w:t>в месяц (без НДС</w:t>
            </w:r>
            <w:r>
              <w:rPr>
                <w:rFonts w:ascii="Times New Roman" w:eastAsiaTheme="minorEastAsia" w:hAnsi="Times New Roman" w:cs="Times New Roman"/>
                <w:sz w:val="26"/>
                <w:szCs w:val="26"/>
                <w:lang w:eastAsia="ru-RU"/>
              </w:rPr>
              <w:t>**</w:t>
            </w:r>
            <w:r w:rsidRPr="00F2691A">
              <w:rPr>
                <w:rFonts w:ascii="Times New Roman" w:eastAsiaTheme="minorEastAsia" w:hAnsi="Times New Roman" w:cs="Times New Roman"/>
                <w:sz w:val="26"/>
                <w:szCs w:val="26"/>
                <w:lang w:eastAsia="ru-RU"/>
              </w:rPr>
              <w:t>)</w:t>
            </w:r>
          </w:p>
        </w:tc>
      </w:tr>
      <w:tr w:rsidR="00B02A26" w:rsidRPr="00F2691A" w:rsidTr="001C714D">
        <w:trPr>
          <w:trHeight w:val="1176"/>
        </w:trPr>
        <w:tc>
          <w:tcPr>
            <w:tcW w:w="9526" w:type="dxa"/>
            <w:gridSpan w:val="2"/>
            <w:tcBorders>
              <w:top w:val="single" w:sz="4" w:space="0" w:color="auto"/>
              <w:bottom w:val="single" w:sz="4" w:space="0" w:color="auto"/>
            </w:tcBorders>
          </w:tcPr>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Первая зона</w:t>
            </w:r>
            <w:r w:rsidRPr="00F2691A">
              <w:rPr>
                <w:rFonts w:ascii="Times New Roman" w:eastAsiaTheme="minorEastAsia" w:hAnsi="Times New Roman" w:cs="Times New Roman"/>
                <w:sz w:val="28"/>
                <w:szCs w:val="28"/>
                <w:lang w:eastAsia="ru-RU"/>
              </w:rPr>
              <w:t>:</w:t>
            </w:r>
          </w:p>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микрорайоны - центральный, А, 3, 5, 5А, 6, 7, 7А, 8, 9, 10, 11, 11А, 11Б, 12, 13, 13А, 14, 15, 15А, 16, 16А, 17, 18, 19, 20, 20А, 34, 35, 37; квартал - А, 3, 6, 7; </w:t>
            </w:r>
            <w:proofErr w:type="spellStart"/>
            <w:r w:rsidRPr="00F2691A">
              <w:rPr>
                <w:rFonts w:ascii="Times New Roman" w:eastAsiaTheme="minorEastAsia" w:hAnsi="Times New Roman" w:cs="Times New Roman"/>
                <w:sz w:val="28"/>
                <w:szCs w:val="28"/>
                <w:lang w:eastAsia="ru-RU"/>
              </w:rPr>
              <w:t>хоззона</w:t>
            </w:r>
            <w:proofErr w:type="spellEnd"/>
          </w:p>
        </w:tc>
      </w:tr>
      <w:tr w:rsidR="00B02A26" w:rsidRPr="00F2691A" w:rsidTr="001C714D">
        <w:trPr>
          <w:trHeight w:val="376"/>
        </w:trPr>
        <w:tc>
          <w:tcPr>
            <w:tcW w:w="9526" w:type="dxa"/>
            <w:gridSpan w:val="2"/>
            <w:tcBorders>
              <w:top w:val="single" w:sz="4" w:space="0" w:color="auto"/>
              <w:bottom w:val="single" w:sz="4" w:space="0" w:color="auto"/>
            </w:tcBorders>
          </w:tcPr>
          <w:p w:rsidR="00B02A26" w:rsidRPr="00F2691A" w:rsidRDefault="00B02A26"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r w:rsidR="006127D7">
              <w:rPr>
                <w:rFonts w:ascii="Times New Roman" w:eastAsiaTheme="minorEastAsia" w:hAnsi="Times New Roman" w:cs="Times New Roman"/>
                <w:sz w:val="28"/>
                <w:szCs w:val="28"/>
                <w:lang w:eastAsia="ru-RU"/>
              </w:rPr>
              <w:t>Д</w:t>
            </w:r>
            <w:r w:rsidR="006127D7" w:rsidRPr="00F2691A">
              <w:rPr>
                <w:rFonts w:ascii="Times New Roman" w:eastAsiaTheme="minorEastAsia" w:hAnsi="Times New Roman" w:cs="Times New Roman"/>
                <w:sz w:val="28"/>
                <w:szCs w:val="28"/>
                <w:lang w:eastAsia="ru-RU"/>
              </w:rPr>
              <w:t xml:space="preserve">ом </w:t>
            </w:r>
            <w:r w:rsidR="006127D7">
              <w:rPr>
                <w:rFonts w:ascii="Times New Roman" w:eastAsiaTheme="minorEastAsia" w:hAnsi="Times New Roman" w:cs="Times New Roman"/>
                <w:sz w:val="28"/>
                <w:szCs w:val="28"/>
                <w:lang w:eastAsia="ru-RU"/>
              </w:rPr>
              <w:t xml:space="preserve">в </w:t>
            </w:r>
            <w:r w:rsidR="006127D7" w:rsidRPr="00F2691A">
              <w:rPr>
                <w:rFonts w:ascii="Times New Roman" w:eastAsiaTheme="minorEastAsia" w:hAnsi="Times New Roman" w:cs="Times New Roman"/>
                <w:sz w:val="28"/>
                <w:szCs w:val="28"/>
                <w:lang w:eastAsia="ru-RU"/>
              </w:rPr>
              <w:t>капитально</w:t>
            </w:r>
            <w:r w:rsidR="006127D7">
              <w:rPr>
                <w:rFonts w:ascii="Times New Roman" w:eastAsiaTheme="minorEastAsia" w:hAnsi="Times New Roman" w:cs="Times New Roman"/>
                <w:sz w:val="28"/>
                <w:szCs w:val="28"/>
                <w:lang w:eastAsia="ru-RU"/>
              </w:rPr>
              <w:t>м</w:t>
            </w:r>
            <w:r w:rsidR="006127D7" w:rsidRPr="00F2691A">
              <w:rPr>
                <w:rFonts w:ascii="Times New Roman" w:eastAsiaTheme="minorEastAsia" w:hAnsi="Times New Roman" w:cs="Times New Roman"/>
                <w:sz w:val="28"/>
                <w:szCs w:val="28"/>
                <w:lang w:eastAsia="ru-RU"/>
              </w:rPr>
              <w:t xml:space="preserve"> исполнени</w:t>
            </w:r>
            <w:r w:rsidR="006127D7">
              <w:rPr>
                <w:rFonts w:ascii="Times New Roman" w:eastAsiaTheme="minorEastAsia" w:hAnsi="Times New Roman" w:cs="Times New Roman"/>
                <w:sz w:val="28"/>
                <w:szCs w:val="28"/>
                <w:lang w:eastAsia="ru-RU"/>
              </w:rPr>
              <w:t>и, оборудованный:</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1.1.1.</w:t>
            </w:r>
            <w:r w:rsidRPr="00F2691A">
              <w:rPr>
                <w:rFonts w:ascii="Times New Roman" w:eastAsiaTheme="minorEastAsia" w:hAnsi="Times New Roman" w:cs="Times New Roman"/>
                <w:sz w:val="28"/>
                <w:szCs w:val="28"/>
                <w:lang w:eastAsia="ru-RU"/>
              </w:rPr>
              <w:t xml:space="preserve"> лифтом и мусоропроводом</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34,04</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1.1.2.</w:t>
            </w:r>
            <w:r w:rsidRPr="00F2691A">
              <w:rPr>
                <w:rFonts w:ascii="Times New Roman" w:eastAsiaTheme="minorEastAsia" w:hAnsi="Times New Roman" w:cs="Times New Roman"/>
                <w:sz w:val="28"/>
                <w:szCs w:val="28"/>
                <w:lang w:eastAsia="ru-RU"/>
              </w:rPr>
              <w:t xml:space="preserve"> лифтом </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без мусоропровода</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33,89</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1.1.3.</w:t>
            </w:r>
            <w:r w:rsidRPr="00F2691A">
              <w:rPr>
                <w:rFonts w:ascii="Times New Roman" w:eastAsiaTheme="minorEastAsia" w:hAnsi="Times New Roman" w:cs="Times New Roman"/>
                <w:sz w:val="28"/>
                <w:szCs w:val="28"/>
                <w:lang w:eastAsia="ru-RU"/>
              </w:rPr>
              <w:t xml:space="preserve"> мусоропроводом</w:t>
            </w:r>
            <w:r>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без лифта</w:t>
            </w:r>
            <w:r>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33,64</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B02A26">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 не оборудованный</w:t>
            </w:r>
            <w:r w:rsidRPr="00F2691A">
              <w:rPr>
                <w:rFonts w:ascii="Times New Roman" w:eastAsiaTheme="minorEastAsia" w:hAnsi="Times New Roman" w:cs="Times New Roman"/>
                <w:sz w:val="28"/>
                <w:szCs w:val="28"/>
                <w:lang w:eastAsia="ru-RU"/>
              </w:rPr>
              <w:t xml:space="preserve"> лифт</w:t>
            </w:r>
            <w:r>
              <w:rPr>
                <w:rFonts w:ascii="Times New Roman" w:eastAsiaTheme="minorEastAsia" w:hAnsi="Times New Roman" w:cs="Times New Roman"/>
                <w:sz w:val="28"/>
                <w:szCs w:val="28"/>
                <w:lang w:eastAsia="ru-RU"/>
              </w:rPr>
              <w:t>ом</w:t>
            </w:r>
            <w:r w:rsidRPr="00F2691A">
              <w:rPr>
                <w:rFonts w:ascii="Times New Roman" w:eastAsiaTheme="minorEastAsia" w:hAnsi="Times New Roman" w:cs="Times New Roman"/>
                <w:sz w:val="28"/>
                <w:szCs w:val="28"/>
                <w:lang w:eastAsia="ru-RU"/>
              </w:rPr>
              <w:t xml:space="preserve"> и</w:t>
            </w:r>
            <w:r>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33,49</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6127D7">
              <w:rPr>
                <w:rFonts w:ascii="Times New Roman" w:eastAsiaTheme="minorEastAsia" w:hAnsi="Times New Roman" w:cs="Times New Roman"/>
                <w:sz w:val="28"/>
                <w:szCs w:val="28"/>
                <w:lang w:eastAsia="ru-RU"/>
              </w:rPr>
              <w:t>3</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деревянно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20,61</w:t>
            </w:r>
          </w:p>
        </w:tc>
      </w:tr>
      <w:tr w:rsidR="00B02A26" w:rsidRPr="00F2691A" w:rsidTr="001C714D">
        <w:trPr>
          <w:trHeight w:val="1016"/>
        </w:trPr>
        <w:tc>
          <w:tcPr>
            <w:tcW w:w="9526" w:type="dxa"/>
            <w:gridSpan w:val="2"/>
            <w:tcBorders>
              <w:top w:val="single" w:sz="4" w:space="0" w:color="auto"/>
              <w:bottom w:val="single" w:sz="4" w:space="0" w:color="auto"/>
            </w:tcBorders>
          </w:tcPr>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Вторая</w:t>
            </w:r>
            <w:r w:rsidRPr="00F2691A">
              <w:rPr>
                <w:rFonts w:ascii="Times New Roman" w:eastAsiaTheme="minorEastAsia" w:hAnsi="Times New Roman" w:cs="Times New Roman"/>
                <w:sz w:val="28"/>
                <w:szCs w:val="28"/>
                <w:lang w:eastAsia="ru-RU"/>
              </w:rPr>
              <w:t xml:space="preserve"> зон</w:t>
            </w:r>
            <w:r>
              <w:rPr>
                <w:rFonts w:ascii="Times New Roman" w:eastAsiaTheme="minorEastAsia" w:hAnsi="Times New Roman" w:cs="Times New Roman"/>
                <w:sz w:val="28"/>
                <w:szCs w:val="28"/>
                <w:lang w:eastAsia="ru-RU"/>
              </w:rPr>
              <w:t>а</w:t>
            </w:r>
            <w:r w:rsidRPr="00F2691A">
              <w:rPr>
                <w:rFonts w:ascii="Times New Roman" w:eastAsiaTheme="minorEastAsia" w:hAnsi="Times New Roman" w:cs="Times New Roman"/>
                <w:sz w:val="28"/>
                <w:szCs w:val="28"/>
                <w:lang w:eastAsia="ru-RU"/>
              </w:rPr>
              <w:t>:</w:t>
            </w:r>
          </w:p>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микрорайоны - 1, 1А, 2, 4, 21, 22, 23, 24, 25, 26, 27, 27А, 28, 28А, 30, 30А, 31, 31А, 32, 33, 38, 39, 40, 41, 42, 43, 44, 45; квартал –23А, 27А, 28А, 28Б, 30Б, 30В</w:t>
            </w:r>
          </w:p>
        </w:tc>
      </w:tr>
      <w:tr w:rsidR="00B02A26" w:rsidRPr="00F2691A" w:rsidTr="001C714D">
        <w:tc>
          <w:tcPr>
            <w:tcW w:w="9526" w:type="dxa"/>
            <w:gridSpan w:val="2"/>
            <w:tcBorders>
              <w:top w:val="single" w:sz="4" w:space="0" w:color="auto"/>
              <w:bottom w:val="single" w:sz="4" w:space="0" w:color="auto"/>
            </w:tcBorders>
          </w:tcPr>
          <w:p w:rsidR="00B02A26" w:rsidRPr="00F2691A" w:rsidRDefault="00B02A26"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006127D7">
              <w:rPr>
                <w:rFonts w:ascii="Times New Roman" w:eastAsiaTheme="minorEastAsia" w:hAnsi="Times New Roman" w:cs="Times New Roman"/>
                <w:sz w:val="28"/>
                <w:szCs w:val="28"/>
                <w:lang w:eastAsia="ru-RU"/>
              </w:rPr>
              <w:t>Д</w:t>
            </w:r>
            <w:r w:rsidR="006127D7" w:rsidRPr="00F2691A">
              <w:rPr>
                <w:rFonts w:ascii="Times New Roman" w:eastAsiaTheme="minorEastAsia" w:hAnsi="Times New Roman" w:cs="Times New Roman"/>
                <w:sz w:val="28"/>
                <w:szCs w:val="28"/>
                <w:lang w:eastAsia="ru-RU"/>
              </w:rPr>
              <w:t xml:space="preserve">ом </w:t>
            </w:r>
            <w:r w:rsidR="006127D7">
              <w:rPr>
                <w:rFonts w:ascii="Times New Roman" w:eastAsiaTheme="minorEastAsia" w:hAnsi="Times New Roman" w:cs="Times New Roman"/>
                <w:sz w:val="28"/>
                <w:szCs w:val="28"/>
                <w:lang w:eastAsia="ru-RU"/>
              </w:rPr>
              <w:t xml:space="preserve">в </w:t>
            </w:r>
            <w:r w:rsidR="006127D7" w:rsidRPr="00F2691A">
              <w:rPr>
                <w:rFonts w:ascii="Times New Roman" w:eastAsiaTheme="minorEastAsia" w:hAnsi="Times New Roman" w:cs="Times New Roman"/>
                <w:sz w:val="28"/>
                <w:szCs w:val="28"/>
                <w:lang w:eastAsia="ru-RU"/>
              </w:rPr>
              <w:t>капитально</w:t>
            </w:r>
            <w:r w:rsidR="006127D7">
              <w:rPr>
                <w:rFonts w:ascii="Times New Roman" w:eastAsiaTheme="minorEastAsia" w:hAnsi="Times New Roman" w:cs="Times New Roman"/>
                <w:sz w:val="28"/>
                <w:szCs w:val="28"/>
                <w:lang w:eastAsia="ru-RU"/>
              </w:rPr>
              <w:t>м</w:t>
            </w:r>
            <w:r w:rsidR="006127D7" w:rsidRPr="00F2691A">
              <w:rPr>
                <w:rFonts w:ascii="Times New Roman" w:eastAsiaTheme="minorEastAsia" w:hAnsi="Times New Roman" w:cs="Times New Roman"/>
                <w:sz w:val="28"/>
                <w:szCs w:val="28"/>
                <w:lang w:eastAsia="ru-RU"/>
              </w:rPr>
              <w:t xml:space="preserve"> исполнени</w:t>
            </w:r>
            <w:r w:rsidR="006127D7">
              <w:rPr>
                <w:rFonts w:ascii="Times New Roman" w:eastAsiaTheme="minorEastAsia" w:hAnsi="Times New Roman" w:cs="Times New Roman"/>
                <w:sz w:val="28"/>
                <w:szCs w:val="28"/>
                <w:lang w:eastAsia="ru-RU"/>
              </w:rPr>
              <w:t>и, оборудованный:</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w:t>
            </w:r>
            <w:r w:rsidRPr="00F2691A">
              <w:rPr>
                <w:rFonts w:ascii="Times New Roman" w:eastAsiaTheme="minorEastAsia" w:hAnsi="Times New Roman" w:cs="Times New Roman"/>
                <w:sz w:val="28"/>
                <w:szCs w:val="28"/>
                <w:lang w:eastAsia="ru-RU"/>
              </w:rPr>
              <w:t xml:space="preserve"> лифтом и мусоропроводом</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31,48</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w:t>
            </w:r>
            <w:r w:rsidRPr="00F2691A">
              <w:rPr>
                <w:rFonts w:ascii="Times New Roman" w:eastAsiaTheme="minorEastAsia" w:hAnsi="Times New Roman" w:cs="Times New Roman"/>
                <w:sz w:val="28"/>
                <w:szCs w:val="28"/>
                <w:lang w:eastAsia="ru-RU"/>
              </w:rPr>
              <w:t xml:space="preserve"> лифтом </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без мусоропровода</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31,30</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2.1.3.</w:t>
            </w:r>
            <w:r w:rsidRPr="00F2691A">
              <w:rPr>
                <w:rFonts w:ascii="Times New Roman" w:eastAsiaTheme="minorEastAsia" w:hAnsi="Times New Roman" w:cs="Times New Roman"/>
                <w:sz w:val="28"/>
                <w:szCs w:val="28"/>
                <w:lang w:eastAsia="ru-RU"/>
              </w:rPr>
              <w:t xml:space="preserve"> мусоропроводом</w:t>
            </w:r>
            <w:r>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без лифта</w:t>
            </w:r>
            <w:r>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31,08</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B02A26">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 не оборудованный</w:t>
            </w:r>
            <w:r w:rsidRPr="00F2691A">
              <w:rPr>
                <w:rFonts w:ascii="Times New Roman" w:eastAsiaTheme="minorEastAsia" w:hAnsi="Times New Roman" w:cs="Times New Roman"/>
                <w:sz w:val="28"/>
                <w:szCs w:val="28"/>
                <w:lang w:eastAsia="ru-RU"/>
              </w:rPr>
              <w:t xml:space="preserve"> лифт</w:t>
            </w:r>
            <w:r>
              <w:rPr>
                <w:rFonts w:ascii="Times New Roman" w:eastAsiaTheme="minorEastAsia" w:hAnsi="Times New Roman" w:cs="Times New Roman"/>
                <w:sz w:val="28"/>
                <w:szCs w:val="28"/>
                <w:lang w:eastAsia="ru-RU"/>
              </w:rPr>
              <w:t>ом</w:t>
            </w:r>
            <w:r w:rsidRPr="00F2691A">
              <w:rPr>
                <w:rFonts w:ascii="Times New Roman" w:eastAsiaTheme="minorEastAsia" w:hAnsi="Times New Roman" w:cs="Times New Roman"/>
                <w:sz w:val="28"/>
                <w:szCs w:val="28"/>
                <w:lang w:eastAsia="ru-RU"/>
              </w:rPr>
              <w:t xml:space="preserve"> и</w:t>
            </w:r>
            <w:r>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B02A26" w:rsidRPr="00F2691A" w:rsidRDefault="001C714D"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30,93</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127D7">
              <w:rPr>
                <w:rFonts w:ascii="Times New Roman" w:eastAsiaTheme="minorEastAsia" w:hAnsi="Times New Roman" w:cs="Times New Roman"/>
                <w:sz w:val="28"/>
                <w:szCs w:val="28"/>
                <w:lang w:eastAsia="ru-RU"/>
              </w:rPr>
              <w:t>3</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деревянно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18,82</w:t>
            </w:r>
          </w:p>
        </w:tc>
      </w:tr>
      <w:tr w:rsidR="00B02A26" w:rsidRPr="00F2691A" w:rsidTr="001C714D">
        <w:trPr>
          <w:trHeight w:val="1252"/>
        </w:trPr>
        <w:tc>
          <w:tcPr>
            <w:tcW w:w="9526" w:type="dxa"/>
            <w:gridSpan w:val="2"/>
            <w:tcBorders>
              <w:top w:val="single" w:sz="4" w:space="0" w:color="auto"/>
              <w:bottom w:val="single" w:sz="4" w:space="0" w:color="auto"/>
            </w:tcBorders>
          </w:tcPr>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3. </w:t>
            </w:r>
            <w:r>
              <w:rPr>
                <w:rFonts w:ascii="Times New Roman" w:eastAsiaTheme="minorEastAsia" w:hAnsi="Times New Roman" w:cs="Times New Roman"/>
                <w:sz w:val="28"/>
                <w:szCs w:val="28"/>
                <w:lang w:eastAsia="ru-RU"/>
              </w:rPr>
              <w:t>Т</w:t>
            </w:r>
            <w:r w:rsidRPr="00F2691A">
              <w:rPr>
                <w:rFonts w:ascii="Times New Roman" w:eastAsiaTheme="minorEastAsia" w:hAnsi="Times New Roman" w:cs="Times New Roman"/>
                <w:sz w:val="28"/>
                <w:szCs w:val="28"/>
                <w:lang w:eastAsia="ru-RU"/>
              </w:rPr>
              <w:t>реть</w:t>
            </w:r>
            <w:r>
              <w:rPr>
                <w:rFonts w:ascii="Times New Roman" w:eastAsiaTheme="minorEastAsia" w:hAnsi="Times New Roman" w:cs="Times New Roman"/>
                <w:sz w:val="28"/>
                <w:szCs w:val="28"/>
                <w:lang w:eastAsia="ru-RU"/>
              </w:rPr>
              <w:t>я</w:t>
            </w:r>
            <w:r w:rsidRPr="00F2691A">
              <w:rPr>
                <w:rFonts w:ascii="Times New Roman" w:eastAsiaTheme="minorEastAsia" w:hAnsi="Times New Roman" w:cs="Times New Roman"/>
                <w:sz w:val="28"/>
                <w:szCs w:val="28"/>
                <w:lang w:eastAsia="ru-RU"/>
              </w:rPr>
              <w:t xml:space="preserve"> зон</w:t>
            </w:r>
            <w:r>
              <w:rPr>
                <w:rFonts w:ascii="Times New Roman" w:eastAsiaTheme="minorEastAsia" w:hAnsi="Times New Roman" w:cs="Times New Roman"/>
                <w:sz w:val="28"/>
                <w:szCs w:val="28"/>
                <w:lang w:eastAsia="ru-RU"/>
              </w:rPr>
              <w:t>а</w:t>
            </w:r>
            <w:r w:rsidRPr="00F2691A">
              <w:rPr>
                <w:rFonts w:ascii="Times New Roman" w:eastAsiaTheme="minorEastAsia" w:hAnsi="Times New Roman" w:cs="Times New Roman"/>
                <w:sz w:val="28"/>
                <w:szCs w:val="28"/>
                <w:lang w:eastAsia="ru-RU"/>
              </w:rPr>
              <w:t>:</w:t>
            </w:r>
          </w:p>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микрорайоны - железнодорожников, ПИКС; поселки - Таежный, Звездный, Финский, Юность, Кедровый - 1, Кедровый - 2, Лунный, Дорожный, МО-94, Черный Мыс, Медвежий Угол</w:t>
            </w:r>
          </w:p>
        </w:tc>
      </w:tr>
      <w:tr w:rsidR="00B02A26" w:rsidRPr="00F2691A" w:rsidTr="001C714D">
        <w:tc>
          <w:tcPr>
            <w:tcW w:w="9526" w:type="dxa"/>
            <w:gridSpan w:val="2"/>
            <w:tcBorders>
              <w:top w:val="single" w:sz="4" w:space="0" w:color="auto"/>
              <w:bottom w:val="single" w:sz="4" w:space="0" w:color="auto"/>
            </w:tcBorders>
          </w:tcPr>
          <w:p w:rsidR="00B02A26" w:rsidRPr="00F2691A" w:rsidRDefault="00B02A26"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 </w:t>
            </w:r>
            <w:r w:rsidR="006127D7">
              <w:rPr>
                <w:rFonts w:ascii="Times New Roman" w:eastAsiaTheme="minorEastAsia" w:hAnsi="Times New Roman" w:cs="Times New Roman"/>
                <w:sz w:val="28"/>
                <w:szCs w:val="28"/>
                <w:lang w:eastAsia="ru-RU"/>
              </w:rPr>
              <w:t>Д</w:t>
            </w:r>
            <w:r w:rsidR="006127D7" w:rsidRPr="00F2691A">
              <w:rPr>
                <w:rFonts w:ascii="Times New Roman" w:eastAsiaTheme="minorEastAsia" w:hAnsi="Times New Roman" w:cs="Times New Roman"/>
                <w:sz w:val="28"/>
                <w:szCs w:val="28"/>
                <w:lang w:eastAsia="ru-RU"/>
              </w:rPr>
              <w:t xml:space="preserve">ом </w:t>
            </w:r>
            <w:r w:rsidR="006127D7">
              <w:rPr>
                <w:rFonts w:ascii="Times New Roman" w:eastAsiaTheme="minorEastAsia" w:hAnsi="Times New Roman" w:cs="Times New Roman"/>
                <w:sz w:val="28"/>
                <w:szCs w:val="28"/>
                <w:lang w:eastAsia="ru-RU"/>
              </w:rPr>
              <w:t xml:space="preserve">в </w:t>
            </w:r>
            <w:r w:rsidR="006127D7" w:rsidRPr="00F2691A">
              <w:rPr>
                <w:rFonts w:ascii="Times New Roman" w:eastAsiaTheme="minorEastAsia" w:hAnsi="Times New Roman" w:cs="Times New Roman"/>
                <w:sz w:val="28"/>
                <w:szCs w:val="28"/>
                <w:lang w:eastAsia="ru-RU"/>
              </w:rPr>
              <w:t>капитально</w:t>
            </w:r>
            <w:r w:rsidR="006127D7">
              <w:rPr>
                <w:rFonts w:ascii="Times New Roman" w:eastAsiaTheme="minorEastAsia" w:hAnsi="Times New Roman" w:cs="Times New Roman"/>
                <w:sz w:val="28"/>
                <w:szCs w:val="28"/>
                <w:lang w:eastAsia="ru-RU"/>
              </w:rPr>
              <w:t>м</w:t>
            </w:r>
            <w:r w:rsidR="006127D7" w:rsidRPr="00F2691A">
              <w:rPr>
                <w:rFonts w:ascii="Times New Roman" w:eastAsiaTheme="minorEastAsia" w:hAnsi="Times New Roman" w:cs="Times New Roman"/>
                <w:sz w:val="28"/>
                <w:szCs w:val="28"/>
                <w:lang w:eastAsia="ru-RU"/>
              </w:rPr>
              <w:t xml:space="preserve"> исполнени</w:t>
            </w:r>
            <w:r w:rsidR="006127D7">
              <w:rPr>
                <w:rFonts w:ascii="Times New Roman" w:eastAsiaTheme="minorEastAsia" w:hAnsi="Times New Roman" w:cs="Times New Roman"/>
                <w:sz w:val="28"/>
                <w:szCs w:val="28"/>
                <w:lang w:eastAsia="ru-RU"/>
              </w:rPr>
              <w:t>и, оборудованный:</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3.1.1.</w:t>
            </w:r>
            <w:r w:rsidRPr="00F2691A">
              <w:rPr>
                <w:rFonts w:ascii="Times New Roman" w:eastAsiaTheme="minorEastAsia" w:hAnsi="Times New Roman" w:cs="Times New Roman"/>
                <w:sz w:val="28"/>
                <w:szCs w:val="28"/>
                <w:lang w:eastAsia="ru-RU"/>
              </w:rPr>
              <w:t xml:space="preserve"> лифтом и мусоропроводом</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17,07</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w:t>
            </w:r>
            <w:r w:rsidRPr="00F2691A">
              <w:rPr>
                <w:rFonts w:ascii="Times New Roman" w:eastAsiaTheme="minorEastAsia" w:hAnsi="Times New Roman" w:cs="Times New Roman"/>
                <w:sz w:val="28"/>
                <w:szCs w:val="28"/>
                <w:lang w:eastAsia="ru-RU"/>
              </w:rPr>
              <w:t xml:space="preserve"> лифтом </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без мусоропровода</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16,98</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3.1.3.</w:t>
            </w:r>
            <w:r w:rsidRPr="00F2691A">
              <w:rPr>
                <w:rFonts w:ascii="Times New Roman" w:eastAsiaTheme="minorEastAsia" w:hAnsi="Times New Roman" w:cs="Times New Roman"/>
                <w:sz w:val="28"/>
                <w:szCs w:val="28"/>
                <w:lang w:eastAsia="ru-RU"/>
              </w:rPr>
              <w:t xml:space="preserve"> мусоропроводом</w:t>
            </w:r>
            <w:r>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без лифта</w:t>
            </w:r>
            <w:r>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16,85</w:t>
            </w:r>
          </w:p>
        </w:tc>
      </w:tr>
    </w:tbl>
    <w:p w:rsidR="00F151AB" w:rsidRDefault="00F151AB"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F151AB" w:rsidSect="00F151AB">
          <w:pgSz w:w="11900" w:h="16800"/>
          <w:pgMar w:top="1134" w:right="567" w:bottom="1247" w:left="1701" w:header="720" w:footer="720" w:gutter="0"/>
          <w:cols w:space="720"/>
          <w:noEndnote/>
        </w:sect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2693"/>
      </w:tblGrid>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w:t>
            </w:r>
            <w:r w:rsidR="00B02A26">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 не оборудованный</w:t>
            </w:r>
            <w:r w:rsidRPr="00F2691A">
              <w:rPr>
                <w:rFonts w:ascii="Times New Roman" w:eastAsiaTheme="minorEastAsia" w:hAnsi="Times New Roman" w:cs="Times New Roman"/>
                <w:sz w:val="28"/>
                <w:szCs w:val="28"/>
                <w:lang w:eastAsia="ru-RU"/>
              </w:rPr>
              <w:t xml:space="preserve"> лифт</w:t>
            </w:r>
            <w:r>
              <w:rPr>
                <w:rFonts w:ascii="Times New Roman" w:eastAsiaTheme="minorEastAsia" w:hAnsi="Times New Roman" w:cs="Times New Roman"/>
                <w:sz w:val="28"/>
                <w:szCs w:val="28"/>
                <w:lang w:eastAsia="ru-RU"/>
              </w:rPr>
              <w:t>ом</w:t>
            </w:r>
            <w:r w:rsidRPr="00F2691A">
              <w:rPr>
                <w:rFonts w:ascii="Times New Roman" w:eastAsiaTheme="minorEastAsia" w:hAnsi="Times New Roman" w:cs="Times New Roman"/>
                <w:sz w:val="28"/>
                <w:szCs w:val="28"/>
                <w:lang w:eastAsia="ru-RU"/>
              </w:rPr>
              <w:t xml:space="preserve"> и</w:t>
            </w:r>
            <w:r>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16,74</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w:t>
            </w:r>
            <w:r w:rsidR="00B02A26" w:rsidRPr="00F2691A">
              <w:rPr>
                <w:rFonts w:ascii="Times New Roman" w:eastAsiaTheme="minorEastAsia" w:hAnsi="Times New Roman" w:cs="Times New Roman"/>
                <w:sz w:val="28"/>
                <w:szCs w:val="28"/>
                <w:lang w:eastAsia="ru-RU"/>
              </w:rPr>
              <w:t xml:space="preserve">. </w:t>
            </w:r>
            <w:r w:rsidR="00B02A26">
              <w:rPr>
                <w:rFonts w:ascii="Times New Roman" w:eastAsiaTheme="minorEastAsia" w:hAnsi="Times New Roman" w:cs="Times New Roman"/>
                <w:sz w:val="28"/>
                <w:szCs w:val="28"/>
                <w:lang w:eastAsia="ru-RU"/>
              </w:rPr>
              <w:t>Д</w:t>
            </w:r>
            <w:r w:rsidR="00B02A26" w:rsidRPr="00F2691A">
              <w:rPr>
                <w:rFonts w:ascii="Times New Roman" w:eastAsiaTheme="minorEastAsia" w:hAnsi="Times New Roman" w:cs="Times New Roman"/>
                <w:sz w:val="28"/>
                <w:szCs w:val="28"/>
                <w:lang w:eastAsia="ru-RU"/>
              </w:rPr>
              <w:t xml:space="preserve">ом </w:t>
            </w:r>
            <w:r w:rsidR="00B02A26">
              <w:rPr>
                <w:rFonts w:ascii="Times New Roman" w:eastAsiaTheme="minorEastAsia" w:hAnsi="Times New Roman" w:cs="Times New Roman"/>
                <w:sz w:val="28"/>
                <w:szCs w:val="28"/>
                <w:lang w:eastAsia="ru-RU"/>
              </w:rPr>
              <w:t xml:space="preserve">в </w:t>
            </w:r>
            <w:r w:rsidR="00B02A26" w:rsidRPr="00F2691A">
              <w:rPr>
                <w:rFonts w:ascii="Times New Roman" w:eastAsiaTheme="minorEastAsia" w:hAnsi="Times New Roman" w:cs="Times New Roman"/>
                <w:sz w:val="28"/>
                <w:szCs w:val="28"/>
                <w:lang w:eastAsia="ru-RU"/>
              </w:rPr>
              <w:t>деревянно</w:t>
            </w:r>
            <w:r w:rsidR="00B02A26">
              <w:rPr>
                <w:rFonts w:ascii="Times New Roman" w:eastAsiaTheme="minorEastAsia" w:hAnsi="Times New Roman" w:cs="Times New Roman"/>
                <w:sz w:val="28"/>
                <w:szCs w:val="28"/>
                <w:lang w:eastAsia="ru-RU"/>
              </w:rPr>
              <w:t>м</w:t>
            </w:r>
            <w:r w:rsidR="00B02A26" w:rsidRPr="00F2691A">
              <w:rPr>
                <w:rFonts w:ascii="Times New Roman" w:eastAsiaTheme="minorEastAsia" w:hAnsi="Times New Roman" w:cs="Times New Roman"/>
                <w:sz w:val="28"/>
                <w:szCs w:val="28"/>
                <w:lang w:eastAsia="ru-RU"/>
              </w:rPr>
              <w:t xml:space="preserve"> исполнени</w:t>
            </w:r>
            <w:r w:rsidR="00B02A26">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10,06</w:t>
            </w:r>
          </w:p>
        </w:tc>
      </w:tr>
    </w:tbl>
    <w:p w:rsidR="00B02A26" w:rsidRPr="00E507A0" w:rsidRDefault="00B02A26" w:rsidP="00B02A26">
      <w:pPr>
        <w:pStyle w:val="1"/>
        <w:ind w:firstLine="708"/>
        <w:jc w:val="both"/>
        <w:rPr>
          <w:color w:val="000000"/>
          <w:sz w:val="28"/>
          <w:szCs w:val="28"/>
        </w:rPr>
      </w:pPr>
      <w:r w:rsidRPr="005728B3">
        <w:rPr>
          <w:color w:val="000000"/>
          <w:sz w:val="28"/>
          <w:szCs w:val="28"/>
        </w:rPr>
        <w:t xml:space="preserve">* </w:t>
      </w:r>
      <w:r>
        <w:rPr>
          <w:color w:val="000000"/>
          <w:sz w:val="28"/>
          <w:szCs w:val="28"/>
        </w:rPr>
        <w:t xml:space="preserve">в соответствии с пунктом 2 статьи 156 Жилищного кодекса Российской Федерации размер платы за пользование жилым помещением (платы за </w:t>
      </w:r>
      <w:proofErr w:type="gramStart"/>
      <w:r>
        <w:rPr>
          <w:color w:val="000000"/>
          <w:sz w:val="28"/>
          <w:szCs w:val="28"/>
        </w:rPr>
        <w:t xml:space="preserve">наем)   </w:t>
      </w:r>
      <w:proofErr w:type="gramEnd"/>
      <w:r>
        <w:rPr>
          <w:color w:val="000000"/>
          <w:sz w:val="28"/>
          <w:szCs w:val="28"/>
        </w:rPr>
        <w:t>для нанимателей жилых помещений по договорам найма жилых помещений муниципального жилищного фонда определяется исходя из занимаемой общей площади жилого помещения.</w:t>
      </w:r>
    </w:p>
    <w:p w:rsidR="00B02A26" w:rsidRPr="00F2691A" w:rsidRDefault="00B02A26" w:rsidP="00B02A26">
      <w:pPr>
        <w:pStyle w:val="1"/>
        <w:ind w:firstLine="708"/>
        <w:jc w:val="both"/>
        <w:rPr>
          <w:color w:val="000000"/>
          <w:sz w:val="28"/>
          <w:szCs w:val="28"/>
        </w:rPr>
      </w:pPr>
      <w:r w:rsidRPr="00F2691A">
        <w:rPr>
          <w:color w:val="000000"/>
          <w:sz w:val="28"/>
          <w:szCs w:val="28"/>
          <w:vertAlign w:val="superscript"/>
        </w:rPr>
        <w:t>*</w:t>
      </w:r>
      <w:r>
        <w:rPr>
          <w:color w:val="000000"/>
          <w:sz w:val="28"/>
          <w:szCs w:val="28"/>
          <w:vertAlign w:val="superscript"/>
        </w:rPr>
        <w:t>*</w:t>
      </w:r>
      <w:r w:rsidRPr="00F2691A">
        <w:rPr>
          <w:color w:val="000000"/>
          <w:sz w:val="28"/>
          <w:szCs w:val="28"/>
          <w:vertAlign w:val="superscript"/>
        </w:rPr>
        <w:t xml:space="preserve"> </w:t>
      </w:r>
      <w:r w:rsidRPr="00F2691A">
        <w:rPr>
          <w:color w:val="000000"/>
          <w:sz w:val="28"/>
          <w:szCs w:val="28"/>
        </w:rPr>
        <w:t>в соответствии с подпунктом 10 пункта 2 статьи 149 главы 21 «Налог                         на добавленную стоимость»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w:t>
      </w:r>
    </w:p>
    <w:p w:rsidR="00CE6046" w:rsidRPr="00F2691A" w:rsidRDefault="00CE6046" w:rsidP="009D2558"/>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B02A26" w:rsidRDefault="00B02A26"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B02A26" w:rsidRDefault="00B02A26"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B02A26" w:rsidRDefault="00B02A26"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CF251B" w:rsidRPr="00F2691A" w:rsidRDefault="00CF251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Pr="00F2691A"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E9211E" w:rsidRPr="00F2691A" w:rsidRDefault="00E9211E"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p>
    <w:p w:rsidR="00F151AB" w:rsidRDefault="00F151AB"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sectPr w:rsidR="00F151AB" w:rsidSect="00F151AB">
          <w:pgSz w:w="11900" w:h="16800"/>
          <w:pgMar w:top="1134" w:right="567" w:bottom="1247" w:left="1701" w:header="720" w:footer="720" w:gutter="0"/>
          <w:cols w:space="720"/>
          <w:noEndnote/>
        </w:sectPr>
      </w:pPr>
    </w:p>
    <w:p w:rsidR="00E26700" w:rsidRPr="00F2691A" w:rsidRDefault="00E26700" w:rsidP="00E2670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lastRenderedPageBreak/>
        <w:t xml:space="preserve">Приложение </w:t>
      </w:r>
      <w:r w:rsidR="000402FD">
        <w:rPr>
          <w:rFonts w:ascii="Times New Roman" w:eastAsiaTheme="minorEastAsia" w:hAnsi="Times New Roman" w:cs="Times New Roman"/>
          <w:bCs/>
          <w:sz w:val="28"/>
          <w:szCs w:val="28"/>
          <w:lang w:eastAsia="ru-RU"/>
        </w:rPr>
        <w:t>4</w:t>
      </w:r>
    </w:p>
    <w:p w:rsidR="00E26700" w:rsidRPr="00F2691A" w:rsidRDefault="00E26700" w:rsidP="00E26700">
      <w:pPr>
        <w:widowControl w:val="0"/>
        <w:autoSpaceDE w:val="0"/>
        <w:autoSpaceDN w:val="0"/>
        <w:adjustRightInd w:val="0"/>
        <w:spacing w:after="0" w:line="240" w:lineRule="auto"/>
        <w:ind w:firstLine="6237"/>
        <w:rPr>
          <w:rFonts w:ascii="Times New Roman" w:eastAsiaTheme="minorEastAsia" w:hAnsi="Times New Roman" w:cs="Times New Roman"/>
          <w:bCs/>
          <w:sz w:val="28"/>
          <w:szCs w:val="28"/>
          <w:lang w:eastAsia="ru-RU"/>
        </w:rPr>
      </w:pPr>
      <w:r w:rsidRPr="00F2691A">
        <w:rPr>
          <w:rFonts w:ascii="Times New Roman" w:eastAsiaTheme="minorEastAsia" w:hAnsi="Times New Roman" w:cs="Times New Roman"/>
          <w:bCs/>
          <w:sz w:val="28"/>
          <w:szCs w:val="28"/>
          <w:lang w:eastAsia="ru-RU"/>
        </w:rPr>
        <w:t xml:space="preserve">к </w:t>
      </w:r>
      <w:hyperlink w:anchor="sub_0" w:history="1">
        <w:r w:rsidRPr="00F2691A">
          <w:rPr>
            <w:rFonts w:ascii="Times New Roman" w:eastAsiaTheme="minorEastAsia" w:hAnsi="Times New Roman" w:cs="Times New Roman"/>
            <w:bCs/>
            <w:sz w:val="28"/>
            <w:szCs w:val="28"/>
            <w:lang w:eastAsia="ru-RU"/>
          </w:rPr>
          <w:t>постановлени</w:t>
        </w:r>
      </w:hyperlink>
      <w:r w:rsidRPr="00F2691A">
        <w:rPr>
          <w:rFonts w:ascii="Times New Roman" w:eastAsiaTheme="minorEastAsia" w:hAnsi="Times New Roman" w:cs="Times New Roman"/>
          <w:bCs/>
          <w:sz w:val="28"/>
          <w:szCs w:val="28"/>
          <w:lang w:eastAsia="ru-RU"/>
        </w:rPr>
        <w:t>ю</w:t>
      </w:r>
    </w:p>
    <w:p w:rsidR="00E26700" w:rsidRPr="00F2691A" w:rsidRDefault="00E26700" w:rsidP="00E2670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t>Администрации города</w:t>
      </w:r>
    </w:p>
    <w:p w:rsidR="00E26700" w:rsidRPr="00F2691A" w:rsidRDefault="00E26700" w:rsidP="00E26700">
      <w:pPr>
        <w:widowControl w:val="0"/>
        <w:autoSpaceDE w:val="0"/>
        <w:autoSpaceDN w:val="0"/>
        <w:adjustRightInd w:val="0"/>
        <w:spacing w:after="0" w:line="240" w:lineRule="auto"/>
        <w:ind w:firstLine="6237"/>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bCs/>
          <w:sz w:val="28"/>
          <w:szCs w:val="28"/>
          <w:lang w:eastAsia="ru-RU"/>
        </w:rPr>
        <w:t>от_______________№_____</w:t>
      </w:r>
    </w:p>
    <w:p w:rsidR="005F2ECE" w:rsidRPr="00F2691A" w:rsidRDefault="005F2ECE" w:rsidP="00E2670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26700" w:rsidRPr="00F2691A" w:rsidRDefault="005F2ECE"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Размеры платы за пользование жилыми помещениями</w:t>
      </w:r>
    </w:p>
    <w:p w:rsidR="00E26700" w:rsidRDefault="005F2ECE"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по договорам аренды жилых помещений муниципального жилищного фонда</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2693"/>
      </w:tblGrid>
      <w:tr w:rsidR="00B02A26" w:rsidRPr="00F2691A" w:rsidTr="001C714D">
        <w:trPr>
          <w:tblHeader/>
        </w:trPr>
        <w:tc>
          <w:tcPr>
            <w:tcW w:w="6833" w:type="dxa"/>
            <w:tcBorders>
              <w:top w:val="single" w:sz="4" w:space="0" w:color="auto"/>
              <w:bottom w:val="single" w:sz="4" w:space="0" w:color="auto"/>
              <w:right w:val="single" w:sz="4" w:space="0" w:color="auto"/>
            </w:tcBorders>
            <w:vAlign w:val="center"/>
          </w:tcPr>
          <w:p w:rsidR="00B02A26" w:rsidRPr="00F2691A" w:rsidRDefault="00B02A26" w:rsidP="00CF7BA3">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F2691A">
              <w:rPr>
                <w:rFonts w:ascii="Times New Roman" w:eastAsiaTheme="minorEastAsia" w:hAnsi="Times New Roman" w:cs="Times New Roman"/>
                <w:sz w:val="26"/>
                <w:szCs w:val="26"/>
                <w:lang w:eastAsia="ru-RU"/>
              </w:rPr>
              <w:t>Месторасположение</w:t>
            </w:r>
            <w:r w:rsidR="006B26E1">
              <w:rPr>
                <w:rFonts w:ascii="Times New Roman" w:eastAsiaTheme="minorEastAsia" w:hAnsi="Times New Roman" w:cs="Times New Roman"/>
                <w:sz w:val="26"/>
                <w:szCs w:val="26"/>
                <w:lang w:eastAsia="ru-RU"/>
              </w:rPr>
              <w:t>, качество</w:t>
            </w:r>
            <w:r w:rsidRPr="00F2691A">
              <w:rPr>
                <w:rFonts w:ascii="Times New Roman" w:eastAsiaTheme="minorEastAsia" w:hAnsi="Times New Roman" w:cs="Times New Roman"/>
                <w:sz w:val="26"/>
                <w:szCs w:val="26"/>
                <w:lang w:eastAsia="ru-RU"/>
              </w:rPr>
              <w:t xml:space="preserve"> и уровень благоустройства дома</w:t>
            </w:r>
            <w:r w:rsidR="00CF7BA3">
              <w:rPr>
                <w:rFonts w:ascii="Times New Roman" w:eastAsiaTheme="minorEastAsia" w:hAnsi="Times New Roman" w:cs="Times New Roman"/>
                <w:sz w:val="26"/>
                <w:szCs w:val="26"/>
                <w:lang w:eastAsia="ru-RU"/>
              </w:rPr>
              <w:t>, в котором расположено жилое помещение</w:t>
            </w:r>
          </w:p>
        </w:tc>
        <w:tc>
          <w:tcPr>
            <w:tcW w:w="2693" w:type="dxa"/>
            <w:tcBorders>
              <w:top w:val="single" w:sz="4" w:space="0" w:color="auto"/>
              <w:left w:val="single" w:sz="4" w:space="0" w:color="auto"/>
              <w:bottom w:val="single" w:sz="4" w:space="0" w:color="auto"/>
            </w:tcBorders>
            <w:vAlign w:val="center"/>
          </w:tcPr>
          <w:p w:rsidR="00B02A26" w:rsidRDefault="00B02A26" w:rsidP="001C714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F2691A">
              <w:rPr>
                <w:rFonts w:ascii="Times New Roman" w:eastAsiaTheme="minorEastAsia" w:hAnsi="Times New Roman" w:cs="Times New Roman"/>
                <w:sz w:val="26"/>
                <w:szCs w:val="26"/>
                <w:lang w:eastAsia="ru-RU"/>
              </w:rPr>
              <w:t xml:space="preserve">Размер платы, руб./кв. м. </w:t>
            </w:r>
            <w:r>
              <w:rPr>
                <w:rFonts w:ascii="Times New Roman" w:eastAsiaTheme="minorEastAsia" w:hAnsi="Times New Roman" w:cs="Times New Roman"/>
                <w:sz w:val="26"/>
                <w:szCs w:val="26"/>
                <w:lang w:eastAsia="ru-RU"/>
              </w:rPr>
              <w:t xml:space="preserve">общей </w:t>
            </w:r>
            <w:r w:rsidRPr="00F2691A">
              <w:rPr>
                <w:rFonts w:ascii="Times New Roman" w:eastAsiaTheme="minorEastAsia" w:hAnsi="Times New Roman" w:cs="Times New Roman"/>
                <w:sz w:val="26"/>
                <w:szCs w:val="26"/>
                <w:lang w:eastAsia="ru-RU"/>
              </w:rPr>
              <w:t>площади</w:t>
            </w:r>
            <w:r>
              <w:rPr>
                <w:rFonts w:ascii="Times New Roman" w:eastAsiaTheme="minorEastAsia" w:hAnsi="Times New Roman" w:cs="Times New Roman"/>
                <w:sz w:val="26"/>
                <w:szCs w:val="26"/>
                <w:lang w:eastAsia="ru-RU"/>
              </w:rPr>
              <w:t xml:space="preserve"> жилых помещений*</w:t>
            </w:r>
            <w:r w:rsidRPr="00F2691A">
              <w:rPr>
                <w:rFonts w:ascii="Times New Roman" w:eastAsiaTheme="minorEastAsia" w:hAnsi="Times New Roman" w:cs="Times New Roman"/>
                <w:sz w:val="26"/>
                <w:szCs w:val="26"/>
                <w:lang w:eastAsia="ru-RU"/>
              </w:rPr>
              <w:t xml:space="preserve"> </w:t>
            </w:r>
          </w:p>
          <w:p w:rsidR="00B02A26" w:rsidRPr="00F2691A" w:rsidRDefault="00B02A26"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6"/>
                <w:szCs w:val="26"/>
                <w:lang w:eastAsia="ru-RU"/>
              </w:rPr>
              <w:t>в месяц (без НДС</w:t>
            </w:r>
            <w:r>
              <w:rPr>
                <w:rFonts w:ascii="Times New Roman" w:eastAsiaTheme="minorEastAsia" w:hAnsi="Times New Roman" w:cs="Times New Roman"/>
                <w:sz w:val="26"/>
                <w:szCs w:val="26"/>
                <w:lang w:eastAsia="ru-RU"/>
              </w:rPr>
              <w:t>**</w:t>
            </w:r>
            <w:r w:rsidRPr="00F2691A">
              <w:rPr>
                <w:rFonts w:ascii="Times New Roman" w:eastAsiaTheme="minorEastAsia" w:hAnsi="Times New Roman" w:cs="Times New Roman"/>
                <w:sz w:val="26"/>
                <w:szCs w:val="26"/>
                <w:lang w:eastAsia="ru-RU"/>
              </w:rPr>
              <w:t>)</w:t>
            </w:r>
          </w:p>
        </w:tc>
      </w:tr>
      <w:tr w:rsidR="00B02A26" w:rsidRPr="00F2691A" w:rsidTr="001C714D">
        <w:trPr>
          <w:trHeight w:val="1176"/>
        </w:trPr>
        <w:tc>
          <w:tcPr>
            <w:tcW w:w="9526" w:type="dxa"/>
            <w:gridSpan w:val="2"/>
            <w:tcBorders>
              <w:top w:val="single" w:sz="4" w:space="0" w:color="auto"/>
              <w:bottom w:val="single" w:sz="4" w:space="0" w:color="auto"/>
            </w:tcBorders>
          </w:tcPr>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Первая зона</w:t>
            </w:r>
            <w:r w:rsidRPr="00F2691A">
              <w:rPr>
                <w:rFonts w:ascii="Times New Roman" w:eastAsiaTheme="minorEastAsia" w:hAnsi="Times New Roman" w:cs="Times New Roman"/>
                <w:sz w:val="28"/>
                <w:szCs w:val="28"/>
                <w:lang w:eastAsia="ru-RU"/>
              </w:rPr>
              <w:t>:</w:t>
            </w:r>
          </w:p>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микрорайоны - центральный, А, 3, 5, 5А, 6, 7, 7А, 8, 9, 10, 11, 11А, 11Б, 12, 13, 13А, 14, 15, 15А, 16, 16А, 17, 18, 19, 20, 20А, 34, 35, 37; квартал - А, 3, 6, 7; </w:t>
            </w:r>
            <w:proofErr w:type="spellStart"/>
            <w:r w:rsidRPr="00F2691A">
              <w:rPr>
                <w:rFonts w:ascii="Times New Roman" w:eastAsiaTheme="minorEastAsia" w:hAnsi="Times New Roman" w:cs="Times New Roman"/>
                <w:sz w:val="28"/>
                <w:szCs w:val="28"/>
                <w:lang w:eastAsia="ru-RU"/>
              </w:rPr>
              <w:t>хоззона</w:t>
            </w:r>
            <w:proofErr w:type="spellEnd"/>
          </w:p>
        </w:tc>
      </w:tr>
      <w:tr w:rsidR="00B02A26" w:rsidRPr="00F2691A" w:rsidTr="001C714D">
        <w:trPr>
          <w:trHeight w:val="376"/>
        </w:trPr>
        <w:tc>
          <w:tcPr>
            <w:tcW w:w="9526" w:type="dxa"/>
            <w:gridSpan w:val="2"/>
            <w:tcBorders>
              <w:top w:val="single" w:sz="4" w:space="0" w:color="auto"/>
              <w:bottom w:val="single" w:sz="4" w:space="0" w:color="auto"/>
            </w:tcBorders>
          </w:tcPr>
          <w:p w:rsidR="00B02A26" w:rsidRPr="00F2691A" w:rsidRDefault="00B02A26"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1.1. </w:t>
            </w:r>
            <w:r w:rsidR="006127D7">
              <w:rPr>
                <w:rFonts w:ascii="Times New Roman" w:eastAsiaTheme="minorEastAsia" w:hAnsi="Times New Roman" w:cs="Times New Roman"/>
                <w:sz w:val="28"/>
                <w:szCs w:val="28"/>
                <w:lang w:eastAsia="ru-RU"/>
              </w:rPr>
              <w:t>Д</w:t>
            </w:r>
            <w:r w:rsidR="006127D7" w:rsidRPr="00F2691A">
              <w:rPr>
                <w:rFonts w:ascii="Times New Roman" w:eastAsiaTheme="minorEastAsia" w:hAnsi="Times New Roman" w:cs="Times New Roman"/>
                <w:sz w:val="28"/>
                <w:szCs w:val="28"/>
                <w:lang w:eastAsia="ru-RU"/>
              </w:rPr>
              <w:t xml:space="preserve">ом </w:t>
            </w:r>
            <w:r w:rsidR="006127D7">
              <w:rPr>
                <w:rFonts w:ascii="Times New Roman" w:eastAsiaTheme="minorEastAsia" w:hAnsi="Times New Roman" w:cs="Times New Roman"/>
                <w:sz w:val="28"/>
                <w:szCs w:val="28"/>
                <w:lang w:eastAsia="ru-RU"/>
              </w:rPr>
              <w:t xml:space="preserve">в </w:t>
            </w:r>
            <w:r w:rsidR="006127D7" w:rsidRPr="00F2691A">
              <w:rPr>
                <w:rFonts w:ascii="Times New Roman" w:eastAsiaTheme="minorEastAsia" w:hAnsi="Times New Roman" w:cs="Times New Roman"/>
                <w:sz w:val="28"/>
                <w:szCs w:val="28"/>
                <w:lang w:eastAsia="ru-RU"/>
              </w:rPr>
              <w:t>капитально</w:t>
            </w:r>
            <w:r w:rsidR="006127D7">
              <w:rPr>
                <w:rFonts w:ascii="Times New Roman" w:eastAsiaTheme="minorEastAsia" w:hAnsi="Times New Roman" w:cs="Times New Roman"/>
                <w:sz w:val="28"/>
                <w:szCs w:val="28"/>
                <w:lang w:eastAsia="ru-RU"/>
              </w:rPr>
              <w:t>м</w:t>
            </w:r>
            <w:r w:rsidR="006127D7" w:rsidRPr="00F2691A">
              <w:rPr>
                <w:rFonts w:ascii="Times New Roman" w:eastAsiaTheme="minorEastAsia" w:hAnsi="Times New Roman" w:cs="Times New Roman"/>
                <w:sz w:val="28"/>
                <w:szCs w:val="28"/>
                <w:lang w:eastAsia="ru-RU"/>
              </w:rPr>
              <w:t xml:space="preserve"> исполнени</w:t>
            </w:r>
            <w:r w:rsidR="006127D7">
              <w:rPr>
                <w:rFonts w:ascii="Times New Roman" w:eastAsiaTheme="minorEastAsia" w:hAnsi="Times New Roman" w:cs="Times New Roman"/>
                <w:sz w:val="28"/>
                <w:szCs w:val="28"/>
                <w:lang w:eastAsia="ru-RU"/>
              </w:rPr>
              <w:t>и, оборудованный:</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1.1.1.</w:t>
            </w:r>
            <w:r w:rsidRPr="00F2691A">
              <w:rPr>
                <w:rFonts w:ascii="Times New Roman" w:eastAsiaTheme="minorEastAsia" w:hAnsi="Times New Roman" w:cs="Times New Roman"/>
                <w:sz w:val="28"/>
                <w:szCs w:val="28"/>
                <w:lang w:eastAsia="ru-RU"/>
              </w:rPr>
              <w:t xml:space="preserve"> лифтом и мусоропроводом</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289,19</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1.1.2.</w:t>
            </w:r>
            <w:r w:rsidRPr="00F2691A">
              <w:rPr>
                <w:rFonts w:ascii="Times New Roman" w:eastAsiaTheme="minorEastAsia" w:hAnsi="Times New Roman" w:cs="Times New Roman"/>
                <w:sz w:val="28"/>
                <w:szCs w:val="28"/>
                <w:lang w:eastAsia="ru-RU"/>
              </w:rPr>
              <w:t xml:space="preserve"> лифтом </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без мусоропровода</w:t>
            </w:r>
            <w:r>
              <w:rPr>
                <w:rFonts w:ascii="Times New Roman" w:eastAsiaTheme="minorEastAsia" w:hAnsi="Times New Roman" w:cs="Times New Roman"/>
                <w:sz w:val="28"/>
                <w:szCs w:val="28"/>
                <w:lang w:eastAsia="ru-RU"/>
              </w:rPr>
              <w:t>)</w:t>
            </w:r>
            <w:r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283,77</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1.1.3.</w:t>
            </w:r>
            <w:r w:rsidRPr="00F2691A">
              <w:rPr>
                <w:rFonts w:ascii="Times New Roman" w:eastAsiaTheme="minorEastAsia" w:hAnsi="Times New Roman" w:cs="Times New Roman"/>
                <w:sz w:val="28"/>
                <w:szCs w:val="28"/>
                <w:lang w:eastAsia="ru-RU"/>
              </w:rPr>
              <w:t xml:space="preserve"> мусоропроводом</w:t>
            </w:r>
            <w:r>
              <w:rPr>
                <w:rFonts w:ascii="Times New Roman" w:eastAsiaTheme="minorEastAsia" w:hAnsi="Times New Roman" w:cs="Times New Roman"/>
                <w:sz w:val="28"/>
                <w:szCs w:val="28"/>
                <w:lang w:eastAsia="ru-RU"/>
              </w:rPr>
              <w:t xml:space="preserve"> (</w:t>
            </w:r>
            <w:r w:rsidRPr="00F2691A">
              <w:rPr>
                <w:rFonts w:ascii="Times New Roman" w:eastAsiaTheme="minorEastAsia" w:hAnsi="Times New Roman" w:cs="Times New Roman"/>
                <w:sz w:val="28"/>
                <w:szCs w:val="28"/>
                <w:lang w:eastAsia="ru-RU"/>
              </w:rPr>
              <w:t>без лифта</w:t>
            </w:r>
            <w:r>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276,32</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B02A26">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 не оборудованный</w:t>
            </w:r>
            <w:r w:rsidRPr="00F2691A">
              <w:rPr>
                <w:rFonts w:ascii="Times New Roman" w:eastAsiaTheme="minorEastAsia" w:hAnsi="Times New Roman" w:cs="Times New Roman"/>
                <w:sz w:val="28"/>
                <w:szCs w:val="28"/>
                <w:lang w:eastAsia="ru-RU"/>
              </w:rPr>
              <w:t xml:space="preserve"> лифт</w:t>
            </w:r>
            <w:r>
              <w:rPr>
                <w:rFonts w:ascii="Times New Roman" w:eastAsiaTheme="minorEastAsia" w:hAnsi="Times New Roman" w:cs="Times New Roman"/>
                <w:sz w:val="28"/>
                <w:szCs w:val="28"/>
                <w:lang w:eastAsia="ru-RU"/>
              </w:rPr>
              <w:t>ом</w:t>
            </w:r>
            <w:r w:rsidRPr="00F2691A">
              <w:rPr>
                <w:rFonts w:ascii="Times New Roman" w:eastAsiaTheme="minorEastAsia" w:hAnsi="Times New Roman" w:cs="Times New Roman"/>
                <w:sz w:val="28"/>
                <w:szCs w:val="28"/>
                <w:lang w:eastAsia="ru-RU"/>
              </w:rPr>
              <w:t xml:space="preserve"> и</w:t>
            </w:r>
            <w:r>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270,90</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6127D7">
              <w:rPr>
                <w:rFonts w:ascii="Times New Roman" w:eastAsiaTheme="minorEastAsia" w:hAnsi="Times New Roman" w:cs="Times New Roman"/>
                <w:sz w:val="28"/>
                <w:szCs w:val="28"/>
                <w:lang w:eastAsia="ru-RU"/>
              </w:rPr>
              <w:t>3</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деревянно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187,18</w:t>
            </w:r>
          </w:p>
        </w:tc>
      </w:tr>
      <w:tr w:rsidR="00B02A26" w:rsidRPr="00F2691A" w:rsidTr="001C714D">
        <w:trPr>
          <w:trHeight w:val="1016"/>
        </w:trPr>
        <w:tc>
          <w:tcPr>
            <w:tcW w:w="9526" w:type="dxa"/>
            <w:gridSpan w:val="2"/>
            <w:tcBorders>
              <w:top w:val="single" w:sz="4" w:space="0" w:color="auto"/>
              <w:bottom w:val="single" w:sz="4" w:space="0" w:color="auto"/>
            </w:tcBorders>
          </w:tcPr>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Вторая</w:t>
            </w:r>
            <w:r w:rsidRPr="00F2691A">
              <w:rPr>
                <w:rFonts w:ascii="Times New Roman" w:eastAsiaTheme="minorEastAsia" w:hAnsi="Times New Roman" w:cs="Times New Roman"/>
                <w:sz w:val="28"/>
                <w:szCs w:val="28"/>
                <w:lang w:eastAsia="ru-RU"/>
              </w:rPr>
              <w:t xml:space="preserve"> зон</w:t>
            </w:r>
            <w:r>
              <w:rPr>
                <w:rFonts w:ascii="Times New Roman" w:eastAsiaTheme="minorEastAsia" w:hAnsi="Times New Roman" w:cs="Times New Roman"/>
                <w:sz w:val="28"/>
                <w:szCs w:val="28"/>
                <w:lang w:eastAsia="ru-RU"/>
              </w:rPr>
              <w:t>а</w:t>
            </w:r>
            <w:r w:rsidRPr="00F2691A">
              <w:rPr>
                <w:rFonts w:ascii="Times New Roman" w:eastAsiaTheme="minorEastAsia" w:hAnsi="Times New Roman" w:cs="Times New Roman"/>
                <w:sz w:val="28"/>
                <w:szCs w:val="28"/>
                <w:lang w:eastAsia="ru-RU"/>
              </w:rPr>
              <w:t>:</w:t>
            </w:r>
          </w:p>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микрорайоны - 1, 1А, 2, 4, 21, 22, 23, 24, 25, 26, 27, 27А, 28, 28А, 30, 30А, 31, 31А, 32, 33, 38, 39, 40, 41, 42, 43, 44, 45; квартал –23А, 27А, 28А, 28Б, 30Б, 30В</w:t>
            </w:r>
          </w:p>
        </w:tc>
      </w:tr>
      <w:tr w:rsidR="00B02A26" w:rsidRPr="00F2691A" w:rsidTr="001C714D">
        <w:tc>
          <w:tcPr>
            <w:tcW w:w="9526" w:type="dxa"/>
            <w:gridSpan w:val="2"/>
            <w:tcBorders>
              <w:top w:val="single" w:sz="4" w:space="0" w:color="auto"/>
              <w:bottom w:val="single" w:sz="4" w:space="0" w:color="auto"/>
            </w:tcBorders>
          </w:tcPr>
          <w:p w:rsidR="00B02A26" w:rsidRPr="00F2691A" w:rsidRDefault="00B02A26"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006127D7">
              <w:rPr>
                <w:rFonts w:ascii="Times New Roman" w:eastAsiaTheme="minorEastAsia" w:hAnsi="Times New Roman" w:cs="Times New Roman"/>
                <w:sz w:val="28"/>
                <w:szCs w:val="28"/>
                <w:lang w:eastAsia="ru-RU"/>
              </w:rPr>
              <w:t>Д</w:t>
            </w:r>
            <w:r w:rsidR="006127D7" w:rsidRPr="00F2691A">
              <w:rPr>
                <w:rFonts w:ascii="Times New Roman" w:eastAsiaTheme="minorEastAsia" w:hAnsi="Times New Roman" w:cs="Times New Roman"/>
                <w:sz w:val="28"/>
                <w:szCs w:val="28"/>
                <w:lang w:eastAsia="ru-RU"/>
              </w:rPr>
              <w:t xml:space="preserve">ом </w:t>
            </w:r>
            <w:r w:rsidR="006127D7">
              <w:rPr>
                <w:rFonts w:ascii="Times New Roman" w:eastAsiaTheme="minorEastAsia" w:hAnsi="Times New Roman" w:cs="Times New Roman"/>
                <w:sz w:val="28"/>
                <w:szCs w:val="28"/>
                <w:lang w:eastAsia="ru-RU"/>
              </w:rPr>
              <w:t xml:space="preserve">в </w:t>
            </w:r>
            <w:r w:rsidR="006127D7" w:rsidRPr="00F2691A">
              <w:rPr>
                <w:rFonts w:ascii="Times New Roman" w:eastAsiaTheme="minorEastAsia" w:hAnsi="Times New Roman" w:cs="Times New Roman"/>
                <w:sz w:val="28"/>
                <w:szCs w:val="28"/>
                <w:lang w:eastAsia="ru-RU"/>
              </w:rPr>
              <w:t>капитально</w:t>
            </w:r>
            <w:r w:rsidR="006127D7">
              <w:rPr>
                <w:rFonts w:ascii="Times New Roman" w:eastAsiaTheme="minorEastAsia" w:hAnsi="Times New Roman" w:cs="Times New Roman"/>
                <w:sz w:val="28"/>
                <w:szCs w:val="28"/>
                <w:lang w:eastAsia="ru-RU"/>
              </w:rPr>
              <w:t>м</w:t>
            </w:r>
            <w:r w:rsidR="006127D7" w:rsidRPr="00F2691A">
              <w:rPr>
                <w:rFonts w:ascii="Times New Roman" w:eastAsiaTheme="minorEastAsia" w:hAnsi="Times New Roman" w:cs="Times New Roman"/>
                <w:sz w:val="28"/>
                <w:szCs w:val="28"/>
                <w:lang w:eastAsia="ru-RU"/>
              </w:rPr>
              <w:t xml:space="preserve"> исполнени</w:t>
            </w:r>
            <w:r w:rsidR="006127D7">
              <w:rPr>
                <w:rFonts w:ascii="Times New Roman" w:eastAsiaTheme="minorEastAsia" w:hAnsi="Times New Roman" w:cs="Times New Roman"/>
                <w:sz w:val="28"/>
                <w:szCs w:val="28"/>
                <w:lang w:eastAsia="ru-RU"/>
              </w:rPr>
              <w:t>и, оборудованный:</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B02A26">
              <w:rPr>
                <w:rFonts w:ascii="Times New Roman" w:eastAsiaTheme="minorEastAsia" w:hAnsi="Times New Roman" w:cs="Times New Roman"/>
                <w:sz w:val="28"/>
                <w:szCs w:val="28"/>
                <w:lang w:eastAsia="ru-RU"/>
              </w:rPr>
              <w:t>1.1.</w:t>
            </w:r>
            <w:r w:rsidR="00B02A26" w:rsidRPr="00F2691A">
              <w:rPr>
                <w:rFonts w:ascii="Times New Roman" w:eastAsiaTheme="minorEastAsia" w:hAnsi="Times New Roman" w:cs="Times New Roman"/>
                <w:sz w:val="28"/>
                <w:szCs w:val="28"/>
                <w:lang w:eastAsia="ru-RU"/>
              </w:rPr>
              <w:t xml:space="preserve"> лифтом и мусоропроводом</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233,58</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B02A26">
              <w:rPr>
                <w:rFonts w:ascii="Times New Roman" w:eastAsiaTheme="minorEastAsia" w:hAnsi="Times New Roman" w:cs="Times New Roman"/>
                <w:sz w:val="28"/>
                <w:szCs w:val="28"/>
                <w:lang w:eastAsia="ru-RU"/>
              </w:rPr>
              <w:t>.1.2.</w:t>
            </w:r>
            <w:r w:rsidR="00B02A26" w:rsidRPr="00F2691A">
              <w:rPr>
                <w:rFonts w:ascii="Times New Roman" w:eastAsiaTheme="minorEastAsia" w:hAnsi="Times New Roman" w:cs="Times New Roman"/>
                <w:sz w:val="28"/>
                <w:szCs w:val="28"/>
                <w:lang w:eastAsia="ru-RU"/>
              </w:rPr>
              <w:t xml:space="preserve"> лифтом </w:t>
            </w:r>
            <w:r w:rsidR="00B02A26">
              <w:rPr>
                <w:rFonts w:ascii="Times New Roman" w:eastAsiaTheme="minorEastAsia" w:hAnsi="Times New Roman" w:cs="Times New Roman"/>
                <w:sz w:val="28"/>
                <w:szCs w:val="28"/>
                <w:lang w:eastAsia="ru-RU"/>
              </w:rPr>
              <w:t>(</w:t>
            </w:r>
            <w:r w:rsidR="00B02A26" w:rsidRPr="00F2691A">
              <w:rPr>
                <w:rFonts w:ascii="Times New Roman" w:eastAsiaTheme="minorEastAsia" w:hAnsi="Times New Roman" w:cs="Times New Roman"/>
                <w:sz w:val="28"/>
                <w:szCs w:val="28"/>
                <w:lang w:eastAsia="ru-RU"/>
              </w:rPr>
              <w:t>без мусоропровода</w:t>
            </w:r>
            <w:r w:rsidR="00B02A26">
              <w:rPr>
                <w:rFonts w:ascii="Times New Roman" w:eastAsiaTheme="minorEastAsia" w:hAnsi="Times New Roman" w:cs="Times New Roman"/>
                <w:sz w:val="28"/>
                <w:szCs w:val="28"/>
                <w:lang w:eastAsia="ru-RU"/>
              </w:rPr>
              <w:t>)</w:t>
            </w:r>
            <w:r w:rsidR="00B02A26"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229,20</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B02A26">
              <w:rPr>
                <w:rFonts w:ascii="Times New Roman" w:eastAsiaTheme="minorEastAsia" w:hAnsi="Times New Roman" w:cs="Times New Roman"/>
                <w:sz w:val="28"/>
                <w:szCs w:val="28"/>
                <w:lang w:eastAsia="ru-RU"/>
              </w:rPr>
              <w:t>.1.3.</w:t>
            </w:r>
            <w:r w:rsidR="00B02A26" w:rsidRPr="00F2691A">
              <w:rPr>
                <w:rFonts w:ascii="Times New Roman" w:eastAsiaTheme="minorEastAsia" w:hAnsi="Times New Roman" w:cs="Times New Roman"/>
                <w:sz w:val="28"/>
                <w:szCs w:val="28"/>
                <w:lang w:eastAsia="ru-RU"/>
              </w:rPr>
              <w:t xml:space="preserve"> мусоропроводом</w:t>
            </w:r>
            <w:r w:rsidR="00B02A26">
              <w:rPr>
                <w:rFonts w:ascii="Times New Roman" w:eastAsiaTheme="minorEastAsia" w:hAnsi="Times New Roman" w:cs="Times New Roman"/>
                <w:sz w:val="28"/>
                <w:szCs w:val="28"/>
                <w:lang w:eastAsia="ru-RU"/>
              </w:rPr>
              <w:t xml:space="preserve"> (</w:t>
            </w:r>
            <w:r w:rsidR="00B02A26" w:rsidRPr="00F2691A">
              <w:rPr>
                <w:rFonts w:ascii="Times New Roman" w:eastAsiaTheme="minorEastAsia" w:hAnsi="Times New Roman" w:cs="Times New Roman"/>
                <w:sz w:val="28"/>
                <w:szCs w:val="28"/>
                <w:lang w:eastAsia="ru-RU"/>
              </w:rPr>
              <w:t>без лифта</w:t>
            </w:r>
            <w:r w:rsidR="00B02A26">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223,18</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B02A26">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 не оборудованный</w:t>
            </w:r>
            <w:r w:rsidRPr="00F2691A">
              <w:rPr>
                <w:rFonts w:ascii="Times New Roman" w:eastAsiaTheme="minorEastAsia" w:hAnsi="Times New Roman" w:cs="Times New Roman"/>
                <w:sz w:val="28"/>
                <w:szCs w:val="28"/>
                <w:lang w:eastAsia="ru-RU"/>
              </w:rPr>
              <w:t xml:space="preserve"> лифт</w:t>
            </w:r>
            <w:r>
              <w:rPr>
                <w:rFonts w:ascii="Times New Roman" w:eastAsiaTheme="minorEastAsia" w:hAnsi="Times New Roman" w:cs="Times New Roman"/>
                <w:sz w:val="28"/>
                <w:szCs w:val="28"/>
                <w:lang w:eastAsia="ru-RU"/>
              </w:rPr>
              <w:t>ом</w:t>
            </w:r>
            <w:r w:rsidRPr="00F2691A">
              <w:rPr>
                <w:rFonts w:ascii="Times New Roman" w:eastAsiaTheme="minorEastAsia" w:hAnsi="Times New Roman" w:cs="Times New Roman"/>
                <w:sz w:val="28"/>
                <w:szCs w:val="28"/>
                <w:lang w:eastAsia="ru-RU"/>
              </w:rPr>
              <w:t xml:space="preserve"> и</w:t>
            </w:r>
            <w:r>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218,81</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6127D7">
              <w:rPr>
                <w:rFonts w:ascii="Times New Roman" w:eastAsiaTheme="minorEastAsia" w:hAnsi="Times New Roman" w:cs="Times New Roman"/>
                <w:sz w:val="28"/>
                <w:szCs w:val="28"/>
                <w:lang w:eastAsia="ru-RU"/>
              </w:rPr>
              <w:t>3</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деревянно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151,19</w:t>
            </w:r>
          </w:p>
        </w:tc>
      </w:tr>
      <w:tr w:rsidR="00B02A26" w:rsidRPr="00F2691A" w:rsidTr="001C714D">
        <w:trPr>
          <w:trHeight w:val="1252"/>
        </w:trPr>
        <w:tc>
          <w:tcPr>
            <w:tcW w:w="9526" w:type="dxa"/>
            <w:gridSpan w:val="2"/>
            <w:tcBorders>
              <w:top w:val="single" w:sz="4" w:space="0" w:color="auto"/>
              <w:bottom w:val="single" w:sz="4" w:space="0" w:color="auto"/>
            </w:tcBorders>
          </w:tcPr>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 xml:space="preserve">3. </w:t>
            </w:r>
            <w:r>
              <w:rPr>
                <w:rFonts w:ascii="Times New Roman" w:eastAsiaTheme="minorEastAsia" w:hAnsi="Times New Roman" w:cs="Times New Roman"/>
                <w:sz w:val="28"/>
                <w:szCs w:val="28"/>
                <w:lang w:eastAsia="ru-RU"/>
              </w:rPr>
              <w:t>Т</w:t>
            </w:r>
            <w:r w:rsidRPr="00F2691A">
              <w:rPr>
                <w:rFonts w:ascii="Times New Roman" w:eastAsiaTheme="minorEastAsia" w:hAnsi="Times New Roman" w:cs="Times New Roman"/>
                <w:sz w:val="28"/>
                <w:szCs w:val="28"/>
                <w:lang w:eastAsia="ru-RU"/>
              </w:rPr>
              <w:t>реть</w:t>
            </w:r>
            <w:r>
              <w:rPr>
                <w:rFonts w:ascii="Times New Roman" w:eastAsiaTheme="minorEastAsia" w:hAnsi="Times New Roman" w:cs="Times New Roman"/>
                <w:sz w:val="28"/>
                <w:szCs w:val="28"/>
                <w:lang w:eastAsia="ru-RU"/>
              </w:rPr>
              <w:t>я</w:t>
            </w:r>
            <w:r w:rsidRPr="00F2691A">
              <w:rPr>
                <w:rFonts w:ascii="Times New Roman" w:eastAsiaTheme="minorEastAsia" w:hAnsi="Times New Roman" w:cs="Times New Roman"/>
                <w:sz w:val="28"/>
                <w:szCs w:val="28"/>
                <w:lang w:eastAsia="ru-RU"/>
              </w:rPr>
              <w:t xml:space="preserve"> зон</w:t>
            </w:r>
            <w:r>
              <w:rPr>
                <w:rFonts w:ascii="Times New Roman" w:eastAsiaTheme="minorEastAsia" w:hAnsi="Times New Roman" w:cs="Times New Roman"/>
                <w:sz w:val="28"/>
                <w:szCs w:val="28"/>
                <w:lang w:eastAsia="ru-RU"/>
              </w:rPr>
              <w:t>а</w:t>
            </w:r>
            <w:r w:rsidRPr="00F2691A">
              <w:rPr>
                <w:rFonts w:ascii="Times New Roman" w:eastAsiaTheme="minorEastAsia" w:hAnsi="Times New Roman" w:cs="Times New Roman"/>
                <w:sz w:val="28"/>
                <w:szCs w:val="28"/>
                <w:lang w:eastAsia="ru-RU"/>
              </w:rPr>
              <w:t>:</w:t>
            </w:r>
          </w:p>
          <w:p w:rsidR="00B02A26" w:rsidRPr="00F2691A" w:rsidRDefault="00B02A26"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2691A">
              <w:rPr>
                <w:rFonts w:ascii="Times New Roman" w:eastAsiaTheme="minorEastAsia" w:hAnsi="Times New Roman" w:cs="Times New Roman"/>
                <w:sz w:val="28"/>
                <w:szCs w:val="28"/>
                <w:lang w:eastAsia="ru-RU"/>
              </w:rPr>
              <w:t>микрорайоны - железнодорожников, ПИКС; поселки - Таежный, Звездный, Финский, Юность, Кедровый - 1, Кедровый - 2, Лунный, Дорожный, МО-94, Черный Мыс, Медвежий Угол</w:t>
            </w:r>
          </w:p>
        </w:tc>
      </w:tr>
      <w:tr w:rsidR="00B02A26" w:rsidRPr="00F2691A" w:rsidTr="001C714D">
        <w:tc>
          <w:tcPr>
            <w:tcW w:w="9526" w:type="dxa"/>
            <w:gridSpan w:val="2"/>
            <w:tcBorders>
              <w:top w:val="single" w:sz="4" w:space="0" w:color="auto"/>
              <w:bottom w:val="single" w:sz="4" w:space="0" w:color="auto"/>
            </w:tcBorders>
          </w:tcPr>
          <w:p w:rsidR="00B02A26" w:rsidRPr="00F2691A" w:rsidRDefault="00B02A26"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 </w:t>
            </w:r>
            <w:r w:rsidR="006127D7">
              <w:rPr>
                <w:rFonts w:ascii="Times New Roman" w:eastAsiaTheme="minorEastAsia" w:hAnsi="Times New Roman" w:cs="Times New Roman"/>
                <w:sz w:val="28"/>
                <w:szCs w:val="28"/>
                <w:lang w:eastAsia="ru-RU"/>
              </w:rPr>
              <w:t>Д</w:t>
            </w:r>
            <w:r w:rsidR="006127D7" w:rsidRPr="00F2691A">
              <w:rPr>
                <w:rFonts w:ascii="Times New Roman" w:eastAsiaTheme="minorEastAsia" w:hAnsi="Times New Roman" w:cs="Times New Roman"/>
                <w:sz w:val="28"/>
                <w:szCs w:val="28"/>
                <w:lang w:eastAsia="ru-RU"/>
              </w:rPr>
              <w:t xml:space="preserve">ом </w:t>
            </w:r>
            <w:r w:rsidR="006127D7">
              <w:rPr>
                <w:rFonts w:ascii="Times New Roman" w:eastAsiaTheme="minorEastAsia" w:hAnsi="Times New Roman" w:cs="Times New Roman"/>
                <w:sz w:val="28"/>
                <w:szCs w:val="28"/>
                <w:lang w:eastAsia="ru-RU"/>
              </w:rPr>
              <w:t xml:space="preserve">в </w:t>
            </w:r>
            <w:r w:rsidR="006127D7" w:rsidRPr="00F2691A">
              <w:rPr>
                <w:rFonts w:ascii="Times New Roman" w:eastAsiaTheme="minorEastAsia" w:hAnsi="Times New Roman" w:cs="Times New Roman"/>
                <w:sz w:val="28"/>
                <w:szCs w:val="28"/>
                <w:lang w:eastAsia="ru-RU"/>
              </w:rPr>
              <w:t>капитально</w:t>
            </w:r>
            <w:r w:rsidR="006127D7">
              <w:rPr>
                <w:rFonts w:ascii="Times New Roman" w:eastAsiaTheme="minorEastAsia" w:hAnsi="Times New Roman" w:cs="Times New Roman"/>
                <w:sz w:val="28"/>
                <w:szCs w:val="28"/>
                <w:lang w:eastAsia="ru-RU"/>
              </w:rPr>
              <w:t>м</w:t>
            </w:r>
            <w:r w:rsidR="006127D7" w:rsidRPr="00F2691A">
              <w:rPr>
                <w:rFonts w:ascii="Times New Roman" w:eastAsiaTheme="minorEastAsia" w:hAnsi="Times New Roman" w:cs="Times New Roman"/>
                <w:sz w:val="28"/>
                <w:szCs w:val="28"/>
                <w:lang w:eastAsia="ru-RU"/>
              </w:rPr>
              <w:t xml:space="preserve"> исполнени</w:t>
            </w:r>
            <w:r w:rsidR="006127D7">
              <w:rPr>
                <w:rFonts w:ascii="Times New Roman" w:eastAsiaTheme="minorEastAsia" w:hAnsi="Times New Roman" w:cs="Times New Roman"/>
                <w:sz w:val="28"/>
                <w:szCs w:val="28"/>
                <w:lang w:eastAsia="ru-RU"/>
              </w:rPr>
              <w:t>и, оборудованный:</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B02A26">
              <w:rPr>
                <w:rFonts w:ascii="Times New Roman" w:eastAsiaTheme="minorEastAsia" w:hAnsi="Times New Roman" w:cs="Times New Roman"/>
                <w:sz w:val="28"/>
                <w:szCs w:val="28"/>
                <w:lang w:eastAsia="ru-RU"/>
              </w:rPr>
              <w:t>1.1.</w:t>
            </w:r>
            <w:r w:rsidR="00B02A26" w:rsidRPr="00F2691A">
              <w:rPr>
                <w:rFonts w:ascii="Times New Roman" w:eastAsiaTheme="minorEastAsia" w:hAnsi="Times New Roman" w:cs="Times New Roman"/>
                <w:sz w:val="28"/>
                <w:szCs w:val="28"/>
                <w:lang w:eastAsia="ru-RU"/>
              </w:rPr>
              <w:t xml:space="preserve"> лифтом и мусоропроводом</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177,96</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B02A26">
              <w:rPr>
                <w:rFonts w:ascii="Times New Roman" w:eastAsiaTheme="minorEastAsia" w:hAnsi="Times New Roman" w:cs="Times New Roman"/>
                <w:sz w:val="28"/>
                <w:szCs w:val="28"/>
                <w:lang w:eastAsia="ru-RU"/>
              </w:rPr>
              <w:t>1.2.</w:t>
            </w:r>
            <w:r w:rsidR="00B02A26" w:rsidRPr="00F2691A">
              <w:rPr>
                <w:rFonts w:ascii="Times New Roman" w:eastAsiaTheme="minorEastAsia" w:hAnsi="Times New Roman" w:cs="Times New Roman"/>
                <w:sz w:val="28"/>
                <w:szCs w:val="28"/>
                <w:lang w:eastAsia="ru-RU"/>
              </w:rPr>
              <w:t xml:space="preserve"> лифтом </w:t>
            </w:r>
            <w:r w:rsidR="00B02A26">
              <w:rPr>
                <w:rFonts w:ascii="Times New Roman" w:eastAsiaTheme="minorEastAsia" w:hAnsi="Times New Roman" w:cs="Times New Roman"/>
                <w:sz w:val="28"/>
                <w:szCs w:val="28"/>
                <w:lang w:eastAsia="ru-RU"/>
              </w:rPr>
              <w:t>(</w:t>
            </w:r>
            <w:r w:rsidR="00B02A26" w:rsidRPr="00F2691A">
              <w:rPr>
                <w:rFonts w:ascii="Times New Roman" w:eastAsiaTheme="minorEastAsia" w:hAnsi="Times New Roman" w:cs="Times New Roman"/>
                <w:sz w:val="28"/>
                <w:szCs w:val="28"/>
                <w:lang w:eastAsia="ru-RU"/>
              </w:rPr>
              <w:t>без мусоропровода</w:t>
            </w:r>
            <w:r w:rsidR="00B02A26">
              <w:rPr>
                <w:rFonts w:ascii="Times New Roman" w:eastAsiaTheme="minorEastAsia" w:hAnsi="Times New Roman" w:cs="Times New Roman"/>
                <w:sz w:val="28"/>
                <w:szCs w:val="28"/>
                <w:lang w:eastAsia="ru-RU"/>
              </w:rPr>
              <w:t>)</w:t>
            </w:r>
            <w:r w:rsidR="00B02A26" w:rsidRPr="00F2691A">
              <w:rPr>
                <w:rFonts w:ascii="Times New Roman" w:eastAsiaTheme="minorEastAsia" w:hAnsi="Times New Roman" w:cs="Times New Roman"/>
                <w:sz w:val="28"/>
                <w:szCs w:val="28"/>
                <w:lang w:eastAsia="ru-RU"/>
              </w:rPr>
              <w:t xml:space="preserve"> </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174,63</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1C71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B02A26">
              <w:rPr>
                <w:rFonts w:ascii="Times New Roman" w:eastAsiaTheme="minorEastAsia" w:hAnsi="Times New Roman" w:cs="Times New Roman"/>
                <w:sz w:val="28"/>
                <w:szCs w:val="28"/>
                <w:lang w:eastAsia="ru-RU"/>
              </w:rPr>
              <w:t>.1.3.</w:t>
            </w:r>
            <w:r w:rsidR="00B02A26" w:rsidRPr="00F2691A">
              <w:rPr>
                <w:rFonts w:ascii="Times New Roman" w:eastAsiaTheme="minorEastAsia" w:hAnsi="Times New Roman" w:cs="Times New Roman"/>
                <w:sz w:val="28"/>
                <w:szCs w:val="28"/>
                <w:lang w:eastAsia="ru-RU"/>
              </w:rPr>
              <w:t xml:space="preserve"> мусоропроводом</w:t>
            </w:r>
            <w:r w:rsidR="00B02A26">
              <w:rPr>
                <w:rFonts w:ascii="Times New Roman" w:eastAsiaTheme="minorEastAsia" w:hAnsi="Times New Roman" w:cs="Times New Roman"/>
                <w:sz w:val="28"/>
                <w:szCs w:val="28"/>
                <w:lang w:eastAsia="ru-RU"/>
              </w:rPr>
              <w:t xml:space="preserve"> (</w:t>
            </w:r>
            <w:r w:rsidR="00B02A26" w:rsidRPr="00F2691A">
              <w:rPr>
                <w:rFonts w:ascii="Times New Roman" w:eastAsiaTheme="minorEastAsia" w:hAnsi="Times New Roman" w:cs="Times New Roman"/>
                <w:sz w:val="28"/>
                <w:szCs w:val="28"/>
                <w:lang w:eastAsia="ru-RU"/>
              </w:rPr>
              <w:t>без лифта</w:t>
            </w:r>
            <w:r w:rsidR="00B02A26">
              <w:rPr>
                <w:rFonts w:ascii="Times New Roman" w:eastAsiaTheme="minorEastAsia" w:hAnsi="Times New Roman" w:cs="Times New Roman"/>
                <w:sz w:val="28"/>
                <w:szCs w:val="28"/>
                <w:lang w:eastAsia="ru-RU"/>
              </w:rPr>
              <w:t>)</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170,04</w:t>
            </w:r>
          </w:p>
        </w:tc>
      </w:tr>
    </w:tbl>
    <w:p w:rsidR="00F151AB" w:rsidRDefault="00F151AB"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F151AB" w:rsidSect="00F151AB">
          <w:pgSz w:w="11900" w:h="16800"/>
          <w:pgMar w:top="1134" w:right="567" w:bottom="1247" w:left="1701" w:header="720" w:footer="720" w:gutter="0"/>
          <w:cols w:space="720"/>
          <w:noEndnote/>
        </w:sect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3"/>
        <w:gridCol w:w="2693"/>
      </w:tblGrid>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6127D7" w:rsidP="0027130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3</w:t>
            </w:r>
            <w:r w:rsidR="00B02A26">
              <w:rPr>
                <w:rFonts w:ascii="Times New Roman" w:eastAsiaTheme="minorEastAsia" w:hAnsi="Times New Roman" w:cs="Times New Roman"/>
                <w:sz w:val="28"/>
                <w:szCs w:val="28"/>
                <w:lang w:eastAsia="ru-RU"/>
              </w:rPr>
              <w:t xml:space="preserve">.2.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капитально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 не оборудованный</w:t>
            </w:r>
            <w:r w:rsidRPr="00F2691A">
              <w:rPr>
                <w:rFonts w:ascii="Times New Roman" w:eastAsiaTheme="minorEastAsia" w:hAnsi="Times New Roman" w:cs="Times New Roman"/>
                <w:sz w:val="28"/>
                <w:szCs w:val="28"/>
                <w:lang w:eastAsia="ru-RU"/>
              </w:rPr>
              <w:t xml:space="preserve"> лифт</w:t>
            </w:r>
            <w:r>
              <w:rPr>
                <w:rFonts w:ascii="Times New Roman" w:eastAsiaTheme="minorEastAsia" w:hAnsi="Times New Roman" w:cs="Times New Roman"/>
                <w:sz w:val="28"/>
                <w:szCs w:val="28"/>
                <w:lang w:eastAsia="ru-RU"/>
              </w:rPr>
              <w:t>ом</w:t>
            </w:r>
            <w:r w:rsidRPr="00F2691A">
              <w:rPr>
                <w:rFonts w:ascii="Times New Roman" w:eastAsiaTheme="minorEastAsia" w:hAnsi="Times New Roman" w:cs="Times New Roman"/>
                <w:sz w:val="28"/>
                <w:szCs w:val="28"/>
                <w:lang w:eastAsia="ru-RU"/>
              </w:rPr>
              <w:t xml:space="preserve"> и</w:t>
            </w:r>
            <w:r>
              <w:rPr>
                <w:rFonts w:ascii="Times New Roman" w:eastAsiaTheme="minorEastAsia" w:hAnsi="Times New Roman" w:cs="Times New Roman"/>
                <w:sz w:val="28"/>
                <w:szCs w:val="28"/>
                <w:lang w:eastAsia="ru-RU"/>
              </w:rPr>
              <w:t xml:space="preserve"> мусоропроводом</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166,71</w:t>
            </w:r>
          </w:p>
        </w:tc>
      </w:tr>
      <w:tr w:rsidR="00B02A26" w:rsidRPr="00F2691A" w:rsidTr="001C714D">
        <w:tc>
          <w:tcPr>
            <w:tcW w:w="6833" w:type="dxa"/>
            <w:tcBorders>
              <w:top w:val="single" w:sz="4" w:space="0" w:color="auto"/>
              <w:bottom w:val="single" w:sz="4" w:space="0" w:color="auto"/>
              <w:right w:val="single" w:sz="4" w:space="0" w:color="auto"/>
            </w:tcBorders>
          </w:tcPr>
          <w:p w:rsidR="00B02A26" w:rsidRPr="00F2691A" w:rsidRDefault="00B02A26" w:rsidP="006127D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6127D7">
              <w:rPr>
                <w:rFonts w:ascii="Times New Roman" w:eastAsiaTheme="minorEastAsia" w:hAnsi="Times New Roman" w:cs="Times New Roman"/>
                <w:sz w:val="28"/>
                <w:szCs w:val="28"/>
                <w:lang w:eastAsia="ru-RU"/>
              </w:rPr>
              <w:t>3</w:t>
            </w:r>
            <w:r w:rsidRPr="00F2691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2691A">
              <w:rPr>
                <w:rFonts w:ascii="Times New Roman" w:eastAsiaTheme="minorEastAsia" w:hAnsi="Times New Roman" w:cs="Times New Roman"/>
                <w:sz w:val="28"/>
                <w:szCs w:val="28"/>
                <w:lang w:eastAsia="ru-RU"/>
              </w:rPr>
              <w:t xml:space="preserve">ом </w:t>
            </w:r>
            <w:r>
              <w:rPr>
                <w:rFonts w:ascii="Times New Roman" w:eastAsiaTheme="minorEastAsia" w:hAnsi="Times New Roman" w:cs="Times New Roman"/>
                <w:sz w:val="28"/>
                <w:szCs w:val="28"/>
                <w:lang w:eastAsia="ru-RU"/>
              </w:rPr>
              <w:t xml:space="preserve">в </w:t>
            </w:r>
            <w:r w:rsidRPr="00F2691A">
              <w:rPr>
                <w:rFonts w:ascii="Times New Roman" w:eastAsiaTheme="minorEastAsia" w:hAnsi="Times New Roman" w:cs="Times New Roman"/>
                <w:sz w:val="28"/>
                <w:szCs w:val="28"/>
                <w:lang w:eastAsia="ru-RU"/>
              </w:rPr>
              <w:t>деревянно</w:t>
            </w:r>
            <w:r>
              <w:rPr>
                <w:rFonts w:ascii="Times New Roman" w:eastAsiaTheme="minorEastAsia" w:hAnsi="Times New Roman" w:cs="Times New Roman"/>
                <w:sz w:val="28"/>
                <w:szCs w:val="28"/>
                <w:lang w:eastAsia="ru-RU"/>
              </w:rPr>
              <w:t>м</w:t>
            </w:r>
            <w:r w:rsidRPr="00F2691A">
              <w:rPr>
                <w:rFonts w:ascii="Times New Roman" w:eastAsiaTheme="minorEastAsia" w:hAnsi="Times New Roman" w:cs="Times New Roman"/>
                <w:sz w:val="28"/>
                <w:szCs w:val="28"/>
                <w:lang w:eastAsia="ru-RU"/>
              </w:rPr>
              <w:t xml:space="preserve"> исполнени</w:t>
            </w:r>
            <w:r>
              <w:rPr>
                <w:rFonts w:ascii="Times New Roman" w:eastAsiaTheme="minorEastAsia" w:hAnsi="Times New Roman" w:cs="Times New Roman"/>
                <w:sz w:val="28"/>
                <w:szCs w:val="28"/>
                <w:lang w:eastAsia="ru-RU"/>
              </w:rPr>
              <w:t>и</w:t>
            </w:r>
          </w:p>
        </w:tc>
        <w:tc>
          <w:tcPr>
            <w:tcW w:w="2693" w:type="dxa"/>
            <w:tcBorders>
              <w:top w:val="single" w:sz="4" w:space="0" w:color="auto"/>
              <w:left w:val="single" w:sz="4" w:space="0" w:color="auto"/>
              <w:bottom w:val="single" w:sz="4" w:space="0" w:color="auto"/>
            </w:tcBorders>
          </w:tcPr>
          <w:p w:rsidR="00B02A26" w:rsidRPr="00F2691A" w:rsidRDefault="00931CA2" w:rsidP="001C71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115,19</w:t>
            </w:r>
          </w:p>
        </w:tc>
      </w:tr>
    </w:tbl>
    <w:p w:rsidR="00B02A26" w:rsidRPr="00E507A0" w:rsidRDefault="00B02A26" w:rsidP="00B02A26">
      <w:pPr>
        <w:pStyle w:val="1"/>
        <w:ind w:firstLine="708"/>
        <w:jc w:val="both"/>
        <w:rPr>
          <w:color w:val="000000"/>
          <w:sz w:val="28"/>
          <w:szCs w:val="28"/>
        </w:rPr>
      </w:pPr>
      <w:r w:rsidRPr="005728B3">
        <w:rPr>
          <w:color w:val="000000"/>
          <w:sz w:val="28"/>
          <w:szCs w:val="28"/>
        </w:rPr>
        <w:t xml:space="preserve">* </w:t>
      </w:r>
      <w:r>
        <w:rPr>
          <w:color w:val="000000"/>
          <w:sz w:val="28"/>
          <w:szCs w:val="28"/>
        </w:rPr>
        <w:t>в соответствии с пунктом 2 статьи 156 Жилищного кодекса Российской Федерации размер платы за пользование жилым помещением для нанимателей жилых помещений по договорам найма жилых помещений муниципального жилищного фонда определяется исходя из занимаемой общей площади жилого помещения.</w:t>
      </w:r>
    </w:p>
    <w:p w:rsidR="00B02A26" w:rsidRPr="00F2691A" w:rsidRDefault="00B02A26" w:rsidP="00B02A26">
      <w:pPr>
        <w:pStyle w:val="1"/>
        <w:ind w:firstLine="708"/>
        <w:jc w:val="both"/>
        <w:rPr>
          <w:color w:val="000000"/>
          <w:sz w:val="28"/>
          <w:szCs w:val="28"/>
        </w:rPr>
      </w:pPr>
      <w:r w:rsidRPr="00F2691A">
        <w:rPr>
          <w:color w:val="000000"/>
          <w:sz w:val="28"/>
          <w:szCs w:val="28"/>
          <w:vertAlign w:val="superscript"/>
        </w:rPr>
        <w:t>*</w:t>
      </w:r>
      <w:r>
        <w:rPr>
          <w:color w:val="000000"/>
          <w:sz w:val="28"/>
          <w:szCs w:val="28"/>
          <w:vertAlign w:val="superscript"/>
        </w:rPr>
        <w:t>*</w:t>
      </w:r>
      <w:r w:rsidRPr="00F2691A">
        <w:rPr>
          <w:color w:val="000000"/>
          <w:sz w:val="28"/>
          <w:szCs w:val="28"/>
          <w:vertAlign w:val="superscript"/>
        </w:rPr>
        <w:t xml:space="preserve"> </w:t>
      </w:r>
      <w:r w:rsidRPr="00F2691A">
        <w:rPr>
          <w:color w:val="000000"/>
          <w:sz w:val="28"/>
          <w:szCs w:val="28"/>
        </w:rPr>
        <w:t>в соответствии с подпунктом 10 пункта 2 статьи 149 главы 21 «Налог                         на добавленную стоимость» Налогового кодекса Российской Федерации предоставление в пользование жилых помещений освобождается                                                    от налогообложения налогом на добавленную стоимость.</w:t>
      </w:r>
    </w:p>
    <w:p w:rsidR="00B02A26" w:rsidRDefault="00B02A26"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Default="00DA1D01" w:rsidP="005F2ECE">
      <w:pPr>
        <w:widowControl w:val="0"/>
        <w:autoSpaceDE w:val="0"/>
        <w:autoSpaceDN w:val="0"/>
        <w:adjustRightInd w:val="0"/>
        <w:spacing w:after="0" w:line="240" w:lineRule="auto"/>
        <w:ind w:firstLine="284"/>
        <w:jc w:val="center"/>
        <w:rPr>
          <w:rFonts w:ascii="Times New Roman" w:eastAsiaTheme="minorEastAsia" w:hAnsi="Times New Roman" w:cs="Times New Roman"/>
          <w:sz w:val="28"/>
          <w:szCs w:val="28"/>
          <w:lang w:eastAsia="ru-RU"/>
        </w:rPr>
      </w:pPr>
    </w:p>
    <w:p w:rsidR="00DA1D01" w:rsidRPr="00DA1D01" w:rsidRDefault="00DA1D01" w:rsidP="00DA1D01">
      <w:pPr>
        <w:widowControl w:val="0"/>
        <w:autoSpaceDE w:val="0"/>
        <w:autoSpaceDN w:val="0"/>
        <w:adjustRightInd w:val="0"/>
        <w:spacing w:after="0" w:line="240" w:lineRule="auto"/>
        <w:ind w:firstLine="284"/>
        <w:rPr>
          <w:rFonts w:ascii="Times New Roman" w:eastAsiaTheme="minorEastAsia" w:hAnsi="Times New Roman" w:cs="Times New Roman"/>
          <w:sz w:val="20"/>
          <w:szCs w:val="20"/>
          <w:lang w:eastAsia="ru-RU"/>
        </w:rPr>
      </w:pPr>
      <w:bookmarkStart w:id="1" w:name="_GoBack"/>
      <w:r w:rsidRPr="00DA1D01">
        <w:rPr>
          <w:rFonts w:ascii="Times New Roman" w:eastAsiaTheme="minorEastAsia" w:hAnsi="Times New Roman" w:cs="Times New Roman"/>
          <w:sz w:val="20"/>
          <w:szCs w:val="20"/>
          <w:lang w:eastAsia="ru-RU"/>
        </w:rPr>
        <w:t>Королева Ю.В.</w:t>
      </w:r>
    </w:p>
    <w:p w:rsidR="00DA1D01" w:rsidRPr="00DA1D01" w:rsidRDefault="00DA1D01" w:rsidP="00DA1D01">
      <w:pPr>
        <w:widowControl w:val="0"/>
        <w:autoSpaceDE w:val="0"/>
        <w:autoSpaceDN w:val="0"/>
        <w:adjustRightInd w:val="0"/>
        <w:spacing w:after="0" w:line="240" w:lineRule="auto"/>
        <w:ind w:firstLine="284"/>
        <w:rPr>
          <w:rFonts w:ascii="Times New Roman" w:eastAsiaTheme="minorEastAsia" w:hAnsi="Times New Roman" w:cs="Times New Roman"/>
          <w:sz w:val="20"/>
          <w:szCs w:val="20"/>
          <w:lang w:eastAsia="ru-RU"/>
        </w:rPr>
      </w:pPr>
      <w:r w:rsidRPr="00DA1D01">
        <w:rPr>
          <w:rFonts w:ascii="Times New Roman" w:eastAsiaTheme="minorEastAsia" w:hAnsi="Times New Roman" w:cs="Times New Roman"/>
          <w:sz w:val="20"/>
          <w:szCs w:val="20"/>
          <w:lang w:eastAsia="ru-RU"/>
        </w:rPr>
        <w:t>52-44-49</w:t>
      </w:r>
      <w:bookmarkEnd w:id="1"/>
    </w:p>
    <w:sectPr w:rsidR="00DA1D01" w:rsidRPr="00DA1D01" w:rsidSect="00F151AB">
      <w:pgSz w:w="11900" w:h="16800"/>
      <w:pgMar w:top="1134" w:right="567" w:bottom="124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6235"/>
    <w:multiLevelType w:val="multilevel"/>
    <w:tmpl w:val="8F52A918"/>
    <w:lvl w:ilvl="0">
      <w:start w:val="1"/>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08357C73"/>
    <w:multiLevelType w:val="hybridMultilevel"/>
    <w:tmpl w:val="0BDC45AA"/>
    <w:lvl w:ilvl="0" w:tplc="89002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A8588E"/>
    <w:multiLevelType w:val="multilevel"/>
    <w:tmpl w:val="F97A787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C6A5BC5"/>
    <w:multiLevelType w:val="hybridMultilevel"/>
    <w:tmpl w:val="2F8449BE"/>
    <w:lvl w:ilvl="0" w:tplc="819C9DCA">
      <w:start w:val="1"/>
      <w:numFmt w:val="decimal"/>
      <w:lvlText w:val="%1."/>
      <w:lvlJc w:val="left"/>
      <w:pPr>
        <w:ind w:left="1725" w:hanging="1005"/>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785EE4"/>
    <w:multiLevelType w:val="multilevel"/>
    <w:tmpl w:val="423432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21865CC"/>
    <w:multiLevelType w:val="hybridMultilevel"/>
    <w:tmpl w:val="BB508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A364A9"/>
    <w:multiLevelType w:val="hybridMultilevel"/>
    <w:tmpl w:val="4E4E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9A4100"/>
    <w:multiLevelType w:val="hybridMultilevel"/>
    <w:tmpl w:val="0AD84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F5"/>
    <w:rsid w:val="0000027E"/>
    <w:rsid w:val="00030AD5"/>
    <w:rsid w:val="000340A0"/>
    <w:rsid w:val="00037C9E"/>
    <w:rsid w:val="000402FD"/>
    <w:rsid w:val="00040B20"/>
    <w:rsid w:val="0004187E"/>
    <w:rsid w:val="0007061C"/>
    <w:rsid w:val="00080027"/>
    <w:rsid w:val="00080C5C"/>
    <w:rsid w:val="00080EF0"/>
    <w:rsid w:val="000A0C1B"/>
    <w:rsid w:val="000F0680"/>
    <w:rsid w:val="0010613D"/>
    <w:rsid w:val="00111DF2"/>
    <w:rsid w:val="001261C2"/>
    <w:rsid w:val="001272E5"/>
    <w:rsid w:val="00147251"/>
    <w:rsid w:val="00150E69"/>
    <w:rsid w:val="00155279"/>
    <w:rsid w:val="00156726"/>
    <w:rsid w:val="001730F6"/>
    <w:rsid w:val="001953AB"/>
    <w:rsid w:val="001A2AB0"/>
    <w:rsid w:val="001C714D"/>
    <w:rsid w:val="001D1C7A"/>
    <w:rsid w:val="001E148D"/>
    <w:rsid w:val="00214446"/>
    <w:rsid w:val="00215F51"/>
    <w:rsid w:val="00226149"/>
    <w:rsid w:val="00242B22"/>
    <w:rsid w:val="00247005"/>
    <w:rsid w:val="00254695"/>
    <w:rsid w:val="00262C09"/>
    <w:rsid w:val="002662BA"/>
    <w:rsid w:val="00271309"/>
    <w:rsid w:val="002804E7"/>
    <w:rsid w:val="00287342"/>
    <w:rsid w:val="00296D32"/>
    <w:rsid w:val="002A33E0"/>
    <w:rsid w:val="002B2137"/>
    <w:rsid w:val="002C7974"/>
    <w:rsid w:val="002D3618"/>
    <w:rsid w:val="002E7D25"/>
    <w:rsid w:val="002F1347"/>
    <w:rsid w:val="002F2539"/>
    <w:rsid w:val="002F2C3E"/>
    <w:rsid w:val="00305A71"/>
    <w:rsid w:val="00311E52"/>
    <w:rsid w:val="0032564E"/>
    <w:rsid w:val="0036772E"/>
    <w:rsid w:val="00382DCB"/>
    <w:rsid w:val="00383D10"/>
    <w:rsid w:val="003B312F"/>
    <w:rsid w:val="003E01FF"/>
    <w:rsid w:val="003F1739"/>
    <w:rsid w:val="003F458D"/>
    <w:rsid w:val="003F496E"/>
    <w:rsid w:val="0040574C"/>
    <w:rsid w:val="00417E30"/>
    <w:rsid w:val="00420A79"/>
    <w:rsid w:val="00432106"/>
    <w:rsid w:val="0045192D"/>
    <w:rsid w:val="00460C71"/>
    <w:rsid w:val="004830F5"/>
    <w:rsid w:val="00494DBC"/>
    <w:rsid w:val="004B2EFF"/>
    <w:rsid w:val="004B3BC5"/>
    <w:rsid w:val="004E55AB"/>
    <w:rsid w:val="00517C20"/>
    <w:rsid w:val="0053285F"/>
    <w:rsid w:val="00537C0D"/>
    <w:rsid w:val="0057041F"/>
    <w:rsid w:val="005B34EB"/>
    <w:rsid w:val="005B6EA5"/>
    <w:rsid w:val="005C65E9"/>
    <w:rsid w:val="005F12B5"/>
    <w:rsid w:val="005F2ECE"/>
    <w:rsid w:val="006042FB"/>
    <w:rsid w:val="00604E1E"/>
    <w:rsid w:val="006127D7"/>
    <w:rsid w:val="00616CEF"/>
    <w:rsid w:val="00620BD6"/>
    <w:rsid w:val="00656F5E"/>
    <w:rsid w:val="006620B3"/>
    <w:rsid w:val="00662F5B"/>
    <w:rsid w:val="00680C46"/>
    <w:rsid w:val="006A2FD8"/>
    <w:rsid w:val="006B26E1"/>
    <w:rsid w:val="006C210C"/>
    <w:rsid w:val="006C28EA"/>
    <w:rsid w:val="006C3B0F"/>
    <w:rsid w:val="006E1F1C"/>
    <w:rsid w:val="007313EE"/>
    <w:rsid w:val="00747656"/>
    <w:rsid w:val="0076325B"/>
    <w:rsid w:val="007646C0"/>
    <w:rsid w:val="00771D39"/>
    <w:rsid w:val="00797FB0"/>
    <w:rsid w:val="00806E48"/>
    <w:rsid w:val="00813F25"/>
    <w:rsid w:val="00823C0A"/>
    <w:rsid w:val="00837B41"/>
    <w:rsid w:val="00846E3B"/>
    <w:rsid w:val="00847D47"/>
    <w:rsid w:val="00861BC5"/>
    <w:rsid w:val="00862641"/>
    <w:rsid w:val="00864E31"/>
    <w:rsid w:val="00865CBA"/>
    <w:rsid w:val="0088094F"/>
    <w:rsid w:val="0088289B"/>
    <w:rsid w:val="008875DB"/>
    <w:rsid w:val="008A16C2"/>
    <w:rsid w:val="008A557B"/>
    <w:rsid w:val="008D30DE"/>
    <w:rsid w:val="008D553C"/>
    <w:rsid w:val="008F2A5C"/>
    <w:rsid w:val="00902E0F"/>
    <w:rsid w:val="00917DA2"/>
    <w:rsid w:val="00931CA2"/>
    <w:rsid w:val="00937DFF"/>
    <w:rsid w:val="00952562"/>
    <w:rsid w:val="009840F2"/>
    <w:rsid w:val="009A76B5"/>
    <w:rsid w:val="009B4709"/>
    <w:rsid w:val="009C5428"/>
    <w:rsid w:val="009D2558"/>
    <w:rsid w:val="009D7190"/>
    <w:rsid w:val="009E4E53"/>
    <w:rsid w:val="009E5587"/>
    <w:rsid w:val="00A17AA4"/>
    <w:rsid w:val="00A3230E"/>
    <w:rsid w:val="00A34769"/>
    <w:rsid w:val="00A458F9"/>
    <w:rsid w:val="00A4619A"/>
    <w:rsid w:val="00A56D2A"/>
    <w:rsid w:val="00A7263D"/>
    <w:rsid w:val="00A9415B"/>
    <w:rsid w:val="00B02A26"/>
    <w:rsid w:val="00B07070"/>
    <w:rsid w:val="00B2534D"/>
    <w:rsid w:val="00B26C41"/>
    <w:rsid w:val="00B2784C"/>
    <w:rsid w:val="00B302F1"/>
    <w:rsid w:val="00B31F37"/>
    <w:rsid w:val="00B34863"/>
    <w:rsid w:val="00B54A15"/>
    <w:rsid w:val="00B70F6A"/>
    <w:rsid w:val="00B829DE"/>
    <w:rsid w:val="00B83B14"/>
    <w:rsid w:val="00BC2F03"/>
    <w:rsid w:val="00BD199E"/>
    <w:rsid w:val="00C2568A"/>
    <w:rsid w:val="00C80971"/>
    <w:rsid w:val="00C82BD1"/>
    <w:rsid w:val="00CD0444"/>
    <w:rsid w:val="00CD4214"/>
    <w:rsid w:val="00CE6046"/>
    <w:rsid w:val="00CF251B"/>
    <w:rsid w:val="00CF7BA3"/>
    <w:rsid w:val="00D32862"/>
    <w:rsid w:val="00D70308"/>
    <w:rsid w:val="00D706AB"/>
    <w:rsid w:val="00D90056"/>
    <w:rsid w:val="00DA1D01"/>
    <w:rsid w:val="00DA5FF9"/>
    <w:rsid w:val="00DA748D"/>
    <w:rsid w:val="00DC7038"/>
    <w:rsid w:val="00E22DDC"/>
    <w:rsid w:val="00E26700"/>
    <w:rsid w:val="00E41ACD"/>
    <w:rsid w:val="00E45CE8"/>
    <w:rsid w:val="00E741D7"/>
    <w:rsid w:val="00E9211E"/>
    <w:rsid w:val="00EB5CA3"/>
    <w:rsid w:val="00EC3210"/>
    <w:rsid w:val="00EE45AC"/>
    <w:rsid w:val="00EE6B3B"/>
    <w:rsid w:val="00F1432A"/>
    <w:rsid w:val="00F1436C"/>
    <w:rsid w:val="00F151AB"/>
    <w:rsid w:val="00F2268F"/>
    <w:rsid w:val="00F24591"/>
    <w:rsid w:val="00F2691A"/>
    <w:rsid w:val="00F37426"/>
    <w:rsid w:val="00F41982"/>
    <w:rsid w:val="00F45810"/>
    <w:rsid w:val="00F478E2"/>
    <w:rsid w:val="00F63CDF"/>
    <w:rsid w:val="00F64DA0"/>
    <w:rsid w:val="00FA1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A407F-CF10-487D-9EF9-3E2AA4A3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E1F1C"/>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0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0F5"/>
    <w:rPr>
      <w:rFonts w:ascii="Tahoma" w:hAnsi="Tahoma" w:cs="Tahoma"/>
      <w:sz w:val="16"/>
      <w:szCs w:val="16"/>
    </w:rPr>
  </w:style>
  <w:style w:type="character" w:styleId="a5">
    <w:name w:val="Placeholder Text"/>
    <w:basedOn w:val="a0"/>
    <w:uiPriority w:val="99"/>
    <w:semiHidden/>
    <w:rsid w:val="009B4709"/>
    <w:rPr>
      <w:color w:val="808080"/>
    </w:rPr>
  </w:style>
  <w:style w:type="paragraph" w:styleId="a6">
    <w:name w:val="List Paragraph"/>
    <w:basedOn w:val="a"/>
    <w:uiPriority w:val="34"/>
    <w:qFormat/>
    <w:rsid w:val="00156726"/>
    <w:pPr>
      <w:ind w:left="720"/>
      <w:contextualSpacing/>
    </w:pPr>
  </w:style>
  <w:style w:type="character" w:customStyle="1" w:styleId="10">
    <w:name w:val="Заголовок 1 Знак"/>
    <w:basedOn w:val="a0"/>
    <w:link w:val="1"/>
    <w:rsid w:val="006E1F1C"/>
    <w:rPr>
      <w:rFonts w:ascii="Times New Roman" w:eastAsia="Times New Roman" w:hAnsi="Times New Roman" w:cs="Times New Roman"/>
      <w:sz w:val="24"/>
      <w:szCs w:val="20"/>
      <w:lang w:eastAsia="ru-RU"/>
    </w:rPr>
  </w:style>
  <w:style w:type="character" w:customStyle="1" w:styleId="a7">
    <w:name w:val="Гипертекстовая ссылка"/>
    <w:basedOn w:val="a0"/>
    <w:uiPriority w:val="99"/>
    <w:rsid w:val="001D1C7A"/>
    <w:rPr>
      <w:rFonts w:cs="Times New Roman"/>
      <w:b w:val="0"/>
      <w:color w:val="106BBE"/>
    </w:rPr>
  </w:style>
  <w:style w:type="paragraph" w:styleId="a8">
    <w:name w:val="No Spacing"/>
    <w:uiPriority w:val="1"/>
    <w:qFormat/>
    <w:rsid w:val="00823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75143">
      <w:bodyDiv w:val="1"/>
      <w:marLeft w:val="0"/>
      <w:marRight w:val="0"/>
      <w:marTop w:val="0"/>
      <w:marBottom w:val="0"/>
      <w:divBdr>
        <w:top w:val="none" w:sz="0" w:space="0" w:color="auto"/>
        <w:left w:val="none" w:sz="0" w:space="0" w:color="auto"/>
        <w:bottom w:val="none" w:sz="0" w:space="0" w:color="auto"/>
        <w:right w:val="none" w:sz="0" w:space="0" w:color="auto"/>
      </w:divBdr>
      <w:divsChild>
        <w:div w:id="803697372">
          <w:marLeft w:val="0"/>
          <w:marRight w:val="0"/>
          <w:marTop w:val="0"/>
          <w:marBottom w:val="0"/>
          <w:divBdr>
            <w:top w:val="none" w:sz="0" w:space="0" w:color="auto"/>
            <w:left w:val="none" w:sz="0" w:space="0" w:color="auto"/>
            <w:bottom w:val="none" w:sz="0" w:space="0" w:color="auto"/>
            <w:right w:val="none" w:sz="0" w:space="0" w:color="auto"/>
          </w:divBdr>
          <w:divsChild>
            <w:div w:id="638345574">
              <w:marLeft w:val="0"/>
              <w:marRight w:val="0"/>
              <w:marTop w:val="0"/>
              <w:marBottom w:val="0"/>
              <w:divBdr>
                <w:top w:val="none" w:sz="0" w:space="0" w:color="auto"/>
                <w:left w:val="none" w:sz="0" w:space="0" w:color="auto"/>
                <w:bottom w:val="none" w:sz="0" w:space="0" w:color="auto"/>
                <w:right w:val="none" w:sz="0" w:space="0" w:color="auto"/>
              </w:divBdr>
              <w:divsChild>
                <w:div w:id="136267301">
                  <w:marLeft w:val="0"/>
                  <w:marRight w:val="0"/>
                  <w:marTop w:val="0"/>
                  <w:marBottom w:val="0"/>
                  <w:divBdr>
                    <w:top w:val="none" w:sz="0" w:space="0" w:color="auto"/>
                    <w:left w:val="none" w:sz="0" w:space="0" w:color="auto"/>
                    <w:bottom w:val="none" w:sz="0" w:space="0" w:color="auto"/>
                    <w:right w:val="none" w:sz="0" w:space="0" w:color="auto"/>
                  </w:divBdr>
                  <w:divsChild>
                    <w:div w:id="816456994">
                      <w:marLeft w:val="0"/>
                      <w:marRight w:val="0"/>
                      <w:marTop w:val="0"/>
                      <w:marBottom w:val="0"/>
                      <w:divBdr>
                        <w:top w:val="none" w:sz="0" w:space="0" w:color="auto"/>
                        <w:left w:val="none" w:sz="0" w:space="0" w:color="auto"/>
                        <w:bottom w:val="none" w:sz="0" w:space="0" w:color="auto"/>
                        <w:right w:val="none" w:sz="0" w:space="0" w:color="auto"/>
                      </w:divBdr>
                    </w:div>
                    <w:div w:id="1300765608">
                      <w:marLeft w:val="0"/>
                      <w:marRight w:val="0"/>
                      <w:marTop w:val="0"/>
                      <w:marBottom w:val="0"/>
                      <w:divBdr>
                        <w:top w:val="none" w:sz="0" w:space="0" w:color="auto"/>
                        <w:left w:val="none" w:sz="0" w:space="0" w:color="auto"/>
                        <w:bottom w:val="none" w:sz="0" w:space="0" w:color="auto"/>
                        <w:right w:val="none" w:sz="0" w:space="0" w:color="auto"/>
                      </w:divBdr>
                      <w:divsChild>
                        <w:div w:id="153956180">
                          <w:marLeft w:val="0"/>
                          <w:marRight w:val="0"/>
                          <w:marTop w:val="0"/>
                          <w:marBottom w:val="0"/>
                          <w:divBdr>
                            <w:top w:val="none" w:sz="0" w:space="0" w:color="auto"/>
                            <w:left w:val="none" w:sz="0" w:space="0" w:color="auto"/>
                            <w:bottom w:val="none" w:sz="0" w:space="0" w:color="auto"/>
                            <w:right w:val="none" w:sz="0" w:space="0" w:color="auto"/>
                          </w:divBdr>
                          <w:divsChild>
                            <w:div w:id="527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17605">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9009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29009204&amp;su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41B7-3A86-4F46-B37C-6EE47A6F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9</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Мельничану Лилия Николаевна</cp:lastModifiedBy>
  <cp:revision>101</cp:revision>
  <cp:lastPrinted>2018-11-15T07:44:00Z</cp:lastPrinted>
  <dcterms:created xsi:type="dcterms:W3CDTF">2016-06-24T10:05:00Z</dcterms:created>
  <dcterms:modified xsi:type="dcterms:W3CDTF">2018-12-06T10:28:00Z</dcterms:modified>
</cp:coreProperties>
</file>