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E9" w:rsidRPr="00950B54" w:rsidRDefault="00787CE9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Пояснительная записка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к проекту постановления</w:t>
      </w:r>
      <w:r w:rsidR="00787CE9" w:rsidRPr="00950B54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>Администрации города</w:t>
      </w:r>
    </w:p>
    <w:p w:rsidR="00393621" w:rsidRPr="00950B54" w:rsidRDefault="00393621" w:rsidP="00787CE9">
      <w:pPr>
        <w:jc w:val="center"/>
        <w:rPr>
          <w:sz w:val="28"/>
          <w:szCs w:val="28"/>
        </w:rPr>
      </w:pPr>
      <w:r w:rsidRPr="00950B54">
        <w:rPr>
          <w:sz w:val="28"/>
          <w:szCs w:val="28"/>
        </w:rPr>
        <w:t>«Об исполнении бюджета городского округа Сургут</w:t>
      </w:r>
      <w:r w:rsidR="00847C0B" w:rsidRPr="00950B54">
        <w:rPr>
          <w:sz w:val="28"/>
          <w:szCs w:val="28"/>
        </w:rPr>
        <w:t xml:space="preserve"> Ханты-Мансийского автономного округа</w:t>
      </w:r>
      <w:r w:rsidR="005F6DAF">
        <w:rPr>
          <w:sz w:val="28"/>
          <w:szCs w:val="28"/>
        </w:rPr>
        <w:t xml:space="preserve"> – </w:t>
      </w:r>
      <w:r w:rsidR="00847C0B" w:rsidRPr="00950B54">
        <w:rPr>
          <w:sz w:val="28"/>
          <w:szCs w:val="28"/>
        </w:rPr>
        <w:t>Югры</w:t>
      </w:r>
      <w:r w:rsidR="005F6DAF">
        <w:rPr>
          <w:sz w:val="28"/>
          <w:szCs w:val="28"/>
        </w:rPr>
        <w:t xml:space="preserve"> </w:t>
      </w:r>
      <w:r w:rsidRPr="00950B54">
        <w:rPr>
          <w:sz w:val="28"/>
          <w:szCs w:val="28"/>
        </w:rPr>
        <w:t xml:space="preserve">за </w:t>
      </w:r>
      <w:r w:rsidR="00B23841">
        <w:rPr>
          <w:sz w:val="28"/>
          <w:szCs w:val="28"/>
        </w:rPr>
        <w:t>1 квартал 2022</w:t>
      </w:r>
      <w:r w:rsidR="00D25BFE" w:rsidRPr="00950B54">
        <w:rPr>
          <w:sz w:val="28"/>
          <w:szCs w:val="28"/>
        </w:rPr>
        <w:t xml:space="preserve"> </w:t>
      </w:r>
      <w:r w:rsidR="00BB63FB" w:rsidRPr="00950B54">
        <w:rPr>
          <w:sz w:val="28"/>
          <w:szCs w:val="28"/>
        </w:rPr>
        <w:t>года</w:t>
      </w:r>
      <w:r w:rsidRPr="00950B54">
        <w:rPr>
          <w:sz w:val="28"/>
          <w:szCs w:val="28"/>
        </w:rPr>
        <w:t>»</w:t>
      </w:r>
    </w:p>
    <w:p w:rsidR="00022552" w:rsidRPr="00950B54" w:rsidRDefault="00022552" w:rsidP="00393621">
      <w:pPr>
        <w:jc w:val="center"/>
        <w:rPr>
          <w:sz w:val="28"/>
          <w:szCs w:val="28"/>
          <w:highlight w:val="yellow"/>
        </w:rPr>
      </w:pPr>
    </w:p>
    <w:p w:rsidR="00BC0EA9" w:rsidRPr="009D7F4F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7F4F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</w:t>
      </w:r>
      <w:r w:rsidR="003E34E4" w:rsidRPr="009D7F4F">
        <w:rPr>
          <w:color w:val="000000" w:themeColor="text1"/>
          <w:sz w:val="28"/>
          <w:szCs w:val="28"/>
        </w:rPr>
        <w:t>ом округе Сургут</w:t>
      </w:r>
      <w:r w:rsidR="005F6DAF">
        <w:rPr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3E34E4" w:rsidRPr="009D7F4F">
        <w:rPr>
          <w:color w:val="000000" w:themeColor="text1"/>
          <w:sz w:val="28"/>
          <w:szCs w:val="28"/>
        </w:rPr>
        <w:t>, утверждё</w:t>
      </w:r>
      <w:r w:rsidRPr="009D7F4F">
        <w:rPr>
          <w:color w:val="000000" w:themeColor="text1"/>
          <w:sz w:val="28"/>
          <w:szCs w:val="28"/>
        </w:rPr>
        <w:t>нного решением Думы города от 28.03.2008 № 358-</w:t>
      </w:r>
      <w:r w:rsidRPr="009D7F4F">
        <w:rPr>
          <w:color w:val="000000" w:themeColor="text1"/>
          <w:sz w:val="28"/>
          <w:szCs w:val="28"/>
          <w:lang w:val="en-US"/>
        </w:rPr>
        <w:t>IV</w:t>
      </w:r>
      <w:r w:rsidRPr="009D7F4F">
        <w:rPr>
          <w:color w:val="000000" w:themeColor="text1"/>
          <w:sz w:val="28"/>
          <w:szCs w:val="28"/>
        </w:rPr>
        <w:t xml:space="preserve"> ДГ</w:t>
      </w:r>
      <w:r w:rsidR="003E34E4" w:rsidRPr="009D7F4F">
        <w:rPr>
          <w:color w:val="000000" w:themeColor="text1"/>
          <w:sz w:val="28"/>
          <w:szCs w:val="28"/>
        </w:rPr>
        <w:t>, отчё</w:t>
      </w:r>
      <w:r w:rsidRPr="009D7F4F">
        <w:rPr>
          <w:color w:val="000000" w:themeColor="text1"/>
          <w:sz w:val="28"/>
          <w:szCs w:val="28"/>
        </w:rPr>
        <w:t xml:space="preserve">т об исполнении бюджета </w:t>
      </w:r>
      <w:r w:rsidR="00F93729" w:rsidRPr="009D7F4F">
        <w:rPr>
          <w:color w:val="000000" w:themeColor="text1"/>
          <w:sz w:val="28"/>
          <w:szCs w:val="28"/>
        </w:rPr>
        <w:t xml:space="preserve">за </w:t>
      </w:r>
      <w:r w:rsidR="00B23841">
        <w:rPr>
          <w:color w:val="000000" w:themeColor="text1"/>
          <w:sz w:val="28"/>
          <w:szCs w:val="28"/>
        </w:rPr>
        <w:t>1 квартал</w:t>
      </w:r>
      <w:r w:rsidR="00D54FE6" w:rsidRPr="009D7F4F">
        <w:rPr>
          <w:color w:val="000000" w:themeColor="text1"/>
          <w:sz w:val="28"/>
          <w:szCs w:val="28"/>
        </w:rPr>
        <w:t xml:space="preserve"> </w:t>
      </w:r>
      <w:r w:rsidRPr="009D7F4F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  <w:proofErr w:type="gramEnd"/>
    </w:p>
    <w:p w:rsidR="00146DCE" w:rsidRPr="009D7F4F" w:rsidRDefault="003E34E4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9D7F4F">
        <w:rPr>
          <w:color w:val="000000" w:themeColor="text1"/>
          <w:sz w:val="28"/>
          <w:szCs w:val="28"/>
        </w:rPr>
        <w:t xml:space="preserve">Бюджет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Pr="009D7F4F">
        <w:rPr>
          <w:color w:val="000000" w:themeColor="text1"/>
          <w:sz w:val="28"/>
          <w:szCs w:val="28"/>
        </w:rPr>
        <w:t xml:space="preserve">города </w:t>
      </w:r>
      <w:r w:rsidR="007C2DC6" w:rsidRPr="009D7F4F">
        <w:rPr>
          <w:color w:val="000000" w:themeColor="text1"/>
          <w:sz w:val="28"/>
          <w:szCs w:val="28"/>
        </w:rPr>
        <w:t xml:space="preserve">   </w:t>
      </w:r>
      <w:r w:rsidRPr="009D7F4F">
        <w:rPr>
          <w:color w:val="000000" w:themeColor="text1"/>
          <w:sz w:val="28"/>
          <w:szCs w:val="28"/>
        </w:rPr>
        <w:t>утверждё</w:t>
      </w:r>
      <w:r w:rsidR="00146DCE" w:rsidRPr="009D7F4F">
        <w:rPr>
          <w:color w:val="000000" w:themeColor="text1"/>
          <w:sz w:val="28"/>
          <w:szCs w:val="28"/>
        </w:rPr>
        <w:t xml:space="preserve">н </w:t>
      </w:r>
      <w:r w:rsidR="007C2DC6" w:rsidRPr="009D7F4F">
        <w:rPr>
          <w:color w:val="000000" w:themeColor="text1"/>
          <w:sz w:val="28"/>
          <w:szCs w:val="28"/>
        </w:rPr>
        <w:t xml:space="preserve">   </w:t>
      </w:r>
      <w:r w:rsidR="00F009DA" w:rsidRPr="009D7F4F">
        <w:rPr>
          <w:color w:val="000000" w:themeColor="text1"/>
          <w:sz w:val="28"/>
          <w:szCs w:val="28"/>
        </w:rPr>
        <w:t>решением Думы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146DCE" w:rsidRPr="009D7F4F">
        <w:rPr>
          <w:color w:val="000000" w:themeColor="text1"/>
          <w:sz w:val="28"/>
          <w:szCs w:val="28"/>
        </w:rPr>
        <w:t xml:space="preserve"> города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D7AE3" w:rsidRPr="009D7F4F">
        <w:rPr>
          <w:bCs/>
          <w:color w:val="000000" w:themeColor="text1"/>
          <w:sz w:val="28"/>
          <w:szCs w:val="28"/>
        </w:rPr>
        <w:t xml:space="preserve">от </w:t>
      </w:r>
      <w:r w:rsidR="00D25BFE" w:rsidRPr="009D7F4F">
        <w:rPr>
          <w:bCs/>
          <w:color w:val="000000" w:themeColor="text1"/>
          <w:sz w:val="28"/>
          <w:szCs w:val="28"/>
        </w:rPr>
        <w:t>2</w:t>
      </w:r>
      <w:r w:rsidR="00F009DA" w:rsidRPr="009D7F4F">
        <w:rPr>
          <w:bCs/>
          <w:color w:val="000000" w:themeColor="text1"/>
          <w:sz w:val="28"/>
          <w:szCs w:val="28"/>
        </w:rPr>
        <w:t>2</w:t>
      </w:r>
      <w:r w:rsidR="00FD7AE3" w:rsidRPr="009D7F4F">
        <w:rPr>
          <w:bCs/>
          <w:color w:val="000000" w:themeColor="text1"/>
          <w:sz w:val="28"/>
          <w:szCs w:val="28"/>
        </w:rPr>
        <w:t>.12.20</w:t>
      </w:r>
      <w:r w:rsidR="00F009DA" w:rsidRPr="009D7F4F">
        <w:rPr>
          <w:bCs/>
          <w:color w:val="000000" w:themeColor="text1"/>
          <w:sz w:val="28"/>
          <w:szCs w:val="28"/>
        </w:rPr>
        <w:t>2</w:t>
      </w:r>
      <w:r w:rsidR="00B23841">
        <w:rPr>
          <w:bCs/>
          <w:color w:val="000000" w:themeColor="text1"/>
          <w:sz w:val="28"/>
          <w:szCs w:val="28"/>
        </w:rPr>
        <w:t>1</w:t>
      </w:r>
      <w:r w:rsidR="00FD7AE3" w:rsidRPr="009D7F4F">
        <w:rPr>
          <w:bCs/>
          <w:color w:val="000000" w:themeColor="text1"/>
          <w:sz w:val="28"/>
          <w:szCs w:val="28"/>
        </w:rPr>
        <w:t xml:space="preserve"> </w:t>
      </w:r>
      <w:r w:rsidR="00F009DA" w:rsidRPr="009D7F4F">
        <w:rPr>
          <w:bCs/>
          <w:color w:val="000000" w:themeColor="text1"/>
          <w:sz w:val="28"/>
          <w:szCs w:val="28"/>
        </w:rPr>
        <w:t xml:space="preserve">  </w:t>
      </w:r>
      <w:r w:rsidR="00FD7AE3" w:rsidRPr="009D7F4F">
        <w:rPr>
          <w:bCs/>
          <w:color w:val="000000" w:themeColor="text1"/>
          <w:sz w:val="28"/>
          <w:szCs w:val="28"/>
        </w:rPr>
        <w:t xml:space="preserve">№ </w:t>
      </w:r>
      <w:r w:rsidR="00B23841">
        <w:rPr>
          <w:bCs/>
          <w:color w:val="000000" w:themeColor="text1"/>
          <w:sz w:val="28"/>
          <w:szCs w:val="28"/>
        </w:rPr>
        <w:t>51</w:t>
      </w:r>
      <w:r w:rsidR="00FD7AE3" w:rsidRPr="009D7F4F">
        <w:rPr>
          <w:bCs/>
          <w:color w:val="000000" w:themeColor="text1"/>
          <w:sz w:val="28"/>
          <w:szCs w:val="28"/>
        </w:rPr>
        <w:t>-V</w:t>
      </w:r>
      <w:r w:rsidR="00FD7AE3" w:rsidRPr="009D7F4F">
        <w:rPr>
          <w:bCs/>
          <w:color w:val="000000" w:themeColor="text1"/>
          <w:sz w:val="28"/>
          <w:szCs w:val="28"/>
          <w:lang w:val="en-US"/>
        </w:rPr>
        <w:t>I</w:t>
      </w:r>
      <w:r w:rsidR="00B23841" w:rsidRPr="00B23841">
        <w:rPr>
          <w:bCs/>
          <w:color w:val="000000" w:themeColor="text1"/>
          <w:sz w:val="28"/>
          <w:szCs w:val="28"/>
          <w:lang w:val="en-US"/>
        </w:rPr>
        <w:t>I</w:t>
      </w:r>
      <w:r w:rsidR="00F93729" w:rsidRPr="009D7F4F">
        <w:rPr>
          <w:bCs/>
          <w:color w:val="000000" w:themeColor="text1"/>
          <w:sz w:val="28"/>
          <w:szCs w:val="28"/>
        </w:rPr>
        <w:t xml:space="preserve"> </w:t>
      </w:r>
      <w:r w:rsidR="00F009DA" w:rsidRPr="009D7F4F">
        <w:rPr>
          <w:bCs/>
          <w:color w:val="000000" w:themeColor="text1"/>
          <w:sz w:val="28"/>
          <w:szCs w:val="28"/>
        </w:rPr>
        <w:t>ДГ</w:t>
      </w:r>
      <w:r w:rsidR="00F009DA" w:rsidRPr="009D7F4F">
        <w:rPr>
          <w:color w:val="000000" w:themeColor="text1"/>
          <w:sz w:val="28"/>
          <w:szCs w:val="28"/>
        </w:rPr>
        <w:t xml:space="preserve"> «</w:t>
      </w:r>
      <w:r w:rsidR="00146DCE" w:rsidRPr="009D7F4F">
        <w:rPr>
          <w:color w:val="000000" w:themeColor="text1"/>
          <w:sz w:val="28"/>
          <w:szCs w:val="28"/>
        </w:rPr>
        <w:t xml:space="preserve">О бюджете городского округа Сургут </w:t>
      </w:r>
      <w:r w:rsidR="00847C0B" w:rsidRPr="009D7F4F">
        <w:rPr>
          <w:color w:val="000000" w:themeColor="text1"/>
          <w:sz w:val="28"/>
          <w:szCs w:val="28"/>
        </w:rPr>
        <w:t>Ханты-Мансийского автономного округа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5F6DAF" w:rsidRPr="005F6DAF">
        <w:rPr>
          <w:color w:val="000000" w:themeColor="text1"/>
          <w:sz w:val="28"/>
          <w:szCs w:val="28"/>
        </w:rPr>
        <w:t>–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847C0B" w:rsidRPr="009D7F4F">
        <w:rPr>
          <w:color w:val="000000" w:themeColor="text1"/>
          <w:sz w:val="28"/>
          <w:szCs w:val="28"/>
        </w:rPr>
        <w:t xml:space="preserve">Югры </w:t>
      </w:r>
      <w:r w:rsidR="00146DCE" w:rsidRPr="009D7F4F">
        <w:rPr>
          <w:color w:val="000000" w:themeColor="text1"/>
          <w:sz w:val="28"/>
          <w:szCs w:val="28"/>
        </w:rPr>
        <w:t>на 20</w:t>
      </w:r>
      <w:r w:rsidR="00D54FE6" w:rsidRPr="009D7F4F">
        <w:rPr>
          <w:color w:val="000000" w:themeColor="text1"/>
          <w:sz w:val="28"/>
          <w:szCs w:val="28"/>
        </w:rPr>
        <w:t>2</w:t>
      </w:r>
      <w:r w:rsidR="00B23841">
        <w:rPr>
          <w:color w:val="000000" w:themeColor="text1"/>
          <w:sz w:val="28"/>
          <w:szCs w:val="28"/>
        </w:rPr>
        <w:t>2</w:t>
      </w:r>
      <w:r w:rsidR="00146DCE" w:rsidRPr="009D7F4F">
        <w:rPr>
          <w:color w:val="000000" w:themeColor="text1"/>
          <w:sz w:val="28"/>
          <w:szCs w:val="28"/>
        </w:rPr>
        <w:t xml:space="preserve"> год</w:t>
      </w:r>
      <w:r w:rsidR="00FD7AE3" w:rsidRPr="009D7F4F">
        <w:rPr>
          <w:color w:val="000000" w:themeColor="text1"/>
          <w:sz w:val="28"/>
          <w:szCs w:val="28"/>
        </w:rPr>
        <w:t xml:space="preserve"> и плановый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D7AE3" w:rsidRPr="009D7F4F">
        <w:rPr>
          <w:color w:val="000000" w:themeColor="text1"/>
          <w:sz w:val="28"/>
          <w:szCs w:val="28"/>
        </w:rPr>
        <w:t>период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D7AE3" w:rsidRPr="009D7F4F">
        <w:rPr>
          <w:color w:val="000000" w:themeColor="text1"/>
          <w:sz w:val="28"/>
          <w:szCs w:val="28"/>
        </w:rPr>
        <w:t xml:space="preserve"> 20</w:t>
      </w:r>
      <w:r w:rsidR="00F93729" w:rsidRPr="009D7F4F">
        <w:rPr>
          <w:color w:val="000000" w:themeColor="text1"/>
          <w:sz w:val="28"/>
          <w:szCs w:val="28"/>
        </w:rPr>
        <w:t>2</w:t>
      </w:r>
      <w:r w:rsidR="00B23841">
        <w:rPr>
          <w:color w:val="000000" w:themeColor="text1"/>
          <w:sz w:val="28"/>
          <w:szCs w:val="28"/>
        </w:rPr>
        <w:t>3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FD7AE3" w:rsidRPr="009D7F4F">
        <w:rPr>
          <w:color w:val="000000" w:themeColor="text1"/>
          <w:sz w:val="28"/>
          <w:szCs w:val="28"/>
        </w:rPr>
        <w:t>-</w:t>
      </w:r>
      <w:r w:rsidR="00361096" w:rsidRPr="009D7F4F">
        <w:rPr>
          <w:color w:val="000000" w:themeColor="text1"/>
          <w:sz w:val="28"/>
          <w:szCs w:val="28"/>
        </w:rPr>
        <w:t xml:space="preserve"> </w:t>
      </w:r>
      <w:r w:rsidR="00F009DA" w:rsidRPr="009D7F4F">
        <w:rPr>
          <w:color w:val="000000" w:themeColor="text1"/>
          <w:sz w:val="28"/>
          <w:szCs w:val="28"/>
        </w:rPr>
        <w:t>202</w:t>
      </w:r>
      <w:r w:rsidR="00B23841">
        <w:rPr>
          <w:color w:val="000000" w:themeColor="text1"/>
          <w:sz w:val="28"/>
          <w:szCs w:val="28"/>
        </w:rPr>
        <w:t>4</w:t>
      </w:r>
      <w:r w:rsidR="00F009DA" w:rsidRPr="009D7F4F">
        <w:rPr>
          <w:color w:val="000000" w:themeColor="text1"/>
          <w:sz w:val="28"/>
          <w:szCs w:val="28"/>
        </w:rPr>
        <w:t xml:space="preserve"> годов»</w:t>
      </w:r>
      <w:r w:rsidR="005F6DAF">
        <w:rPr>
          <w:color w:val="000000" w:themeColor="text1"/>
          <w:sz w:val="28"/>
          <w:szCs w:val="28"/>
        </w:rPr>
        <w:t xml:space="preserve"> </w:t>
      </w:r>
      <w:r w:rsidR="00F009DA" w:rsidRPr="009D7F4F">
        <w:rPr>
          <w:color w:val="000000" w:themeColor="text1"/>
          <w:sz w:val="28"/>
          <w:szCs w:val="28"/>
        </w:rPr>
        <w:t>(</w:t>
      </w:r>
      <w:r w:rsidR="005E4C50" w:rsidRPr="009D7F4F">
        <w:rPr>
          <w:color w:val="000000" w:themeColor="text1"/>
          <w:sz w:val="28"/>
          <w:szCs w:val="28"/>
        </w:rPr>
        <w:t xml:space="preserve">с </w:t>
      </w:r>
      <w:r w:rsidR="007C2DC6" w:rsidRPr="009D7F4F">
        <w:rPr>
          <w:color w:val="000000" w:themeColor="text1"/>
          <w:sz w:val="28"/>
          <w:szCs w:val="28"/>
        </w:rPr>
        <w:t xml:space="preserve">  </w:t>
      </w:r>
      <w:r w:rsidR="00F009DA" w:rsidRPr="009D7F4F">
        <w:rPr>
          <w:color w:val="000000" w:themeColor="text1"/>
          <w:sz w:val="28"/>
          <w:szCs w:val="28"/>
        </w:rPr>
        <w:t>изменениями от</w:t>
      </w:r>
      <w:r w:rsidR="005E4C50" w:rsidRPr="009D7F4F">
        <w:rPr>
          <w:color w:val="000000" w:themeColor="text1"/>
          <w:sz w:val="28"/>
          <w:szCs w:val="28"/>
        </w:rPr>
        <w:t xml:space="preserve"> </w:t>
      </w:r>
      <w:r w:rsidR="00B23841">
        <w:rPr>
          <w:color w:val="000000" w:themeColor="text1"/>
          <w:sz w:val="28"/>
          <w:szCs w:val="28"/>
        </w:rPr>
        <w:t>02</w:t>
      </w:r>
      <w:r w:rsidR="005E4C50" w:rsidRPr="009D7F4F">
        <w:rPr>
          <w:color w:val="000000" w:themeColor="text1"/>
          <w:sz w:val="28"/>
          <w:szCs w:val="28"/>
        </w:rPr>
        <w:t>.0</w:t>
      </w:r>
      <w:r w:rsidR="00B23841">
        <w:rPr>
          <w:color w:val="000000" w:themeColor="text1"/>
          <w:sz w:val="28"/>
          <w:szCs w:val="28"/>
        </w:rPr>
        <w:t>3</w:t>
      </w:r>
      <w:r w:rsidR="005E4C50" w:rsidRPr="009D7F4F">
        <w:rPr>
          <w:color w:val="000000" w:themeColor="text1"/>
          <w:sz w:val="28"/>
          <w:szCs w:val="28"/>
        </w:rPr>
        <w:t>.20</w:t>
      </w:r>
      <w:r w:rsidR="00D54FE6" w:rsidRPr="009D7F4F">
        <w:rPr>
          <w:color w:val="000000" w:themeColor="text1"/>
          <w:sz w:val="28"/>
          <w:szCs w:val="28"/>
        </w:rPr>
        <w:t>2</w:t>
      </w:r>
      <w:r w:rsidR="00B23841">
        <w:rPr>
          <w:color w:val="000000" w:themeColor="text1"/>
          <w:sz w:val="28"/>
          <w:szCs w:val="28"/>
        </w:rPr>
        <w:t>2</w:t>
      </w:r>
      <w:r w:rsidR="00F009DA" w:rsidRPr="009D7F4F">
        <w:rPr>
          <w:color w:val="000000" w:themeColor="text1"/>
          <w:sz w:val="28"/>
          <w:szCs w:val="28"/>
        </w:rPr>
        <w:t xml:space="preserve"> </w:t>
      </w:r>
      <w:r w:rsidR="005E4C50" w:rsidRPr="009D7F4F">
        <w:rPr>
          <w:color w:val="000000" w:themeColor="text1"/>
          <w:sz w:val="28"/>
          <w:szCs w:val="28"/>
        </w:rPr>
        <w:t xml:space="preserve">№ </w:t>
      </w:r>
      <w:r w:rsidR="00B23841">
        <w:rPr>
          <w:color w:val="000000" w:themeColor="text1"/>
          <w:sz w:val="28"/>
          <w:szCs w:val="28"/>
        </w:rPr>
        <w:t>83</w:t>
      </w:r>
      <w:r w:rsidR="005F6DAF">
        <w:rPr>
          <w:color w:val="000000" w:themeColor="text1"/>
          <w:sz w:val="28"/>
          <w:szCs w:val="28"/>
        </w:rPr>
        <w:t xml:space="preserve"> </w:t>
      </w:r>
      <w:r w:rsidR="005E4C50" w:rsidRPr="009D7F4F">
        <w:rPr>
          <w:color w:val="000000" w:themeColor="text1"/>
          <w:sz w:val="28"/>
          <w:szCs w:val="28"/>
        </w:rPr>
        <w:t>-</w:t>
      </w:r>
      <w:r w:rsidR="00B23841" w:rsidRPr="00B23841">
        <w:t xml:space="preserve"> </w:t>
      </w:r>
      <w:r w:rsidR="00B23841" w:rsidRPr="00B23841">
        <w:rPr>
          <w:color w:val="000000" w:themeColor="text1"/>
          <w:sz w:val="28"/>
          <w:szCs w:val="28"/>
        </w:rPr>
        <w:t>VII</w:t>
      </w:r>
      <w:r w:rsidR="005E4C50" w:rsidRPr="009D7F4F">
        <w:rPr>
          <w:color w:val="000000" w:themeColor="text1"/>
          <w:sz w:val="28"/>
          <w:szCs w:val="28"/>
        </w:rPr>
        <w:t xml:space="preserve"> ДГ</w:t>
      </w:r>
      <w:r w:rsidR="006558EC" w:rsidRPr="009D7F4F">
        <w:rPr>
          <w:color w:val="000000" w:themeColor="text1"/>
          <w:sz w:val="28"/>
          <w:szCs w:val="28"/>
        </w:rPr>
        <w:t>)</w:t>
      </w:r>
      <w:r w:rsidR="00FD7AE3" w:rsidRPr="009D7F4F">
        <w:rPr>
          <w:color w:val="000000" w:themeColor="text1"/>
          <w:sz w:val="28"/>
          <w:szCs w:val="28"/>
        </w:rPr>
        <w:t>.</w:t>
      </w:r>
    </w:p>
    <w:p w:rsidR="00146DCE" w:rsidRPr="00DF12B9" w:rsidRDefault="00146DCE" w:rsidP="00986346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DF12B9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Сургут, в связи с </w:t>
      </w:r>
      <w:r w:rsidR="00254329">
        <w:rPr>
          <w:color w:val="000000" w:themeColor="text1"/>
          <w:sz w:val="28"/>
          <w:szCs w:val="28"/>
        </w:rPr>
        <w:t>изменением</w:t>
      </w:r>
      <w:r w:rsidR="00AD7278">
        <w:rPr>
          <w:color w:val="000000" w:themeColor="text1"/>
          <w:sz w:val="28"/>
          <w:szCs w:val="28"/>
        </w:rPr>
        <w:t xml:space="preserve"> </w:t>
      </w:r>
      <w:r w:rsidR="00DF12B9" w:rsidRPr="00DF12B9">
        <w:rPr>
          <w:color w:val="000000" w:themeColor="text1"/>
          <w:sz w:val="28"/>
          <w:szCs w:val="28"/>
        </w:rPr>
        <w:t>объема</w:t>
      </w:r>
      <w:r w:rsidRPr="00DF12B9">
        <w:rPr>
          <w:color w:val="000000" w:themeColor="text1"/>
          <w:sz w:val="28"/>
          <w:szCs w:val="28"/>
        </w:rPr>
        <w:t xml:space="preserve"> финансовой помощи из бюджета </w:t>
      </w:r>
      <w:r w:rsidR="00F009DA" w:rsidRPr="00DF12B9">
        <w:rPr>
          <w:color w:val="000000" w:themeColor="text1"/>
          <w:sz w:val="28"/>
          <w:szCs w:val="28"/>
        </w:rPr>
        <w:t xml:space="preserve">автономного округа </w:t>
      </w:r>
      <w:r w:rsidR="00B26A33" w:rsidRPr="00DF12B9">
        <w:rPr>
          <w:color w:val="000000" w:themeColor="text1"/>
          <w:sz w:val="28"/>
          <w:szCs w:val="28"/>
        </w:rPr>
        <w:t>в</w:t>
      </w:r>
      <w:r w:rsidRPr="00DF12B9">
        <w:rPr>
          <w:color w:val="000000" w:themeColor="text1"/>
          <w:sz w:val="28"/>
          <w:szCs w:val="28"/>
        </w:rPr>
        <w:t xml:space="preserve"> </w:t>
      </w:r>
      <w:r w:rsidR="00676E53" w:rsidRPr="00DF12B9">
        <w:rPr>
          <w:color w:val="000000" w:themeColor="text1"/>
          <w:sz w:val="28"/>
          <w:szCs w:val="28"/>
        </w:rPr>
        <w:t>утверждё</w:t>
      </w:r>
      <w:r w:rsidRPr="00DF12B9">
        <w:rPr>
          <w:color w:val="000000" w:themeColor="text1"/>
          <w:sz w:val="28"/>
          <w:szCs w:val="28"/>
        </w:rPr>
        <w:t>нные плановые показатели по доходам и расходам вносились изменения, которы</w:t>
      </w:r>
      <w:r w:rsidR="003E34E4" w:rsidRPr="00DF12B9">
        <w:rPr>
          <w:color w:val="000000" w:themeColor="text1"/>
          <w:sz w:val="28"/>
          <w:szCs w:val="28"/>
        </w:rPr>
        <w:t>е отражены как показатели уточнё</w:t>
      </w:r>
      <w:r w:rsidRPr="00DF12B9">
        <w:rPr>
          <w:color w:val="000000" w:themeColor="text1"/>
          <w:sz w:val="28"/>
          <w:szCs w:val="28"/>
        </w:rPr>
        <w:t xml:space="preserve">нного плана по </w:t>
      </w:r>
      <w:r w:rsidRPr="001915C2">
        <w:rPr>
          <w:color w:val="000000" w:themeColor="text1"/>
          <w:sz w:val="28"/>
          <w:szCs w:val="28"/>
        </w:rPr>
        <w:t xml:space="preserve">состоянию на </w:t>
      </w:r>
      <w:r w:rsidR="00DF12B9" w:rsidRPr="001915C2">
        <w:rPr>
          <w:color w:val="000000" w:themeColor="text1"/>
          <w:sz w:val="28"/>
          <w:szCs w:val="28"/>
        </w:rPr>
        <w:t>3</w:t>
      </w:r>
      <w:r w:rsidR="001915C2" w:rsidRPr="001915C2">
        <w:rPr>
          <w:color w:val="000000" w:themeColor="text1"/>
          <w:sz w:val="28"/>
          <w:szCs w:val="28"/>
        </w:rPr>
        <w:t>1</w:t>
      </w:r>
      <w:r w:rsidR="00DF12B9" w:rsidRPr="001915C2">
        <w:rPr>
          <w:color w:val="000000" w:themeColor="text1"/>
          <w:sz w:val="28"/>
          <w:szCs w:val="28"/>
        </w:rPr>
        <w:t>.0</w:t>
      </w:r>
      <w:r w:rsidR="001915C2" w:rsidRPr="001915C2">
        <w:rPr>
          <w:color w:val="000000" w:themeColor="text1"/>
          <w:sz w:val="28"/>
          <w:szCs w:val="28"/>
        </w:rPr>
        <w:t>3</w:t>
      </w:r>
      <w:r w:rsidR="00025EBD" w:rsidRPr="001915C2">
        <w:rPr>
          <w:color w:val="000000" w:themeColor="text1"/>
          <w:sz w:val="28"/>
          <w:szCs w:val="28"/>
        </w:rPr>
        <w:t>.20</w:t>
      </w:r>
      <w:r w:rsidR="00C47DB7" w:rsidRPr="001915C2">
        <w:rPr>
          <w:color w:val="000000" w:themeColor="text1"/>
          <w:sz w:val="28"/>
          <w:szCs w:val="28"/>
        </w:rPr>
        <w:t>2</w:t>
      </w:r>
      <w:r w:rsidR="001915C2" w:rsidRPr="001915C2">
        <w:rPr>
          <w:color w:val="000000" w:themeColor="text1"/>
          <w:sz w:val="28"/>
          <w:szCs w:val="28"/>
        </w:rPr>
        <w:t>2</w:t>
      </w:r>
      <w:r w:rsidRPr="001915C2">
        <w:rPr>
          <w:color w:val="000000" w:themeColor="text1"/>
          <w:sz w:val="28"/>
          <w:szCs w:val="28"/>
        </w:rPr>
        <w:t>.</w:t>
      </w:r>
      <w:proofErr w:type="gramEnd"/>
    </w:p>
    <w:p w:rsidR="00146DCE" w:rsidRPr="00DF12B9" w:rsidRDefault="00146DCE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DF12B9">
        <w:rPr>
          <w:color w:val="000000" w:themeColor="text1"/>
          <w:sz w:val="28"/>
          <w:szCs w:val="28"/>
        </w:rPr>
        <w:t>Анализ и</w:t>
      </w:r>
      <w:r w:rsidR="00676E53" w:rsidRPr="00DF12B9">
        <w:rPr>
          <w:color w:val="000000" w:themeColor="text1"/>
          <w:sz w:val="28"/>
          <w:szCs w:val="28"/>
        </w:rPr>
        <w:t>сполнения бюджета города приведён по отношению к уточнё</w:t>
      </w:r>
      <w:r w:rsidRPr="00DF12B9">
        <w:rPr>
          <w:color w:val="000000" w:themeColor="text1"/>
          <w:sz w:val="28"/>
          <w:szCs w:val="28"/>
        </w:rPr>
        <w:t>нному плану 20</w:t>
      </w:r>
      <w:r w:rsidR="00121588" w:rsidRPr="00DF12B9">
        <w:rPr>
          <w:color w:val="000000" w:themeColor="text1"/>
          <w:sz w:val="28"/>
          <w:szCs w:val="28"/>
        </w:rPr>
        <w:t>2</w:t>
      </w:r>
      <w:r w:rsidR="00B23841">
        <w:rPr>
          <w:color w:val="000000" w:themeColor="text1"/>
          <w:sz w:val="28"/>
          <w:szCs w:val="28"/>
        </w:rPr>
        <w:t>2</w:t>
      </w:r>
      <w:r w:rsidRPr="00DF12B9">
        <w:rPr>
          <w:color w:val="000000" w:themeColor="text1"/>
          <w:sz w:val="28"/>
          <w:szCs w:val="28"/>
        </w:rPr>
        <w:t xml:space="preserve"> года</w:t>
      </w:r>
      <w:r w:rsidRPr="00DF12B9">
        <w:rPr>
          <w:color w:val="000000" w:themeColor="text1"/>
          <w:sz w:val="28"/>
          <w:szCs w:val="20"/>
        </w:rPr>
        <w:t>.</w:t>
      </w:r>
    </w:p>
    <w:p w:rsidR="00676E53" w:rsidRPr="00DF12B9" w:rsidRDefault="00676E53" w:rsidP="006417B9">
      <w:pPr>
        <w:pStyle w:val="4"/>
        <w:ind w:firstLine="709"/>
        <w:jc w:val="both"/>
        <w:rPr>
          <w:b w:val="0"/>
          <w:sz w:val="28"/>
        </w:rPr>
      </w:pPr>
      <w:r w:rsidRPr="00DF12B9">
        <w:rPr>
          <w:b w:val="0"/>
          <w:sz w:val="28"/>
        </w:rPr>
        <w:t>Параметры исполненного за отчё</w:t>
      </w:r>
      <w:r w:rsidR="00A02EFA" w:rsidRPr="00DF12B9">
        <w:rPr>
          <w:b w:val="0"/>
          <w:sz w:val="28"/>
        </w:rPr>
        <w:t>тный период бюджета составили:</w:t>
      </w:r>
    </w:p>
    <w:p w:rsidR="00676E53" w:rsidRPr="00DF12B9" w:rsidRDefault="00A02EFA" w:rsidP="006417B9">
      <w:pPr>
        <w:pStyle w:val="4"/>
        <w:ind w:firstLine="709"/>
        <w:jc w:val="both"/>
        <w:rPr>
          <w:b w:val="0"/>
          <w:sz w:val="28"/>
        </w:rPr>
      </w:pPr>
      <w:r w:rsidRPr="00DF12B9">
        <w:rPr>
          <w:b w:val="0"/>
          <w:sz w:val="28"/>
        </w:rPr>
        <w:t xml:space="preserve">- по доходам </w:t>
      </w:r>
      <w:r w:rsidR="00B23841">
        <w:rPr>
          <w:b w:val="0"/>
          <w:sz w:val="28"/>
        </w:rPr>
        <w:t xml:space="preserve">5 043 436 677,54 </w:t>
      </w:r>
      <w:r w:rsidR="00837E91" w:rsidRPr="00DF12B9">
        <w:rPr>
          <w:b w:val="0"/>
          <w:sz w:val="28"/>
        </w:rPr>
        <w:t>рубл</w:t>
      </w:r>
      <w:r w:rsidR="005F468E" w:rsidRPr="00DF12B9">
        <w:rPr>
          <w:b w:val="0"/>
          <w:sz w:val="28"/>
        </w:rPr>
        <w:t>ей</w:t>
      </w:r>
      <w:r w:rsidR="00171BEC" w:rsidRPr="00DF12B9">
        <w:rPr>
          <w:b w:val="0"/>
          <w:sz w:val="28"/>
        </w:rPr>
        <w:t>;</w:t>
      </w:r>
    </w:p>
    <w:p w:rsidR="00A02EFA" w:rsidRPr="001B7943" w:rsidRDefault="00A02EFA" w:rsidP="006417B9">
      <w:pPr>
        <w:pStyle w:val="4"/>
        <w:ind w:firstLine="709"/>
        <w:jc w:val="both"/>
        <w:rPr>
          <w:b w:val="0"/>
          <w:color w:val="000000" w:themeColor="text1"/>
          <w:sz w:val="28"/>
        </w:rPr>
      </w:pPr>
      <w:r w:rsidRPr="001B7943">
        <w:rPr>
          <w:b w:val="0"/>
          <w:color w:val="000000" w:themeColor="text1"/>
          <w:sz w:val="28"/>
        </w:rPr>
        <w:t xml:space="preserve">- по </w:t>
      </w:r>
      <w:r w:rsidR="000E6C13" w:rsidRPr="001B7943">
        <w:rPr>
          <w:b w:val="0"/>
          <w:color w:val="000000" w:themeColor="text1"/>
          <w:sz w:val="28"/>
        </w:rPr>
        <w:t xml:space="preserve">расходам </w:t>
      </w:r>
      <w:r w:rsidR="001B7943" w:rsidRPr="001B7943">
        <w:rPr>
          <w:b w:val="0"/>
          <w:color w:val="000000" w:themeColor="text1"/>
          <w:sz w:val="28"/>
        </w:rPr>
        <w:t>4 882 394 035,82</w:t>
      </w:r>
      <w:r w:rsidR="00A37A00" w:rsidRPr="001B7943">
        <w:rPr>
          <w:b w:val="0"/>
          <w:color w:val="000000" w:themeColor="text1"/>
          <w:sz w:val="28"/>
        </w:rPr>
        <w:t xml:space="preserve"> </w:t>
      </w:r>
      <w:r w:rsidRPr="001B7943">
        <w:rPr>
          <w:b w:val="0"/>
          <w:color w:val="000000" w:themeColor="text1"/>
          <w:sz w:val="28"/>
        </w:rPr>
        <w:t>рубл</w:t>
      </w:r>
      <w:r w:rsidR="00274668" w:rsidRPr="001B7943">
        <w:rPr>
          <w:b w:val="0"/>
          <w:color w:val="000000" w:themeColor="text1"/>
          <w:sz w:val="28"/>
        </w:rPr>
        <w:t>ей</w:t>
      </w:r>
      <w:r w:rsidRPr="001B7943">
        <w:rPr>
          <w:b w:val="0"/>
          <w:color w:val="000000" w:themeColor="text1"/>
          <w:sz w:val="28"/>
        </w:rPr>
        <w:t>;</w:t>
      </w:r>
    </w:p>
    <w:p w:rsidR="00733A6B" w:rsidRPr="00BA7738" w:rsidRDefault="00F324DA" w:rsidP="006417B9">
      <w:pPr>
        <w:ind w:firstLine="709"/>
        <w:jc w:val="both"/>
        <w:rPr>
          <w:color w:val="000000" w:themeColor="text1"/>
          <w:sz w:val="28"/>
          <w:szCs w:val="28"/>
        </w:rPr>
      </w:pPr>
      <w:r w:rsidRPr="000834A9">
        <w:rPr>
          <w:color w:val="000000" w:themeColor="text1"/>
          <w:sz w:val="28"/>
          <w:szCs w:val="28"/>
        </w:rPr>
        <w:t>П</w:t>
      </w:r>
      <w:r w:rsidR="003A62EF" w:rsidRPr="000834A9">
        <w:rPr>
          <w:color w:val="000000" w:themeColor="text1"/>
          <w:sz w:val="28"/>
          <w:szCs w:val="28"/>
        </w:rPr>
        <w:t xml:space="preserve">о итогам </w:t>
      </w:r>
      <w:r w:rsidR="00B23841" w:rsidRPr="000834A9">
        <w:rPr>
          <w:color w:val="000000" w:themeColor="text1"/>
          <w:sz w:val="28"/>
          <w:szCs w:val="28"/>
        </w:rPr>
        <w:t>1 квартала</w:t>
      </w:r>
      <w:r w:rsidR="00121588" w:rsidRPr="000834A9">
        <w:rPr>
          <w:color w:val="000000" w:themeColor="text1"/>
          <w:sz w:val="28"/>
          <w:szCs w:val="28"/>
        </w:rPr>
        <w:t xml:space="preserve"> </w:t>
      </w:r>
      <w:r w:rsidR="003A62EF" w:rsidRPr="000834A9">
        <w:rPr>
          <w:color w:val="000000" w:themeColor="text1"/>
          <w:sz w:val="28"/>
          <w:szCs w:val="28"/>
        </w:rPr>
        <w:t>бюджет исполнен с превышением доходов над расходами</w:t>
      </w:r>
      <w:r w:rsidR="00676E53" w:rsidRPr="000834A9">
        <w:rPr>
          <w:color w:val="000000" w:themeColor="text1"/>
          <w:sz w:val="28"/>
          <w:szCs w:val="28"/>
        </w:rPr>
        <w:t xml:space="preserve"> в объё</w:t>
      </w:r>
      <w:r w:rsidR="004B7A14" w:rsidRPr="000834A9">
        <w:rPr>
          <w:color w:val="000000" w:themeColor="text1"/>
          <w:sz w:val="28"/>
          <w:szCs w:val="28"/>
        </w:rPr>
        <w:t>ме</w:t>
      </w:r>
      <w:r w:rsidR="00D30E38" w:rsidRPr="000834A9">
        <w:rPr>
          <w:color w:val="000000" w:themeColor="text1"/>
          <w:sz w:val="28"/>
          <w:szCs w:val="28"/>
        </w:rPr>
        <w:t xml:space="preserve"> </w:t>
      </w:r>
      <w:r w:rsidR="000834A9" w:rsidRPr="000834A9">
        <w:rPr>
          <w:bCs/>
          <w:sz w:val="28"/>
          <w:szCs w:val="28"/>
        </w:rPr>
        <w:t>161 042 641,72</w:t>
      </w:r>
      <w:r w:rsidR="000834A9" w:rsidRPr="000834A9">
        <w:rPr>
          <w:sz w:val="28"/>
          <w:szCs w:val="28"/>
        </w:rPr>
        <w:t xml:space="preserve"> рублей</w:t>
      </w:r>
      <w:r w:rsidR="00D30E38" w:rsidRPr="000834A9">
        <w:rPr>
          <w:color w:val="000000" w:themeColor="text1"/>
          <w:sz w:val="28"/>
          <w:szCs w:val="28"/>
        </w:rPr>
        <w:t>.</w:t>
      </w:r>
    </w:p>
    <w:p w:rsidR="00167465" w:rsidRPr="00950B54" w:rsidRDefault="00167465" w:rsidP="00722457">
      <w:pPr>
        <w:jc w:val="center"/>
        <w:rPr>
          <w:b/>
          <w:color w:val="FF0000"/>
          <w:sz w:val="28"/>
          <w:highlight w:val="yellow"/>
        </w:rPr>
      </w:pPr>
    </w:p>
    <w:p w:rsidR="00722457" w:rsidRPr="004342A7" w:rsidRDefault="00722457" w:rsidP="00722457">
      <w:pPr>
        <w:jc w:val="center"/>
        <w:rPr>
          <w:b/>
          <w:sz w:val="28"/>
        </w:rPr>
      </w:pPr>
      <w:r w:rsidRPr="004342A7">
        <w:rPr>
          <w:b/>
          <w:sz w:val="28"/>
        </w:rPr>
        <w:t>Доходы</w:t>
      </w:r>
    </w:p>
    <w:p w:rsidR="00722457" w:rsidRPr="007631BB" w:rsidRDefault="00722457" w:rsidP="00722457"/>
    <w:p w:rsidR="00722457" w:rsidRPr="007631BB" w:rsidRDefault="00722457" w:rsidP="00722457">
      <w:pPr>
        <w:ind w:firstLine="709"/>
        <w:jc w:val="both"/>
        <w:rPr>
          <w:sz w:val="28"/>
          <w:szCs w:val="28"/>
        </w:rPr>
      </w:pPr>
      <w:r w:rsidRPr="007631BB">
        <w:rPr>
          <w:sz w:val="28"/>
          <w:szCs w:val="28"/>
        </w:rPr>
        <w:t xml:space="preserve">За отчётный период в бюджет города </w:t>
      </w:r>
      <w:r w:rsidR="00B23841" w:rsidRPr="007631BB">
        <w:rPr>
          <w:sz w:val="28"/>
          <w:szCs w:val="28"/>
        </w:rPr>
        <w:t xml:space="preserve">поступило </w:t>
      </w:r>
      <w:r w:rsidR="00B23841" w:rsidRPr="00B23841">
        <w:rPr>
          <w:sz w:val="28"/>
          <w:szCs w:val="28"/>
        </w:rPr>
        <w:t>5 043 436 677,54</w:t>
      </w:r>
      <w:r w:rsidR="00B23841">
        <w:rPr>
          <w:sz w:val="28"/>
          <w:szCs w:val="28"/>
        </w:rPr>
        <w:t xml:space="preserve"> </w:t>
      </w:r>
      <w:r w:rsidR="00B23841" w:rsidRPr="007631BB">
        <w:rPr>
          <w:sz w:val="28"/>
        </w:rPr>
        <w:t>рублей</w:t>
      </w:r>
      <w:r w:rsidRPr="007631BB">
        <w:rPr>
          <w:sz w:val="28"/>
          <w:szCs w:val="28"/>
        </w:rPr>
        <w:t xml:space="preserve"> или </w:t>
      </w:r>
      <w:r w:rsidR="00B23841">
        <w:rPr>
          <w:sz w:val="28"/>
          <w:szCs w:val="28"/>
        </w:rPr>
        <w:t>14,2</w:t>
      </w:r>
      <w:r w:rsidR="00950B54" w:rsidRPr="007631BB">
        <w:rPr>
          <w:sz w:val="28"/>
          <w:szCs w:val="28"/>
        </w:rPr>
        <w:t xml:space="preserve"> </w:t>
      </w:r>
      <w:r w:rsidRPr="007631BB">
        <w:rPr>
          <w:sz w:val="28"/>
          <w:szCs w:val="28"/>
        </w:rPr>
        <w:t>% к уточнённому плану года.</w:t>
      </w:r>
    </w:p>
    <w:p w:rsidR="00AC4ED9" w:rsidRPr="007631BB" w:rsidRDefault="00AC4ED9" w:rsidP="00722457">
      <w:pPr>
        <w:ind w:firstLine="709"/>
        <w:jc w:val="both"/>
        <w:rPr>
          <w:sz w:val="28"/>
          <w:szCs w:val="28"/>
        </w:rPr>
      </w:pPr>
    </w:p>
    <w:p w:rsidR="00FE6372" w:rsidRPr="00950B54" w:rsidRDefault="00FE6372" w:rsidP="00FE6372">
      <w:pPr>
        <w:ind w:firstLine="709"/>
        <w:jc w:val="right"/>
        <w:rPr>
          <w:sz w:val="28"/>
          <w:szCs w:val="28"/>
        </w:rPr>
      </w:pPr>
      <w:r w:rsidRPr="00950B54">
        <w:rPr>
          <w:sz w:val="28"/>
          <w:szCs w:val="28"/>
        </w:rPr>
        <w:t>Таблица 1</w:t>
      </w:r>
    </w:p>
    <w:p w:rsidR="008A67C4" w:rsidRPr="00950B54" w:rsidRDefault="008A67C4" w:rsidP="00FE6372">
      <w:pPr>
        <w:ind w:firstLine="709"/>
        <w:jc w:val="right"/>
        <w:rPr>
          <w:sz w:val="28"/>
          <w:szCs w:val="28"/>
        </w:rPr>
      </w:pPr>
    </w:p>
    <w:p w:rsidR="00FE6372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 xml:space="preserve">Исполнение доходной части бюджета города Сургута </w:t>
      </w:r>
    </w:p>
    <w:p w:rsidR="00722457" w:rsidRPr="00950B54" w:rsidRDefault="00722457" w:rsidP="00FE6372">
      <w:pPr>
        <w:jc w:val="center"/>
        <w:rPr>
          <w:sz w:val="28"/>
        </w:rPr>
      </w:pPr>
      <w:r w:rsidRPr="00950B54">
        <w:rPr>
          <w:sz w:val="28"/>
        </w:rPr>
        <w:t>в разре</w:t>
      </w:r>
      <w:r w:rsidR="00FE6372" w:rsidRPr="00950B54">
        <w:rPr>
          <w:sz w:val="28"/>
        </w:rPr>
        <w:t>зе основных доходных источников</w:t>
      </w:r>
    </w:p>
    <w:p w:rsidR="00167465" w:rsidRPr="00950B54" w:rsidRDefault="00167465" w:rsidP="00722457">
      <w:pPr>
        <w:ind w:firstLine="709"/>
        <w:jc w:val="both"/>
        <w:rPr>
          <w:sz w:val="28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701"/>
        <w:gridCol w:w="1701"/>
        <w:gridCol w:w="851"/>
        <w:gridCol w:w="850"/>
      </w:tblGrid>
      <w:tr w:rsidR="00722457" w:rsidRPr="00950B54" w:rsidTr="0029718B">
        <w:trPr>
          <w:trHeight w:val="10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950B54" w:rsidRDefault="00722457" w:rsidP="00356853">
            <w:pPr>
              <w:spacing w:line="254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436F8">
              <w:rPr>
                <w:sz w:val="16"/>
                <w:szCs w:val="16"/>
                <w:lang w:eastAsia="en-US"/>
              </w:rPr>
              <w:t>Наименование вида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Утвержденный план года в соответствии</w:t>
            </w:r>
          </w:p>
          <w:p w:rsidR="00722457" w:rsidRPr="00950B54" w:rsidRDefault="00722457" w:rsidP="00B23841">
            <w:pPr>
              <w:spacing w:line="254" w:lineRule="auto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272DCD">
              <w:rPr>
                <w:bCs/>
                <w:sz w:val="16"/>
                <w:szCs w:val="16"/>
                <w:lang w:eastAsia="en-US"/>
              </w:rPr>
              <w:t>с решением Думы города от 2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</w:t>
            </w:r>
            <w:r w:rsidRPr="00272DCD">
              <w:rPr>
                <w:bCs/>
                <w:sz w:val="16"/>
                <w:szCs w:val="16"/>
                <w:lang w:eastAsia="en-US"/>
              </w:rPr>
              <w:t>.12.20</w:t>
            </w:r>
            <w:r w:rsidR="000D3E73" w:rsidRPr="00272DCD">
              <w:rPr>
                <w:bCs/>
                <w:sz w:val="16"/>
                <w:szCs w:val="16"/>
                <w:lang w:eastAsia="en-US"/>
              </w:rPr>
              <w:t>2</w:t>
            </w:r>
            <w:r w:rsidR="00B23841">
              <w:rPr>
                <w:bCs/>
                <w:sz w:val="16"/>
                <w:szCs w:val="16"/>
                <w:lang w:eastAsia="en-US"/>
              </w:rPr>
              <w:t>1</w:t>
            </w:r>
            <w:r w:rsidRPr="00272DCD">
              <w:rPr>
                <w:bCs/>
                <w:sz w:val="16"/>
                <w:szCs w:val="16"/>
                <w:lang w:eastAsia="en-US"/>
              </w:rPr>
              <w:t xml:space="preserve"> № </w:t>
            </w:r>
            <w:r w:rsidR="00035AA4" w:rsidRPr="00035AA4">
              <w:rPr>
                <w:bCs/>
                <w:sz w:val="16"/>
                <w:szCs w:val="16"/>
                <w:lang w:eastAsia="en-US"/>
              </w:rPr>
              <w:t xml:space="preserve">51-VII ДГ </w:t>
            </w:r>
            <w:r w:rsidRPr="00272DCD">
              <w:rPr>
                <w:sz w:val="16"/>
                <w:szCs w:val="16"/>
                <w:lang w:eastAsia="en-US"/>
              </w:rPr>
              <w:t xml:space="preserve">(в ред. от </w:t>
            </w:r>
            <w:r w:rsidR="00035AA4" w:rsidRPr="00035AA4">
              <w:rPr>
                <w:sz w:val="16"/>
                <w:szCs w:val="16"/>
                <w:lang w:eastAsia="en-US"/>
              </w:rPr>
              <w:t>02.03.2022 № 83- VII ДГ</w:t>
            </w:r>
            <w:r w:rsidRPr="00272DCD">
              <w:rPr>
                <w:sz w:val="16"/>
                <w:szCs w:val="16"/>
                <w:lang w:eastAsia="en-US"/>
              </w:rPr>
              <w:t>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Уточненный</w:t>
            </w:r>
          </w:p>
          <w:p w:rsidR="00722457" w:rsidRPr="00950B54" w:rsidRDefault="00722457" w:rsidP="00356853">
            <w:pPr>
              <w:tabs>
                <w:tab w:val="num" w:pos="-36"/>
                <w:tab w:val="num" w:pos="0"/>
              </w:tabs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план года,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6D53B9" w:rsidRDefault="00722457" w:rsidP="00356853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>Исполнение</w:t>
            </w:r>
          </w:p>
          <w:p w:rsidR="00722457" w:rsidRPr="00950B54" w:rsidRDefault="00722457" w:rsidP="00035AA4">
            <w:pPr>
              <w:spacing w:line="254" w:lineRule="auto"/>
              <w:ind w:right="-108"/>
              <w:jc w:val="center"/>
              <w:rPr>
                <w:bCs/>
                <w:sz w:val="16"/>
                <w:szCs w:val="16"/>
                <w:highlight w:val="yellow"/>
                <w:lang w:eastAsia="en-US"/>
              </w:rPr>
            </w:pPr>
            <w:r w:rsidRPr="006D53B9">
              <w:rPr>
                <w:bCs/>
                <w:sz w:val="16"/>
                <w:szCs w:val="16"/>
                <w:lang w:eastAsia="en-US"/>
              </w:rPr>
              <w:t xml:space="preserve">за </w:t>
            </w:r>
            <w:r w:rsidR="00035AA4">
              <w:rPr>
                <w:bCs/>
                <w:sz w:val="16"/>
                <w:szCs w:val="16"/>
                <w:lang w:eastAsia="en-US"/>
              </w:rPr>
              <w:t>1 квартал</w:t>
            </w:r>
            <w:r w:rsidRPr="006D53B9">
              <w:rPr>
                <w:bCs/>
                <w:sz w:val="16"/>
                <w:szCs w:val="16"/>
                <w:lang w:eastAsia="en-US"/>
              </w:rPr>
              <w:t>,</w:t>
            </w:r>
            <w:r w:rsidRPr="006D53B9">
              <w:rPr>
                <w:bCs/>
                <w:sz w:val="16"/>
                <w:szCs w:val="16"/>
                <w:lang w:eastAsia="en-US"/>
              </w:rPr>
              <w:br/>
            </w:r>
            <w:r w:rsidRPr="006D53B9">
              <w:rPr>
                <w:sz w:val="16"/>
                <w:szCs w:val="16"/>
                <w:lang w:eastAsia="en-US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 xml:space="preserve">% исп. к </w:t>
            </w:r>
            <w:proofErr w:type="gramStart"/>
            <w:r w:rsidRPr="004342A7">
              <w:rPr>
                <w:sz w:val="16"/>
                <w:szCs w:val="16"/>
                <w:lang w:eastAsia="en-US"/>
              </w:rPr>
              <w:t>уточнен-ному</w:t>
            </w:r>
            <w:proofErr w:type="gramEnd"/>
            <w:r w:rsidRPr="004342A7">
              <w:rPr>
                <w:sz w:val="16"/>
                <w:szCs w:val="16"/>
                <w:lang w:eastAsia="en-US"/>
              </w:rPr>
              <w:t xml:space="preserve"> плану</w:t>
            </w:r>
          </w:p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sz w:val="16"/>
                <w:szCs w:val="16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4342A7" w:rsidRDefault="00722457" w:rsidP="00356853">
            <w:pPr>
              <w:spacing w:line="254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4342A7">
              <w:rPr>
                <w:bCs/>
                <w:sz w:val="16"/>
                <w:szCs w:val="16"/>
                <w:lang w:eastAsia="en-US"/>
              </w:rPr>
              <w:t>Уд</w:t>
            </w:r>
            <w:proofErr w:type="gramStart"/>
            <w:r w:rsidRPr="004342A7">
              <w:rPr>
                <w:bCs/>
                <w:sz w:val="16"/>
                <w:szCs w:val="16"/>
                <w:lang w:eastAsia="en-US"/>
              </w:rPr>
              <w:t>.</w:t>
            </w:r>
            <w:proofErr w:type="gramEnd"/>
            <w:r w:rsidRPr="004342A7"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342A7">
              <w:rPr>
                <w:bCs/>
                <w:sz w:val="16"/>
                <w:szCs w:val="16"/>
                <w:lang w:eastAsia="en-US"/>
              </w:rPr>
              <w:t>в</w:t>
            </w:r>
            <w:proofErr w:type="gramEnd"/>
            <w:r w:rsidRPr="004342A7">
              <w:rPr>
                <w:bCs/>
                <w:sz w:val="16"/>
                <w:szCs w:val="16"/>
                <w:lang w:eastAsia="en-US"/>
              </w:rPr>
              <w:t xml:space="preserve">ес в общей сумме </w:t>
            </w:r>
            <w:proofErr w:type="spellStart"/>
            <w:r w:rsidRPr="004342A7">
              <w:rPr>
                <w:bCs/>
                <w:sz w:val="16"/>
                <w:szCs w:val="16"/>
                <w:lang w:eastAsia="en-US"/>
              </w:rPr>
              <w:t>дохо-дов</w:t>
            </w:r>
            <w:proofErr w:type="spellEnd"/>
            <w:r w:rsidRPr="004342A7">
              <w:rPr>
                <w:bCs/>
                <w:sz w:val="16"/>
                <w:szCs w:val="16"/>
                <w:lang w:eastAsia="en-US"/>
              </w:rPr>
              <w:t>, %</w:t>
            </w:r>
          </w:p>
        </w:tc>
      </w:tr>
      <w:tr w:rsidR="00722457" w:rsidRPr="00950B54" w:rsidTr="0029718B">
        <w:trPr>
          <w:trHeight w:val="4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spacing w:line="254" w:lineRule="auto"/>
              <w:ind w:right="-108"/>
              <w:rPr>
                <w:b/>
                <w:bCs/>
                <w:sz w:val="18"/>
                <w:szCs w:val="18"/>
                <w:lang w:eastAsia="en-US"/>
              </w:rPr>
            </w:pPr>
            <w:r w:rsidRPr="00272DCD">
              <w:rPr>
                <w:b/>
                <w:bCs/>
                <w:sz w:val="18"/>
                <w:szCs w:val="18"/>
                <w:lang w:eastAsia="en-US"/>
              </w:rPr>
              <w:t>Всего доходов, в т. 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35 389 317 519,68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EE1719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EE1719">
              <w:rPr>
                <w:b/>
                <w:bCs/>
                <w:sz w:val="17"/>
                <w:szCs w:val="17"/>
                <w:lang w:eastAsia="en-US"/>
              </w:rPr>
              <w:t>35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EE1719">
              <w:rPr>
                <w:b/>
                <w:bCs/>
                <w:sz w:val="17"/>
                <w:szCs w:val="17"/>
                <w:lang w:eastAsia="en-US"/>
              </w:rPr>
              <w:t>399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EE1719">
              <w:rPr>
                <w:b/>
                <w:bCs/>
                <w:sz w:val="17"/>
                <w:szCs w:val="17"/>
                <w:lang w:eastAsia="en-US"/>
              </w:rPr>
              <w:t>228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EE1719">
              <w:rPr>
                <w:b/>
                <w:bCs/>
                <w:sz w:val="17"/>
                <w:szCs w:val="17"/>
                <w:lang w:eastAsia="en-US"/>
              </w:rPr>
              <w:t>844,45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EE1719" w:rsidP="00EE1719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highlight w:val="yellow"/>
                <w:lang w:eastAsia="en-US"/>
              </w:rPr>
            </w:pPr>
            <w:r w:rsidRPr="00EE1719">
              <w:rPr>
                <w:b/>
                <w:bCs/>
                <w:sz w:val="17"/>
                <w:szCs w:val="17"/>
                <w:lang w:eastAsia="en-US"/>
              </w:rPr>
              <w:t>5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EE1719">
              <w:rPr>
                <w:b/>
                <w:bCs/>
                <w:sz w:val="17"/>
                <w:szCs w:val="17"/>
                <w:lang w:eastAsia="en-US"/>
              </w:rPr>
              <w:t>043</w:t>
            </w:r>
            <w:r>
              <w:rPr>
                <w:b/>
                <w:bCs/>
                <w:sz w:val="17"/>
                <w:szCs w:val="17"/>
                <w:lang w:eastAsia="en-US"/>
              </w:rPr>
              <w:t> </w:t>
            </w:r>
            <w:r w:rsidRPr="00EE1719">
              <w:rPr>
                <w:b/>
                <w:bCs/>
                <w:sz w:val="17"/>
                <w:szCs w:val="17"/>
                <w:lang w:eastAsia="en-US"/>
              </w:rPr>
              <w:t>436</w:t>
            </w:r>
            <w:r>
              <w:rPr>
                <w:b/>
                <w:bCs/>
                <w:sz w:val="17"/>
                <w:szCs w:val="17"/>
                <w:lang w:eastAsia="en-US"/>
              </w:rPr>
              <w:t xml:space="preserve"> </w:t>
            </w:r>
            <w:r w:rsidRPr="00EE1719">
              <w:rPr>
                <w:b/>
                <w:bCs/>
                <w:sz w:val="17"/>
                <w:szCs w:val="17"/>
                <w:lang w:eastAsia="en-US"/>
              </w:rPr>
              <w:t>677,54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EE1719" w:rsidP="00356853">
            <w:pPr>
              <w:spacing w:line="254" w:lineRule="auto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EE1719" w:rsidP="00356853">
            <w:pPr>
              <w:spacing w:line="254" w:lineRule="auto"/>
              <w:ind w:right="-108"/>
              <w:jc w:val="center"/>
              <w:rPr>
                <w:b/>
                <w:bCs/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lang w:eastAsia="en-US"/>
              </w:rPr>
              <w:t>100</w:t>
            </w:r>
          </w:p>
        </w:tc>
      </w:tr>
      <w:tr w:rsidR="008167E8" w:rsidRPr="00950B54" w:rsidTr="0029718B">
        <w:trPr>
          <w:trHeight w:val="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272DCD">
              <w:rPr>
                <w:bCs/>
                <w:sz w:val="18"/>
                <w:szCs w:val="18"/>
                <w:lang w:val="en-US" w:eastAsia="en-US"/>
              </w:rPr>
              <w:t>I</w:t>
            </w:r>
            <w:r w:rsidRPr="00272DCD">
              <w:rPr>
                <w:bCs/>
                <w:sz w:val="18"/>
                <w:szCs w:val="18"/>
                <w:lang w:eastAsia="en-US"/>
              </w:rPr>
              <w:t>. Налоговые и неналоговые доходы,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F338C0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13 688 999 236,59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13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688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999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236,59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EE1719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EE1719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Pr="00EE1719">
              <w:rPr>
                <w:bCs/>
                <w:sz w:val="18"/>
                <w:szCs w:val="18"/>
                <w:lang w:eastAsia="en-US"/>
              </w:rPr>
              <w:t>078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Pr="00EE1719">
              <w:rPr>
                <w:bCs/>
                <w:sz w:val="18"/>
                <w:szCs w:val="18"/>
                <w:lang w:eastAsia="en-US"/>
              </w:rPr>
              <w:t>970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bCs/>
                <w:sz w:val="18"/>
                <w:szCs w:val="18"/>
                <w:lang w:eastAsia="en-US"/>
              </w:rPr>
              <w:t>917,27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EE1719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EE1719" w:rsidP="00C9403D">
            <w:pPr>
              <w:spacing w:line="254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61,0</w:t>
            </w:r>
          </w:p>
        </w:tc>
      </w:tr>
      <w:tr w:rsidR="008167E8" w:rsidRPr="00950B54" w:rsidTr="0029718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lastRenderedPageBreak/>
              <w:t>- 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270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938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511,05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270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938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511,05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EE1719" w:rsidP="008167E8">
            <w:pPr>
              <w:spacing w:line="254" w:lineRule="auto"/>
              <w:jc w:val="center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EE1719">
              <w:rPr>
                <w:bCs/>
                <w:sz w:val="18"/>
                <w:szCs w:val="18"/>
                <w:lang w:eastAsia="en-US"/>
              </w:rPr>
              <w:t>2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Pr="00EE1719">
              <w:rPr>
                <w:bCs/>
                <w:sz w:val="18"/>
                <w:szCs w:val="18"/>
                <w:lang w:eastAsia="en-US"/>
              </w:rPr>
              <w:t>249</w:t>
            </w:r>
            <w:r>
              <w:rPr>
                <w:bCs/>
                <w:sz w:val="18"/>
                <w:szCs w:val="18"/>
                <w:lang w:eastAsia="en-US"/>
              </w:rPr>
              <w:t> </w:t>
            </w:r>
            <w:r w:rsidRPr="00EE1719">
              <w:rPr>
                <w:bCs/>
                <w:sz w:val="18"/>
                <w:szCs w:val="18"/>
                <w:lang w:eastAsia="en-US"/>
              </w:rPr>
              <w:t>212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bCs/>
                <w:sz w:val="18"/>
                <w:szCs w:val="18"/>
                <w:lang w:eastAsia="en-US"/>
              </w:rPr>
              <w:t>774,72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4342A7" w:rsidRDefault="00EE1719" w:rsidP="005F1196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EE1719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44,6</w:t>
            </w:r>
          </w:p>
        </w:tc>
      </w:tr>
      <w:tr w:rsidR="008167E8" w:rsidRPr="00950B54" w:rsidTr="0029718B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261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580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876,97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261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580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876,97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EE1719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428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526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951,72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EE1719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EE1719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8,5</w:t>
            </w:r>
          </w:p>
        </w:tc>
      </w:tr>
      <w:tr w:rsidR="008167E8" w:rsidRPr="00950B54" w:rsidTr="0029718B">
        <w:trPr>
          <w:trHeight w:val="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019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078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104,97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EE1719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019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EE1719">
              <w:rPr>
                <w:sz w:val="18"/>
                <w:szCs w:val="18"/>
                <w:lang w:eastAsia="en-US"/>
              </w:rPr>
              <w:t>078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104,97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EE1719" w:rsidP="008167E8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EE1719">
              <w:rPr>
                <w:sz w:val="18"/>
                <w:szCs w:val="18"/>
                <w:lang w:eastAsia="en-US"/>
              </w:rPr>
              <w:t>186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316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E1719">
              <w:rPr>
                <w:sz w:val="18"/>
                <w:szCs w:val="18"/>
                <w:lang w:eastAsia="en-US"/>
              </w:rPr>
              <w:t>713,21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EE1719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436F8" w:rsidRDefault="00EE1719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3,7</w:t>
            </w:r>
          </w:p>
        </w:tc>
      </w:tr>
      <w:tr w:rsidR="008167E8" w:rsidRPr="00950B54" w:rsidTr="0029718B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использования 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имущества, находящегося </w:t>
            </w:r>
            <w:proofErr w:type="gramStart"/>
            <w:r w:rsidRPr="00272DCD">
              <w:rPr>
                <w:sz w:val="16"/>
                <w:szCs w:val="16"/>
                <w:lang w:eastAsia="en-US"/>
              </w:rPr>
              <w:t>в</w:t>
            </w:r>
            <w:proofErr w:type="gramEnd"/>
            <w:r w:rsidRPr="00272DCD">
              <w:rPr>
                <w:sz w:val="16"/>
                <w:szCs w:val="16"/>
                <w:lang w:eastAsia="en-US"/>
              </w:rPr>
              <w:t xml:space="preserve">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муниципальной 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664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627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035,03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664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627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035,03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034D0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85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034D0A">
              <w:rPr>
                <w:sz w:val="18"/>
                <w:szCs w:val="18"/>
                <w:lang w:eastAsia="en-US"/>
              </w:rPr>
              <w:t>678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112,93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034D0A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034D0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1,7</w:t>
            </w:r>
          </w:p>
        </w:tc>
      </w:tr>
      <w:tr w:rsidR="008167E8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доходы от продажи </w:t>
            </w:r>
            <w:proofErr w:type="gramStart"/>
            <w:r w:rsidRPr="00272DCD">
              <w:rPr>
                <w:sz w:val="16"/>
                <w:szCs w:val="16"/>
                <w:lang w:eastAsia="en-US"/>
              </w:rPr>
              <w:t>материальных</w:t>
            </w:r>
            <w:proofErr w:type="gramEnd"/>
            <w:r w:rsidRPr="00272DCD">
              <w:rPr>
                <w:sz w:val="16"/>
                <w:szCs w:val="16"/>
                <w:lang w:eastAsia="en-US"/>
              </w:rPr>
              <w:t xml:space="preserve"> </w:t>
            </w:r>
          </w:p>
          <w:p w:rsidR="008167E8" w:rsidRPr="00272DCD" w:rsidRDefault="008167E8" w:rsidP="008167E8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и 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102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863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683,98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272DCD" w:rsidRDefault="00034D0A" w:rsidP="008167E8">
            <w:pPr>
              <w:spacing w:line="254" w:lineRule="auto"/>
              <w:ind w:right="-93"/>
              <w:jc w:val="center"/>
              <w:rPr>
                <w:sz w:val="18"/>
                <w:szCs w:val="18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102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863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683,98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950B54" w:rsidRDefault="00034D0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34D0A">
              <w:rPr>
                <w:sz w:val="18"/>
                <w:szCs w:val="18"/>
                <w:lang w:eastAsia="en-US"/>
              </w:rPr>
              <w:t>42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501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34D0A">
              <w:rPr>
                <w:sz w:val="18"/>
                <w:szCs w:val="18"/>
                <w:lang w:eastAsia="en-US"/>
              </w:rPr>
              <w:t>480,91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034D0A" w:rsidP="008167E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E8" w:rsidRPr="00C9403D" w:rsidRDefault="00034D0A" w:rsidP="008167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0,8</w:t>
            </w:r>
          </w:p>
        </w:tc>
      </w:tr>
      <w:tr w:rsidR="00722457" w:rsidRPr="00950B54" w:rsidTr="0029718B">
        <w:trPr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8"/>
                <w:szCs w:val="18"/>
                <w:lang w:eastAsia="en-US"/>
              </w:rPr>
            </w:pPr>
            <w:r w:rsidRPr="00272DCD">
              <w:rPr>
                <w:sz w:val="18"/>
                <w:szCs w:val="18"/>
                <w:lang w:val="en-US" w:eastAsia="en-US"/>
              </w:rPr>
              <w:t>II</w:t>
            </w:r>
            <w:r w:rsidRPr="00272DCD">
              <w:rPr>
                <w:sz w:val="18"/>
                <w:szCs w:val="18"/>
                <w:lang w:eastAsia="en-US"/>
              </w:rPr>
              <w:t>. Безвозмездные поступления,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21 700 318 283,09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65A7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710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229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607,86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65A7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964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465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760,27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165A7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C9403D" w:rsidRDefault="00165A78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39,0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Безвозмездные поступления от других бюджетов,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9408A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21 684 750 600,00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65A78" w:rsidP="00EC3AC9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21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694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661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924,77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65A7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959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100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739,06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65A78" w:rsidRDefault="00165A7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165A78" w:rsidRDefault="00165A78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38,8</w:t>
            </w:r>
          </w:p>
        </w:tc>
      </w:tr>
      <w:tr w:rsidR="00722457" w:rsidRPr="00950B54" w:rsidTr="0029718B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    -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105 785 300,00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65A7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105</w:t>
            </w:r>
            <w:r w:rsidR="00850FFB"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785</w:t>
            </w:r>
            <w:r w:rsidR="00850FFB"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300</w:t>
            </w:r>
            <w:r w:rsidR="00850FF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165A78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65A78">
              <w:rPr>
                <w:sz w:val="18"/>
                <w:szCs w:val="18"/>
                <w:lang w:eastAsia="en-US"/>
              </w:rPr>
              <w:t>16</w:t>
            </w:r>
            <w:r w:rsidR="00850FFB"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334</w:t>
            </w:r>
            <w:r w:rsidR="00850FFB">
              <w:rPr>
                <w:sz w:val="18"/>
                <w:szCs w:val="18"/>
                <w:lang w:eastAsia="en-US"/>
              </w:rPr>
              <w:t xml:space="preserve"> </w:t>
            </w:r>
            <w:r w:rsidRPr="00165A78">
              <w:rPr>
                <w:sz w:val="18"/>
                <w:szCs w:val="18"/>
                <w:lang w:eastAsia="en-US"/>
              </w:rPr>
              <w:t>100</w:t>
            </w:r>
            <w:r w:rsidR="00850FFB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95B32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95B32">
              <w:rPr>
                <w:sz w:val="18"/>
                <w:szCs w:val="18"/>
                <w:lang w:eastAsia="en-US"/>
              </w:rPr>
              <w:t>0,003</w:t>
            </w:r>
          </w:p>
        </w:tc>
      </w:tr>
      <w:tr w:rsidR="00722457" w:rsidRPr="00950B54" w:rsidTr="0029718B">
        <w:trPr>
          <w:trHeight w:val="2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 xml:space="preserve">- субсидии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7 045 249 300,00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045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249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454,77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93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919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307,69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95B32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95B32">
              <w:rPr>
                <w:sz w:val="18"/>
                <w:szCs w:val="18"/>
                <w:lang w:eastAsia="en-US"/>
              </w:rPr>
              <w:t>1,9</w:t>
            </w:r>
          </w:p>
        </w:tc>
      </w:tr>
      <w:tr w:rsidR="00722457" w:rsidRPr="00950B54" w:rsidTr="0029718B">
        <w:trPr>
          <w:trHeight w:val="3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субвенции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14 090 356 900,00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14090760100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1755863389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34,8</w:t>
            </w:r>
          </w:p>
        </w:tc>
      </w:tr>
      <w:tr w:rsidR="00722457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ind w:firstLine="170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- 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443 359 100,00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452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867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070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92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983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942,37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1,8</w:t>
            </w:r>
          </w:p>
        </w:tc>
      </w:tr>
      <w:tr w:rsidR="005F2CB6" w:rsidRPr="00950B54" w:rsidTr="0029718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5F2CB6" w:rsidP="005F2CB6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6D53B9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950B54" w:rsidRDefault="00850FF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4342A7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6" w:rsidRPr="007631BB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722457" w:rsidRPr="00950B54" w:rsidTr="0029718B">
        <w:trPr>
          <w:trHeight w:val="5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272DCD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19 755 470,53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850FF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850FFB">
              <w:rPr>
                <w:sz w:val="18"/>
                <w:szCs w:val="18"/>
                <w:lang w:eastAsia="en-US"/>
              </w:rPr>
              <w:t>19</w:t>
            </w:r>
            <w:r w:rsidR="0001589B"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755</w:t>
            </w:r>
            <w:r w:rsidR="0001589B">
              <w:rPr>
                <w:sz w:val="18"/>
                <w:szCs w:val="18"/>
                <w:lang w:eastAsia="en-US"/>
              </w:rPr>
              <w:t xml:space="preserve"> </w:t>
            </w:r>
            <w:r w:rsidRPr="00850FFB">
              <w:rPr>
                <w:sz w:val="18"/>
                <w:szCs w:val="18"/>
                <w:lang w:eastAsia="en-US"/>
              </w:rPr>
              <w:t>470,53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950B54" w:rsidRDefault="0001589B" w:rsidP="00356853">
            <w:pPr>
              <w:spacing w:line="254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01589B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1589B">
              <w:rPr>
                <w:sz w:val="18"/>
                <w:szCs w:val="18"/>
                <w:lang w:eastAsia="en-US"/>
              </w:rPr>
              <w:t>066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01589B">
              <w:rPr>
                <w:sz w:val="18"/>
                <w:szCs w:val="18"/>
                <w:lang w:eastAsia="en-US"/>
              </w:rPr>
              <w:t>734,6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01589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01589B" w:rsidP="007631B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0,02</w:t>
            </w:r>
          </w:p>
        </w:tc>
      </w:tr>
      <w:tr w:rsidR="00722457" w:rsidRPr="00950B54" w:rsidTr="0029718B">
        <w:trPr>
          <w:trHeight w:val="7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57" w:rsidRPr="00272DCD" w:rsidRDefault="00722457" w:rsidP="00356853">
            <w:pPr>
              <w:autoSpaceDE w:val="0"/>
              <w:autoSpaceDN w:val="0"/>
              <w:adjustRightInd w:val="0"/>
              <w:spacing w:line="254" w:lineRule="auto"/>
              <w:rPr>
                <w:sz w:val="16"/>
                <w:szCs w:val="16"/>
                <w:lang w:eastAsia="en-US"/>
              </w:rPr>
            </w:pPr>
            <w:r w:rsidRPr="00272DCD">
              <w:rPr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272DCD" w:rsidRDefault="00F338C0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-14 187 787,44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6D53B9" w:rsidRDefault="0001589B" w:rsidP="000158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-14 187 787,44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E95B32" w:rsidRDefault="0001589B" w:rsidP="006D1AA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E95B32">
              <w:rPr>
                <w:sz w:val="18"/>
                <w:szCs w:val="18"/>
                <w:lang w:eastAsia="en-US"/>
              </w:rPr>
              <w:t>-8 742 113,0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4342A7" w:rsidRDefault="0001589B" w:rsidP="00356853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57" w:rsidRPr="007631BB" w:rsidRDefault="0001589B" w:rsidP="00356853">
            <w:pPr>
              <w:spacing w:line="254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>
              <w:rPr>
                <w:color w:val="FF0000"/>
                <w:sz w:val="18"/>
                <w:szCs w:val="18"/>
                <w:lang w:eastAsia="en-US"/>
              </w:rPr>
              <w:t>-</w:t>
            </w:r>
          </w:p>
        </w:tc>
      </w:tr>
    </w:tbl>
    <w:p w:rsidR="00722457" w:rsidRPr="00950B54" w:rsidRDefault="00722457" w:rsidP="00722457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722457" w:rsidRPr="003E742C" w:rsidRDefault="00E95B32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22457" w:rsidRPr="003E742C">
        <w:rPr>
          <w:sz w:val="28"/>
          <w:szCs w:val="28"/>
        </w:rPr>
        <w:t xml:space="preserve">алоговые и неналоговые доходы бюджета города </w:t>
      </w:r>
      <w:r w:rsidR="00D2007E" w:rsidRPr="003E742C">
        <w:rPr>
          <w:sz w:val="28"/>
          <w:szCs w:val="28"/>
        </w:rPr>
        <w:t>поступили</w:t>
      </w:r>
      <w:r w:rsidR="003E742C" w:rsidRPr="003E742C">
        <w:rPr>
          <w:sz w:val="28"/>
          <w:szCs w:val="28"/>
        </w:rPr>
        <w:t xml:space="preserve"> с перевыполнением плановых </w:t>
      </w:r>
      <w:r w:rsidR="00CD0119">
        <w:rPr>
          <w:sz w:val="28"/>
          <w:szCs w:val="28"/>
        </w:rPr>
        <w:t xml:space="preserve">показателей </w:t>
      </w:r>
      <w:r w:rsidR="005F6DAF">
        <w:rPr>
          <w:sz w:val="28"/>
          <w:szCs w:val="28"/>
        </w:rPr>
        <w:t xml:space="preserve">и составили </w:t>
      </w:r>
      <w:r w:rsidR="003E742C" w:rsidRPr="003E742C">
        <w:rPr>
          <w:sz w:val="28"/>
          <w:szCs w:val="28"/>
        </w:rPr>
        <w:t>110%</w:t>
      </w:r>
      <w:r w:rsidR="00722457" w:rsidRPr="003E742C">
        <w:rPr>
          <w:sz w:val="28"/>
          <w:szCs w:val="28"/>
        </w:rPr>
        <w:t>.</w:t>
      </w:r>
    </w:p>
    <w:p w:rsidR="007D4E18" w:rsidRDefault="00DE0ECC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42C">
        <w:rPr>
          <w:sz w:val="28"/>
          <w:szCs w:val="28"/>
        </w:rPr>
        <w:t>Положительная динамика поступлений отмечается</w:t>
      </w:r>
      <w:r w:rsidR="0090578C" w:rsidRPr="003E742C">
        <w:rPr>
          <w:sz w:val="28"/>
          <w:szCs w:val="28"/>
        </w:rPr>
        <w:t xml:space="preserve"> </w:t>
      </w:r>
      <w:r w:rsidRPr="003E742C">
        <w:rPr>
          <w:sz w:val="28"/>
          <w:szCs w:val="28"/>
        </w:rPr>
        <w:t>по</w:t>
      </w:r>
      <w:r w:rsidR="007D4E18" w:rsidRPr="003E742C">
        <w:rPr>
          <w:sz w:val="28"/>
          <w:szCs w:val="28"/>
        </w:rPr>
        <w:t xml:space="preserve"> следующим доходам:</w:t>
      </w:r>
    </w:p>
    <w:p w:rsidR="003E742C" w:rsidRPr="003E742C" w:rsidRDefault="007679DB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742C">
        <w:rPr>
          <w:sz w:val="28"/>
          <w:szCs w:val="28"/>
        </w:rPr>
        <w:t>алогу на доходы физических лиц (24,3% к плану года)</w:t>
      </w:r>
      <w:r w:rsidR="00B74E2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</w:t>
      </w:r>
      <w:r w:rsidR="00A23485">
        <w:rPr>
          <w:sz w:val="28"/>
          <w:szCs w:val="28"/>
        </w:rPr>
        <w:t>с увеличением</w:t>
      </w:r>
      <w:r w:rsidR="003E742C" w:rsidRPr="003E742C">
        <w:rPr>
          <w:sz w:val="28"/>
          <w:szCs w:val="28"/>
        </w:rPr>
        <w:t xml:space="preserve"> налогооблагаемой базы</w:t>
      </w:r>
      <w:r w:rsidR="00B74E22">
        <w:rPr>
          <w:sz w:val="28"/>
          <w:szCs w:val="28"/>
        </w:rPr>
        <w:t>. Р</w:t>
      </w:r>
      <w:r>
        <w:rPr>
          <w:sz w:val="28"/>
          <w:szCs w:val="28"/>
        </w:rPr>
        <w:t>ос</w:t>
      </w:r>
      <w:r w:rsidR="00A2348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0119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к аналогичному периоду 2021 года</w:t>
      </w:r>
      <w:r w:rsidR="00920665">
        <w:rPr>
          <w:sz w:val="28"/>
          <w:szCs w:val="28"/>
        </w:rPr>
        <w:t xml:space="preserve"> в сопоставимых условиях</w:t>
      </w:r>
      <w:r>
        <w:rPr>
          <w:sz w:val="28"/>
          <w:szCs w:val="28"/>
        </w:rPr>
        <w:t xml:space="preserve"> составил </w:t>
      </w:r>
      <w:r w:rsidR="00B74E22">
        <w:rPr>
          <w:sz w:val="28"/>
          <w:szCs w:val="28"/>
        </w:rPr>
        <w:t>106,8</w:t>
      </w:r>
      <w:r>
        <w:rPr>
          <w:sz w:val="28"/>
          <w:szCs w:val="28"/>
        </w:rPr>
        <w:t>%</w:t>
      </w:r>
      <w:r w:rsidR="00E95B32">
        <w:rPr>
          <w:sz w:val="28"/>
          <w:szCs w:val="28"/>
        </w:rPr>
        <w:t>;</w:t>
      </w:r>
    </w:p>
    <w:p w:rsidR="001426B3" w:rsidRPr="003B57E8" w:rsidRDefault="007D4E18" w:rsidP="00142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11F">
        <w:rPr>
          <w:sz w:val="28"/>
          <w:szCs w:val="28"/>
        </w:rPr>
        <w:t>по доходам от продажи материальных и нематериальных активов (</w:t>
      </w:r>
      <w:r w:rsidR="00E95B32" w:rsidRPr="00C2211F">
        <w:rPr>
          <w:sz w:val="28"/>
          <w:szCs w:val="28"/>
        </w:rPr>
        <w:t>41,3</w:t>
      </w:r>
      <w:r w:rsidRPr="00C2211F">
        <w:rPr>
          <w:sz w:val="28"/>
          <w:szCs w:val="28"/>
        </w:rPr>
        <w:t xml:space="preserve">% к </w:t>
      </w:r>
      <w:r w:rsidRPr="003B57E8">
        <w:rPr>
          <w:sz w:val="28"/>
          <w:szCs w:val="28"/>
        </w:rPr>
        <w:t>плану года)</w:t>
      </w:r>
      <w:r w:rsidR="00E22ECC" w:rsidRPr="003B57E8">
        <w:rPr>
          <w:sz w:val="28"/>
          <w:szCs w:val="28"/>
        </w:rPr>
        <w:t>.</w:t>
      </w:r>
      <w:r w:rsidR="000012D1" w:rsidRPr="003B57E8">
        <w:rPr>
          <w:sz w:val="28"/>
          <w:szCs w:val="28"/>
        </w:rPr>
        <w:t xml:space="preserve"> </w:t>
      </w:r>
      <w:r w:rsidR="00E22ECC" w:rsidRPr="003B57E8">
        <w:rPr>
          <w:sz w:val="28"/>
          <w:szCs w:val="28"/>
        </w:rPr>
        <w:t xml:space="preserve"> </w:t>
      </w:r>
      <w:r w:rsidR="0010071B" w:rsidRPr="003B57E8">
        <w:rPr>
          <w:sz w:val="28"/>
          <w:szCs w:val="28"/>
        </w:rPr>
        <w:t>По данным главного администратора доходов – Администрации города р</w:t>
      </w:r>
      <w:r w:rsidR="00E928AF" w:rsidRPr="003B57E8">
        <w:rPr>
          <w:sz w:val="28"/>
          <w:szCs w:val="28"/>
        </w:rPr>
        <w:t xml:space="preserve">ост обусловлен </w:t>
      </w:r>
      <w:r w:rsidR="001159D8" w:rsidRPr="003B57E8">
        <w:rPr>
          <w:sz w:val="28"/>
          <w:szCs w:val="28"/>
        </w:rPr>
        <w:t>поступлением денежных средств за продажу земельных участков по высокой выкупной стоимости</w:t>
      </w:r>
      <w:r w:rsidR="007B7C66" w:rsidRPr="003B57E8">
        <w:rPr>
          <w:sz w:val="28"/>
          <w:szCs w:val="28"/>
        </w:rPr>
        <w:t>,</w:t>
      </w:r>
      <w:r w:rsidR="001426B3" w:rsidRPr="003B57E8">
        <w:rPr>
          <w:sz w:val="28"/>
          <w:szCs w:val="28"/>
        </w:rPr>
        <w:t xml:space="preserve"> а также увеличением количества поступивших заявлений на выкуп земельных участков. </w:t>
      </w:r>
    </w:p>
    <w:p w:rsidR="00722457" w:rsidRPr="00F338C0" w:rsidRDefault="00722457" w:rsidP="007224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8C0">
        <w:rPr>
          <w:sz w:val="28"/>
          <w:szCs w:val="28"/>
        </w:rPr>
        <w:t xml:space="preserve">Межбюджетные трансферты из бюджета округа поступили в объёме                 </w:t>
      </w:r>
      <w:r w:rsidR="00F338C0" w:rsidRPr="00F338C0">
        <w:rPr>
          <w:sz w:val="28"/>
          <w:szCs w:val="28"/>
          <w:lang w:eastAsia="en-US"/>
        </w:rPr>
        <w:t>1 959 100 739,06</w:t>
      </w:r>
      <w:r w:rsidR="00190610" w:rsidRPr="00F338C0">
        <w:rPr>
          <w:sz w:val="28"/>
          <w:szCs w:val="28"/>
          <w:lang w:eastAsia="en-US"/>
        </w:rPr>
        <w:t xml:space="preserve"> </w:t>
      </w:r>
      <w:r w:rsidR="00B910E8" w:rsidRPr="00F338C0">
        <w:rPr>
          <w:sz w:val="28"/>
          <w:szCs w:val="28"/>
        </w:rPr>
        <w:t>рублей (</w:t>
      </w:r>
      <w:r w:rsidR="00F338C0" w:rsidRPr="00F338C0">
        <w:rPr>
          <w:sz w:val="28"/>
          <w:szCs w:val="28"/>
        </w:rPr>
        <w:t>9,0</w:t>
      </w:r>
      <w:r w:rsidRPr="00F338C0">
        <w:rPr>
          <w:sz w:val="28"/>
          <w:szCs w:val="28"/>
        </w:rPr>
        <w:t xml:space="preserve">% от доведённых </w:t>
      </w:r>
      <w:r w:rsidR="00947310" w:rsidRPr="00F338C0">
        <w:rPr>
          <w:sz w:val="28"/>
          <w:szCs w:val="28"/>
        </w:rPr>
        <w:t xml:space="preserve">автономным </w:t>
      </w:r>
      <w:r w:rsidRPr="00F338C0">
        <w:rPr>
          <w:sz w:val="28"/>
          <w:szCs w:val="28"/>
        </w:rPr>
        <w:t>округом плановых показателей года).</w:t>
      </w:r>
    </w:p>
    <w:p w:rsidR="00722457" w:rsidRPr="00E95B32" w:rsidRDefault="00722457" w:rsidP="00722457">
      <w:pPr>
        <w:ind w:firstLine="709"/>
        <w:jc w:val="both"/>
        <w:rPr>
          <w:sz w:val="28"/>
          <w:szCs w:val="28"/>
        </w:rPr>
      </w:pPr>
      <w:r w:rsidRPr="00E95B32">
        <w:rPr>
          <w:sz w:val="28"/>
          <w:szCs w:val="28"/>
        </w:rPr>
        <w:t xml:space="preserve">Возврат остатков субсидий, субвенций и иных межбюджетных трансфертов прошлых лет в бюджет автономного округа произведён в размере </w:t>
      </w:r>
      <w:r w:rsidRPr="00E95B32">
        <w:rPr>
          <w:sz w:val="28"/>
          <w:szCs w:val="28"/>
        </w:rPr>
        <w:br/>
        <w:t xml:space="preserve">(-) </w:t>
      </w:r>
      <w:r w:rsidR="00E95B32" w:rsidRPr="00E95B32">
        <w:rPr>
          <w:sz w:val="28"/>
          <w:szCs w:val="28"/>
        </w:rPr>
        <w:t>8 742 113,0</w:t>
      </w:r>
      <w:r w:rsidRPr="00E95B32">
        <w:rPr>
          <w:sz w:val="28"/>
          <w:szCs w:val="28"/>
          <w:lang w:eastAsia="en-US"/>
        </w:rPr>
        <w:t xml:space="preserve"> </w:t>
      </w:r>
      <w:r w:rsidRPr="00E95B32">
        <w:rPr>
          <w:sz w:val="28"/>
          <w:szCs w:val="28"/>
        </w:rPr>
        <w:t>рублей.</w:t>
      </w:r>
    </w:p>
    <w:p w:rsidR="00E0489D" w:rsidRDefault="00E0489D" w:rsidP="00A02EFA">
      <w:pPr>
        <w:jc w:val="center"/>
        <w:rPr>
          <w:b/>
          <w:color w:val="000000" w:themeColor="text1"/>
          <w:sz w:val="28"/>
          <w:szCs w:val="28"/>
        </w:rPr>
      </w:pPr>
    </w:p>
    <w:p w:rsidR="00A02EFA" w:rsidRPr="00D57BB1" w:rsidRDefault="00A02EFA" w:rsidP="00A02EFA">
      <w:pPr>
        <w:jc w:val="center"/>
        <w:rPr>
          <w:b/>
          <w:color w:val="000000" w:themeColor="text1"/>
          <w:sz w:val="28"/>
          <w:szCs w:val="28"/>
        </w:rPr>
      </w:pPr>
      <w:r w:rsidRPr="00D57BB1">
        <w:rPr>
          <w:b/>
          <w:color w:val="000000" w:themeColor="text1"/>
          <w:sz w:val="28"/>
          <w:szCs w:val="28"/>
        </w:rPr>
        <w:t>Расходы</w:t>
      </w:r>
    </w:p>
    <w:p w:rsidR="00A02EFA" w:rsidRPr="00D57BB1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E561B" w:rsidRPr="00D57BB1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D57BB1">
        <w:rPr>
          <w:color w:val="000000" w:themeColor="text1"/>
          <w:sz w:val="28"/>
          <w:szCs w:val="28"/>
        </w:rPr>
        <w:t xml:space="preserve">   </w:t>
      </w:r>
      <w:r w:rsidR="008675A8">
        <w:rPr>
          <w:color w:val="000000" w:themeColor="text1"/>
          <w:sz w:val="28"/>
          <w:szCs w:val="28"/>
        </w:rPr>
        <w:t>И</w:t>
      </w:r>
      <w:r w:rsidRPr="00D57BB1">
        <w:rPr>
          <w:color w:val="000000" w:themeColor="text1"/>
          <w:sz w:val="28"/>
          <w:szCs w:val="24"/>
          <w:lang w:eastAsia="x-none"/>
        </w:rPr>
        <w:t>сполнение</w:t>
      </w:r>
      <w:r w:rsidRPr="00D57BB1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57BB1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57BB1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57BB1">
        <w:rPr>
          <w:color w:val="000000" w:themeColor="text1"/>
          <w:sz w:val="28"/>
          <w:szCs w:val="24"/>
          <w:lang w:eastAsia="x-none"/>
        </w:rPr>
        <w:t>лось</w:t>
      </w:r>
      <w:r w:rsidRPr="00D57BB1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57BB1">
        <w:rPr>
          <w:color w:val="000000" w:themeColor="text1"/>
          <w:sz w:val="28"/>
          <w:szCs w:val="24"/>
          <w:lang w:eastAsia="x-none"/>
        </w:rPr>
        <w:t>.</w:t>
      </w:r>
    </w:p>
    <w:p w:rsidR="00F419CD" w:rsidRPr="00D57BB1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p w:rsidR="00F419CD" w:rsidRPr="00D57BB1" w:rsidRDefault="00F419CD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  <w:r w:rsidRPr="00D57BB1">
        <w:rPr>
          <w:color w:val="000000" w:themeColor="text1"/>
          <w:sz w:val="28"/>
          <w:szCs w:val="24"/>
          <w:lang w:eastAsia="x-none"/>
        </w:rPr>
        <w:lastRenderedPageBreak/>
        <w:t>Таблица 2</w:t>
      </w:r>
    </w:p>
    <w:p w:rsidR="005A6712" w:rsidRPr="00D57BB1" w:rsidRDefault="005A6712" w:rsidP="00F419CD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4"/>
          <w:lang w:eastAsia="x-none"/>
        </w:rPr>
      </w:pPr>
    </w:p>
    <w:p w:rsidR="00F419CD" w:rsidRPr="00D57BB1" w:rsidRDefault="00F419CD" w:rsidP="00F419CD">
      <w:pPr>
        <w:pStyle w:val="310"/>
        <w:spacing w:after="0"/>
        <w:ind w:left="0" w:firstLine="708"/>
        <w:jc w:val="center"/>
        <w:rPr>
          <w:color w:val="000000" w:themeColor="text1"/>
          <w:sz w:val="28"/>
          <w:szCs w:val="24"/>
          <w:lang w:eastAsia="x-none"/>
        </w:rPr>
      </w:pPr>
      <w:r w:rsidRPr="00D57BB1">
        <w:rPr>
          <w:color w:val="000000" w:themeColor="text1"/>
          <w:sz w:val="28"/>
          <w:szCs w:val="24"/>
          <w:lang w:eastAsia="x-none"/>
        </w:rPr>
        <w:t>Исполнение бюджета города по расходам</w:t>
      </w:r>
    </w:p>
    <w:p w:rsidR="00F419CD" w:rsidRPr="00D57BB1" w:rsidRDefault="00F419CD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026"/>
        <w:gridCol w:w="1842"/>
        <w:gridCol w:w="1936"/>
        <w:gridCol w:w="1616"/>
        <w:gridCol w:w="1085"/>
        <w:gridCol w:w="1134"/>
      </w:tblGrid>
      <w:tr w:rsidR="0008621E" w:rsidRPr="00E95B32" w:rsidTr="00844338">
        <w:trPr>
          <w:trHeight w:val="1685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E741D2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E741D2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9AE" w:rsidRPr="00E741D2" w:rsidRDefault="0008621E" w:rsidP="001969AE">
            <w:pPr>
              <w:jc w:val="center"/>
              <w:rPr>
                <w:sz w:val="18"/>
                <w:szCs w:val="18"/>
              </w:rPr>
            </w:pPr>
            <w:proofErr w:type="gramStart"/>
            <w:r w:rsidRPr="00E741D2">
              <w:rPr>
                <w:color w:val="000000" w:themeColor="text1"/>
                <w:sz w:val="18"/>
                <w:szCs w:val="18"/>
              </w:rPr>
              <w:t>Утвержденный план года в соответствии с решением Думы города</w:t>
            </w:r>
            <w:r w:rsidR="001969AE" w:rsidRPr="00E741D2">
              <w:rPr>
                <w:color w:val="000000" w:themeColor="text1"/>
                <w:sz w:val="18"/>
                <w:szCs w:val="18"/>
              </w:rPr>
              <w:t xml:space="preserve"> </w:t>
            </w:r>
            <w:r w:rsidR="001969AE" w:rsidRPr="00E741D2">
              <w:rPr>
                <w:sz w:val="18"/>
                <w:szCs w:val="18"/>
              </w:rPr>
              <w:t>от 22.12.2021                     № 51-VI</w:t>
            </w:r>
            <w:r w:rsidR="001969AE" w:rsidRPr="00E741D2">
              <w:rPr>
                <w:sz w:val="18"/>
                <w:szCs w:val="18"/>
                <w:lang w:val="en-US"/>
              </w:rPr>
              <w:t>I</w:t>
            </w:r>
            <w:r w:rsidR="001969AE" w:rsidRPr="00E741D2">
              <w:rPr>
                <w:sz w:val="18"/>
                <w:szCs w:val="18"/>
              </w:rPr>
              <w:t xml:space="preserve"> ДГ, </w:t>
            </w:r>
            <w:r w:rsidR="001969AE" w:rsidRPr="00E741D2">
              <w:rPr>
                <w:sz w:val="18"/>
                <w:szCs w:val="18"/>
              </w:rPr>
              <w:br/>
              <w:t>(в ред</w:t>
            </w:r>
            <w:r w:rsidR="00BD11F6" w:rsidRPr="00E741D2">
              <w:rPr>
                <w:sz w:val="18"/>
                <w:szCs w:val="18"/>
              </w:rPr>
              <w:t>.</w:t>
            </w:r>
            <w:r w:rsidR="001969AE" w:rsidRPr="00E741D2">
              <w:rPr>
                <w:sz w:val="18"/>
                <w:szCs w:val="18"/>
              </w:rPr>
              <w:t xml:space="preserve"> от 02.03.2022 </w:t>
            </w:r>
            <w:proofErr w:type="gramEnd"/>
          </w:p>
          <w:p w:rsidR="0008621E" w:rsidRPr="00E741D2" w:rsidRDefault="001969AE" w:rsidP="00BD11F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E741D2">
              <w:rPr>
                <w:sz w:val="18"/>
                <w:szCs w:val="18"/>
              </w:rPr>
              <w:t xml:space="preserve">№ </w:t>
            </w:r>
            <w:r w:rsidRPr="00E741D2">
              <w:rPr>
                <w:sz w:val="18"/>
                <w:szCs w:val="18"/>
                <w:lang w:val="en-US"/>
              </w:rPr>
              <w:t>83</w:t>
            </w:r>
            <w:r w:rsidRPr="00E741D2">
              <w:rPr>
                <w:sz w:val="18"/>
                <w:szCs w:val="18"/>
              </w:rPr>
              <w:t>-</w:t>
            </w:r>
            <w:r w:rsidRPr="00E741D2">
              <w:rPr>
                <w:sz w:val="18"/>
                <w:szCs w:val="18"/>
                <w:lang w:val="en-US"/>
              </w:rPr>
              <w:t>VII</w:t>
            </w:r>
            <w:r w:rsidRPr="00E741D2">
              <w:rPr>
                <w:sz w:val="18"/>
                <w:szCs w:val="18"/>
              </w:rPr>
              <w:t xml:space="preserve"> ДГ), руб.</w:t>
            </w:r>
            <w:r w:rsidR="0008621E" w:rsidRPr="00E741D2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1264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71264E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1264E" w:rsidRDefault="0008621E" w:rsidP="00B561CA">
            <w:pPr>
              <w:jc w:val="center"/>
              <w:rPr>
                <w:color w:val="000000"/>
                <w:sz w:val="18"/>
                <w:szCs w:val="18"/>
              </w:rPr>
            </w:pPr>
            <w:r w:rsidRPr="0071264E">
              <w:rPr>
                <w:color w:val="000000" w:themeColor="text1"/>
                <w:sz w:val="18"/>
                <w:szCs w:val="18"/>
              </w:rPr>
              <w:t>Исполнение за</w:t>
            </w:r>
            <w:r w:rsidRPr="0071264E">
              <w:rPr>
                <w:color w:val="000000" w:themeColor="text1"/>
                <w:sz w:val="18"/>
                <w:szCs w:val="18"/>
              </w:rPr>
              <w:br/>
            </w:r>
            <w:r w:rsidR="00B561CA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1264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71264E">
              <w:rPr>
                <w:color w:val="000000" w:themeColor="text1"/>
                <w:sz w:val="18"/>
                <w:szCs w:val="18"/>
              </w:rPr>
              <w:t xml:space="preserve">% исп. к </w:t>
            </w:r>
            <w:proofErr w:type="spellStart"/>
            <w:proofErr w:type="gramStart"/>
            <w:r w:rsidRPr="0071264E">
              <w:rPr>
                <w:color w:val="000000" w:themeColor="text1"/>
                <w:sz w:val="18"/>
                <w:szCs w:val="18"/>
              </w:rPr>
              <w:t>уточненно-му</w:t>
            </w:r>
            <w:proofErr w:type="spellEnd"/>
            <w:proofErr w:type="gramEnd"/>
            <w:r w:rsidRPr="0071264E">
              <w:rPr>
                <w:color w:val="000000" w:themeColor="text1"/>
                <w:sz w:val="18"/>
                <w:szCs w:val="18"/>
              </w:rPr>
              <w:t xml:space="preserve"> плану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1E" w:rsidRPr="0071264E" w:rsidRDefault="0008621E">
            <w:pPr>
              <w:jc w:val="center"/>
              <w:rPr>
                <w:color w:val="000000"/>
                <w:sz w:val="18"/>
                <w:szCs w:val="18"/>
              </w:rPr>
            </w:pPr>
            <w:r w:rsidRPr="0071264E">
              <w:rPr>
                <w:color w:val="000000" w:themeColor="text1"/>
                <w:sz w:val="18"/>
                <w:szCs w:val="18"/>
              </w:rPr>
              <w:t>Уд</w:t>
            </w:r>
            <w:proofErr w:type="gramStart"/>
            <w:r w:rsidRPr="0071264E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1264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1264E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71264E">
              <w:rPr>
                <w:color w:val="000000" w:themeColor="text1"/>
                <w:sz w:val="18"/>
                <w:szCs w:val="18"/>
              </w:rPr>
              <w:t>ес в общей сумме расходов, %</w:t>
            </w:r>
          </w:p>
        </w:tc>
      </w:tr>
      <w:tr w:rsidR="001B067E" w:rsidRPr="00E95B32" w:rsidTr="00844338">
        <w:trPr>
          <w:trHeight w:val="25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3D0A95" w:rsidRDefault="001B067E" w:rsidP="001B067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0A95">
              <w:rPr>
                <w:b/>
                <w:bCs/>
                <w:color w:val="000000" w:themeColor="text1"/>
                <w:sz w:val="18"/>
                <w:szCs w:val="18"/>
              </w:rPr>
              <w:t>Всего расходов,  в т. ч.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3D0A95" w:rsidRDefault="001B067E" w:rsidP="003D0A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0A95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3D0A95" w:rsidRPr="003D0A95">
              <w:rPr>
                <w:b/>
                <w:bCs/>
                <w:color w:val="000000" w:themeColor="text1"/>
                <w:sz w:val="20"/>
                <w:szCs w:val="20"/>
              </w:rPr>
              <w:t>7 155  148 711,44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3D0A95" w:rsidRDefault="001B067E" w:rsidP="00C713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0A95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713FB" w:rsidRPr="003D0A95">
              <w:rPr>
                <w:b/>
                <w:bCs/>
                <w:color w:val="000000" w:themeColor="text1"/>
                <w:sz w:val="20"/>
                <w:szCs w:val="20"/>
              </w:rPr>
              <w:t>7 165 060 036,21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245464" w:rsidRDefault="00C713FB" w:rsidP="001B067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5464">
              <w:rPr>
                <w:b/>
                <w:bCs/>
                <w:color w:val="000000"/>
                <w:sz w:val="20"/>
                <w:szCs w:val="20"/>
              </w:rPr>
              <w:t>4 882 394 035,82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245464" w:rsidRDefault="00245464" w:rsidP="001B067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464">
              <w:rPr>
                <w:b/>
                <w:bCs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245464" w:rsidRDefault="001B067E" w:rsidP="001B067E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5464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B067E" w:rsidRPr="00E95B32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3D0A95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3D0A95">
              <w:rPr>
                <w:color w:val="000000" w:themeColor="text1"/>
                <w:sz w:val="18"/>
                <w:szCs w:val="18"/>
              </w:rPr>
              <w:t>Расходы за счет средств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3D0A95" w:rsidRDefault="003D0A95" w:rsidP="001B067E">
            <w:pPr>
              <w:jc w:val="right"/>
              <w:rPr>
                <w:sz w:val="18"/>
                <w:szCs w:val="18"/>
              </w:rPr>
            </w:pPr>
            <w:r w:rsidRPr="003D0A95">
              <w:rPr>
                <w:sz w:val="18"/>
                <w:szCs w:val="18"/>
              </w:rPr>
              <w:t>15 576 183 411,44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3D0A95" w:rsidRDefault="00245464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3D0A95">
              <w:rPr>
                <w:color w:val="000000" w:themeColor="text1"/>
                <w:sz w:val="18"/>
                <w:szCs w:val="18"/>
              </w:rPr>
              <w:t>15 576 183 411,44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45464" w:rsidRDefault="00245464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45464">
              <w:rPr>
                <w:color w:val="000000" w:themeColor="text1"/>
                <w:sz w:val="18"/>
                <w:szCs w:val="18"/>
              </w:rPr>
              <w:t>2 991 802 732,93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4633B1" w:rsidRDefault="004633B1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633B1">
              <w:rPr>
                <w:color w:val="000000" w:themeColor="text1"/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4633B1" w:rsidRDefault="004633B1" w:rsidP="008675A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4633B1">
              <w:rPr>
                <w:color w:val="000000" w:themeColor="text1"/>
                <w:sz w:val="18"/>
                <w:szCs w:val="18"/>
              </w:rPr>
              <w:t>61,</w:t>
            </w:r>
            <w:r w:rsidR="008675A8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1B067E" w:rsidRPr="00E95B32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611EE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0611EE">
              <w:rPr>
                <w:color w:val="000000" w:themeColor="text1"/>
                <w:sz w:val="18"/>
                <w:szCs w:val="18"/>
              </w:rPr>
              <w:t>Расходы за счет межбюджетных трансфертов, из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611EE" w:rsidRDefault="003D0A95" w:rsidP="001B067E">
            <w:pPr>
              <w:jc w:val="right"/>
              <w:rPr>
                <w:color w:val="000000"/>
                <w:sz w:val="18"/>
                <w:szCs w:val="18"/>
              </w:rPr>
            </w:pPr>
            <w:r w:rsidRPr="000611EE">
              <w:rPr>
                <w:color w:val="000000"/>
                <w:sz w:val="18"/>
                <w:szCs w:val="18"/>
              </w:rPr>
              <w:t>21 578 965 300,00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D30A45" w:rsidRDefault="00D30A45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30A45">
              <w:rPr>
                <w:color w:val="000000" w:themeColor="text1"/>
                <w:sz w:val="18"/>
                <w:szCs w:val="18"/>
              </w:rPr>
              <w:t>21 588 876 624,77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D30A45" w:rsidRDefault="00D30A45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30A45">
              <w:rPr>
                <w:color w:val="000000" w:themeColor="text1"/>
                <w:sz w:val="18"/>
                <w:szCs w:val="18"/>
              </w:rPr>
              <w:t>1 890 591 302,89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D30A45" w:rsidRDefault="008675A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D30A45" w:rsidRDefault="00D30A45" w:rsidP="008675A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D30A45">
              <w:rPr>
                <w:color w:val="000000" w:themeColor="text1"/>
                <w:sz w:val="18"/>
                <w:szCs w:val="18"/>
              </w:rPr>
              <w:t>38,7</w:t>
            </w:r>
          </w:p>
        </w:tc>
      </w:tr>
      <w:tr w:rsidR="001B067E" w:rsidRPr="00E95B32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611EE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0611EE">
              <w:rPr>
                <w:color w:val="000000"/>
                <w:sz w:val="18"/>
                <w:szCs w:val="18"/>
              </w:rPr>
              <w:t xml:space="preserve"> - за счёт субвенций из бюджета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0611EE" w:rsidRDefault="003D0A95" w:rsidP="001B067E">
            <w:pPr>
              <w:jc w:val="right"/>
              <w:rPr>
                <w:sz w:val="18"/>
                <w:szCs w:val="18"/>
              </w:rPr>
            </w:pPr>
            <w:r w:rsidRPr="000611EE">
              <w:rPr>
                <w:sz w:val="18"/>
                <w:szCs w:val="18"/>
              </w:rPr>
              <w:t>14 090 356 900,00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14 090 760 100,00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1 719 779 535,20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8675A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35,2</w:t>
            </w:r>
          </w:p>
        </w:tc>
      </w:tr>
      <w:tr w:rsidR="001B067E" w:rsidRPr="00E95B32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548B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2E548B">
              <w:rPr>
                <w:color w:val="000000"/>
                <w:sz w:val="18"/>
                <w:szCs w:val="18"/>
              </w:rPr>
              <w:t xml:space="preserve"> - за счёт субсидий из бюджета автономного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548B" w:rsidRDefault="002E548B" w:rsidP="001B067E">
            <w:pPr>
              <w:jc w:val="right"/>
              <w:rPr>
                <w:sz w:val="18"/>
                <w:szCs w:val="18"/>
              </w:rPr>
            </w:pPr>
            <w:r w:rsidRPr="002E548B">
              <w:rPr>
                <w:sz w:val="18"/>
                <w:szCs w:val="18"/>
              </w:rPr>
              <w:t>7 045 249 300,00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7 045 249 454,77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93 919 307,69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8675A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1,9</w:t>
            </w:r>
          </w:p>
        </w:tc>
      </w:tr>
      <w:tr w:rsidR="001B067E" w:rsidRPr="00E95B32" w:rsidTr="00844338">
        <w:trPr>
          <w:trHeight w:val="4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548B" w:rsidRDefault="001B067E" w:rsidP="001B067E">
            <w:pPr>
              <w:jc w:val="both"/>
              <w:rPr>
                <w:color w:val="000000"/>
                <w:sz w:val="18"/>
                <w:szCs w:val="18"/>
              </w:rPr>
            </w:pPr>
            <w:r w:rsidRPr="002E548B">
              <w:rPr>
                <w:color w:val="000000"/>
                <w:sz w:val="18"/>
                <w:szCs w:val="18"/>
              </w:rPr>
              <w:t xml:space="preserve"> - за счёт иных межбюджетных трансфертов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548B" w:rsidRDefault="002E548B" w:rsidP="001B067E">
            <w:pPr>
              <w:jc w:val="right"/>
              <w:rPr>
                <w:sz w:val="18"/>
                <w:szCs w:val="18"/>
              </w:rPr>
            </w:pPr>
            <w:r w:rsidRPr="002E548B">
              <w:rPr>
                <w:sz w:val="18"/>
                <w:szCs w:val="18"/>
              </w:rPr>
              <w:t>443 359 100,00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452 867 070,00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1B067E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76 892 460,00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7E" w:rsidRPr="002E4F98" w:rsidRDefault="002E4F98" w:rsidP="008675A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1</w:t>
            </w:r>
            <w:r w:rsidR="008675A8">
              <w:rPr>
                <w:color w:val="000000" w:themeColor="text1"/>
                <w:sz w:val="18"/>
                <w:szCs w:val="18"/>
              </w:rPr>
              <w:t>7</w:t>
            </w:r>
            <w:r w:rsidRPr="002E4F98">
              <w:rPr>
                <w:color w:val="000000" w:themeColor="text1"/>
                <w:sz w:val="18"/>
                <w:szCs w:val="18"/>
              </w:rPr>
              <w:t>,</w:t>
            </w:r>
            <w:r w:rsidR="008675A8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7E" w:rsidRPr="002E4F98" w:rsidRDefault="002E4F98" w:rsidP="008675A8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E4F98">
              <w:rPr>
                <w:color w:val="000000" w:themeColor="text1"/>
                <w:sz w:val="18"/>
                <w:szCs w:val="18"/>
              </w:rPr>
              <w:t>1,</w:t>
            </w:r>
            <w:r w:rsidR="008675A8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B43E12" w:rsidRPr="00E95B32" w:rsidRDefault="00B43E12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  <w:highlight w:val="yellow"/>
        </w:rPr>
      </w:pPr>
    </w:p>
    <w:p w:rsidR="005E4C50" w:rsidRPr="00535B79" w:rsidRDefault="00D05A3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535B79">
        <w:rPr>
          <w:color w:val="000000" w:themeColor="text1"/>
          <w:sz w:val="28"/>
          <w:szCs w:val="28"/>
        </w:rPr>
        <w:t>Р</w:t>
      </w:r>
      <w:r w:rsidR="000E6C13" w:rsidRPr="00535B79">
        <w:rPr>
          <w:color w:val="000000" w:themeColor="text1"/>
          <w:sz w:val="28"/>
          <w:szCs w:val="28"/>
        </w:rPr>
        <w:t>асходы</w:t>
      </w:r>
      <w:r w:rsidR="005537C3" w:rsidRPr="00535B79">
        <w:rPr>
          <w:color w:val="000000" w:themeColor="text1"/>
          <w:sz w:val="28"/>
          <w:szCs w:val="28"/>
        </w:rPr>
        <w:t xml:space="preserve"> бюджета</w:t>
      </w:r>
      <w:r w:rsidR="004D1D02" w:rsidRPr="00535B79">
        <w:rPr>
          <w:color w:val="000000" w:themeColor="text1"/>
          <w:sz w:val="28"/>
          <w:szCs w:val="28"/>
        </w:rPr>
        <w:t xml:space="preserve"> </w:t>
      </w:r>
      <w:r w:rsidR="000E6C13" w:rsidRPr="00535B79">
        <w:rPr>
          <w:color w:val="000000" w:themeColor="text1"/>
          <w:sz w:val="28"/>
          <w:szCs w:val="28"/>
        </w:rPr>
        <w:t>города за</w:t>
      </w:r>
      <w:r w:rsidR="005537C3" w:rsidRPr="00535B79">
        <w:rPr>
          <w:color w:val="000000" w:themeColor="text1"/>
          <w:sz w:val="28"/>
          <w:szCs w:val="28"/>
        </w:rPr>
        <w:t xml:space="preserve"> </w:t>
      </w:r>
      <w:r w:rsidR="00535B79" w:rsidRPr="00535B79">
        <w:rPr>
          <w:color w:val="000000" w:themeColor="text1"/>
          <w:sz w:val="28"/>
          <w:szCs w:val="28"/>
        </w:rPr>
        <w:t>1 квартал</w:t>
      </w:r>
      <w:r w:rsidR="005537C3" w:rsidRPr="00535B79">
        <w:rPr>
          <w:color w:val="000000" w:themeColor="text1"/>
          <w:sz w:val="28"/>
          <w:szCs w:val="28"/>
        </w:rPr>
        <w:t xml:space="preserve"> произведены в размере </w:t>
      </w:r>
      <w:r w:rsidR="00CB39EF" w:rsidRPr="00535B79">
        <w:rPr>
          <w:color w:val="000000" w:themeColor="text1"/>
          <w:sz w:val="28"/>
          <w:szCs w:val="28"/>
        </w:rPr>
        <w:t xml:space="preserve">                                             </w:t>
      </w:r>
      <w:r w:rsidR="00535B79" w:rsidRPr="00535B79">
        <w:rPr>
          <w:color w:val="000000" w:themeColor="text1"/>
          <w:sz w:val="28"/>
          <w:szCs w:val="28"/>
        </w:rPr>
        <w:t>4 882 394 035,82</w:t>
      </w:r>
      <w:r w:rsidR="009232F6" w:rsidRPr="00535B79">
        <w:rPr>
          <w:color w:val="000000" w:themeColor="text1"/>
          <w:sz w:val="28"/>
          <w:szCs w:val="28"/>
        </w:rPr>
        <w:t xml:space="preserve"> рублей</w:t>
      </w:r>
      <w:r w:rsidR="005537C3" w:rsidRPr="00535B79">
        <w:rPr>
          <w:color w:val="000000" w:themeColor="text1"/>
          <w:sz w:val="28"/>
          <w:szCs w:val="28"/>
        </w:rPr>
        <w:t xml:space="preserve"> и составили </w:t>
      </w:r>
      <w:r w:rsidR="00535B79" w:rsidRPr="00535B79">
        <w:rPr>
          <w:color w:val="000000" w:themeColor="text1"/>
          <w:sz w:val="28"/>
          <w:szCs w:val="28"/>
        </w:rPr>
        <w:t>13</w:t>
      </w:r>
      <w:r w:rsidR="00DF12B9" w:rsidRPr="00535B79">
        <w:rPr>
          <w:color w:val="000000" w:themeColor="text1"/>
          <w:sz w:val="28"/>
          <w:szCs w:val="28"/>
        </w:rPr>
        <w:t>,</w:t>
      </w:r>
      <w:r w:rsidR="00535B79" w:rsidRPr="00535B79">
        <w:rPr>
          <w:color w:val="000000" w:themeColor="text1"/>
          <w:sz w:val="28"/>
          <w:szCs w:val="28"/>
        </w:rPr>
        <w:t>14</w:t>
      </w:r>
      <w:r w:rsidR="00A254DF" w:rsidRPr="00535B79">
        <w:rPr>
          <w:color w:val="000000" w:themeColor="text1"/>
          <w:sz w:val="28"/>
          <w:szCs w:val="28"/>
        </w:rPr>
        <w:t xml:space="preserve"> </w:t>
      </w:r>
      <w:r w:rsidR="005537C3" w:rsidRPr="00535B79">
        <w:rPr>
          <w:color w:val="000000" w:themeColor="text1"/>
          <w:sz w:val="28"/>
          <w:szCs w:val="28"/>
        </w:rPr>
        <w:t xml:space="preserve">% к уточненному плану </w:t>
      </w:r>
      <w:r w:rsidR="00CB21FF" w:rsidRPr="00535B79">
        <w:rPr>
          <w:color w:val="000000" w:themeColor="text1"/>
          <w:sz w:val="28"/>
          <w:szCs w:val="28"/>
        </w:rPr>
        <w:t>года.</w:t>
      </w:r>
      <w:r w:rsidR="005E4C50" w:rsidRPr="00535B79">
        <w:rPr>
          <w:color w:val="000000" w:themeColor="text1"/>
          <w:sz w:val="28"/>
          <w:szCs w:val="28"/>
        </w:rPr>
        <w:t xml:space="preserve"> </w:t>
      </w:r>
    </w:p>
    <w:p w:rsidR="005537C3" w:rsidRPr="0078606F" w:rsidRDefault="00E209D4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78606F">
        <w:rPr>
          <w:color w:val="000000" w:themeColor="text1"/>
          <w:sz w:val="28"/>
          <w:szCs w:val="28"/>
        </w:rPr>
        <w:t>Данный процент исполнения сопоставим с показателем</w:t>
      </w:r>
      <w:r w:rsidR="005E4C50" w:rsidRPr="0078606F">
        <w:rPr>
          <w:color w:val="000000" w:themeColor="text1"/>
          <w:sz w:val="28"/>
          <w:szCs w:val="28"/>
        </w:rPr>
        <w:t xml:space="preserve"> </w:t>
      </w:r>
      <w:r w:rsidR="00CB60FF" w:rsidRPr="0078606F">
        <w:rPr>
          <w:color w:val="000000" w:themeColor="text1"/>
          <w:sz w:val="28"/>
          <w:szCs w:val="28"/>
        </w:rPr>
        <w:t xml:space="preserve">за </w:t>
      </w:r>
      <w:r w:rsidR="005E4C50" w:rsidRPr="0078606F">
        <w:rPr>
          <w:color w:val="000000" w:themeColor="text1"/>
          <w:sz w:val="28"/>
          <w:szCs w:val="28"/>
        </w:rPr>
        <w:t>аналогичны</w:t>
      </w:r>
      <w:r w:rsidR="00CB60FF" w:rsidRPr="0078606F">
        <w:rPr>
          <w:color w:val="000000" w:themeColor="text1"/>
          <w:sz w:val="28"/>
          <w:szCs w:val="28"/>
        </w:rPr>
        <w:t xml:space="preserve">й период </w:t>
      </w:r>
      <w:r w:rsidR="005E4C50" w:rsidRPr="0078606F">
        <w:rPr>
          <w:color w:val="000000" w:themeColor="text1"/>
          <w:sz w:val="28"/>
          <w:szCs w:val="28"/>
        </w:rPr>
        <w:t>прошл</w:t>
      </w:r>
      <w:r w:rsidRPr="0078606F">
        <w:rPr>
          <w:color w:val="000000" w:themeColor="text1"/>
          <w:sz w:val="28"/>
          <w:szCs w:val="28"/>
        </w:rPr>
        <w:t>ого года.</w:t>
      </w:r>
      <w:r w:rsidR="005E4C50" w:rsidRPr="0078606F">
        <w:rPr>
          <w:color w:val="000000" w:themeColor="text1"/>
          <w:sz w:val="28"/>
          <w:szCs w:val="28"/>
        </w:rPr>
        <w:t xml:space="preserve"> </w:t>
      </w:r>
    </w:p>
    <w:p w:rsidR="006463CF" w:rsidRPr="00B54CE1" w:rsidRDefault="006463CF" w:rsidP="00DD7EC8">
      <w:pPr>
        <w:jc w:val="both"/>
        <w:rPr>
          <w:rFonts w:ascii="Arial CYR" w:hAnsi="Arial CYR" w:cs="Arial CYR"/>
          <w:sz w:val="16"/>
          <w:szCs w:val="16"/>
        </w:rPr>
      </w:pPr>
      <w:r w:rsidRPr="000C44D0">
        <w:rPr>
          <w:color w:val="FF0000"/>
          <w:sz w:val="28"/>
          <w:szCs w:val="28"/>
        </w:rPr>
        <w:tab/>
      </w:r>
      <w:r w:rsidRPr="000C44D0">
        <w:rPr>
          <w:color w:val="000000" w:themeColor="text1"/>
          <w:sz w:val="28"/>
          <w:szCs w:val="28"/>
        </w:rPr>
        <w:t xml:space="preserve">На реализацию </w:t>
      </w:r>
      <w:r w:rsidR="00A2481A" w:rsidRPr="000C44D0">
        <w:rPr>
          <w:color w:val="000000" w:themeColor="text1"/>
          <w:sz w:val="28"/>
          <w:szCs w:val="28"/>
        </w:rPr>
        <w:t>2</w:t>
      </w:r>
      <w:r w:rsidR="00FC662F" w:rsidRPr="000C44D0">
        <w:rPr>
          <w:color w:val="000000" w:themeColor="text1"/>
          <w:sz w:val="28"/>
          <w:szCs w:val="28"/>
        </w:rPr>
        <w:t>2</w:t>
      </w:r>
      <w:r w:rsidRPr="000C44D0">
        <w:rPr>
          <w:color w:val="000000" w:themeColor="text1"/>
          <w:sz w:val="28"/>
          <w:szCs w:val="28"/>
        </w:rPr>
        <w:t xml:space="preserve"> муниципальн</w:t>
      </w:r>
      <w:r w:rsidR="00A2481A" w:rsidRPr="000C44D0">
        <w:rPr>
          <w:color w:val="000000" w:themeColor="text1"/>
          <w:sz w:val="28"/>
          <w:szCs w:val="28"/>
        </w:rPr>
        <w:t>ых</w:t>
      </w:r>
      <w:r w:rsidRPr="000C44D0">
        <w:rPr>
          <w:color w:val="000000" w:themeColor="text1"/>
          <w:sz w:val="28"/>
          <w:szCs w:val="28"/>
        </w:rPr>
        <w:t xml:space="preserve"> программ </w:t>
      </w:r>
      <w:r w:rsidR="008675A8">
        <w:rPr>
          <w:color w:val="000000" w:themeColor="text1"/>
          <w:sz w:val="28"/>
          <w:szCs w:val="28"/>
        </w:rPr>
        <w:t>в</w:t>
      </w:r>
      <w:r w:rsidR="00453144" w:rsidRPr="000C44D0">
        <w:rPr>
          <w:color w:val="000000" w:themeColor="text1"/>
          <w:sz w:val="28"/>
          <w:szCs w:val="28"/>
        </w:rPr>
        <w:t xml:space="preserve"> </w:t>
      </w:r>
      <w:r w:rsidR="000C44D0" w:rsidRPr="000C44D0">
        <w:rPr>
          <w:color w:val="000000" w:themeColor="text1"/>
          <w:sz w:val="28"/>
          <w:szCs w:val="28"/>
        </w:rPr>
        <w:t>1 квартал</w:t>
      </w:r>
      <w:r w:rsidR="008675A8">
        <w:rPr>
          <w:color w:val="000000" w:themeColor="text1"/>
          <w:sz w:val="28"/>
          <w:szCs w:val="28"/>
        </w:rPr>
        <w:t>е</w:t>
      </w:r>
      <w:r w:rsidR="000C44D0" w:rsidRPr="000C44D0">
        <w:rPr>
          <w:color w:val="000000" w:themeColor="text1"/>
          <w:sz w:val="28"/>
          <w:szCs w:val="28"/>
        </w:rPr>
        <w:t xml:space="preserve"> </w:t>
      </w:r>
      <w:r w:rsidR="00A2481A" w:rsidRPr="000C44D0">
        <w:rPr>
          <w:color w:val="000000" w:themeColor="text1"/>
          <w:sz w:val="28"/>
          <w:szCs w:val="28"/>
        </w:rPr>
        <w:t>20</w:t>
      </w:r>
      <w:r w:rsidR="00FC662F" w:rsidRPr="000C44D0">
        <w:rPr>
          <w:color w:val="000000" w:themeColor="text1"/>
          <w:sz w:val="28"/>
          <w:szCs w:val="28"/>
        </w:rPr>
        <w:t>2</w:t>
      </w:r>
      <w:r w:rsidR="000C44D0" w:rsidRPr="000C44D0">
        <w:rPr>
          <w:color w:val="000000" w:themeColor="text1"/>
          <w:sz w:val="28"/>
          <w:szCs w:val="28"/>
        </w:rPr>
        <w:t>2</w:t>
      </w:r>
      <w:r w:rsidRPr="000C44D0">
        <w:rPr>
          <w:color w:val="000000" w:themeColor="text1"/>
          <w:sz w:val="28"/>
          <w:szCs w:val="28"/>
        </w:rPr>
        <w:t xml:space="preserve"> года направлено </w:t>
      </w:r>
      <w:r w:rsidR="000C44D0" w:rsidRPr="000C44D0">
        <w:rPr>
          <w:color w:val="000000" w:themeColor="text1"/>
          <w:sz w:val="28"/>
          <w:szCs w:val="28"/>
        </w:rPr>
        <w:t xml:space="preserve">4 180 904 297,25 </w:t>
      </w:r>
      <w:r w:rsidR="000E6C13" w:rsidRPr="00B54CE1">
        <w:rPr>
          <w:color w:val="000000" w:themeColor="text1"/>
          <w:sz w:val="28"/>
          <w:szCs w:val="28"/>
        </w:rPr>
        <w:t>рубл</w:t>
      </w:r>
      <w:r w:rsidR="00E0489D" w:rsidRPr="00B54CE1">
        <w:rPr>
          <w:color w:val="000000" w:themeColor="text1"/>
          <w:sz w:val="28"/>
          <w:szCs w:val="28"/>
        </w:rPr>
        <w:t>ей</w:t>
      </w:r>
      <w:r w:rsidR="00E209D4" w:rsidRPr="00B54CE1">
        <w:rPr>
          <w:color w:val="000000" w:themeColor="text1"/>
          <w:sz w:val="28"/>
          <w:szCs w:val="28"/>
        </w:rPr>
        <w:t xml:space="preserve"> (</w:t>
      </w:r>
      <w:r w:rsidR="00B54CE1" w:rsidRPr="00B54CE1">
        <w:rPr>
          <w:color w:val="000000" w:themeColor="text1"/>
          <w:sz w:val="28"/>
          <w:szCs w:val="28"/>
        </w:rPr>
        <w:t>12,1</w:t>
      </w:r>
      <w:r w:rsidR="00E209D4" w:rsidRPr="00B54CE1">
        <w:rPr>
          <w:color w:val="000000" w:themeColor="text1"/>
          <w:sz w:val="28"/>
          <w:szCs w:val="28"/>
        </w:rPr>
        <w:t xml:space="preserve"> % к уточненному плану года)</w:t>
      </w:r>
      <w:r w:rsidRPr="00B54CE1">
        <w:rPr>
          <w:color w:val="000000" w:themeColor="text1"/>
          <w:sz w:val="28"/>
          <w:szCs w:val="28"/>
        </w:rPr>
        <w:t xml:space="preserve">. </w:t>
      </w:r>
      <w:r w:rsidRPr="00B54CE1">
        <w:rPr>
          <w:sz w:val="28"/>
          <w:szCs w:val="28"/>
        </w:rPr>
        <w:t>Непрог</w:t>
      </w:r>
      <w:r w:rsidR="00D73735" w:rsidRPr="00B54CE1">
        <w:rPr>
          <w:sz w:val="28"/>
          <w:szCs w:val="28"/>
        </w:rPr>
        <w:t xml:space="preserve">раммные расходы бюджета города </w:t>
      </w:r>
      <w:r w:rsidRPr="00B54CE1">
        <w:rPr>
          <w:sz w:val="28"/>
          <w:szCs w:val="28"/>
        </w:rPr>
        <w:t xml:space="preserve">составили </w:t>
      </w:r>
      <w:r w:rsidR="00B54CE1" w:rsidRPr="00B54CE1">
        <w:rPr>
          <w:sz w:val="28"/>
          <w:szCs w:val="28"/>
        </w:rPr>
        <w:t>701 489 738,57</w:t>
      </w:r>
      <w:r w:rsidR="008946F8" w:rsidRPr="00B54CE1">
        <w:rPr>
          <w:sz w:val="28"/>
          <w:szCs w:val="28"/>
        </w:rPr>
        <w:t xml:space="preserve"> </w:t>
      </w:r>
      <w:r w:rsidR="00EA7E26" w:rsidRPr="00B54CE1">
        <w:rPr>
          <w:sz w:val="28"/>
          <w:szCs w:val="28"/>
        </w:rPr>
        <w:t>рубл</w:t>
      </w:r>
      <w:r w:rsidR="00246800" w:rsidRPr="00B54CE1">
        <w:rPr>
          <w:sz w:val="28"/>
          <w:szCs w:val="28"/>
        </w:rPr>
        <w:t>я</w:t>
      </w:r>
      <w:r w:rsidR="00EA7E26" w:rsidRPr="00B54CE1">
        <w:rPr>
          <w:sz w:val="28"/>
          <w:szCs w:val="28"/>
        </w:rPr>
        <w:t xml:space="preserve"> </w:t>
      </w:r>
      <w:r w:rsidR="00B54CE1">
        <w:rPr>
          <w:sz w:val="28"/>
          <w:szCs w:val="28"/>
        </w:rPr>
        <w:t xml:space="preserve">              </w:t>
      </w:r>
      <w:r w:rsidR="00EA7E26" w:rsidRPr="00B54CE1">
        <w:rPr>
          <w:sz w:val="28"/>
          <w:szCs w:val="28"/>
        </w:rPr>
        <w:t>(</w:t>
      </w:r>
      <w:r w:rsidR="00B54CE1" w:rsidRPr="00B54CE1">
        <w:rPr>
          <w:sz w:val="28"/>
          <w:szCs w:val="28"/>
        </w:rPr>
        <w:t>26</w:t>
      </w:r>
      <w:r w:rsidR="00D9779D" w:rsidRPr="00B54CE1">
        <w:rPr>
          <w:sz w:val="28"/>
          <w:szCs w:val="28"/>
        </w:rPr>
        <w:t>,</w:t>
      </w:r>
      <w:r w:rsidR="00B54CE1" w:rsidRPr="00B54CE1">
        <w:rPr>
          <w:sz w:val="28"/>
          <w:szCs w:val="28"/>
        </w:rPr>
        <w:t>4</w:t>
      </w:r>
      <w:r w:rsidR="006D3ECF" w:rsidRPr="00B54CE1">
        <w:rPr>
          <w:sz w:val="28"/>
          <w:szCs w:val="28"/>
        </w:rPr>
        <w:t xml:space="preserve"> </w:t>
      </w:r>
      <w:r w:rsidRPr="00B54CE1">
        <w:rPr>
          <w:sz w:val="28"/>
          <w:szCs w:val="28"/>
        </w:rPr>
        <w:t xml:space="preserve">% </w:t>
      </w:r>
      <w:r w:rsidR="00446A87" w:rsidRPr="00B54CE1">
        <w:rPr>
          <w:sz w:val="28"/>
          <w:szCs w:val="28"/>
        </w:rPr>
        <w:t>к уточненному плану года</w:t>
      </w:r>
      <w:r w:rsidRPr="00B54CE1">
        <w:rPr>
          <w:sz w:val="28"/>
          <w:szCs w:val="28"/>
        </w:rPr>
        <w:t>).</w:t>
      </w:r>
    </w:p>
    <w:p w:rsidR="006412C1" w:rsidRPr="006067AF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6067AF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</w:t>
      </w:r>
      <w:r w:rsidR="008675A8">
        <w:rPr>
          <w:color w:val="000000" w:themeColor="text1"/>
          <w:sz w:val="28"/>
          <w:szCs w:val="28"/>
        </w:rPr>
        <w:t>прое</w:t>
      </w:r>
      <w:r w:rsidR="004B7A14" w:rsidRPr="006067AF">
        <w:rPr>
          <w:color w:val="000000" w:themeColor="text1"/>
          <w:sz w:val="28"/>
          <w:szCs w:val="28"/>
        </w:rPr>
        <w:t xml:space="preserve">кту </w:t>
      </w:r>
      <w:r w:rsidRPr="006067AF">
        <w:rPr>
          <w:color w:val="000000" w:themeColor="text1"/>
          <w:sz w:val="28"/>
          <w:szCs w:val="28"/>
        </w:rPr>
        <w:t>постановлени</w:t>
      </w:r>
      <w:r w:rsidR="004B7A14" w:rsidRPr="006067AF">
        <w:rPr>
          <w:color w:val="000000" w:themeColor="text1"/>
          <w:sz w:val="28"/>
          <w:szCs w:val="28"/>
        </w:rPr>
        <w:t>я</w:t>
      </w:r>
      <w:r w:rsidRPr="006067AF">
        <w:rPr>
          <w:color w:val="000000" w:themeColor="text1"/>
          <w:sz w:val="28"/>
          <w:szCs w:val="28"/>
        </w:rPr>
        <w:t>.</w:t>
      </w:r>
    </w:p>
    <w:p w:rsidR="00B5462B" w:rsidRPr="001969AE" w:rsidRDefault="00C844F8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  <w:r w:rsidRPr="001969AE">
        <w:rPr>
          <w:color w:val="000000" w:themeColor="text1"/>
          <w:sz w:val="28"/>
          <w:szCs w:val="28"/>
        </w:rPr>
        <w:t>Т</w:t>
      </w:r>
      <w:r w:rsidR="00B5462B" w:rsidRPr="001969AE">
        <w:rPr>
          <w:color w:val="000000" w:themeColor="text1"/>
          <w:sz w:val="28"/>
          <w:szCs w:val="28"/>
        </w:rPr>
        <w:t>аблица 3</w:t>
      </w:r>
    </w:p>
    <w:p w:rsidR="0082145A" w:rsidRPr="001969AE" w:rsidRDefault="0082145A" w:rsidP="00B5462B">
      <w:pPr>
        <w:pStyle w:val="310"/>
        <w:spacing w:after="0"/>
        <w:ind w:left="0" w:firstLine="708"/>
        <w:jc w:val="right"/>
        <w:rPr>
          <w:color w:val="000000" w:themeColor="text1"/>
          <w:sz w:val="28"/>
          <w:szCs w:val="28"/>
        </w:rPr>
      </w:pPr>
    </w:p>
    <w:p w:rsidR="000E3AB9" w:rsidRPr="001969AE" w:rsidRDefault="000E3AB9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</w:rPr>
      </w:pPr>
      <w:r w:rsidRPr="001969AE">
        <w:rPr>
          <w:color w:val="000000" w:themeColor="text1"/>
          <w:sz w:val="28"/>
          <w:szCs w:val="28"/>
        </w:rPr>
        <w:t>Исполнение расходов по главным ра</w:t>
      </w:r>
      <w:r w:rsidR="00B5462B" w:rsidRPr="001969AE">
        <w:rPr>
          <w:color w:val="000000" w:themeColor="text1"/>
          <w:sz w:val="28"/>
          <w:szCs w:val="28"/>
        </w:rPr>
        <w:t>спорядителям бюджетных средств</w:t>
      </w:r>
    </w:p>
    <w:p w:rsidR="00B5462B" w:rsidRPr="00E95B32" w:rsidRDefault="00B5462B" w:rsidP="00B5462B">
      <w:pPr>
        <w:pStyle w:val="310"/>
        <w:spacing w:after="0"/>
        <w:ind w:left="0"/>
        <w:jc w:val="center"/>
        <w:rPr>
          <w:color w:val="000000" w:themeColor="text1"/>
          <w:sz w:val="28"/>
          <w:szCs w:val="28"/>
          <w:highlight w:val="yellow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64"/>
        <w:gridCol w:w="1833"/>
        <w:gridCol w:w="1834"/>
        <w:gridCol w:w="1834"/>
        <w:gridCol w:w="1732"/>
        <w:gridCol w:w="991"/>
        <w:gridCol w:w="958"/>
      </w:tblGrid>
      <w:tr w:rsidR="00AC05CE" w:rsidRPr="00E95B32" w:rsidTr="007337A1">
        <w:trPr>
          <w:trHeight w:val="16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>
            <w:pPr>
              <w:jc w:val="center"/>
              <w:rPr>
                <w:sz w:val="18"/>
                <w:szCs w:val="18"/>
              </w:rPr>
            </w:pPr>
            <w:r w:rsidRPr="00FD7D5A">
              <w:rPr>
                <w:sz w:val="18"/>
                <w:szCs w:val="18"/>
              </w:rPr>
              <w:t xml:space="preserve">№ </w:t>
            </w:r>
            <w:proofErr w:type="gramStart"/>
            <w:r w:rsidRPr="00FD7D5A">
              <w:rPr>
                <w:sz w:val="18"/>
                <w:szCs w:val="18"/>
              </w:rPr>
              <w:t>п</w:t>
            </w:r>
            <w:proofErr w:type="gramEnd"/>
            <w:r w:rsidRPr="00FD7D5A">
              <w:rPr>
                <w:sz w:val="18"/>
                <w:szCs w:val="18"/>
              </w:rPr>
              <w:t>/п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>
            <w:pPr>
              <w:jc w:val="center"/>
              <w:rPr>
                <w:sz w:val="18"/>
                <w:szCs w:val="18"/>
              </w:rPr>
            </w:pPr>
            <w:r w:rsidRPr="00FD7D5A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F6" w:rsidRPr="00FD7D5A" w:rsidRDefault="00BD11F6" w:rsidP="00BD11F6">
            <w:pPr>
              <w:jc w:val="center"/>
              <w:rPr>
                <w:sz w:val="18"/>
                <w:szCs w:val="18"/>
              </w:rPr>
            </w:pPr>
            <w:proofErr w:type="gramStart"/>
            <w:r w:rsidRPr="00FD7D5A">
              <w:rPr>
                <w:color w:val="000000" w:themeColor="text1"/>
                <w:sz w:val="18"/>
                <w:szCs w:val="18"/>
              </w:rPr>
              <w:t xml:space="preserve">Утвержденный план года в соответствии с решением Думы города </w:t>
            </w:r>
            <w:r w:rsidRPr="00FD7D5A">
              <w:rPr>
                <w:sz w:val="18"/>
                <w:szCs w:val="18"/>
              </w:rPr>
              <w:t>от 22.12.2021                     № 51-VI</w:t>
            </w:r>
            <w:r w:rsidRPr="00FD7D5A">
              <w:rPr>
                <w:sz w:val="18"/>
                <w:szCs w:val="18"/>
                <w:lang w:val="en-US"/>
              </w:rPr>
              <w:t>I</w:t>
            </w:r>
            <w:r w:rsidRPr="00FD7D5A">
              <w:rPr>
                <w:sz w:val="18"/>
                <w:szCs w:val="18"/>
              </w:rPr>
              <w:t xml:space="preserve"> ДГ, </w:t>
            </w:r>
            <w:r w:rsidRPr="00FD7D5A">
              <w:rPr>
                <w:sz w:val="18"/>
                <w:szCs w:val="18"/>
              </w:rPr>
              <w:br/>
              <w:t xml:space="preserve">(в ред. от 02.03.2022 </w:t>
            </w:r>
            <w:proofErr w:type="gramEnd"/>
          </w:p>
          <w:p w:rsidR="00AC05CE" w:rsidRPr="00FD7D5A" w:rsidRDefault="00BD11F6" w:rsidP="00BD11F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D7D5A">
              <w:rPr>
                <w:sz w:val="18"/>
                <w:szCs w:val="18"/>
              </w:rPr>
              <w:t xml:space="preserve">№ </w:t>
            </w:r>
            <w:r w:rsidRPr="00FD7D5A">
              <w:rPr>
                <w:sz w:val="18"/>
                <w:szCs w:val="18"/>
                <w:lang w:val="en-US"/>
              </w:rPr>
              <w:t>83</w:t>
            </w:r>
            <w:r w:rsidRPr="00FD7D5A">
              <w:rPr>
                <w:sz w:val="18"/>
                <w:szCs w:val="18"/>
              </w:rPr>
              <w:t>-</w:t>
            </w:r>
            <w:r w:rsidRPr="00FD7D5A">
              <w:rPr>
                <w:sz w:val="18"/>
                <w:szCs w:val="18"/>
                <w:lang w:val="en-US"/>
              </w:rPr>
              <w:t>VII</w:t>
            </w:r>
            <w:r w:rsidRPr="00FD7D5A">
              <w:rPr>
                <w:sz w:val="18"/>
                <w:szCs w:val="18"/>
              </w:rPr>
              <w:t xml:space="preserve"> ДГ), </w:t>
            </w:r>
            <w:proofErr w:type="spellStart"/>
            <w:r w:rsidRPr="00FD7D5A">
              <w:rPr>
                <w:sz w:val="18"/>
                <w:szCs w:val="18"/>
              </w:rPr>
              <w:t>руб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>
            <w:pPr>
              <w:jc w:val="center"/>
              <w:rPr>
                <w:color w:val="000000"/>
                <w:sz w:val="18"/>
                <w:szCs w:val="18"/>
              </w:rPr>
            </w:pPr>
            <w:r w:rsidRPr="00FD7D5A">
              <w:rPr>
                <w:color w:val="000000" w:themeColor="text1"/>
                <w:sz w:val="18"/>
                <w:szCs w:val="18"/>
              </w:rPr>
              <w:t>Уточненный план года, руб.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 w:rsidP="00B561CA">
            <w:pPr>
              <w:jc w:val="center"/>
              <w:rPr>
                <w:color w:val="000000"/>
                <w:sz w:val="18"/>
                <w:szCs w:val="18"/>
              </w:rPr>
            </w:pPr>
            <w:r w:rsidRPr="00FD7D5A">
              <w:rPr>
                <w:color w:val="000000" w:themeColor="text1"/>
                <w:sz w:val="18"/>
                <w:szCs w:val="18"/>
              </w:rPr>
              <w:t xml:space="preserve">Исполнение за  </w:t>
            </w:r>
            <w:r w:rsidRPr="00FD7D5A">
              <w:rPr>
                <w:color w:val="000000" w:themeColor="text1"/>
                <w:sz w:val="18"/>
                <w:szCs w:val="18"/>
              </w:rPr>
              <w:br/>
            </w:r>
            <w:r w:rsidR="00B561CA" w:rsidRPr="00FD7D5A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>
            <w:pPr>
              <w:jc w:val="center"/>
              <w:rPr>
                <w:color w:val="000000"/>
                <w:sz w:val="18"/>
                <w:szCs w:val="18"/>
              </w:rPr>
            </w:pPr>
            <w:r w:rsidRPr="00FD7D5A">
              <w:rPr>
                <w:color w:val="000000" w:themeColor="text1"/>
                <w:sz w:val="18"/>
                <w:szCs w:val="18"/>
              </w:rPr>
              <w:t xml:space="preserve">% исп. к </w:t>
            </w:r>
            <w:proofErr w:type="gramStart"/>
            <w:r w:rsidRPr="00FD7D5A">
              <w:rPr>
                <w:color w:val="000000" w:themeColor="text1"/>
                <w:sz w:val="18"/>
                <w:szCs w:val="18"/>
              </w:rPr>
              <w:t>уточнен-ному</w:t>
            </w:r>
            <w:proofErr w:type="gramEnd"/>
            <w:r w:rsidRPr="00FD7D5A">
              <w:rPr>
                <w:color w:val="000000" w:themeColor="text1"/>
                <w:sz w:val="18"/>
                <w:szCs w:val="18"/>
              </w:rPr>
              <w:t xml:space="preserve"> плану года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 w:rsidP="007337A1">
            <w:pPr>
              <w:jc w:val="center"/>
              <w:rPr>
                <w:color w:val="000000"/>
                <w:sz w:val="18"/>
                <w:szCs w:val="18"/>
              </w:rPr>
            </w:pPr>
            <w:r w:rsidRPr="00FD7D5A">
              <w:rPr>
                <w:color w:val="000000" w:themeColor="text1"/>
                <w:sz w:val="18"/>
                <w:szCs w:val="18"/>
              </w:rPr>
              <w:t>Уд</w:t>
            </w:r>
            <w:proofErr w:type="gramStart"/>
            <w:r w:rsidRPr="00FD7D5A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FD7D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FD7D5A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D7D5A">
              <w:rPr>
                <w:color w:val="000000" w:themeColor="text1"/>
                <w:sz w:val="18"/>
                <w:szCs w:val="18"/>
              </w:rPr>
              <w:t>ес в общей сумме расходов</w:t>
            </w:r>
            <w:r w:rsidR="007337A1">
              <w:rPr>
                <w:color w:val="000000" w:themeColor="text1"/>
                <w:sz w:val="18"/>
                <w:szCs w:val="18"/>
              </w:rPr>
              <w:t>,</w:t>
            </w:r>
            <w:r w:rsidRPr="00FD7D5A">
              <w:rPr>
                <w:color w:val="000000" w:themeColor="text1"/>
                <w:sz w:val="18"/>
                <w:szCs w:val="18"/>
              </w:rPr>
              <w:t xml:space="preserve"> %</w:t>
            </w:r>
          </w:p>
        </w:tc>
      </w:tr>
      <w:tr w:rsidR="00AC05CE" w:rsidRPr="00E95B32" w:rsidTr="006412C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>
            <w:pPr>
              <w:jc w:val="center"/>
              <w:rPr>
                <w:sz w:val="18"/>
                <w:szCs w:val="18"/>
              </w:rPr>
            </w:pPr>
            <w:r w:rsidRPr="00FD7D5A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>
            <w:pPr>
              <w:rPr>
                <w:sz w:val="18"/>
                <w:szCs w:val="18"/>
              </w:rPr>
            </w:pPr>
            <w:r w:rsidRPr="00FD7D5A">
              <w:rPr>
                <w:sz w:val="18"/>
                <w:szCs w:val="18"/>
              </w:rPr>
              <w:t>Дума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AC05CE" w:rsidP="00FD7D5A">
            <w:pPr>
              <w:jc w:val="right"/>
              <w:rPr>
                <w:sz w:val="18"/>
                <w:szCs w:val="18"/>
              </w:rPr>
            </w:pPr>
            <w:r w:rsidRPr="00FD7D5A">
              <w:rPr>
                <w:sz w:val="18"/>
                <w:szCs w:val="18"/>
              </w:rPr>
              <w:t>9</w:t>
            </w:r>
            <w:r w:rsidR="00FD7D5A" w:rsidRPr="00FD7D5A">
              <w:rPr>
                <w:sz w:val="18"/>
                <w:szCs w:val="18"/>
              </w:rPr>
              <w:t>1 978 561,85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FD7D5A">
            <w:pPr>
              <w:jc w:val="right"/>
              <w:rPr>
                <w:sz w:val="18"/>
                <w:szCs w:val="18"/>
              </w:rPr>
            </w:pPr>
            <w:r w:rsidRPr="00FD7D5A">
              <w:rPr>
                <w:sz w:val="18"/>
                <w:szCs w:val="18"/>
              </w:rPr>
              <w:t>91 978 561,85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FD7D5A" w:rsidRDefault="00FD7D5A">
            <w:pPr>
              <w:jc w:val="right"/>
              <w:rPr>
                <w:sz w:val="18"/>
                <w:szCs w:val="18"/>
              </w:rPr>
            </w:pPr>
            <w:r w:rsidRPr="00FD7D5A">
              <w:rPr>
                <w:sz w:val="18"/>
                <w:szCs w:val="18"/>
              </w:rPr>
              <w:t>26 087 106,75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D61F65" w:rsidRDefault="0020473A" w:rsidP="00D61F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D61F65" w:rsidRDefault="00213598" w:rsidP="00985B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AC05CE" w:rsidRPr="00E95B32" w:rsidTr="006412C1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213598" w:rsidRDefault="00AC05CE">
            <w:pPr>
              <w:jc w:val="center"/>
              <w:rPr>
                <w:sz w:val="18"/>
                <w:szCs w:val="18"/>
              </w:rPr>
            </w:pPr>
            <w:r w:rsidRPr="00213598">
              <w:rPr>
                <w:sz w:val="18"/>
                <w:szCs w:val="1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213598" w:rsidRDefault="00AC05CE">
            <w:pPr>
              <w:rPr>
                <w:sz w:val="18"/>
                <w:szCs w:val="18"/>
              </w:rPr>
            </w:pPr>
            <w:r w:rsidRPr="00213598">
              <w:rPr>
                <w:sz w:val="18"/>
                <w:szCs w:val="18"/>
              </w:rPr>
              <w:t>Администрация города Сургута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213598" w:rsidRDefault="00213598">
            <w:pPr>
              <w:jc w:val="right"/>
              <w:rPr>
                <w:sz w:val="18"/>
                <w:szCs w:val="18"/>
              </w:rPr>
            </w:pPr>
            <w:r w:rsidRPr="00213598">
              <w:rPr>
                <w:sz w:val="18"/>
                <w:szCs w:val="18"/>
              </w:rPr>
              <w:t>10 610 335 373,83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213598" w:rsidRDefault="00213598">
            <w:pPr>
              <w:jc w:val="right"/>
              <w:rPr>
                <w:sz w:val="18"/>
                <w:szCs w:val="18"/>
              </w:rPr>
            </w:pPr>
            <w:r w:rsidRPr="00213598">
              <w:rPr>
                <w:sz w:val="18"/>
                <w:szCs w:val="18"/>
              </w:rPr>
              <w:t>10 652 496 337,18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213598" w:rsidRDefault="00213598">
            <w:pPr>
              <w:jc w:val="right"/>
              <w:rPr>
                <w:sz w:val="18"/>
                <w:szCs w:val="18"/>
              </w:rPr>
            </w:pPr>
            <w:r w:rsidRPr="00213598">
              <w:rPr>
                <w:sz w:val="18"/>
                <w:szCs w:val="18"/>
              </w:rPr>
              <w:t>2 065 202 878,51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213598" w:rsidRDefault="00204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213598" w:rsidRDefault="00213598" w:rsidP="00985B4C">
            <w:pPr>
              <w:jc w:val="right"/>
              <w:rPr>
                <w:sz w:val="18"/>
                <w:szCs w:val="18"/>
              </w:rPr>
            </w:pPr>
            <w:r w:rsidRPr="00213598">
              <w:rPr>
                <w:sz w:val="18"/>
                <w:szCs w:val="18"/>
              </w:rPr>
              <w:t>42,3</w:t>
            </w:r>
          </w:p>
        </w:tc>
      </w:tr>
      <w:tr w:rsidR="00AC05CE" w:rsidRPr="00E95B32" w:rsidTr="006412C1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3561A" w:rsidRDefault="00AC05CE">
            <w:pPr>
              <w:jc w:val="center"/>
              <w:rPr>
                <w:sz w:val="18"/>
                <w:szCs w:val="18"/>
              </w:rPr>
            </w:pPr>
            <w:r w:rsidRPr="0043561A"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3561A" w:rsidRDefault="00AC05CE">
            <w:pPr>
              <w:rPr>
                <w:sz w:val="18"/>
                <w:szCs w:val="18"/>
              </w:rPr>
            </w:pPr>
            <w:r w:rsidRPr="0043561A">
              <w:rPr>
                <w:sz w:val="18"/>
                <w:szCs w:val="18"/>
              </w:rPr>
              <w:t xml:space="preserve">Контрольно-счетная палата города </w:t>
            </w:r>
            <w:r w:rsidRPr="0043561A">
              <w:rPr>
                <w:sz w:val="18"/>
                <w:szCs w:val="18"/>
              </w:rPr>
              <w:lastRenderedPageBreak/>
              <w:t>Сургута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3561A" w:rsidRDefault="00AC05CE">
            <w:pPr>
              <w:jc w:val="right"/>
              <w:rPr>
                <w:sz w:val="18"/>
                <w:szCs w:val="18"/>
              </w:rPr>
            </w:pPr>
            <w:r w:rsidRPr="0043561A">
              <w:rPr>
                <w:sz w:val="18"/>
                <w:szCs w:val="18"/>
              </w:rPr>
              <w:lastRenderedPageBreak/>
              <w:t>73 223 053,23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3561A" w:rsidRDefault="0043561A">
            <w:pPr>
              <w:jc w:val="right"/>
              <w:rPr>
                <w:sz w:val="18"/>
                <w:szCs w:val="18"/>
              </w:rPr>
            </w:pPr>
            <w:r w:rsidRPr="0043561A">
              <w:rPr>
                <w:sz w:val="18"/>
                <w:szCs w:val="18"/>
              </w:rPr>
              <w:t>73 223 053,23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3561A" w:rsidRDefault="0043561A">
            <w:pPr>
              <w:jc w:val="right"/>
              <w:rPr>
                <w:sz w:val="18"/>
                <w:szCs w:val="18"/>
              </w:rPr>
            </w:pPr>
            <w:r w:rsidRPr="0043561A">
              <w:rPr>
                <w:sz w:val="18"/>
                <w:szCs w:val="18"/>
              </w:rPr>
              <w:t>24 684 915,11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3561A" w:rsidRDefault="0043561A">
            <w:pPr>
              <w:jc w:val="right"/>
              <w:rPr>
                <w:sz w:val="18"/>
                <w:szCs w:val="18"/>
              </w:rPr>
            </w:pPr>
            <w:r w:rsidRPr="0043561A">
              <w:rPr>
                <w:sz w:val="18"/>
                <w:szCs w:val="18"/>
              </w:rPr>
              <w:t>33,7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3561A" w:rsidRDefault="0043561A" w:rsidP="00985B4C">
            <w:pPr>
              <w:jc w:val="right"/>
              <w:rPr>
                <w:sz w:val="18"/>
                <w:szCs w:val="18"/>
              </w:rPr>
            </w:pPr>
            <w:r w:rsidRPr="0043561A">
              <w:rPr>
                <w:sz w:val="18"/>
                <w:szCs w:val="18"/>
              </w:rPr>
              <w:t>0,5</w:t>
            </w:r>
          </w:p>
        </w:tc>
      </w:tr>
      <w:tr w:rsidR="00AC05CE" w:rsidRPr="00E95B32" w:rsidTr="007337A1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B6636" w:rsidRDefault="00AC05CE">
            <w:pPr>
              <w:jc w:val="center"/>
              <w:rPr>
                <w:sz w:val="18"/>
                <w:szCs w:val="18"/>
              </w:rPr>
            </w:pPr>
            <w:r w:rsidRPr="009B663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B6636" w:rsidRDefault="00AC05CE">
            <w:pPr>
              <w:rPr>
                <w:sz w:val="18"/>
                <w:szCs w:val="18"/>
              </w:rPr>
            </w:pPr>
            <w:r w:rsidRPr="009B6636">
              <w:rPr>
                <w:sz w:val="18"/>
                <w:szCs w:val="18"/>
              </w:rPr>
              <w:t>департамент образования Администрации города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B6636" w:rsidRDefault="009B6636">
            <w:pPr>
              <w:jc w:val="right"/>
              <w:rPr>
                <w:sz w:val="18"/>
                <w:szCs w:val="18"/>
              </w:rPr>
            </w:pPr>
            <w:r w:rsidRPr="009B6636">
              <w:rPr>
                <w:sz w:val="18"/>
                <w:szCs w:val="18"/>
              </w:rPr>
              <w:t>17 208 399 347,17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B6636" w:rsidRDefault="009B6636">
            <w:pPr>
              <w:jc w:val="right"/>
              <w:rPr>
                <w:sz w:val="18"/>
                <w:szCs w:val="18"/>
              </w:rPr>
            </w:pPr>
            <w:r w:rsidRPr="009B6636">
              <w:rPr>
                <w:sz w:val="18"/>
                <w:szCs w:val="18"/>
              </w:rPr>
              <w:t>17 225 858 139,54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B6636" w:rsidRDefault="009B6636">
            <w:pPr>
              <w:jc w:val="right"/>
              <w:rPr>
                <w:sz w:val="18"/>
                <w:szCs w:val="18"/>
              </w:rPr>
            </w:pPr>
            <w:r w:rsidRPr="009B6636">
              <w:rPr>
                <w:sz w:val="18"/>
                <w:szCs w:val="18"/>
              </w:rPr>
              <w:t>2 349 958 495,06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B6636" w:rsidRDefault="009B6636">
            <w:pPr>
              <w:jc w:val="right"/>
              <w:rPr>
                <w:sz w:val="18"/>
                <w:szCs w:val="18"/>
              </w:rPr>
            </w:pPr>
            <w:r w:rsidRPr="009B6636">
              <w:rPr>
                <w:sz w:val="18"/>
                <w:szCs w:val="18"/>
              </w:rPr>
              <w:t>13,6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B6636" w:rsidRDefault="009B6636" w:rsidP="00985B4C">
            <w:pPr>
              <w:jc w:val="right"/>
              <w:rPr>
                <w:sz w:val="18"/>
                <w:szCs w:val="18"/>
              </w:rPr>
            </w:pPr>
            <w:r w:rsidRPr="009B6636">
              <w:rPr>
                <w:sz w:val="18"/>
                <w:szCs w:val="18"/>
              </w:rPr>
              <w:t>48,1</w:t>
            </w:r>
          </w:p>
        </w:tc>
      </w:tr>
      <w:tr w:rsidR="00AC05CE" w:rsidRPr="00E95B32" w:rsidTr="007337A1">
        <w:trPr>
          <w:trHeight w:val="9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C2219C" w:rsidRDefault="00AC05CE">
            <w:pPr>
              <w:jc w:val="center"/>
              <w:rPr>
                <w:sz w:val="18"/>
                <w:szCs w:val="18"/>
              </w:rPr>
            </w:pPr>
            <w:r w:rsidRPr="00C2219C">
              <w:rPr>
                <w:sz w:val="18"/>
                <w:szCs w:val="18"/>
              </w:rPr>
              <w:t>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C2219C" w:rsidRDefault="00AC05CE">
            <w:pPr>
              <w:rPr>
                <w:sz w:val="18"/>
                <w:szCs w:val="18"/>
              </w:rPr>
            </w:pPr>
            <w:r w:rsidRPr="00C2219C">
              <w:rPr>
                <w:sz w:val="18"/>
                <w:szCs w:val="18"/>
              </w:rPr>
              <w:t>департамент архитектуры и градостроительства Администрации города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C2219C" w:rsidRDefault="00C2219C">
            <w:pPr>
              <w:jc w:val="right"/>
              <w:rPr>
                <w:sz w:val="18"/>
                <w:szCs w:val="18"/>
              </w:rPr>
            </w:pPr>
            <w:r w:rsidRPr="00C2219C">
              <w:rPr>
                <w:sz w:val="18"/>
                <w:szCs w:val="18"/>
              </w:rPr>
              <w:t>4 921 470 860,72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C2219C" w:rsidRDefault="00C2219C">
            <w:pPr>
              <w:jc w:val="right"/>
              <w:rPr>
                <w:sz w:val="18"/>
                <w:szCs w:val="18"/>
              </w:rPr>
            </w:pPr>
            <w:r w:rsidRPr="00C2219C">
              <w:rPr>
                <w:sz w:val="18"/>
                <w:szCs w:val="18"/>
              </w:rPr>
              <w:t>4 987 052 356,17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C2219C" w:rsidRDefault="00C2219C">
            <w:pPr>
              <w:jc w:val="right"/>
              <w:rPr>
                <w:sz w:val="18"/>
                <w:szCs w:val="18"/>
              </w:rPr>
            </w:pPr>
            <w:r w:rsidRPr="00C2219C">
              <w:rPr>
                <w:sz w:val="18"/>
                <w:szCs w:val="18"/>
              </w:rPr>
              <w:t>143 037 332,66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C2219C" w:rsidRDefault="00204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C2219C" w:rsidRDefault="00C2219C" w:rsidP="00985B4C">
            <w:pPr>
              <w:jc w:val="right"/>
              <w:rPr>
                <w:sz w:val="18"/>
                <w:szCs w:val="18"/>
              </w:rPr>
            </w:pPr>
            <w:r w:rsidRPr="00C2219C">
              <w:rPr>
                <w:sz w:val="18"/>
                <w:szCs w:val="18"/>
              </w:rPr>
              <w:t>2,9</w:t>
            </w:r>
          </w:p>
        </w:tc>
      </w:tr>
      <w:tr w:rsidR="00AC05CE" w:rsidRPr="00E95B32" w:rsidTr="007337A1">
        <w:trPr>
          <w:trHeight w:val="6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AC05CE">
            <w:pPr>
              <w:jc w:val="center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AC05CE">
            <w:pPr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департамент финансов Администрации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1 025 500 001,86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905 433 413,73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60 242 603,24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20473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 w:rsidP="00985B4C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1,2</w:t>
            </w:r>
          </w:p>
        </w:tc>
      </w:tr>
      <w:tr w:rsidR="00AC05CE" w:rsidRPr="00E95B32" w:rsidTr="007337A1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AC05CE">
            <w:pPr>
              <w:jc w:val="center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AC05CE" w:rsidP="004A61BB">
            <w:pPr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 xml:space="preserve">департамент имущественных и земельных отношений </w:t>
            </w:r>
            <w:r w:rsidR="004A61BB" w:rsidRPr="004A61BB">
              <w:rPr>
                <w:sz w:val="18"/>
                <w:szCs w:val="18"/>
              </w:rPr>
              <w:t>А</w:t>
            </w:r>
            <w:r w:rsidRPr="004A61BB">
              <w:rPr>
                <w:sz w:val="18"/>
                <w:szCs w:val="18"/>
              </w:rPr>
              <w:t>дминистрации города Сургута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3 224 241 512,78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3 229 018 174,51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213 180 704,49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6,6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4A61BB" w:rsidRDefault="004A61BB" w:rsidP="00985B4C">
            <w:pPr>
              <w:jc w:val="right"/>
              <w:rPr>
                <w:sz w:val="18"/>
                <w:szCs w:val="18"/>
              </w:rPr>
            </w:pPr>
            <w:r w:rsidRPr="004A61BB">
              <w:rPr>
                <w:sz w:val="18"/>
                <w:szCs w:val="18"/>
              </w:rPr>
              <w:t>4,</w:t>
            </w:r>
            <w:r w:rsidR="00985B4C">
              <w:rPr>
                <w:sz w:val="18"/>
                <w:szCs w:val="18"/>
              </w:rPr>
              <w:t>4</w:t>
            </w:r>
          </w:p>
        </w:tc>
      </w:tr>
      <w:tr w:rsidR="00AC05CE" w:rsidRPr="00E95B32" w:rsidTr="007337A1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990F99" w:rsidRDefault="00AC05CE">
            <w:pPr>
              <w:jc w:val="center"/>
              <w:rPr>
                <w:sz w:val="18"/>
                <w:szCs w:val="18"/>
              </w:rPr>
            </w:pPr>
            <w:r w:rsidRPr="00990F99">
              <w:rPr>
                <w:sz w:val="18"/>
                <w:szCs w:val="1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990F99" w:rsidRDefault="00AC05CE">
            <w:pPr>
              <w:rPr>
                <w:b/>
                <w:bCs/>
                <w:sz w:val="18"/>
                <w:szCs w:val="18"/>
              </w:rPr>
            </w:pPr>
            <w:r w:rsidRPr="00990F99">
              <w:rPr>
                <w:b/>
                <w:bCs/>
                <w:sz w:val="18"/>
                <w:szCs w:val="18"/>
              </w:rPr>
              <w:t> Всего расходов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990F99" w:rsidRDefault="00AC05CE" w:rsidP="00990F99">
            <w:pPr>
              <w:jc w:val="right"/>
              <w:rPr>
                <w:b/>
                <w:bCs/>
                <w:sz w:val="20"/>
                <w:szCs w:val="20"/>
              </w:rPr>
            </w:pPr>
            <w:r w:rsidRPr="00990F99">
              <w:rPr>
                <w:b/>
                <w:bCs/>
                <w:sz w:val="20"/>
                <w:szCs w:val="20"/>
              </w:rPr>
              <w:t>3</w:t>
            </w:r>
            <w:r w:rsidR="00990F99" w:rsidRPr="00990F99">
              <w:rPr>
                <w:b/>
                <w:bCs/>
                <w:sz w:val="20"/>
                <w:szCs w:val="20"/>
              </w:rPr>
              <w:t>7 155 148 711,44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990F99" w:rsidRDefault="00990F99">
            <w:pPr>
              <w:jc w:val="right"/>
              <w:rPr>
                <w:b/>
                <w:bCs/>
                <w:sz w:val="20"/>
                <w:szCs w:val="20"/>
              </w:rPr>
            </w:pPr>
            <w:r w:rsidRPr="00990F99">
              <w:rPr>
                <w:b/>
                <w:bCs/>
                <w:sz w:val="20"/>
                <w:szCs w:val="20"/>
              </w:rPr>
              <w:t>37 165 060 036,21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5CE" w:rsidRPr="00990F99" w:rsidRDefault="00990F99">
            <w:pPr>
              <w:jc w:val="right"/>
              <w:rPr>
                <w:b/>
                <w:bCs/>
                <w:sz w:val="20"/>
                <w:szCs w:val="20"/>
              </w:rPr>
            </w:pPr>
            <w:r w:rsidRPr="00990F99">
              <w:rPr>
                <w:b/>
                <w:bCs/>
                <w:sz w:val="20"/>
                <w:szCs w:val="20"/>
              </w:rPr>
              <w:t>4 882 394 035,82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90F99" w:rsidRDefault="00990F99">
            <w:pPr>
              <w:jc w:val="right"/>
              <w:rPr>
                <w:b/>
                <w:bCs/>
                <w:sz w:val="20"/>
                <w:szCs w:val="20"/>
              </w:rPr>
            </w:pPr>
            <w:r w:rsidRPr="00990F99">
              <w:rPr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5CE" w:rsidRPr="00990F99" w:rsidRDefault="00AC05CE" w:rsidP="00985B4C">
            <w:pPr>
              <w:jc w:val="right"/>
              <w:rPr>
                <w:b/>
                <w:bCs/>
                <w:sz w:val="20"/>
                <w:szCs w:val="20"/>
              </w:rPr>
            </w:pPr>
            <w:r w:rsidRPr="00990F99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583BAA" w:rsidRPr="00E95B32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E95B32">
        <w:rPr>
          <w:sz w:val="28"/>
          <w:szCs w:val="28"/>
          <w:highlight w:val="yellow"/>
        </w:rPr>
        <w:t xml:space="preserve"> </w:t>
      </w:r>
    </w:p>
    <w:p w:rsidR="00945050" w:rsidRPr="009769CD" w:rsidRDefault="002C785B" w:rsidP="0094505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9769CD">
        <w:rPr>
          <w:sz w:val="28"/>
          <w:szCs w:val="28"/>
        </w:rPr>
        <w:t>Невысокий процент исполнения отмечается</w:t>
      </w:r>
      <w:r w:rsidR="00945050" w:rsidRPr="009769CD">
        <w:rPr>
          <w:sz w:val="28"/>
          <w:szCs w:val="28"/>
        </w:rPr>
        <w:t>:</w:t>
      </w:r>
    </w:p>
    <w:p w:rsidR="004151DD" w:rsidRDefault="00E61FF0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 w:rsidRPr="009769CD">
        <w:rPr>
          <w:sz w:val="28"/>
          <w:szCs w:val="28"/>
        </w:rPr>
        <w:t xml:space="preserve">● </w:t>
      </w:r>
      <w:r w:rsidR="00E34A5D" w:rsidRPr="009769CD">
        <w:rPr>
          <w:sz w:val="28"/>
          <w:szCs w:val="28"/>
        </w:rPr>
        <w:t>по департаменту архитектуры и градостроительства, что обусловлено</w:t>
      </w:r>
      <w:r w:rsidR="004151DD">
        <w:rPr>
          <w:sz w:val="28"/>
          <w:szCs w:val="28"/>
        </w:rPr>
        <w:t>:</w:t>
      </w:r>
    </w:p>
    <w:p w:rsidR="004151DD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34A5D" w:rsidRPr="009769CD">
        <w:rPr>
          <w:sz w:val="28"/>
          <w:szCs w:val="28"/>
        </w:rPr>
        <w:t>сроками выполнения работ, оказания услуг в соответствии с заключенными муниципальными контрактами</w:t>
      </w:r>
      <w:r>
        <w:rPr>
          <w:sz w:val="28"/>
          <w:szCs w:val="28"/>
        </w:rPr>
        <w:t>;</w:t>
      </w:r>
    </w:p>
    <w:p w:rsidR="00E34A5D" w:rsidRPr="00E95B32" w:rsidRDefault="004151DD" w:rsidP="00E61FF0">
      <w:pPr>
        <w:pStyle w:val="310"/>
        <w:spacing w:after="0"/>
        <w:ind w:left="0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9769CD" w:rsidRPr="009769CD">
        <w:rPr>
          <w:sz w:val="28"/>
          <w:szCs w:val="28"/>
        </w:rPr>
        <w:t>нарушением подрядными организациями сроков исполнения и иных условий контрактов, не повлекш</w:t>
      </w:r>
      <w:r w:rsidR="006128C7">
        <w:rPr>
          <w:sz w:val="28"/>
          <w:szCs w:val="28"/>
        </w:rPr>
        <w:t>ем</w:t>
      </w:r>
      <w:r w:rsidR="009769CD" w:rsidRPr="009769CD">
        <w:rPr>
          <w:sz w:val="28"/>
          <w:szCs w:val="28"/>
        </w:rPr>
        <w:t xml:space="preserve"> судебные процедуры (</w:t>
      </w:r>
      <w:r w:rsidR="00FE240F">
        <w:rPr>
          <w:sz w:val="28"/>
          <w:szCs w:val="28"/>
        </w:rPr>
        <w:t xml:space="preserve">по </w:t>
      </w:r>
      <w:r w:rsidR="009769CD" w:rsidRPr="009769CD">
        <w:rPr>
          <w:sz w:val="28"/>
          <w:szCs w:val="28"/>
        </w:rPr>
        <w:t>проведени</w:t>
      </w:r>
      <w:r w:rsidR="00FE240F">
        <w:rPr>
          <w:sz w:val="28"/>
          <w:szCs w:val="28"/>
        </w:rPr>
        <w:t>ю</w:t>
      </w:r>
      <w:r w:rsidR="009769CD" w:rsidRPr="009769CD">
        <w:rPr>
          <w:sz w:val="28"/>
          <w:szCs w:val="28"/>
        </w:rPr>
        <w:t xml:space="preserve"> государственной экспертизы проектно-изыскательских работ по объект</w:t>
      </w:r>
      <w:r w:rsidR="00FE240F">
        <w:rPr>
          <w:sz w:val="28"/>
          <w:szCs w:val="28"/>
        </w:rPr>
        <w:t>ам</w:t>
      </w:r>
      <w:r w:rsidR="009769CD" w:rsidRPr="009769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1DD">
        <w:rPr>
          <w:sz w:val="28"/>
          <w:szCs w:val="28"/>
        </w:rPr>
        <w:t xml:space="preserve">Магистральный водовод для нужд Поймы-2, </w:t>
      </w:r>
      <w:r>
        <w:rPr>
          <w:sz w:val="28"/>
          <w:szCs w:val="28"/>
        </w:rPr>
        <w:t>«</w:t>
      </w:r>
      <w:r w:rsidRPr="004151DD">
        <w:rPr>
          <w:sz w:val="28"/>
          <w:szCs w:val="28"/>
        </w:rPr>
        <w:t>Научно-технологического центра в городе Сургуте</w:t>
      </w:r>
      <w:r>
        <w:rPr>
          <w:sz w:val="28"/>
          <w:szCs w:val="28"/>
        </w:rPr>
        <w:t>»</w:t>
      </w:r>
      <w:r w:rsidRPr="004151DD">
        <w:rPr>
          <w:sz w:val="28"/>
          <w:szCs w:val="28"/>
        </w:rPr>
        <w:t xml:space="preserve"> и перспективной застройки</w:t>
      </w:r>
      <w:r>
        <w:rPr>
          <w:sz w:val="28"/>
          <w:szCs w:val="28"/>
        </w:rPr>
        <w:t>»</w:t>
      </w:r>
      <w:r w:rsidRPr="004151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1DD">
        <w:rPr>
          <w:sz w:val="28"/>
          <w:szCs w:val="28"/>
        </w:rPr>
        <w:t>Сети ливневой канализации с локально-очистными сооружениями для существующих и перспективных объектов территорий:</w:t>
      </w:r>
      <w:proofErr w:type="gramEnd"/>
      <w:r w:rsidRPr="004151DD">
        <w:rPr>
          <w:sz w:val="28"/>
          <w:szCs w:val="28"/>
        </w:rPr>
        <w:t xml:space="preserve"> Пойма-2, Пойма-3, кв. П-1, кв. П-2, кв. П-7, кв. П-8, г. Сургут</w:t>
      </w:r>
      <w:r>
        <w:rPr>
          <w:sz w:val="28"/>
          <w:szCs w:val="28"/>
        </w:rPr>
        <w:t>»,</w:t>
      </w:r>
      <w:r w:rsidRPr="004151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1DD">
        <w:rPr>
          <w:sz w:val="28"/>
          <w:szCs w:val="28"/>
        </w:rPr>
        <w:t xml:space="preserve">Канализационная насосная станция с устройством трубопроводов до территории канализационно-очистных сооружений. </w:t>
      </w:r>
      <w:proofErr w:type="gramStart"/>
      <w:r w:rsidRPr="004151DD">
        <w:rPr>
          <w:sz w:val="28"/>
          <w:szCs w:val="28"/>
        </w:rPr>
        <w:t>Территория Пойма-2, г. Сургут</w:t>
      </w:r>
      <w:r>
        <w:rPr>
          <w:sz w:val="28"/>
          <w:szCs w:val="28"/>
        </w:rPr>
        <w:t>»,</w:t>
      </w:r>
      <w:r w:rsidRPr="004151DD">
        <w:rPr>
          <w:sz w:val="28"/>
          <w:szCs w:val="28"/>
        </w:rPr>
        <w:t xml:space="preserve"> </w:t>
      </w:r>
      <w:r w:rsidR="009769CD">
        <w:rPr>
          <w:sz w:val="28"/>
          <w:szCs w:val="28"/>
        </w:rPr>
        <w:t>«</w:t>
      </w:r>
      <w:r w:rsidR="009769CD" w:rsidRPr="009769CD">
        <w:rPr>
          <w:sz w:val="28"/>
          <w:szCs w:val="28"/>
        </w:rPr>
        <w:t>Участок набережной протоки Кривуля в г. Сургуте</w:t>
      </w:r>
      <w:r w:rsidR="009769CD">
        <w:rPr>
          <w:sz w:val="28"/>
          <w:szCs w:val="28"/>
        </w:rPr>
        <w:t>»</w:t>
      </w:r>
      <w:r w:rsidR="00FE240F">
        <w:rPr>
          <w:sz w:val="28"/>
          <w:szCs w:val="28"/>
        </w:rPr>
        <w:t>, «</w:t>
      </w:r>
      <w:r w:rsidR="00FE240F" w:rsidRPr="00FE240F">
        <w:rPr>
          <w:sz w:val="28"/>
          <w:szCs w:val="28"/>
        </w:rPr>
        <w:t>Нежилое здание, расположенное по адресу: г. Сургут, ул. Сибирская, 14.</w:t>
      </w:r>
      <w:proofErr w:type="gramEnd"/>
      <w:r w:rsidR="00FE240F" w:rsidRPr="00FE240F">
        <w:rPr>
          <w:sz w:val="28"/>
          <w:szCs w:val="28"/>
        </w:rPr>
        <w:t xml:space="preserve"> Реконструкция</w:t>
      </w:r>
      <w:r w:rsidR="00FE240F">
        <w:rPr>
          <w:sz w:val="28"/>
          <w:szCs w:val="28"/>
        </w:rPr>
        <w:t xml:space="preserve">». </w:t>
      </w:r>
      <w:proofErr w:type="gramStart"/>
      <w:r w:rsidR="00FE240F">
        <w:rPr>
          <w:sz w:val="28"/>
          <w:szCs w:val="28"/>
        </w:rPr>
        <w:t>«</w:t>
      </w:r>
      <w:r w:rsidR="00FE240F" w:rsidRPr="00FE240F">
        <w:rPr>
          <w:sz w:val="28"/>
          <w:szCs w:val="28"/>
        </w:rPr>
        <w:t xml:space="preserve">Загородный специализированный (профильный) военно-спортивный лагерь </w:t>
      </w:r>
      <w:r w:rsidR="00FE240F">
        <w:rPr>
          <w:sz w:val="28"/>
          <w:szCs w:val="28"/>
        </w:rPr>
        <w:t>«</w:t>
      </w:r>
      <w:proofErr w:type="spellStart"/>
      <w:r w:rsidR="00FE240F" w:rsidRPr="00FE240F">
        <w:rPr>
          <w:sz w:val="28"/>
          <w:szCs w:val="28"/>
        </w:rPr>
        <w:t>Барсова</w:t>
      </w:r>
      <w:proofErr w:type="spellEnd"/>
      <w:r w:rsidR="00FE240F" w:rsidRPr="00FE240F">
        <w:rPr>
          <w:sz w:val="28"/>
          <w:szCs w:val="28"/>
        </w:rPr>
        <w:t xml:space="preserve"> гора</w:t>
      </w:r>
      <w:r w:rsidR="00FE240F">
        <w:rPr>
          <w:sz w:val="28"/>
          <w:szCs w:val="28"/>
        </w:rPr>
        <w:t>»</w:t>
      </w:r>
      <w:r w:rsidR="00FE240F" w:rsidRPr="00FE240F">
        <w:rPr>
          <w:sz w:val="28"/>
          <w:szCs w:val="28"/>
        </w:rPr>
        <w:t xml:space="preserve"> на базе центра военно-прикладных видов спорта муниципального бюджетного учреждения </w:t>
      </w:r>
      <w:r w:rsidR="00FE240F">
        <w:rPr>
          <w:sz w:val="28"/>
          <w:szCs w:val="28"/>
        </w:rPr>
        <w:t>«</w:t>
      </w:r>
      <w:r w:rsidR="00FE240F" w:rsidRPr="00FE240F">
        <w:rPr>
          <w:sz w:val="28"/>
          <w:szCs w:val="28"/>
        </w:rPr>
        <w:t xml:space="preserve">Центр специальной подготовки </w:t>
      </w:r>
      <w:r w:rsidR="00FE240F">
        <w:rPr>
          <w:sz w:val="28"/>
          <w:szCs w:val="28"/>
        </w:rPr>
        <w:t>«</w:t>
      </w:r>
      <w:r w:rsidR="00FE240F" w:rsidRPr="00FE240F">
        <w:rPr>
          <w:sz w:val="28"/>
          <w:szCs w:val="28"/>
        </w:rPr>
        <w:t>Сибирский легион</w:t>
      </w:r>
      <w:r w:rsidR="00FE240F">
        <w:rPr>
          <w:sz w:val="28"/>
          <w:szCs w:val="28"/>
        </w:rPr>
        <w:t>»</w:t>
      </w:r>
      <w:r w:rsidR="00FE240F" w:rsidRPr="00FE240F">
        <w:rPr>
          <w:sz w:val="28"/>
          <w:szCs w:val="28"/>
        </w:rPr>
        <w:t>, город Сургут</w:t>
      </w:r>
      <w:r w:rsidR="00FE240F">
        <w:rPr>
          <w:sz w:val="28"/>
          <w:szCs w:val="28"/>
        </w:rPr>
        <w:t>», разработке проектно-сметной документации по объект</w:t>
      </w:r>
      <w:r>
        <w:rPr>
          <w:sz w:val="28"/>
          <w:szCs w:val="28"/>
        </w:rPr>
        <w:t>ам</w:t>
      </w:r>
      <w:r w:rsidR="00FE240F">
        <w:rPr>
          <w:sz w:val="28"/>
          <w:szCs w:val="28"/>
        </w:rPr>
        <w:t xml:space="preserve"> «</w:t>
      </w:r>
      <w:r w:rsidR="00FE240F" w:rsidRPr="00FE240F">
        <w:rPr>
          <w:sz w:val="28"/>
          <w:szCs w:val="28"/>
        </w:rPr>
        <w:t xml:space="preserve">Загородный специализированный (профильный) спортивно-оздоровительный лагерь </w:t>
      </w:r>
      <w:r w:rsidR="00FE240F">
        <w:rPr>
          <w:sz w:val="28"/>
          <w:szCs w:val="28"/>
        </w:rPr>
        <w:t>«</w:t>
      </w:r>
      <w:r w:rsidR="00FE240F" w:rsidRPr="00FE240F">
        <w:rPr>
          <w:sz w:val="28"/>
          <w:szCs w:val="28"/>
        </w:rPr>
        <w:t>Олимпия</w:t>
      </w:r>
      <w:r w:rsidR="00FE240F">
        <w:rPr>
          <w:sz w:val="28"/>
          <w:szCs w:val="28"/>
        </w:rPr>
        <w:t>»</w:t>
      </w:r>
      <w:r w:rsidR="00FE240F" w:rsidRPr="00FE240F">
        <w:rPr>
          <w:sz w:val="28"/>
          <w:szCs w:val="28"/>
        </w:rPr>
        <w:t xml:space="preserve"> на базе муниципального бюджетного учреждения </w:t>
      </w:r>
      <w:r w:rsidR="00FE240F">
        <w:rPr>
          <w:sz w:val="28"/>
          <w:szCs w:val="28"/>
        </w:rPr>
        <w:t>«</w:t>
      </w:r>
      <w:r w:rsidR="00FE240F" w:rsidRPr="00FE240F">
        <w:rPr>
          <w:sz w:val="28"/>
          <w:szCs w:val="28"/>
        </w:rPr>
        <w:t>Олимпия</w:t>
      </w:r>
      <w:r w:rsidR="00FE240F">
        <w:rPr>
          <w:sz w:val="28"/>
          <w:szCs w:val="28"/>
        </w:rPr>
        <w:t>»</w:t>
      </w:r>
      <w:r w:rsidR="00FE240F" w:rsidRPr="00FE240F">
        <w:rPr>
          <w:sz w:val="28"/>
          <w:szCs w:val="28"/>
        </w:rPr>
        <w:t>, город Сургут</w:t>
      </w:r>
      <w:r w:rsidR="00FE240F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4151DD">
        <w:rPr>
          <w:sz w:val="28"/>
          <w:szCs w:val="28"/>
        </w:rPr>
        <w:t xml:space="preserve">МАУ </w:t>
      </w:r>
      <w:r>
        <w:rPr>
          <w:sz w:val="28"/>
          <w:szCs w:val="28"/>
        </w:rPr>
        <w:t>«</w:t>
      </w:r>
      <w:r w:rsidRPr="004151DD">
        <w:rPr>
          <w:sz w:val="28"/>
          <w:szCs w:val="28"/>
        </w:rPr>
        <w:t>Городской культурный центр</w:t>
      </w:r>
      <w:r>
        <w:rPr>
          <w:sz w:val="28"/>
          <w:szCs w:val="28"/>
        </w:rPr>
        <w:t>»</w:t>
      </w:r>
      <w:r w:rsidRPr="004151DD">
        <w:rPr>
          <w:sz w:val="28"/>
          <w:szCs w:val="28"/>
        </w:rPr>
        <w:t>, ул. Сибирская, 2, г. Сургут.</w:t>
      </w:r>
      <w:proofErr w:type="gramEnd"/>
      <w:r w:rsidRPr="004151DD">
        <w:rPr>
          <w:sz w:val="28"/>
          <w:szCs w:val="28"/>
        </w:rPr>
        <w:t xml:space="preserve"> </w:t>
      </w:r>
      <w:proofErr w:type="gramStart"/>
      <w:r w:rsidRPr="004151DD">
        <w:rPr>
          <w:sz w:val="28"/>
          <w:szCs w:val="28"/>
        </w:rPr>
        <w:t>Реконструкция</w:t>
      </w:r>
      <w:r>
        <w:rPr>
          <w:sz w:val="28"/>
          <w:szCs w:val="28"/>
        </w:rPr>
        <w:t>»</w:t>
      </w:r>
      <w:r w:rsidR="009769CD" w:rsidRPr="009769CD">
        <w:rPr>
          <w:sz w:val="28"/>
          <w:szCs w:val="28"/>
        </w:rPr>
        <w:t>)</w:t>
      </w:r>
      <w:r w:rsidR="001B0FE7" w:rsidRPr="004151DD">
        <w:rPr>
          <w:sz w:val="28"/>
          <w:szCs w:val="28"/>
        </w:rPr>
        <w:t>;</w:t>
      </w:r>
      <w:proofErr w:type="gramEnd"/>
    </w:p>
    <w:p w:rsidR="0098239E" w:rsidRPr="009C53CE" w:rsidRDefault="002838D4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C53CE">
        <w:rPr>
          <w:color w:val="000000" w:themeColor="text1"/>
          <w:sz w:val="28"/>
          <w:szCs w:val="28"/>
        </w:rPr>
        <w:t>● п</w:t>
      </w:r>
      <w:r w:rsidR="00DD7EC8" w:rsidRPr="009C53CE">
        <w:rPr>
          <w:color w:val="000000" w:themeColor="text1"/>
          <w:sz w:val="28"/>
          <w:szCs w:val="28"/>
        </w:rPr>
        <w:t xml:space="preserve">о </w:t>
      </w:r>
      <w:r w:rsidR="002C785B" w:rsidRPr="009C53CE">
        <w:rPr>
          <w:color w:val="000000" w:themeColor="text1"/>
          <w:sz w:val="28"/>
          <w:szCs w:val="28"/>
        </w:rPr>
        <w:t>департаменту финансов, что обусловлено</w:t>
      </w:r>
      <w:r w:rsidR="0098239E" w:rsidRPr="009C53CE">
        <w:rPr>
          <w:color w:val="000000" w:themeColor="text1"/>
          <w:sz w:val="28"/>
          <w:szCs w:val="28"/>
        </w:rPr>
        <w:t>:</w:t>
      </w:r>
    </w:p>
    <w:p w:rsidR="00582B47" w:rsidRPr="000F1D71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F1D71">
        <w:rPr>
          <w:color w:val="000000" w:themeColor="text1"/>
          <w:sz w:val="28"/>
          <w:szCs w:val="28"/>
        </w:rPr>
        <w:t>-</w:t>
      </w:r>
      <w:r w:rsidR="006D5574" w:rsidRPr="000F1D71">
        <w:rPr>
          <w:color w:val="000000" w:themeColor="text1"/>
          <w:sz w:val="28"/>
          <w:szCs w:val="28"/>
        </w:rPr>
        <w:t xml:space="preserve"> </w:t>
      </w:r>
      <w:r w:rsidR="00347C4A" w:rsidRPr="000F1D71">
        <w:rPr>
          <w:color w:val="000000" w:themeColor="text1"/>
          <w:sz w:val="28"/>
          <w:szCs w:val="28"/>
        </w:rPr>
        <w:t xml:space="preserve">отсутствием обращений главных распорядителей бюджетных средств </w:t>
      </w:r>
      <w:r w:rsidR="00AA4C4A" w:rsidRPr="000F1D71">
        <w:rPr>
          <w:color w:val="000000" w:themeColor="text1"/>
          <w:sz w:val="28"/>
          <w:szCs w:val="28"/>
        </w:rPr>
        <w:t>о перераспределении средств</w:t>
      </w:r>
      <w:r w:rsidR="00D478F4">
        <w:rPr>
          <w:color w:val="000000" w:themeColor="text1"/>
          <w:sz w:val="28"/>
          <w:szCs w:val="28"/>
        </w:rPr>
        <w:t>,</w:t>
      </w:r>
      <w:r w:rsidR="00AA4C4A" w:rsidRPr="000F1D71">
        <w:rPr>
          <w:color w:val="000000" w:themeColor="text1"/>
          <w:sz w:val="28"/>
          <w:szCs w:val="28"/>
        </w:rPr>
        <w:t xml:space="preserve"> </w:t>
      </w:r>
      <w:r w:rsidR="00D478F4">
        <w:rPr>
          <w:color w:val="000000" w:themeColor="text1"/>
          <w:sz w:val="28"/>
          <w:szCs w:val="28"/>
        </w:rPr>
        <w:t>иным образом</w:t>
      </w:r>
      <w:r w:rsidR="00347C4A" w:rsidRPr="000F1D71">
        <w:rPr>
          <w:color w:val="000000" w:themeColor="text1"/>
          <w:sz w:val="28"/>
          <w:szCs w:val="28"/>
        </w:rPr>
        <w:t xml:space="preserve"> зарезервированны</w:t>
      </w:r>
      <w:r w:rsidR="00D478F4">
        <w:rPr>
          <w:color w:val="000000" w:themeColor="text1"/>
          <w:sz w:val="28"/>
          <w:szCs w:val="28"/>
        </w:rPr>
        <w:t>х</w:t>
      </w:r>
      <w:r w:rsidR="00347C4A" w:rsidRPr="000F1D71">
        <w:rPr>
          <w:color w:val="000000" w:themeColor="text1"/>
          <w:sz w:val="28"/>
          <w:szCs w:val="28"/>
        </w:rPr>
        <w:t xml:space="preserve"> в</w:t>
      </w:r>
      <w:r w:rsidR="006D5574" w:rsidRPr="000F1D71">
        <w:rPr>
          <w:color w:val="000000" w:themeColor="text1"/>
          <w:sz w:val="28"/>
          <w:szCs w:val="28"/>
        </w:rPr>
        <w:t xml:space="preserve"> </w:t>
      </w:r>
      <w:r w:rsidR="00AA4C4A" w:rsidRPr="000F1D71">
        <w:rPr>
          <w:color w:val="000000" w:themeColor="text1"/>
          <w:sz w:val="28"/>
          <w:szCs w:val="28"/>
        </w:rPr>
        <w:t>составе утвержденных бюджетных ассигнований</w:t>
      </w:r>
      <w:r w:rsidRPr="000F1D71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126416" w:rsidRPr="000F1D71" w:rsidRDefault="0098239E" w:rsidP="006D5574">
      <w:pPr>
        <w:pStyle w:val="310"/>
        <w:spacing w:after="0"/>
        <w:ind w:left="0"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F1D71">
        <w:rPr>
          <w:rFonts w:eastAsia="Arial"/>
          <w:color w:val="000000" w:themeColor="text1"/>
          <w:sz w:val="28"/>
          <w:szCs w:val="28"/>
          <w:lang w:eastAsia="x-none"/>
        </w:rPr>
        <w:lastRenderedPageBreak/>
        <w:t>- отсутствием потребности использования сре</w:t>
      </w:r>
      <w:proofErr w:type="gramStart"/>
      <w:r w:rsidRPr="000F1D71">
        <w:rPr>
          <w:rFonts w:eastAsia="Arial"/>
          <w:color w:val="000000" w:themeColor="text1"/>
          <w:sz w:val="28"/>
          <w:szCs w:val="28"/>
          <w:lang w:eastAsia="x-none"/>
        </w:rPr>
        <w:t>дств дл</w:t>
      </w:r>
      <w:proofErr w:type="gramEnd"/>
      <w:r w:rsidRPr="000F1D71">
        <w:rPr>
          <w:rFonts w:eastAsia="Arial"/>
          <w:color w:val="000000" w:themeColor="text1"/>
          <w:sz w:val="28"/>
          <w:szCs w:val="28"/>
          <w:lang w:eastAsia="x-none"/>
        </w:rPr>
        <w:t>я уплаты процентов по муниципальным контрактам, в связи с досрочным возвратом кредитов, привлеченных ранее и переносом срока выборки на более поздний срок</w:t>
      </w:r>
      <w:r w:rsidR="00126416" w:rsidRPr="000F1D71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98239E" w:rsidRPr="009C53CE" w:rsidRDefault="00126416" w:rsidP="006D5574">
      <w:pPr>
        <w:pStyle w:val="310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C53CE">
        <w:rPr>
          <w:rFonts w:eastAsia="Arial"/>
          <w:color w:val="000000" w:themeColor="text1"/>
          <w:sz w:val="28"/>
          <w:szCs w:val="28"/>
          <w:lang w:eastAsia="x-none"/>
        </w:rPr>
        <w:t>- отсутствием фактической востребованности средств резервного фонда Администрации города, запланированных на расходы, связанные с предупреждением, либо ликвидацией чрезвычайных ситуаций.</w:t>
      </w:r>
    </w:p>
    <w:p w:rsidR="00D669C8" w:rsidRDefault="007F475B" w:rsidP="007F475B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9C53CE">
        <w:rPr>
          <w:color w:val="000000" w:themeColor="text1"/>
          <w:sz w:val="28"/>
          <w:szCs w:val="28"/>
        </w:rPr>
        <w:t>●</w:t>
      </w:r>
      <w:r>
        <w:rPr>
          <w:color w:val="000000" w:themeColor="text1"/>
          <w:sz w:val="28"/>
          <w:szCs w:val="28"/>
        </w:rPr>
        <w:t xml:space="preserve"> </w:t>
      </w:r>
      <w:r w:rsidR="00DA1E94" w:rsidRPr="007F475B">
        <w:rPr>
          <w:rFonts w:eastAsia="Arial"/>
          <w:color w:val="000000" w:themeColor="text1"/>
          <w:sz w:val="28"/>
          <w:szCs w:val="28"/>
          <w:lang w:eastAsia="x-none"/>
        </w:rPr>
        <w:t>П</w:t>
      </w:r>
      <w:r w:rsidR="008A1D2C" w:rsidRPr="007F475B">
        <w:rPr>
          <w:rFonts w:eastAsia="Arial"/>
          <w:color w:val="000000" w:themeColor="text1"/>
          <w:sz w:val="28"/>
          <w:szCs w:val="28"/>
          <w:lang w:eastAsia="x-none"/>
        </w:rPr>
        <w:t>о департаменту имущественных и земельных отношений</w:t>
      </w:r>
      <w:r w:rsidR="00804A0C">
        <w:rPr>
          <w:rFonts w:eastAsia="Arial"/>
          <w:color w:val="000000" w:themeColor="text1"/>
          <w:sz w:val="28"/>
          <w:szCs w:val="28"/>
          <w:lang w:eastAsia="x-none"/>
        </w:rPr>
        <w:t>,</w:t>
      </w:r>
      <w:r w:rsidR="009353A2" w:rsidRPr="007F475B">
        <w:rPr>
          <w:rFonts w:eastAsia="Arial"/>
          <w:color w:val="000000" w:themeColor="text1"/>
          <w:sz w:val="28"/>
          <w:szCs w:val="28"/>
          <w:lang w:eastAsia="x-none"/>
        </w:rPr>
        <w:t xml:space="preserve"> </w:t>
      </w:r>
      <w:r w:rsidRPr="007F475B">
        <w:rPr>
          <w:rFonts w:eastAsia="Arial"/>
          <w:color w:val="000000" w:themeColor="text1"/>
          <w:sz w:val="28"/>
          <w:szCs w:val="28"/>
          <w:lang w:eastAsia="x-none"/>
        </w:rPr>
        <w:t>что обусловлено</w:t>
      </w:r>
      <w:r w:rsidR="006128C7">
        <w:rPr>
          <w:rFonts w:eastAsia="Arial"/>
          <w:color w:val="000000" w:themeColor="text1"/>
          <w:sz w:val="28"/>
          <w:szCs w:val="28"/>
          <w:lang w:eastAsia="x-none"/>
        </w:rPr>
        <w:t xml:space="preserve"> </w:t>
      </w:r>
      <w:r w:rsidRPr="007F475B">
        <w:rPr>
          <w:rFonts w:eastAsia="Arial"/>
          <w:color w:val="000000" w:themeColor="text1"/>
          <w:sz w:val="28"/>
          <w:szCs w:val="28"/>
          <w:lang w:eastAsia="x-none"/>
        </w:rPr>
        <w:t xml:space="preserve">сроками </w:t>
      </w:r>
      <w:r w:rsidR="006128C7">
        <w:rPr>
          <w:rFonts w:eastAsia="Arial"/>
          <w:color w:val="000000" w:themeColor="text1"/>
          <w:sz w:val="28"/>
          <w:szCs w:val="28"/>
          <w:lang w:eastAsia="x-none"/>
        </w:rPr>
        <w:t xml:space="preserve">поставки товаров, </w:t>
      </w:r>
      <w:r w:rsidRPr="007F475B">
        <w:rPr>
          <w:rFonts w:eastAsia="Arial"/>
          <w:color w:val="000000" w:themeColor="text1"/>
          <w:sz w:val="28"/>
          <w:szCs w:val="28"/>
          <w:lang w:eastAsia="x-none"/>
        </w:rPr>
        <w:t>выполнения работ, оказания услуг в соответствии с заключенными муниципальными контрактами</w:t>
      </w:r>
      <w:r>
        <w:rPr>
          <w:rFonts w:eastAsia="Arial"/>
          <w:color w:val="000000" w:themeColor="text1"/>
          <w:sz w:val="28"/>
          <w:szCs w:val="28"/>
          <w:lang w:eastAsia="x-none"/>
        </w:rPr>
        <w:t>.</w:t>
      </w:r>
    </w:p>
    <w:p w:rsidR="007F475B" w:rsidRPr="007F475B" w:rsidRDefault="007F475B" w:rsidP="007F475B">
      <w:pPr>
        <w:pStyle w:val="310"/>
        <w:spacing w:after="0"/>
        <w:ind w:left="0" w:firstLine="708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</w:p>
    <w:p w:rsidR="00446A87" w:rsidRPr="00B25FB2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  <w:r w:rsidRPr="00B25FB2">
        <w:rPr>
          <w:b/>
          <w:sz w:val="28"/>
          <w:szCs w:val="28"/>
        </w:rPr>
        <w:t>Использование резервного фонда Администрации города</w:t>
      </w:r>
    </w:p>
    <w:p w:rsidR="00446A87" w:rsidRPr="00B25FB2" w:rsidRDefault="00446A87" w:rsidP="00446A87">
      <w:pPr>
        <w:pStyle w:val="310"/>
        <w:spacing w:after="0"/>
        <w:ind w:left="0" w:firstLine="539"/>
        <w:contextualSpacing/>
        <w:jc w:val="center"/>
        <w:rPr>
          <w:b/>
          <w:sz w:val="28"/>
          <w:szCs w:val="28"/>
        </w:rPr>
      </w:pPr>
    </w:p>
    <w:p w:rsidR="00FD07DB" w:rsidRPr="00B25FB2" w:rsidRDefault="00446A87" w:rsidP="00FD07DB">
      <w:pPr>
        <w:jc w:val="both"/>
        <w:rPr>
          <w:sz w:val="28"/>
          <w:szCs w:val="28"/>
        </w:rPr>
      </w:pPr>
      <w:r w:rsidRPr="00B25FB2">
        <w:rPr>
          <w:sz w:val="28"/>
          <w:szCs w:val="28"/>
        </w:rPr>
        <w:tab/>
      </w:r>
      <w:r w:rsidR="00FD07DB" w:rsidRPr="00B25FB2">
        <w:rPr>
          <w:sz w:val="28"/>
          <w:szCs w:val="28"/>
        </w:rPr>
        <w:t xml:space="preserve">Из резервного фонда было выделено </w:t>
      </w:r>
      <w:r w:rsidR="00B25FB2" w:rsidRPr="00B25FB2">
        <w:rPr>
          <w:sz w:val="28"/>
          <w:szCs w:val="28"/>
        </w:rPr>
        <w:t>9 682 563,68</w:t>
      </w:r>
      <w:r w:rsidR="00B67D63" w:rsidRPr="00B25FB2">
        <w:rPr>
          <w:sz w:val="28"/>
          <w:szCs w:val="28"/>
        </w:rPr>
        <w:t xml:space="preserve"> </w:t>
      </w:r>
      <w:r w:rsidR="00FD07DB" w:rsidRPr="00B25FB2">
        <w:rPr>
          <w:sz w:val="28"/>
          <w:szCs w:val="28"/>
        </w:rPr>
        <w:t xml:space="preserve">рублей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изменениями). </w:t>
      </w:r>
    </w:p>
    <w:p w:rsidR="00751D33" w:rsidRPr="00B25FB2" w:rsidRDefault="00FD07DB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</w:rPr>
      </w:pPr>
      <w:r w:rsidRPr="00B25FB2">
        <w:rPr>
          <w:sz w:val="28"/>
          <w:szCs w:val="28"/>
        </w:rPr>
        <w:t xml:space="preserve">Отчет об использовании средств резервного фонда представлен в приложении </w:t>
      </w:r>
      <w:r w:rsidR="00032F37" w:rsidRPr="00B25FB2">
        <w:rPr>
          <w:sz w:val="28"/>
          <w:szCs w:val="28"/>
        </w:rPr>
        <w:t>6</w:t>
      </w:r>
      <w:r w:rsidRPr="00B25FB2">
        <w:rPr>
          <w:sz w:val="28"/>
          <w:szCs w:val="28"/>
        </w:rPr>
        <w:t xml:space="preserve"> к проекту постановления.</w:t>
      </w:r>
    </w:p>
    <w:p w:rsidR="0098239E" w:rsidRPr="00E95B32" w:rsidRDefault="0098239E" w:rsidP="00863C15">
      <w:pPr>
        <w:pStyle w:val="310"/>
        <w:spacing w:after="0"/>
        <w:ind w:left="0" w:firstLine="539"/>
        <w:contextualSpacing/>
        <w:jc w:val="both"/>
        <w:rPr>
          <w:sz w:val="28"/>
          <w:szCs w:val="28"/>
          <w:highlight w:val="yellow"/>
        </w:rPr>
      </w:pPr>
    </w:p>
    <w:p w:rsidR="00446A87" w:rsidRPr="00B25FB2" w:rsidRDefault="00446A87" w:rsidP="00E42FD1">
      <w:pPr>
        <w:pStyle w:val="310"/>
        <w:spacing w:after="0"/>
        <w:ind w:left="0"/>
        <w:contextualSpacing/>
        <w:jc w:val="center"/>
        <w:rPr>
          <w:b/>
          <w:sz w:val="28"/>
          <w:szCs w:val="28"/>
        </w:rPr>
      </w:pPr>
      <w:r w:rsidRPr="00B25FB2">
        <w:rPr>
          <w:b/>
          <w:sz w:val="28"/>
          <w:szCs w:val="28"/>
        </w:rPr>
        <w:t>Использование средств дорожного фонда</w:t>
      </w:r>
    </w:p>
    <w:p w:rsidR="00446A87" w:rsidRPr="00B25FB2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B25FB2" w:rsidRDefault="00446A87" w:rsidP="00446A87">
      <w:pPr>
        <w:jc w:val="both"/>
        <w:rPr>
          <w:sz w:val="28"/>
          <w:szCs w:val="28"/>
        </w:rPr>
      </w:pPr>
      <w:r w:rsidRPr="00B25FB2">
        <w:rPr>
          <w:sz w:val="28"/>
          <w:szCs w:val="28"/>
        </w:rPr>
        <w:tab/>
        <w:t>Средства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дорожного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фонда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в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отчетном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периоде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использованы в объеме</w:t>
      </w:r>
      <w:r w:rsidR="008A0A4E" w:rsidRPr="00B25FB2">
        <w:rPr>
          <w:sz w:val="28"/>
          <w:szCs w:val="28"/>
        </w:rPr>
        <w:t xml:space="preserve"> </w:t>
      </w:r>
      <w:r w:rsidR="00B25FB2" w:rsidRPr="00B25FB2">
        <w:rPr>
          <w:sz w:val="28"/>
          <w:szCs w:val="28"/>
        </w:rPr>
        <w:t>358 450 197,2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рубл</w:t>
      </w:r>
      <w:r w:rsidR="00664998" w:rsidRPr="00B25FB2">
        <w:rPr>
          <w:sz w:val="28"/>
          <w:szCs w:val="28"/>
        </w:rPr>
        <w:t>ей</w:t>
      </w:r>
      <w:r w:rsidRPr="00B25FB2">
        <w:rPr>
          <w:sz w:val="28"/>
          <w:szCs w:val="28"/>
        </w:rPr>
        <w:t xml:space="preserve"> и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>направлены на цели,</w:t>
      </w:r>
      <w:r w:rsidR="00E311C6" w:rsidRPr="00B25FB2">
        <w:rPr>
          <w:sz w:val="28"/>
          <w:szCs w:val="28"/>
        </w:rPr>
        <w:t xml:space="preserve"> </w:t>
      </w:r>
      <w:r w:rsidRPr="00B25FB2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B25FB2" w:rsidRDefault="00446A87" w:rsidP="00446A87">
      <w:pPr>
        <w:jc w:val="both"/>
        <w:rPr>
          <w:sz w:val="28"/>
          <w:szCs w:val="28"/>
        </w:rPr>
      </w:pPr>
      <w:r w:rsidRPr="00B25FB2">
        <w:rPr>
          <w:sz w:val="28"/>
          <w:szCs w:val="28"/>
        </w:rPr>
        <w:tab/>
        <w:t xml:space="preserve">Отчет об использовании средств дорожного фонда представлен в приложении </w:t>
      </w:r>
      <w:r w:rsidR="00032F37" w:rsidRPr="00B25FB2">
        <w:rPr>
          <w:sz w:val="28"/>
          <w:szCs w:val="28"/>
        </w:rPr>
        <w:t>7</w:t>
      </w:r>
      <w:r w:rsidRPr="00B25FB2">
        <w:rPr>
          <w:sz w:val="28"/>
          <w:szCs w:val="28"/>
        </w:rPr>
        <w:t xml:space="preserve"> к </w:t>
      </w:r>
      <w:r w:rsidR="004D45FB" w:rsidRPr="00B25FB2">
        <w:rPr>
          <w:sz w:val="28"/>
          <w:szCs w:val="28"/>
        </w:rPr>
        <w:t xml:space="preserve">проекту </w:t>
      </w:r>
      <w:r w:rsidRPr="00B25FB2">
        <w:rPr>
          <w:sz w:val="28"/>
          <w:szCs w:val="28"/>
        </w:rPr>
        <w:t>постановлени</w:t>
      </w:r>
      <w:r w:rsidR="004D45FB" w:rsidRPr="00B25FB2">
        <w:rPr>
          <w:sz w:val="28"/>
          <w:szCs w:val="28"/>
        </w:rPr>
        <w:t>я</w:t>
      </w:r>
      <w:r w:rsidRPr="00B25FB2">
        <w:rPr>
          <w:sz w:val="28"/>
          <w:szCs w:val="28"/>
        </w:rPr>
        <w:t>.</w:t>
      </w:r>
    </w:p>
    <w:p w:rsidR="00F02872" w:rsidRPr="00E95B32" w:rsidRDefault="00F02872" w:rsidP="00446A87">
      <w:pPr>
        <w:jc w:val="both"/>
        <w:rPr>
          <w:b/>
          <w:sz w:val="28"/>
          <w:szCs w:val="28"/>
          <w:highlight w:val="yellow"/>
        </w:rPr>
      </w:pPr>
    </w:p>
    <w:p w:rsidR="000834A9" w:rsidRPr="006C3110" w:rsidRDefault="000834A9" w:rsidP="000834A9">
      <w:pPr>
        <w:jc w:val="center"/>
        <w:rPr>
          <w:b/>
          <w:sz w:val="28"/>
          <w:szCs w:val="28"/>
        </w:rPr>
      </w:pPr>
      <w:r w:rsidRPr="006C3110">
        <w:rPr>
          <w:b/>
          <w:sz w:val="28"/>
          <w:szCs w:val="28"/>
        </w:rPr>
        <w:t>Источники финансирования дефицита бюджета города</w:t>
      </w:r>
    </w:p>
    <w:p w:rsidR="000834A9" w:rsidRPr="006C3110" w:rsidRDefault="000834A9" w:rsidP="000834A9">
      <w:pPr>
        <w:jc w:val="center"/>
        <w:rPr>
          <w:b/>
          <w:color w:val="FF0000"/>
          <w:sz w:val="28"/>
          <w:szCs w:val="28"/>
        </w:rPr>
      </w:pPr>
    </w:p>
    <w:p w:rsidR="000834A9" w:rsidRPr="006C3110" w:rsidRDefault="000834A9" w:rsidP="000834A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</w:rPr>
      </w:pPr>
      <w:r w:rsidRPr="006C3110">
        <w:rPr>
          <w:sz w:val="28"/>
          <w:szCs w:val="28"/>
        </w:rPr>
        <w:t>За 1 квартал 2022 года бюджет города исполнен</w:t>
      </w:r>
      <w:r w:rsidRPr="006C3110">
        <w:rPr>
          <w:bCs/>
          <w:sz w:val="28"/>
          <w:szCs w:val="28"/>
        </w:rPr>
        <w:t xml:space="preserve"> с превышением доходов над расходами в объеме 161 042 641,72</w:t>
      </w:r>
      <w:r w:rsidRPr="006C3110">
        <w:rPr>
          <w:sz w:val="28"/>
          <w:szCs w:val="28"/>
        </w:rPr>
        <w:t xml:space="preserve"> рублей.</w:t>
      </w:r>
    </w:p>
    <w:p w:rsidR="00D478F4" w:rsidRDefault="00D478F4" w:rsidP="000834A9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</w:p>
    <w:p w:rsidR="000834A9" w:rsidRPr="006C3110" w:rsidRDefault="000834A9" w:rsidP="000834A9">
      <w:pPr>
        <w:autoSpaceDE w:val="0"/>
        <w:autoSpaceDN w:val="0"/>
        <w:adjustRightInd w:val="0"/>
        <w:ind w:left="142" w:firstLine="578"/>
        <w:jc w:val="right"/>
        <w:rPr>
          <w:sz w:val="28"/>
          <w:szCs w:val="28"/>
        </w:rPr>
      </w:pPr>
      <w:r w:rsidRPr="006C3110">
        <w:rPr>
          <w:sz w:val="28"/>
          <w:szCs w:val="28"/>
        </w:rPr>
        <w:t>Таблица 4</w:t>
      </w:r>
    </w:p>
    <w:p w:rsidR="000834A9" w:rsidRPr="006C3110" w:rsidRDefault="000834A9" w:rsidP="000834A9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6C3110">
        <w:rPr>
          <w:sz w:val="28"/>
          <w:szCs w:val="28"/>
        </w:rPr>
        <w:t xml:space="preserve">Исполнение бюджета города по источникам финансирования </w:t>
      </w:r>
    </w:p>
    <w:p w:rsidR="000834A9" w:rsidRPr="006C3110" w:rsidRDefault="000834A9" w:rsidP="000834A9">
      <w:pPr>
        <w:autoSpaceDE w:val="0"/>
        <w:autoSpaceDN w:val="0"/>
        <w:adjustRightInd w:val="0"/>
        <w:ind w:left="142" w:firstLine="578"/>
        <w:jc w:val="center"/>
        <w:rPr>
          <w:sz w:val="28"/>
          <w:szCs w:val="28"/>
        </w:rPr>
      </w:pPr>
      <w:r w:rsidRPr="006C3110">
        <w:rPr>
          <w:sz w:val="28"/>
          <w:szCs w:val="28"/>
        </w:rPr>
        <w:t>дефицита бюджета</w:t>
      </w:r>
    </w:p>
    <w:p w:rsidR="000834A9" w:rsidRPr="00E95B32" w:rsidRDefault="000834A9" w:rsidP="000834A9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289"/>
        <w:gridCol w:w="2670"/>
        <w:gridCol w:w="1701"/>
        <w:gridCol w:w="1984"/>
      </w:tblGrid>
      <w:tr w:rsidR="000834A9" w:rsidRPr="00E95B32" w:rsidTr="00D478F4">
        <w:trPr>
          <w:trHeight w:val="151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91682">
              <w:rPr>
                <w:sz w:val="20"/>
                <w:szCs w:val="20"/>
              </w:rPr>
              <w:t>вида источников финансирования дефицита бюджета</w:t>
            </w:r>
            <w:proofErr w:type="gram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Утвержденный план года</w:t>
            </w:r>
          </w:p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 в соответствии</w:t>
            </w:r>
          </w:p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proofErr w:type="gramStart"/>
            <w:r w:rsidRPr="00791682">
              <w:rPr>
                <w:sz w:val="20"/>
                <w:szCs w:val="20"/>
              </w:rPr>
              <w:t>с решением Думы города</w:t>
            </w:r>
            <w:r w:rsidRPr="00791682">
              <w:rPr>
                <w:sz w:val="20"/>
                <w:szCs w:val="20"/>
              </w:rPr>
              <w:br/>
              <w:t xml:space="preserve"> от 22.12.202</w:t>
            </w:r>
            <w:r>
              <w:rPr>
                <w:sz w:val="20"/>
                <w:szCs w:val="20"/>
              </w:rPr>
              <w:t>1</w:t>
            </w:r>
            <w:r w:rsidRPr="00791682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51</w:t>
            </w:r>
            <w:r w:rsidRPr="00791682">
              <w:rPr>
                <w:sz w:val="20"/>
                <w:szCs w:val="20"/>
              </w:rPr>
              <w:t>-VI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ДГ, </w:t>
            </w:r>
            <w:r w:rsidRPr="0079168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(в редакции от 02</w:t>
            </w:r>
            <w:r w:rsidRPr="007916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916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791682">
              <w:rPr>
                <w:sz w:val="20"/>
                <w:szCs w:val="20"/>
              </w:rPr>
              <w:t xml:space="preserve"> </w:t>
            </w:r>
            <w:proofErr w:type="gramEnd"/>
          </w:p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proofErr w:type="gramStart"/>
            <w:r w:rsidRPr="00791682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en-US"/>
              </w:rPr>
              <w:t>83</w:t>
            </w:r>
            <w:r w:rsidRPr="00791682">
              <w:rPr>
                <w:sz w:val="20"/>
                <w:szCs w:val="20"/>
              </w:rPr>
              <w:t>-</w:t>
            </w:r>
            <w:r w:rsidRPr="00791682"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  <w:lang w:val="en-US"/>
              </w:rPr>
              <w:t>I</w:t>
            </w:r>
            <w:r w:rsidRPr="00791682">
              <w:rPr>
                <w:sz w:val="20"/>
                <w:szCs w:val="20"/>
              </w:rPr>
              <w:t xml:space="preserve"> ДГ), руб.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color w:val="FF0000"/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Исполнение </w:t>
            </w:r>
            <w:r w:rsidRPr="00791682">
              <w:rPr>
                <w:sz w:val="20"/>
                <w:szCs w:val="20"/>
              </w:rPr>
              <w:br/>
              <w:t xml:space="preserve">за </w:t>
            </w:r>
            <w:r>
              <w:rPr>
                <w:sz w:val="20"/>
                <w:szCs w:val="20"/>
              </w:rPr>
              <w:t>1</w:t>
            </w:r>
            <w:r w:rsidRPr="007916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</w:t>
            </w:r>
            <w:r w:rsidRPr="00791682">
              <w:rPr>
                <w:sz w:val="20"/>
                <w:szCs w:val="20"/>
              </w:rPr>
              <w:t xml:space="preserve"> </w:t>
            </w:r>
            <w:r w:rsidRPr="00791682">
              <w:rPr>
                <w:sz w:val="20"/>
                <w:szCs w:val="20"/>
              </w:rPr>
              <w:br/>
              <w:t>202</w:t>
            </w:r>
            <w:r>
              <w:rPr>
                <w:sz w:val="20"/>
                <w:szCs w:val="20"/>
              </w:rPr>
              <w:t>2</w:t>
            </w:r>
            <w:r w:rsidRPr="00791682">
              <w:rPr>
                <w:sz w:val="20"/>
                <w:szCs w:val="20"/>
              </w:rPr>
              <w:t xml:space="preserve"> года,  руб.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b/>
                <w:bCs/>
                <w:sz w:val="20"/>
                <w:szCs w:val="20"/>
              </w:rPr>
            </w:pPr>
            <w:r w:rsidRPr="00791682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1 765 831 191,76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9" w:rsidRPr="00791682" w:rsidRDefault="000834A9" w:rsidP="000309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1 765 831 191,76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9" w:rsidRPr="00791682" w:rsidRDefault="000834A9" w:rsidP="000309AA">
            <w:pPr>
              <w:jc w:val="center"/>
              <w:rPr>
                <w:b/>
                <w:bCs/>
                <w:sz w:val="20"/>
                <w:szCs w:val="20"/>
              </w:rPr>
            </w:pPr>
            <w:r w:rsidRPr="00791682">
              <w:rPr>
                <w:b/>
                <w:bCs/>
                <w:sz w:val="20"/>
                <w:szCs w:val="20"/>
              </w:rPr>
              <w:t>-161 042 641,72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1. Кредиты, полученные от кредитных организаций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A9" w:rsidRPr="006064CF" w:rsidRDefault="000834A9" w:rsidP="000309AA">
            <w:pPr>
              <w:jc w:val="center"/>
              <w:rPr>
                <w:sz w:val="20"/>
                <w:szCs w:val="20"/>
              </w:rPr>
            </w:pPr>
            <w:r w:rsidRPr="006064CF">
              <w:rPr>
                <w:sz w:val="20"/>
                <w:szCs w:val="20"/>
              </w:rPr>
              <w:t>833 516 062,21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6064CF" w:rsidRDefault="000834A9" w:rsidP="000309AA">
            <w:pPr>
              <w:jc w:val="center"/>
              <w:rPr>
                <w:sz w:val="20"/>
                <w:szCs w:val="20"/>
              </w:rPr>
            </w:pPr>
            <w:r w:rsidRPr="006064CF">
              <w:rPr>
                <w:sz w:val="20"/>
                <w:szCs w:val="20"/>
              </w:rPr>
              <w:t>833 516 062,21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-893 166 662,54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Привлечение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4 041 372 712,37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4 041 372 712,37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150 000 000,00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lastRenderedPageBreak/>
              <w:t>Погашение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-3 207 856 650,16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-3 207 856 650,16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-1 043 166 662,54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2. Поступления от продажи акций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424 959 110,00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424 959 110,00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0,00</w:t>
            </w:r>
          </w:p>
        </w:tc>
      </w:tr>
      <w:tr w:rsidR="000834A9" w:rsidRPr="00E95B32" w:rsidTr="00D478F4">
        <w:trPr>
          <w:trHeight w:val="54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3. Бюджетные кредиты, предоставленные из бюджета муниципального образования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0,00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Возврат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44 214 000,00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 xml:space="preserve"> 0,00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4. Операции по управлению остатками средств на единых счетах бюджетов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519 000 000,00</w:t>
            </w:r>
          </w:p>
        </w:tc>
      </w:tr>
      <w:tr w:rsidR="000834A9" w:rsidRPr="00E95B32" w:rsidTr="00D478F4">
        <w:trPr>
          <w:trHeight w:val="27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A9" w:rsidRPr="00791682" w:rsidRDefault="000834A9" w:rsidP="000309AA">
            <w:pPr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5. Изменение остатков средств бюджета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A9" w:rsidRPr="00791682" w:rsidRDefault="000834A9" w:rsidP="000309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463 142 019,55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463 142 019,55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4A9" w:rsidRPr="00791682" w:rsidRDefault="000834A9" w:rsidP="000309AA">
            <w:pPr>
              <w:jc w:val="center"/>
              <w:rPr>
                <w:sz w:val="20"/>
                <w:szCs w:val="20"/>
              </w:rPr>
            </w:pPr>
            <w:r w:rsidRPr="00791682">
              <w:rPr>
                <w:sz w:val="20"/>
                <w:szCs w:val="20"/>
              </w:rPr>
              <w:t>213 124 020,82</w:t>
            </w:r>
          </w:p>
        </w:tc>
      </w:tr>
    </w:tbl>
    <w:p w:rsidR="000834A9" w:rsidRDefault="000834A9" w:rsidP="000834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4A9" w:rsidRPr="000834A9" w:rsidRDefault="000834A9" w:rsidP="000834A9">
      <w:pPr>
        <w:ind w:firstLine="567"/>
        <w:jc w:val="both"/>
        <w:rPr>
          <w:sz w:val="28"/>
          <w:szCs w:val="28"/>
        </w:rPr>
      </w:pPr>
      <w:r w:rsidRPr="000834A9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0834A9" w:rsidRPr="000834A9" w:rsidRDefault="00D478F4" w:rsidP="000834A9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</w:t>
      </w:r>
      <w:r w:rsidR="000834A9" w:rsidRPr="000834A9">
        <w:rPr>
          <w:sz w:val="28"/>
          <w:szCs w:val="28"/>
          <w:lang w:eastAsia="x-none"/>
        </w:rPr>
        <w:t>Произведен полный возврат кредитов кредитных организаций, привлеченных в четвертом квартале 2021 года, в объеме 98</w:t>
      </w:r>
      <w:r w:rsidR="000834A9" w:rsidRPr="000834A9">
        <w:rPr>
          <w:sz w:val="28"/>
          <w:szCs w:val="28"/>
        </w:rPr>
        <w:t xml:space="preserve">0 000 000,00 рублей, а также произведены возвраты основного долга по кредитам кредитных организаций в рамках </w:t>
      </w:r>
      <w:proofErr w:type="spellStart"/>
      <w:r w:rsidR="000834A9" w:rsidRPr="000834A9">
        <w:rPr>
          <w:sz w:val="28"/>
          <w:szCs w:val="28"/>
        </w:rPr>
        <w:t>невозобновляемых</w:t>
      </w:r>
      <w:proofErr w:type="spellEnd"/>
      <w:r w:rsidR="000834A9" w:rsidRPr="000834A9">
        <w:rPr>
          <w:sz w:val="28"/>
          <w:szCs w:val="28"/>
        </w:rPr>
        <w:t xml:space="preserve"> кредитных линий в соответствии с графиками погашения в объеме 63 166 662,54 рублей.</w:t>
      </w:r>
    </w:p>
    <w:p w:rsidR="000834A9" w:rsidRPr="000834A9" w:rsidRDefault="00D478F4" w:rsidP="000834A9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A9" w:rsidRPr="000834A9">
        <w:rPr>
          <w:sz w:val="28"/>
          <w:szCs w:val="28"/>
        </w:rPr>
        <w:t>Основной объем поступлений по возврату бюджетных кредитов, ранее предоставленных из бюджета города, запланирован на декабрь 2022 года в соответствии с условиями соглашения о реструктуризации обязательств (задолженности), заключенного с СГМУП «</w:t>
      </w:r>
      <w:proofErr w:type="spellStart"/>
      <w:r w:rsidR="000834A9" w:rsidRPr="000834A9">
        <w:rPr>
          <w:sz w:val="28"/>
          <w:szCs w:val="28"/>
        </w:rPr>
        <w:t>Горводоканал</w:t>
      </w:r>
      <w:proofErr w:type="spellEnd"/>
      <w:r w:rsidR="000834A9" w:rsidRPr="000834A9">
        <w:rPr>
          <w:sz w:val="28"/>
          <w:szCs w:val="28"/>
        </w:rPr>
        <w:t xml:space="preserve">». </w:t>
      </w:r>
    </w:p>
    <w:p w:rsidR="000834A9" w:rsidRPr="000834A9" w:rsidRDefault="00D478F4" w:rsidP="000834A9">
      <w:pPr>
        <w:pStyle w:val="af3"/>
        <w:numPr>
          <w:ilvl w:val="0"/>
          <w:numId w:val="11"/>
        </w:numPr>
        <w:tabs>
          <w:tab w:val="num" w:pos="426"/>
          <w:tab w:val="num" w:pos="785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A9" w:rsidRPr="000834A9">
        <w:rPr>
          <w:sz w:val="28"/>
          <w:szCs w:val="28"/>
        </w:rPr>
        <w:t xml:space="preserve">В </w:t>
      </w:r>
      <w:proofErr w:type="gramStart"/>
      <w:r w:rsidR="000834A9" w:rsidRPr="000834A9">
        <w:rPr>
          <w:sz w:val="28"/>
          <w:szCs w:val="28"/>
        </w:rPr>
        <w:t>целях</w:t>
      </w:r>
      <w:proofErr w:type="gramEnd"/>
      <w:r w:rsidR="000834A9" w:rsidRPr="000834A9">
        <w:rPr>
          <w:sz w:val="28"/>
          <w:szCs w:val="28"/>
        </w:rPr>
        <w:t xml:space="preserve"> своевременного исполнения бюджета города по расходам в 1 квартале 2022 года был привлечен кредит кредитной организации в рамках возобновляемой линии в объеме 150 000 000,00 рублей.</w:t>
      </w:r>
    </w:p>
    <w:p w:rsidR="000834A9" w:rsidRPr="000834A9" w:rsidRDefault="00D478F4" w:rsidP="000834A9">
      <w:pPr>
        <w:pStyle w:val="af3"/>
        <w:numPr>
          <w:ilvl w:val="0"/>
          <w:numId w:val="11"/>
        </w:numPr>
        <w:tabs>
          <w:tab w:val="num" w:pos="426"/>
          <w:tab w:val="num" w:pos="785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4A9" w:rsidRPr="000834A9">
        <w:rPr>
          <w:sz w:val="28"/>
          <w:szCs w:val="28"/>
        </w:rPr>
        <w:t>Остаток средств на счете бюджета города по состоянию на 1 апреля 2022 года составил 250 017 998,73 рублей, в том числе за счет межбюджетных трансфертов – 52 175 336,17 рублей, за счет средств местного бюджета – 197 842 662,56 рублей.</w:t>
      </w:r>
    </w:p>
    <w:p w:rsidR="000C438F" w:rsidRPr="00E95B32" w:rsidRDefault="000C438F" w:rsidP="00A362EC">
      <w:pPr>
        <w:autoSpaceDE w:val="0"/>
        <w:autoSpaceDN w:val="0"/>
        <w:adjustRightInd w:val="0"/>
        <w:ind w:left="142" w:firstLine="578"/>
        <w:jc w:val="both"/>
        <w:rPr>
          <w:sz w:val="26"/>
          <w:szCs w:val="26"/>
          <w:highlight w:val="yellow"/>
        </w:rPr>
      </w:pPr>
    </w:p>
    <w:p w:rsidR="00167465" w:rsidRPr="00E95B32" w:rsidRDefault="00167465" w:rsidP="009E68CA">
      <w:pPr>
        <w:jc w:val="both"/>
        <w:rPr>
          <w:color w:val="FF0000"/>
          <w:sz w:val="28"/>
          <w:szCs w:val="28"/>
          <w:highlight w:val="yellow"/>
        </w:rPr>
      </w:pPr>
    </w:p>
    <w:p w:rsidR="00D478F4" w:rsidRDefault="00D478F4" w:rsidP="003C49B7">
      <w:pPr>
        <w:jc w:val="both"/>
        <w:rPr>
          <w:sz w:val="28"/>
          <w:szCs w:val="28"/>
        </w:rPr>
      </w:pP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Маркова Инесса Владимировна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 xml:space="preserve">специалист-эксперт отдела доходов управления 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доходов и долговой политики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52-22-45</w:t>
      </w:r>
    </w:p>
    <w:p w:rsidR="002B49B1" w:rsidRDefault="002B49B1" w:rsidP="002B49B1">
      <w:pPr>
        <w:rPr>
          <w:color w:val="FF0000"/>
          <w:sz w:val="18"/>
          <w:szCs w:val="18"/>
        </w:rPr>
      </w:pP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Сайгушкина Татьяна Анатольевна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отдела управления муниципальным долгом 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52-24-37</w:t>
      </w:r>
    </w:p>
    <w:p w:rsidR="002B49B1" w:rsidRDefault="002B49B1" w:rsidP="002B49B1">
      <w:pPr>
        <w:rPr>
          <w:sz w:val="18"/>
          <w:szCs w:val="18"/>
        </w:rPr>
      </w:pP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 xml:space="preserve">Рогожина Ольга Сергеевна 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начальник отдела социальной сферы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52-20-59</w:t>
      </w:r>
    </w:p>
    <w:p w:rsidR="002B49B1" w:rsidRDefault="002B49B1" w:rsidP="002B49B1">
      <w:pPr>
        <w:rPr>
          <w:sz w:val="18"/>
          <w:szCs w:val="18"/>
        </w:rPr>
      </w:pP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Шулепова Ольга Анатольевна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начальник отдела городского хозяйства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департамента финансов</w:t>
      </w:r>
    </w:p>
    <w:p w:rsidR="002B49B1" w:rsidRDefault="002B49B1" w:rsidP="002B49B1">
      <w:pPr>
        <w:rPr>
          <w:sz w:val="18"/>
          <w:szCs w:val="18"/>
        </w:rPr>
      </w:pPr>
      <w:r>
        <w:rPr>
          <w:sz w:val="18"/>
          <w:szCs w:val="18"/>
        </w:rPr>
        <w:t>тел: 8(3462) 52-20-61</w:t>
      </w:r>
    </w:p>
    <w:p w:rsidR="00DF2ECE" w:rsidRDefault="00DF2ECE" w:rsidP="00D05900">
      <w:pPr>
        <w:rPr>
          <w:sz w:val="18"/>
          <w:szCs w:val="18"/>
        </w:rPr>
      </w:pPr>
    </w:p>
    <w:p w:rsidR="000834A9" w:rsidRPr="006974C3" w:rsidRDefault="00D05900" w:rsidP="00D05900">
      <w:pPr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sz w:val="18"/>
          <w:szCs w:val="18"/>
        </w:rPr>
        <w:t>28.04.2022</w:t>
      </w:r>
    </w:p>
    <w:sectPr w:rsidR="000834A9" w:rsidRPr="006974C3" w:rsidSect="00D478F4">
      <w:pgSz w:w="11906" w:h="16838"/>
      <w:pgMar w:top="1134" w:right="567" w:bottom="113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F6" w:rsidRDefault="00D50FF6" w:rsidP="001F074F">
      <w:r>
        <w:separator/>
      </w:r>
    </w:p>
  </w:endnote>
  <w:endnote w:type="continuationSeparator" w:id="0">
    <w:p w:rsidR="00D50FF6" w:rsidRDefault="00D50FF6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F6" w:rsidRDefault="00D50FF6" w:rsidP="001F074F">
      <w:r>
        <w:separator/>
      </w:r>
    </w:p>
  </w:footnote>
  <w:footnote w:type="continuationSeparator" w:id="0">
    <w:p w:rsidR="00D50FF6" w:rsidRDefault="00D50FF6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342D9B"/>
    <w:multiLevelType w:val="hybridMultilevel"/>
    <w:tmpl w:val="097A04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71F4CBB"/>
    <w:multiLevelType w:val="hybridMultilevel"/>
    <w:tmpl w:val="3C82D49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61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0C43"/>
    <w:rsid w:val="000012D1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1998"/>
    <w:rsid w:val="00011A89"/>
    <w:rsid w:val="00012362"/>
    <w:rsid w:val="0001239C"/>
    <w:rsid w:val="00013020"/>
    <w:rsid w:val="0001589B"/>
    <w:rsid w:val="00016192"/>
    <w:rsid w:val="000176C3"/>
    <w:rsid w:val="00020923"/>
    <w:rsid w:val="000221BA"/>
    <w:rsid w:val="0002235D"/>
    <w:rsid w:val="00022552"/>
    <w:rsid w:val="00023B00"/>
    <w:rsid w:val="00023B99"/>
    <w:rsid w:val="00023F9D"/>
    <w:rsid w:val="000248D3"/>
    <w:rsid w:val="0002523E"/>
    <w:rsid w:val="00025A00"/>
    <w:rsid w:val="00025A0E"/>
    <w:rsid w:val="00025EBD"/>
    <w:rsid w:val="00026C71"/>
    <w:rsid w:val="00027725"/>
    <w:rsid w:val="000277A4"/>
    <w:rsid w:val="00030C56"/>
    <w:rsid w:val="00031A44"/>
    <w:rsid w:val="000324C7"/>
    <w:rsid w:val="00032630"/>
    <w:rsid w:val="000329DA"/>
    <w:rsid w:val="00032DA1"/>
    <w:rsid w:val="00032F37"/>
    <w:rsid w:val="00033713"/>
    <w:rsid w:val="00033D98"/>
    <w:rsid w:val="00034D0A"/>
    <w:rsid w:val="000355DA"/>
    <w:rsid w:val="00035AA4"/>
    <w:rsid w:val="00036F35"/>
    <w:rsid w:val="000379CB"/>
    <w:rsid w:val="00037BF3"/>
    <w:rsid w:val="00040099"/>
    <w:rsid w:val="00041113"/>
    <w:rsid w:val="00043A60"/>
    <w:rsid w:val="0004579D"/>
    <w:rsid w:val="000470ED"/>
    <w:rsid w:val="000503C0"/>
    <w:rsid w:val="00051705"/>
    <w:rsid w:val="0005222B"/>
    <w:rsid w:val="00052A9C"/>
    <w:rsid w:val="00052BDE"/>
    <w:rsid w:val="00054417"/>
    <w:rsid w:val="00055503"/>
    <w:rsid w:val="00055C9A"/>
    <w:rsid w:val="00056DD7"/>
    <w:rsid w:val="00057B99"/>
    <w:rsid w:val="000611EE"/>
    <w:rsid w:val="00061923"/>
    <w:rsid w:val="00061C5A"/>
    <w:rsid w:val="00062252"/>
    <w:rsid w:val="00062735"/>
    <w:rsid w:val="00062910"/>
    <w:rsid w:val="00064B09"/>
    <w:rsid w:val="0006624F"/>
    <w:rsid w:val="00070517"/>
    <w:rsid w:val="00070BBE"/>
    <w:rsid w:val="0007113D"/>
    <w:rsid w:val="0007239A"/>
    <w:rsid w:val="00072FBA"/>
    <w:rsid w:val="00073732"/>
    <w:rsid w:val="00073A8D"/>
    <w:rsid w:val="0007427E"/>
    <w:rsid w:val="000747B6"/>
    <w:rsid w:val="00075908"/>
    <w:rsid w:val="000774F8"/>
    <w:rsid w:val="00080BAE"/>
    <w:rsid w:val="000812BC"/>
    <w:rsid w:val="00081557"/>
    <w:rsid w:val="000834A9"/>
    <w:rsid w:val="00083535"/>
    <w:rsid w:val="0008364F"/>
    <w:rsid w:val="00083B42"/>
    <w:rsid w:val="00085866"/>
    <w:rsid w:val="00085A54"/>
    <w:rsid w:val="0008621E"/>
    <w:rsid w:val="00086836"/>
    <w:rsid w:val="000908FC"/>
    <w:rsid w:val="00091277"/>
    <w:rsid w:val="00091B87"/>
    <w:rsid w:val="00092534"/>
    <w:rsid w:val="000947D6"/>
    <w:rsid w:val="00094E14"/>
    <w:rsid w:val="00096198"/>
    <w:rsid w:val="00097B55"/>
    <w:rsid w:val="00097BCC"/>
    <w:rsid w:val="000A0207"/>
    <w:rsid w:val="000A1699"/>
    <w:rsid w:val="000A24AF"/>
    <w:rsid w:val="000A4141"/>
    <w:rsid w:val="000A4B7A"/>
    <w:rsid w:val="000A566C"/>
    <w:rsid w:val="000A5BFF"/>
    <w:rsid w:val="000A6460"/>
    <w:rsid w:val="000A6643"/>
    <w:rsid w:val="000A75CE"/>
    <w:rsid w:val="000A7F78"/>
    <w:rsid w:val="000B00A8"/>
    <w:rsid w:val="000B08A6"/>
    <w:rsid w:val="000B2655"/>
    <w:rsid w:val="000B2700"/>
    <w:rsid w:val="000B2AFB"/>
    <w:rsid w:val="000B2EAF"/>
    <w:rsid w:val="000B621F"/>
    <w:rsid w:val="000C0BEF"/>
    <w:rsid w:val="000C1538"/>
    <w:rsid w:val="000C1539"/>
    <w:rsid w:val="000C2441"/>
    <w:rsid w:val="000C2D69"/>
    <w:rsid w:val="000C4334"/>
    <w:rsid w:val="000C438F"/>
    <w:rsid w:val="000C448F"/>
    <w:rsid w:val="000C44D0"/>
    <w:rsid w:val="000C6BE4"/>
    <w:rsid w:val="000D02D4"/>
    <w:rsid w:val="000D043B"/>
    <w:rsid w:val="000D1D23"/>
    <w:rsid w:val="000D2B01"/>
    <w:rsid w:val="000D3E73"/>
    <w:rsid w:val="000D461B"/>
    <w:rsid w:val="000D788D"/>
    <w:rsid w:val="000E0F7C"/>
    <w:rsid w:val="000E19D3"/>
    <w:rsid w:val="000E1C9E"/>
    <w:rsid w:val="000E3778"/>
    <w:rsid w:val="000E3AB9"/>
    <w:rsid w:val="000E4BBF"/>
    <w:rsid w:val="000E663F"/>
    <w:rsid w:val="000E6C13"/>
    <w:rsid w:val="000E70B8"/>
    <w:rsid w:val="000F1817"/>
    <w:rsid w:val="000F1D71"/>
    <w:rsid w:val="000F2832"/>
    <w:rsid w:val="000F2B02"/>
    <w:rsid w:val="000F38AA"/>
    <w:rsid w:val="000F3A9B"/>
    <w:rsid w:val="000F4A8B"/>
    <w:rsid w:val="000F5C89"/>
    <w:rsid w:val="000F5FE0"/>
    <w:rsid w:val="000F725F"/>
    <w:rsid w:val="0010071B"/>
    <w:rsid w:val="00100924"/>
    <w:rsid w:val="001015F0"/>
    <w:rsid w:val="00101B1A"/>
    <w:rsid w:val="00101F20"/>
    <w:rsid w:val="00102930"/>
    <w:rsid w:val="0010299C"/>
    <w:rsid w:val="00102DF0"/>
    <w:rsid w:val="00102E3F"/>
    <w:rsid w:val="001033E0"/>
    <w:rsid w:val="00103D18"/>
    <w:rsid w:val="00104877"/>
    <w:rsid w:val="00105728"/>
    <w:rsid w:val="00105790"/>
    <w:rsid w:val="00105AF7"/>
    <w:rsid w:val="00105B3B"/>
    <w:rsid w:val="00106B18"/>
    <w:rsid w:val="001072AE"/>
    <w:rsid w:val="001075A9"/>
    <w:rsid w:val="00107D9E"/>
    <w:rsid w:val="00110465"/>
    <w:rsid w:val="00110560"/>
    <w:rsid w:val="001108D8"/>
    <w:rsid w:val="00111FE7"/>
    <w:rsid w:val="00114BAF"/>
    <w:rsid w:val="0011521F"/>
    <w:rsid w:val="001152DE"/>
    <w:rsid w:val="001159D8"/>
    <w:rsid w:val="00115A5C"/>
    <w:rsid w:val="00116612"/>
    <w:rsid w:val="001171D3"/>
    <w:rsid w:val="001203E4"/>
    <w:rsid w:val="00121588"/>
    <w:rsid w:val="00121BB1"/>
    <w:rsid w:val="00121CA0"/>
    <w:rsid w:val="00122380"/>
    <w:rsid w:val="001224B5"/>
    <w:rsid w:val="00123658"/>
    <w:rsid w:val="00123C2D"/>
    <w:rsid w:val="00125752"/>
    <w:rsid w:val="0012635C"/>
    <w:rsid w:val="00126416"/>
    <w:rsid w:val="00126E23"/>
    <w:rsid w:val="00127089"/>
    <w:rsid w:val="00127F84"/>
    <w:rsid w:val="00131445"/>
    <w:rsid w:val="00131870"/>
    <w:rsid w:val="00132A5C"/>
    <w:rsid w:val="00132B91"/>
    <w:rsid w:val="00132CA2"/>
    <w:rsid w:val="00132CF3"/>
    <w:rsid w:val="00133513"/>
    <w:rsid w:val="00133862"/>
    <w:rsid w:val="00133EE2"/>
    <w:rsid w:val="001347BE"/>
    <w:rsid w:val="00136622"/>
    <w:rsid w:val="0013690F"/>
    <w:rsid w:val="00141B5A"/>
    <w:rsid w:val="001422F2"/>
    <w:rsid w:val="001426B3"/>
    <w:rsid w:val="00143F3F"/>
    <w:rsid w:val="001440C2"/>
    <w:rsid w:val="001440E2"/>
    <w:rsid w:val="0014485C"/>
    <w:rsid w:val="00144E74"/>
    <w:rsid w:val="00145E5E"/>
    <w:rsid w:val="00146DCE"/>
    <w:rsid w:val="0014787C"/>
    <w:rsid w:val="001517AE"/>
    <w:rsid w:val="00152141"/>
    <w:rsid w:val="00152292"/>
    <w:rsid w:val="00152451"/>
    <w:rsid w:val="00154062"/>
    <w:rsid w:val="001565AB"/>
    <w:rsid w:val="001569EF"/>
    <w:rsid w:val="001578D7"/>
    <w:rsid w:val="00157BCF"/>
    <w:rsid w:val="00161211"/>
    <w:rsid w:val="0016133C"/>
    <w:rsid w:val="001613AE"/>
    <w:rsid w:val="001618F2"/>
    <w:rsid w:val="00162787"/>
    <w:rsid w:val="0016489A"/>
    <w:rsid w:val="00164F4A"/>
    <w:rsid w:val="00165A78"/>
    <w:rsid w:val="00165C8C"/>
    <w:rsid w:val="0016632D"/>
    <w:rsid w:val="001669A7"/>
    <w:rsid w:val="00167465"/>
    <w:rsid w:val="00167741"/>
    <w:rsid w:val="0017162F"/>
    <w:rsid w:val="00171AF5"/>
    <w:rsid w:val="00171BEC"/>
    <w:rsid w:val="00172089"/>
    <w:rsid w:val="00172A41"/>
    <w:rsid w:val="001731F5"/>
    <w:rsid w:val="0017386C"/>
    <w:rsid w:val="00174B96"/>
    <w:rsid w:val="001750B4"/>
    <w:rsid w:val="00175294"/>
    <w:rsid w:val="0017576F"/>
    <w:rsid w:val="00175A59"/>
    <w:rsid w:val="00176E72"/>
    <w:rsid w:val="00177C5D"/>
    <w:rsid w:val="00181307"/>
    <w:rsid w:val="00182550"/>
    <w:rsid w:val="0018286D"/>
    <w:rsid w:val="00182A26"/>
    <w:rsid w:val="00183A13"/>
    <w:rsid w:val="00185639"/>
    <w:rsid w:val="00186429"/>
    <w:rsid w:val="00186B31"/>
    <w:rsid w:val="00187A60"/>
    <w:rsid w:val="00187B59"/>
    <w:rsid w:val="00187F7F"/>
    <w:rsid w:val="0019011E"/>
    <w:rsid w:val="0019030B"/>
    <w:rsid w:val="00190610"/>
    <w:rsid w:val="0019095C"/>
    <w:rsid w:val="00190AFA"/>
    <w:rsid w:val="00190E14"/>
    <w:rsid w:val="001910AB"/>
    <w:rsid w:val="001915C2"/>
    <w:rsid w:val="0019173A"/>
    <w:rsid w:val="00191C4F"/>
    <w:rsid w:val="0019249E"/>
    <w:rsid w:val="00192719"/>
    <w:rsid w:val="0019310B"/>
    <w:rsid w:val="00195594"/>
    <w:rsid w:val="0019645E"/>
    <w:rsid w:val="001969AE"/>
    <w:rsid w:val="00197F8F"/>
    <w:rsid w:val="001A1CE9"/>
    <w:rsid w:val="001A3D6E"/>
    <w:rsid w:val="001A4F03"/>
    <w:rsid w:val="001A54B5"/>
    <w:rsid w:val="001A5EB6"/>
    <w:rsid w:val="001A6340"/>
    <w:rsid w:val="001A6CA0"/>
    <w:rsid w:val="001A6FB4"/>
    <w:rsid w:val="001A72EF"/>
    <w:rsid w:val="001A78C5"/>
    <w:rsid w:val="001A79AC"/>
    <w:rsid w:val="001B067E"/>
    <w:rsid w:val="001B0FE7"/>
    <w:rsid w:val="001B3EF8"/>
    <w:rsid w:val="001B4395"/>
    <w:rsid w:val="001B47B5"/>
    <w:rsid w:val="001B5938"/>
    <w:rsid w:val="001B6071"/>
    <w:rsid w:val="001B665E"/>
    <w:rsid w:val="001B7199"/>
    <w:rsid w:val="001B7608"/>
    <w:rsid w:val="001B7943"/>
    <w:rsid w:val="001C027C"/>
    <w:rsid w:val="001C2BAD"/>
    <w:rsid w:val="001C38C5"/>
    <w:rsid w:val="001C493A"/>
    <w:rsid w:val="001C49E2"/>
    <w:rsid w:val="001C7FAE"/>
    <w:rsid w:val="001D0615"/>
    <w:rsid w:val="001D13FB"/>
    <w:rsid w:val="001D360E"/>
    <w:rsid w:val="001D419C"/>
    <w:rsid w:val="001D4341"/>
    <w:rsid w:val="001D4A12"/>
    <w:rsid w:val="001D725D"/>
    <w:rsid w:val="001D7936"/>
    <w:rsid w:val="001D7D3E"/>
    <w:rsid w:val="001E1A6C"/>
    <w:rsid w:val="001E20D8"/>
    <w:rsid w:val="001E296E"/>
    <w:rsid w:val="001E33BA"/>
    <w:rsid w:val="001E3947"/>
    <w:rsid w:val="001E5903"/>
    <w:rsid w:val="001E648A"/>
    <w:rsid w:val="001E6707"/>
    <w:rsid w:val="001E6EDA"/>
    <w:rsid w:val="001F0539"/>
    <w:rsid w:val="001F074F"/>
    <w:rsid w:val="001F271D"/>
    <w:rsid w:val="001F46DC"/>
    <w:rsid w:val="001F530E"/>
    <w:rsid w:val="001F7B1D"/>
    <w:rsid w:val="001F7B9C"/>
    <w:rsid w:val="001F7E6C"/>
    <w:rsid w:val="00201A79"/>
    <w:rsid w:val="0020473A"/>
    <w:rsid w:val="002048CE"/>
    <w:rsid w:val="00204B9A"/>
    <w:rsid w:val="00205447"/>
    <w:rsid w:val="0020621E"/>
    <w:rsid w:val="00206C3E"/>
    <w:rsid w:val="00207286"/>
    <w:rsid w:val="0021055C"/>
    <w:rsid w:val="00212E89"/>
    <w:rsid w:val="00213598"/>
    <w:rsid w:val="0021533C"/>
    <w:rsid w:val="002163E6"/>
    <w:rsid w:val="00221780"/>
    <w:rsid w:val="00221AFA"/>
    <w:rsid w:val="00222050"/>
    <w:rsid w:val="002225B2"/>
    <w:rsid w:val="0022267B"/>
    <w:rsid w:val="002227EE"/>
    <w:rsid w:val="002239F5"/>
    <w:rsid w:val="002261D7"/>
    <w:rsid w:val="00226413"/>
    <w:rsid w:val="00227CC3"/>
    <w:rsid w:val="00227D95"/>
    <w:rsid w:val="002321F9"/>
    <w:rsid w:val="00233D6B"/>
    <w:rsid w:val="0023415F"/>
    <w:rsid w:val="00237251"/>
    <w:rsid w:val="0024158E"/>
    <w:rsid w:val="002424A3"/>
    <w:rsid w:val="00242650"/>
    <w:rsid w:val="00243256"/>
    <w:rsid w:val="002439E4"/>
    <w:rsid w:val="002443B1"/>
    <w:rsid w:val="0024462F"/>
    <w:rsid w:val="00245464"/>
    <w:rsid w:val="00246800"/>
    <w:rsid w:val="0025002F"/>
    <w:rsid w:val="00250A67"/>
    <w:rsid w:val="00251466"/>
    <w:rsid w:val="002519EB"/>
    <w:rsid w:val="00251EFE"/>
    <w:rsid w:val="002522BE"/>
    <w:rsid w:val="0025335F"/>
    <w:rsid w:val="00253EF4"/>
    <w:rsid w:val="00254161"/>
    <w:rsid w:val="00254329"/>
    <w:rsid w:val="002556A9"/>
    <w:rsid w:val="00256948"/>
    <w:rsid w:val="002606C1"/>
    <w:rsid w:val="0026074A"/>
    <w:rsid w:val="0026159E"/>
    <w:rsid w:val="00261CC5"/>
    <w:rsid w:val="00261F2E"/>
    <w:rsid w:val="00261F4E"/>
    <w:rsid w:val="00262549"/>
    <w:rsid w:val="00262600"/>
    <w:rsid w:val="00262896"/>
    <w:rsid w:val="00262957"/>
    <w:rsid w:val="002637B0"/>
    <w:rsid w:val="002637BF"/>
    <w:rsid w:val="00264149"/>
    <w:rsid w:val="002650D3"/>
    <w:rsid w:val="002650D9"/>
    <w:rsid w:val="0026678F"/>
    <w:rsid w:val="00270598"/>
    <w:rsid w:val="0027087E"/>
    <w:rsid w:val="00270FD5"/>
    <w:rsid w:val="00271588"/>
    <w:rsid w:val="00272DCD"/>
    <w:rsid w:val="002744E8"/>
    <w:rsid w:val="0027454D"/>
    <w:rsid w:val="00274668"/>
    <w:rsid w:val="00274FCB"/>
    <w:rsid w:val="00276191"/>
    <w:rsid w:val="002762B7"/>
    <w:rsid w:val="00280874"/>
    <w:rsid w:val="00281B44"/>
    <w:rsid w:val="00282A95"/>
    <w:rsid w:val="002838D4"/>
    <w:rsid w:val="00284A8F"/>
    <w:rsid w:val="00284B0B"/>
    <w:rsid w:val="00286E33"/>
    <w:rsid w:val="002870DD"/>
    <w:rsid w:val="002875F7"/>
    <w:rsid w:val="00290AA6"/>
    <w:rsid w:val="00291921"/>
    <w:rsid w:val="00291A07"/>
    <w:rsid w:val="00293015"/>
    <w:rsid w:val="00293510"/>
    <w:rsid w:val="002940FB"/>
    <w:rsid w:val="00294588"/>
    <w:rsid w:val="002946CF"/>
    <w:rsid w:val="002946FA"/>
    <w:rsid w:val="00294F87"/>
    <w:rsid w:val="00296364"/>
    <w:rsid w:val="0029718B"/>
    <w:rsid w:val="002A08D0"/>
    <w:rsid w:val="002A0CF6"/>
    <w:rsid w:val="002A0FC4"/>
    <w:rsid w:val="002A31DA"/>
    <w:rsid w:val="002A612B"/>
    <w:rsid w:val="002A6451"/>
    <w:rsid w:val="002A6C3A"/>
    <w:rsid w:val="002A6D56"/>
    <w:rsid w:val="002A6FCF"/>
    <w:rsid w:val="002A7EED"/>
    <w:rsid w:val="002B27AA"/>
    <w:rsid w:val="002B37FB"/>
    <w:rsid w:val="002B45D9"/>
    <w:rsid w:val="002B49B1"/>
    <w:rsid w:val="002B60CA"/>
    <w:rsid w:val="002B61F4"/>
    <w:rsid w:val="002B7071"/>
    <w:rsid w:val="002B70CB"/>
    <w:rsid w:val="002C0559"/>
    <w:rsid w:val="002C0A9E"/>
    <w:rsid w:val="002C0C5C"/>
    <w:rsid w:val="002C10A2"/>
    <w:rsid w:val="002C2DA8"/>
    <w:rsid w:val="002C2EC4"/>
    <w:rsid w:val="002C4427"/>
    <w:rsid w:val="002C5822"/>
    <w:rsid w:val="002C5E10"/>
    <w:rsid w:val="002C6C91"/>
    <w:rsid w:val="002C785B"/>
    <w:rsid w:val="002D120A"/>
    <w:rsid w:val="002D19B0"/>
    <w:rsid w:val="002D1F1B"/>
    <w:rsid w:val="002D236C"/>
    <w:rsid w:val="002D3906"/>
    <w:rsid w:val="002D3BF2"/>
    <w:rsid w:val="002D47EE"/>
    <w:rsid w:val="002D541A"/>
    <w:rsid w:val="002D6635"/>
    <w:rsid w:val="002D6AA8"/>
    <w:rsid w:val="002D7228"/>
    <w:rsid w:val="002D7949"/>
    <w:rsid w:val="002D7A0A"/>
    <w:rsid w:val="002D7A5D"/>
    <w:rsid w:val="002D7F65"/>
    <w:rsid w:val="002E0D2B"/>
    <w:rsid w:val="002E1FF0"/>
    <w:rsid w:val="002E377F"/>
    <w:rsid w:val="002E3DEB"/>
    <w:rsid w:val="002E4F98"/>
    <w:rsid w:val="002E548B"/>
    <w:rsid w:val="002E7387"/>
    <w:rsid w:val="002E76F2"/>
    <w:rsid w:val="002F218F"/>
    <w:rsid w:val="002F25DB"/>
    <w:rsid w:val="002F2A46"/>
    <w:rsid w:val="002F3385"/>
    <w:rsid w:val="002F42FD"/>
    <w:rsid w:val="002F51F5"/>
    <w:rsid w:val="002F582E"/>
    <w:rsid w:val="002F5EFF"/>
    <w:rsid w:val="002F62A3"/>
    <w:rsid w:val="002F7550"/>
    <w:rsid w:val="002F7713"/>
    <w:rsid w:val="00304343"/>
    <w:rsid w:val="00304715"/>
    <w:rsid w:val="00304BA1"/>
    <w:rsid w:val="00304BA2"/>
    <w:rsid w:val="0030679A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50C7"/>
    <w:rsid w:val="0031621E"/>
    <w:rsid w:val="00316E76"/>
    <w:rsid w:val="003212B9"/>
    <w:rsid w:val="003229CE"/>
    <w:rsid w:val="00322B15"/>
    <w:rsid w:val="00322BFB"/>
    <w:rsid w:val="003240D6"/>
    <w:rsid w:val="0032463A"/>
    <w:rsid w:val="00324B19"/>
    <w:rsid w:val="00325C6F"/>
    <w:rsid w:val="00326D3A"/>
    <w:rsid w:val="003275B4"/>
    <w:rsid w:val="003276FC"/>
    <w:rsid w:val="0032790D"/>
    <w:rsid w:val="003304A7"/>
    <w:rsid w:val="003304B9"/>
    <w:rsid w:val="00330EB5"/>
    <w:rsid w:val="00331322"/>
    <w:rsid w:val="00334723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6DE5"/>
    <w:rsid w:val="00347C4A"/>
    <w:rsid w:val="00347E7D"/>
    <w:rsid w:val="0035012F"/>
    <w:rsid w:val="00350852"/>
    <w:rsid w:val="00350CA0"/>
    <w:rsid w:val="00351593"/>
    <w:rsid w:val="00353556"/>
    <w:rsid w:val="003538D7"/>
    <w:rsid w:val="00356853"/>
    <w:rsid w:val="00356A30"/>
    <w:rsid w:val="0035779C"/>
    <w:rsid w:val="00357E0A"/>
    <w:rsid w:val="00360852"/>
    <w:rsid w:val="00360897"/>
    <w:rsid w:val="00361096"/>
    <w:rsid w:val="00361493"/>
    <w:rsid w:val="0036325B"/>
    <w:rsid w:val="0036444A"/>
    <w:rsid w:val="00367EFE"/>
    <w:rsid w:val="00367F02"/>
    <w:rsid w:val="003720C3"/>
    <w:rsid w:val="00372274"/>
    <w:rsid w:val="0037294C"/>
    <w:rsid w:val="00373193"/>
    <w:rsid w:val="00374494"/>
    <w:rsid w:val="00374C1C"/>
    <w:rsid w:val="003750C1"/>
    <w:rsid w:val="00375E31"/>
    <w:rsid w:val="003760E3"/>
    <w:rsid w:val="0037758C"/>
    <w:rsid w:val="00377BFD"/>
    <w:rsid w:val="003800C6"/>
    <w:rsid w:val="003802F1"/>
    <w:rsid w:val="00380398"/>
    <w:rsid w:val="00380A44"/>
    <w:rsid w:val="00381300"/>
    <w:rsid w:val="003829F1"/>
    <w:rsid w:val="00382D90"/>
    <w:rsid w:val="0038365A"/>
    <w:rsid w:val="00384BCD"/>
    <w:rsid w:val="00384F3A"/>
    <w:rsid w:val="003868AB"/>
    <w:rsid w:val="00387913"/>
    <w:rsid w:val="003911B5"/>
    <w:rsid w:val="0039151E"/>
    <w:rsid w:val="00392AF7"/>
    <w:rsid w:val="00393243"/>
    <w:rsid w:val="00393621"/>
    <w:rsid w:val="00393889"/>
    <w:rsid w:val="00393DAD"/>
    <w:rsid w:val="00394CB7"/>
    <w:rsid w:val="00394DB4"/>
    <w:rsid w:val="0039605A"/>
    <w:rsid w:val="003979FA"/>
    <w:rsid w:val="00397DB5"/>
    <w:rsid w:val="003A13F0"/>
    <w:rsid w:val="003A205E"/>
    <w:rsid w:val="003A2109"/>
    <w:rsid w:val="003A3108"/>
    <w:rsid w:val="003A330C"/>
    <w:rsid w:val="003A3C84"/>
    <w:rsid w:val="003A5947"/>
    <w:rsid w:val="003A5953"/>
    <w:rsid w:val="003A62EF"/>
    <w:rsid w:val="003B0022"/>
    <w:rsid w:val="003B00F7"/>
    <w:rsid w:val="003B0DE1"/>
    <w:rsid w:val="003B12B8"/>
    <w:rsid w:val="003B1CF8"/>
    <w:rsid w:val="003B4124"/>
    <w:rsid w:val="003B57E8"/>
    <w:rsid w:val="003B59A5"/>
    <w:rsid w:val="003B5D4A"/>
    <w:rsid w:val="003B6344"/>
    <w:rsid w:val="003B6C91"/>
    <w:rsid w:val="003C04B4"/>
    <w:rsid w:val="003C0EC8"/>
    <w:rsid w:val="003C1BB8"/>
    <w:rsid w:val="003C2B53"/>
    <w:rsid w:val="003C3C21"/>
    <w:rsid w:val="003C4839"/>
    <w:rsid w:val="003C49B7"/>
    <w:rsid w:val="003C4C9E"/>
    <w:rsid w:val="003C6B71"/>
    <w:rsid w:val="003C70A0"/>
    <w:rsid w:val="003D0A95"/>
    <w:rsid w:val="003D1135"/>
    <w:rsid w:val="003D1D78"/>
    <w:rsid w:val="003D30DB"/>
    <w:rsid w:val="003D35B2"/>
    <w:rsid w:val="003D3D26"/>
    <w:rsid w:val="003D3EE1"/>
    <w:rsid w:val="003D53B5"/>
    <w:rsid w:val="003D5622"/>
    <w:rsid w:val="003D5CC8"/>
    <w:rsid w:val="003D664F"/>
    <w:rsid w:val="003D688A"/>
    <w:rsid w:val="003D6C33"/>
    <w:rsid w:val="003D74B0"/>
    <w:rsid w:val="003D77E6"/>
    <w:rsid w:val="003E03A2"/>
    <w:rsid w:val="003E0FB8"/>
    <w:rsid w:val="003E1EBF"/>
    <w:rsid w:val="003E34E4"/>
    <w:rsid w:val="003E3F35"/>
    <w:rsid w:val="003E46D6"/>
    <w:rsid w:val="003E5431"/>
    <w:rsid w:val="003E5D6A"/>
    <w:rsid w:val="003E5F95"/>
    <w:rsid w:val="003E62B5"/>
    <w:rsid w:val="003E67F9"/>
    <w:rsid w:val="003E7422"/>
    <w:rsid w:val="003E742C"/>
    <w:rsid w:val="003E74F0"/>
    <w:rsid w:val="003F1E8B"/>
    <w:rsid w:val="003F1EF0"/>
    <w:rsid w:val="003F2684"/>
    <w:rsid w:val="003F4C1A"/>
    <w:rsid w:val="003F52BC"/>
    <w:rsid w:val="003F6B5A"/>
    <w:rsid w:val="00400CCF"/>
    <w:rsid w:val="00401CA4"/>
    <w:rsid w:val="0040301C"/>
    <w:rsid w:val="004037F0"/>
    <w:rsid w:val="00403919"/>
    <w:rsid w:val="0040444B"/>
    <w:rsid w:val="0040455F"/>
    <w:rsid w:val="00404B77"/>
    <w:rsid w:val="00406B93"/>
    <w:rsid w:val="00407E76"/>
    <w:rsid w:val="0041105D"/>
    <w:rsid w:val="00411D5C"/>
    <w:rsid w:val="00413708"/>
    <w:rsid w:val="004137E8"/>
    <w:rsid w:val="00414459"/>
    <w:rsid w:val="0041446C"/>
    <w:rsid w:val="00414978"/>
    <w:rsid w:val="004151DD"/>
    <w:rsid w:val="004171DD"/>
    <w:rsid w:val="004174B5"/>
    <w:rsid w:val="0042013D"/>
    <w:rsid w:val="004205F2"/>
    <w:rsid w:val="004206C9"/>
    <w:rsid w:val="00420E49"/>
    <w:rsid w:val="0042100E"/>
    <w:rsid w:val="00421394"/>
    <w:rsid w:val="00425D77"/>
    <w:rsid w:val="004263EA"/>
    <w:rsid w:val="004273F5"/>
    <w:rsid w:val="0042790D"/>
    <w:rsid w:val="00431894"/>
    <w:rsid w:val="004321D8"/>
    <w:rsid w:val="00433B13"/>
    <w:rsid w:val="004342A7"/>
    <w:rsid w:val="00434305"/>
    <w:rsid w:val="004343D6"/>
    <w:rsid w:val="00435059"/>
    <w:rsid w:val="0043561A"/>
    <w:rsid w:val="0043595E"/>
    <w:rsid w:val="00436246"/>
    <w:rsid w:val="00436470"/>
    <w:rsid w:val="00437F1E"/>
    <w:rsid w:val="0044020D"/>
    <w:rsid w:val="0044129C"/>
    <w:rsid w:val="00442E96"/>
    <w:rsid w:val="004430B2"/>
    <w:rsid w:val="00443149"/>
    <w:rsid w:val="00444B50"/>
    <w:rsid w:val="0044525E"/>
    <w:rsid w:val="0044665A"/>
    <w:rsid w:val="00446A87"/>
    <w:rsid w:val="00447021"/>
    <w:rsid w:val="0044747B"/>
    <w:rsid w:val="004503B2"/>
    <w:rsid w:val="00450932"/>
    <w:rsid w:val="0045154F"/>
    <w:rsid w:val="00453144"/>
    <w:rsid w:val="00453381"/>
    <w:rsid w:val="004539D5"/>
    <w:rsid w:val="0045413F"/>
    <w:rsid w:val="00454ADA"/>
    <w:rsid w:val="00454FBD"/>
    <w:rsid w:val="00455BD9"/>
    <w:rsid w:val="00455BF8"/>
    <w:rsid w:val="0045742F"/>
    <w:rsid w:val="0045767F"/>
    <w:rsid w:val="00457AD2"/>
    <w:rsid w:val="0046052B"/>
    <w:rsid w:val="00461D7F"/>
    <w:rsid w:val="004633B1"/>
    <w:rsid w:val="00464DF4"/>
    <w:rsid w:val="0046582D"/>
    <w:rsid w:val="004658BB"/>
    <w:rsid w:val="004669A8"/>
    <w:rsid w:val="0046751C"/>
    <w:rsid w:val="00470A72"/>
    <w:rsid w:val="0047109F"/>
    <w:rsid w:val="00471C68"/>
    <w:rsid w:val="00472B77"/>
    <w:rsid w:val="004741FA"/>
    <w:rsid w:val="004746BF"/>
    <w:rsid w:val="00475E4F"/>
    <w:rsid w:val="00477628"/>
    <w:rsid w:val="00477685"/>
    <w:rsid w:val="004847F5"/>
    <w:rsid w:val="00485025"/>
    <w:rsid w:val="00485410"/>
    <w:rsid w:val="00485FF4"/>
    <w:rsid w:val="004860E4"/>
    <w:rsid w:val="00490DC0"/>
    <w:rsid w:val="00492115"/>
    <w:rsid w:val="00492ABD"/>
    <w:rsid w:val="004933E5"/>
    <w:rsid w:val="0049409A"/>
    <w:rsid w:val="00494530"/>
    <w:rsid w:val="0049525B"/>
    <w:rsid w:val="00495DC6"/>
    <w:rsid w:val="004A22D3"/>
    <w:rsid w:val="004A2467"/>
    <w:rsid w:val="004A373D"/>
    <w:rsid w:val="004A37CB"/>
    <w:rsid w:val="004A48E4"/>
    <w:rsid w:val="004A51B7"/>
    <w:rsid w:val="004A5AB4"/>
    <w:rsid w:val="004A61BB"/>
    <w:rsid w:val="004B0835"/>
    <w:rsid w:val="004B0BB7"/>
    <w:rsid w:val="004B1678"/>
    <w:rsid w:val="004B20D0"/>
    <w:rsid w:val="004B27D2"/>
    <w:rsid w:val="004B2C5D"/>
    <w:rsid w:val="004B56F0"/>
    <w:rsid w:val="004B57A0"/>
    <w:rsid w:val="004B644C"/>
    <w:rsid w:val="004B7A14"/>
    <w:rsid w:val="004C0567"/>
    <w:rsid w:val="004C1A31"/>
    <w:rsid w:val="004C1ADC"/>
    <w:rsid w:val="004C5662"/>
    <w:rsid w:val="004C5CB6"/>
    <w:rsid w:val="004C60C8"/>
    <w:rsid w:val="004C641E"/>
    <w:rsid w:val="004C675E"/>
    <w:rsid w:val="004C676E"/>
    <w:rsid w:val="004D09AA"/>
    <w:rsid w:val="004D13F1"/>
    <w:rsid w:val="004D1D02"/>
    <w:rsid w:val="004D268B"/>
    <w:rsid w:val="004D45FB"/>
    <w:rsid w:val="004D4C35"/>
    <w:rsid w:val="004D53FC"/>
    <w:rsid w:val="004D6195"/>
    <w:rsid w:val="004D6566"/>
    <w:rsid w:val="004D65A0"/>
    <w:rsid w:val="004D65EA"/>
    <w:rsid w:val="004D68A8"/>
    <w:rsid w:val="004D72B6"/>
    <w:rsid w:val="004D768B"/>
    <w:rsid w:val="004E1774"/>
    <w:rsid w:val="004E1F46"/>
    <w:rsid w:val="004E2B18"/>
    <w:rsid w:val="004E4B2C"/>
    <w:rsid w:val="004E6155"/>
    <w:rsid w:val="004E6594"/>
    <w:rsid w:val="004F01C9"/>
    <w:rsid w:val="004F0CAD"/>
    <w:rsid w:val="004F14B7"/>
    <w:rsid w:val="004F1A3A"/>
    <w:rsid w:val="004F2A6C"/>
    <w:rsid w:val="004F430B"/>
    <w:rsid w:val="004F48E9"/>
    <w:rsid w:val="004F4F03"/>
    <w:rsid w:val="004F5AD7"/>
    <w:rsid w:val="004F6C48"/>
    <w:rsid w:val="004F7233"/>
    <w:rsid w:val="004F7552"/>
    <w:rsid w:val="004F7F8E"/>
    <w:rsid w:val="005021DA"/>
    <w:rsid w:val="005035AC"/>
    <w:rsid w:val="00503D8E"/>
    <w:rsid w:val="00505759"/>
    <w:rsid w:val="00506EEA"/>
    <w:rsid w:val="00507208"/>
    <w:rsid w:val="00507574"/>
    <w:rsid w:val="00507952"/>
    <w:rsid w:val="0051017D"/>
    <w:rsid w:val="00511065"/>
    <w:rsid w:val="00511C78"/>
    <w:rsid w:val="0051379A"/>
    <w:rsid w:val="00513DC6"/>
    <w:rsid w:val="005141EF"/>
    <w:rsid w:val="0051516F"/>
    <w:rsid w:val="005158FA"/>
    <w:rsid w:val="00516A2F"/>
    <w:rsid w:val="00517B9D"/>
    <w:rsid w:val="005211E5"/>
    <w:rsid w:val="0052160E"/>
    <w:rsid w:val="00522AE0"/>
    <w:rsid w:val="00522B61"/>
    <w:rsid w:val="0052373E"/>
    <w:rsid w:val="00523B8A"/>
    <w:rsid w:val="005241D3"/>
    <w:rsid w:val="0052547A"/>
    <w:rsid w:val="00525775"/>
    <w:rsid w:val="005262C6"/>
    <w:rsid w:val="00530003"/>
    <w:rsid w:val="0053002F"/>
    <w:rsid w:val="0053032C"/>
    <w:rsid w:val="005304EC"/>
    <w:rsid w:val="00534EA5"/>
    <w:rsid w:val="005351BC"/>
    <w:rsid w:val="00535B79"/>
    <w:rsid w:val="00535D68"/>
    <w:rsid w:val="00537282"/>
    <w:rsid w:val="00537D67"/>
    <w:rsid w:val="005413B0"/>
    <w:rsid w:val="005414B5"/>
    <w:rsid w:val="00541727"/>
    <w:rsid w:val="0054532A"/>
    <w:rsid w:val="00545570"/>
    <w:rsid w:val="0054704D"/>
    <w:rsid w:val="00547A0C"/>
    <w:rsid w:val="00547F2D"/>
    <w:rsid w:val="00547FA5"/>
    <w:rsid w:val="00550561"/>
    <w:rsid w:val="005511CB"/>
    <w:rsid w:val="00553661"/>
    <w:rsid w:val="005537C3"/>
    <w:rsid w:val="00553928"/>
    <w:rsid w:val="00556BAF"/>
    <w:rsid w:val="005576D0"/>
    <w:rsid w:val="005606F2"/>
    <w:rsid w:val="005624D3"/>
    <w:rsid w:val="0056295E"/>
    <w:rsid w:val="00562FE4"/>
    <w:rsid w:val="00563110"/>
    <w:rsid w:val="005634E7"/>
    <w:rsid w:val="00563B2E"/>
    <w:rsid w:val="00563D46"/>
    <w:rsid w:val="005645E4"/>
    <w:rsid w:val="0056467C"/>
    <w:rsid w:val="00564B1C"/>
    <w:rsid w:val="00564C6B"/>
    <w:rsid w:val="00565D19"/>
    <w:rsid w:val="005660E8"/>
    <w:rsid w:val="00566E29"/>
    <w:rsid w:val="00566E9C"/>
    <w:rsid w:val="00567C83"/>
    <w:rsid w:val="00570602"/>
    <w:rsid w:val="005709C5"/>
    <w:rsid w:val="005719C3"/>
    <w:rsid w:val="00573F7B"/>
    <w:rsid w:val="00574A24"/>
    <w:rsid w:val="00577550"/>
    <w:rsid w:val="00582B47"/>
    <w:rsid w:val="005835DD"/>
    <w:rsid w:val="00583BAA"/>
    <w:rsid w:val="005844F5"/>
    <w:rsid w:val="005848C4"/>
    <w:rsid w:val="0059011E"/>
    <w:rsid w:val="00590595"/>
    <w:rsid w:val="00590980"/>
    <w:rsid w:val="00591D18"/>
    <w:rsid w:val="00591D46"/>
    <w:rsid w:val="00592074"/>
    <w:rsid w:val="00594451"/>
    <w:rsid w:val="005962FD"/>
    <w:rsid w:val="00596891"/>
    <w:rsid w:val="005971FA"/>
    <w:rsid w:val="005A0865"/>
    <w:rsid w:val="005A1235"/>
    <w:rsid w:val="005A2EFD"/>
    <w:rsid w:val="005A396F"/>
    <w:rsid w:val="005A41C6"/>
    <w:rsid w:val="005A4645"/>
    <w:rsid w:val="005A5458"/>
    <w:rsid w:val="005A57AC"/>
    <w:rsid w:val="005A5AB7"/>
    <w:rsid w:val="005A5DF0"/>
    <w:rsid w:val="005A5E1F"/>
    <w:rsid w:val="005A6246"/>
    <w:rsid w:val="005A6712"/>
    <w:rsid w:val="005B075D"/>
    <w:rsid w:val="005B0B76"/>
    <w:rsid w:val="005B0FFB"/>
    <w:rsid w:val="005B2E13"/>
    <w:rsid w:val="005B3909"/>
    <w:rsid w:val="005B6D7B"/>
    <w:rsid w:val="005B77F8"/>
    <w:rsid w:val="005B7D96"/>
    <w:rsid w:val="005C11A5"/>
    <w:rsid w:val="005C2506"/>
    <w:rsid w:val="005C32B8"/>
    <w:rsid w:val="005C4F1D"/>
    <w:rsid w:val="005C5000"/>
    <w:rsid w:val="005C5498"/>
    <w:rsid w:val="005C5751"/>
    <w:rsid w:val="005C63CB"/>
    <w:rsid w:val="005D0FD4"/>
    <w:rsid w:val="005D176E"/>
    <w:rsid w:val="005D1B16"/>
    <w:rsid w:val="005D29A4"/>
    <w:rsid w:val="005D3BB2"/>
    <w:rsid w:val="005D47D1"/>
    <w:rsid w:val="005D4848"/>
    <w:rsid w:val="005D6D80"/>
    <w:rsid w:val="005D70BE"/>
    <w:rsid w:val="005D790E"/>
    <w:rsid w:val="005E3055"/>
    <w:rsid w:val="005E477D"/>
    <w:rsid w:val="005E4C50"/>
    <w:rsid w:val="005E5C49"/>
    <w:rsid w:val="005E5E7F"/>
    <w:rsid w:val="005E5F8F"/>
    <w:rsid w:val="005F00F7"/>
    <w:rsid w:val="005F08CD"/>
    <w:rsid w:val="005F1196"/>
    <w:rsid w:val="005F1C54"/>
    <w:rsid w:val="005F2CB6"/>
    <w:rsid w:val="005F31D3"/>
    <w:rsid w:val="005F329F"/>
    <w:rsid w:val="005F468E"/>
    <w:rsid w:val="005F478A"/>
    <w:rsid w:val="005F4B11"/>
    <w:rsid w:val="005F60E3"/>
    <w:rsid w:val="005F6DAF"/>
    <w:rsid w:val="005F706B"/>
    <w:rsid w:val="005F7766"/>
    <w:rsid w:val="00600303"/>
    <w:rsid w:val="00600946"/>
    <w:rsid w:val="00601677"/>
    <w:rsid w:val="00604C11"/>
    <w:rsid w:val="00604C89"/>
    <w:rsid w:val="00605127"/>
    <w:rsid w:val="00606754"/>
    <w:rsid w:val="006067AF"/>
    <w:rsid w:val="006071E8"/>
    <w:rsid w:val="006075E8"/>
    <w:rsid w:val="006106BB"/>
    <w:rsid w:val="00611B8A"/>
    <w:rsid w:val="00611EC4"/>
    <w:rsid w:val="006128C7"/>
    <w:rsid w:val="0061333F"/>
    <w:rsid w:val="00613662"/>
    <w:rsid w:val="00615777"/>
    <w:rsid w:val="006170B1"/>
    <w:rsid w:val="00621CE9"/>
    <w:rsid w:val="00622435"/>
    <w:rsid w:val="00622649"/>
    <w:rsid w:val="00622E7D"/>
    <w:rsid w:val="0062356A"/>
    <w:rsid w:val="00623767"/>
    <w:rsid w:val="00624497"/>
    <w:rsid w:val="0062680C"/>
    <w:rsid w:val="00626BBB"/>
    <w:rsid w:val="00627DE1"/>
    <w:rsid w:val="00630789"/>
    <w:rsid w:val="006310C7"/>
    <w:rsid w:val="0063312D"/>
    <w:rsid w:val="00633625"/>
    <w:rsid w:val="00633A7B"/>
    <w:rsid w:val="006402DF"/>
    <w:rsid w:val="00640DE8"/>
    <w:rsid w:val="006412C1"/>
    <w:rsid w:val="006417B9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3E3"/>
    <w:rsid w:val="00651638"/>
    <w:rsid w:val="00652640"/>
    <w:rsid w:val="00655109"/>
    <w:rsid w:val="006558EC"/>
    <w:rsid w:val="00655DE9"/>
    <w:rsid w:val="0065765C"/>
    <w:rsid w:val="00660762"/>
    <w:rsid w:val="00662D26"/>
    <w:rsid w:val="00663A59"/>
    <w:rsid w:val="00664998"/>
    <w:rsid w:val="006725F8"/>
    <w:rsid w:val="00672807"/>
    <w:rsid w:val="006730F0"/>
    <w:rsid w:val="00673A3A"/>
    <w:rsid w:val="0067434A"/>
    <w:rsid w:val="00675593"/>
    <w:rsid w:val="006758AA"/>
    <w:rsid w:val="00676201"/>
    <w:rsid w:val="00676867"/>
    <w:rsid w:val="00676C02"/>
    <w:rsid w:val="00676E53"/>
    <w:rsid w:val="0067718D"/>
    <w:rsid w:val="006803B8"/>
    <w:rsid w:val="0068331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17F4"/>
    <w:rsid w:val="00691AE4"/>
    <w:rsid w:val="00691B48"/>
    <w:rsid w:val="0069274E"/>
    <w:rsid w:val="00693423"/>
    <w:rsid w:val="00694EF9"/>
    <w:rsid w:val="006951B4"/>
    <w:rsid w:val="006974C3"/>
    <w:rsid w:val="006A1459"/>
    <w:rsid w:val="006A24FB"/>
    <w:rsid w:val="006A2698"/>
    <w:rsid w:val="006A3131"/>
    <w:rsid w:val="006A3983"/>
    <w:rsid w:val="006A58F6"/>
    <w:rsid w:val="006A6757"/>
    <w:rsid w:val="006A7171"/>
    <w:rsid w:val="006B02C2"/>
    <w:rsid w:val="006B10DA"/>
    <w:rsid w:val="006B3658"/>
    <w:rsid w:val="006B3F2A"/>
    <w:rsid w:val="006B6F27"/>
    <w:rsid w:val="006B778D"/>
    <w:rsid w:val="006B7E8A"/>
    <w:rsid w:val="006C0AD6"/>
    <w:rsid w:val="006C1382"/>
    <w:rsid w:val="006C1945"/>
    <w:rsid w:val="006C2148"/>
    <w:rsid w:val="006C220B"/>
    <w:rsid w:val="006C29EC"/>
    <w:rsid w:val="006C2CC8"/>
    <w:rsid w:val="006C3104"/>
    <w:rsid w:val="006C3228"/>
    <w:rsid w:val="006C3B14"/>
    <w:rsid w:val="006C4834"/>
    <w:rsid w:val="006C542A"/>
    <w:rsid w:val="006C568B"/>
    <w:rsid w:val="006C7DE0"/>
    <w:rsid w:val="006D1350"/>
    <w:rsid w:val="006D1476"/>
    <w:rsid w:val="006D1AA1"/>
    <w:rsid w:val="006D1AA2"/>
    <w:rsid w:val="006D1ADA"/>
    <w:rsid w:val="006D1B69"/>
    <w:rsid w:val="006D2054"/>
    <w:rsid w:val="006D2E37"/>
    <w:rsid w:val="006D38AA"/>
    <w:rsid w:val="006D3ECF"/>
    <w:rsid w:val="006D42A2"/>
    <w:rsid w:val="006D4F33"/>
    <w:rsid w:val="006D511F"/>
    <w:rsid w:val="006D53B9"/>
    <w:rsid w:val="006D5574"/>
    <w:rsid w:val="006E19F3"/>
    <w:rsid w:val="006E20BE"/>
    <w:rsid w:val="006E4123"/>
    <w:rsid w:val="006E4757"/>
    <w:rsid w:val="006E49FA"/>
    <w:rsid w:val="006E4E5B"/>
    <w:rsid w:val="006E54D3"/>
    <w:rsid w:val="006E561B"/>
    <w:rsid w:val="006E5888"/>
    <w:rsid w:val="006E739C"/>
    <w:rsid w:val="006E7B4D"/>
    <w:rsid w:val="006F02D9"/>
    <w:rsid w:val="006F0EAF"/>
    <w:rsid w:val="006F2754"/>
    <w:rsid w:val="006F2BBA"/>
    <w:rsid w:val="006F307E"/>
    <w:rsid w:val="006F3E68"/>
    <w:rsid w:val="006F4FDE"/>
    <w:rsid w:val="006F628F"/>
    <w:rsid w:val="006F6764"/>
    <w:rsid w:val="006F73FA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0C44"/>
    <w:rsid w:val="0071112D"/>
    <w:rsid w:val="0071264E"/>
    <w:rsid w:val="00712949"/>
    <w:rsid w:val="00713CCA"/>
    <w:rsid w:val="0071457E"/>
    <w:rsid w:val="00715A59"/>
    <w:rsid w:val="00716A77"/>
    <w:rsid w:val="00716C28"/>
    <w:rsid w:val="00717A31"/>
    <w:rsid w:val="00720433"/>
    <w:rsid w:val="00720B90"/>
    <w:rsid w:val="00721112"/>
    <w:rsid w:val="00721FF7"/>
    <w:rsid w:val="00722457"/>
    <w:rsid w:val="00722AD0"/>
    <w:rsid w:val="00724CF3"/>
    <w:rsid w:val="007258B7"/>
    <w:rsid w:val="007259C1"/>
    <w:rsid w:val="007266C6"/>
    <w:rsid w:val="0072677B"/>
    <w:rsid w:val="00726888"/>
    <w:rsid w:val="00727494"/>
    <w:rsid w:val="00730306"/>
    <w:rsid w:val="00732775"/>
    <w:rsid w:val="007329B2"/>
    <w:rsid w:val="0073349D"/>
    <w:rsid w:val="007337A1"/>
    <w:rsid w:val="007337C6"/>
    <w:rsid w:val="00733A6B"/>
    <w:rsid w:val="007377D6"/>
    <w:rsid w:val="00737AC8"/>
    <w:rsid w:val="0074005E"/>
    <w:rsid w:val="00740872"/>
    <w:rsid w:val="00740C1B"/>
    <w:rsid w:val="00741251"/>
    <w:rsid w:val="00741790"/>
    <w:rsid w:val="007417D7"/>
    <w:rsid w:val="00741FBE"/>
    <w:rsid w:val="00742051"/>
    <w:rsid w:val="00743CC9"/>
    <w:rsid w:val="0074489F"/>
    <w:rsid w:val="0074552E"/>
    <w:rsid w:val="00745D10"/>
    <w:rsid w:val="00746290"/>
    <w:rsid w:val="00751D33"/>
    <w:rsid w:val="007524C5"/>
    <w:rsid w:val="0075255E"/>
    <w:rsid w:val="00753EC4"/>
    <w:rsid w:val="007546A4"/>
    <w:rsid w:val="007554DA"/>
    <w:rsid w:val="007558C3"/>
    <w:rsid w:val="00756395"/>
    <w:rsid w:val="0075662F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1BB"/>
    <w:rsid w:val="007633E3"/>
    <w:rsid w:val="007679DB"/>
    <w:rsid w:val="0077091B"/>
    <w:rsid w:val="007710E4"/>
    <w:rsid w:val="007717D7"/>
    <w:rsid w:val="00771BB6"/>
    <w:rsid w:val="00773F14"/>
    <w:rsid w:val="007759BD"/>
    <w:rsid w:val="00776FDE"/>
    <w:rsid w:val="00777C3B"/>
    <w:rsid w:val="00777FF1"/>
    <w:rsid w:val="00780C15"/>
    <w:rsid w:val="00781071"/>
    <w:rsid w:val="00782A24"/>
    <w:rsid w:val="00783023"/>
    <w:rsid w:val="00783ECB"/>
    <w:rsid w:val="007842FC"/>
    <w:rsid w:val="00784475"/>
    <w:rsid w:val="0078606F"/>
    <w:rsid w:val="0078671F"/>
    <w:rsid w:val="00786FE2"/>
    <w:rsid w:val="0078746F"/>
    <w:rsid w:val="007876DB"/>
    <w:rsid w:val="00787CE9"/>
    <w:rsid w:val="007905C0"/>
    <w:rsid w:val="00791661"/>
    <w:rsid w:val="00791721"/>
    <w:rsid w:val="007920CA"/>
    <w:rsid w:val="007922DD"/>
    <w:rsid w:val="0079232A"/>
    <w:rsid w:val="007933C5"/>
    <w:rsid w:val="00793D27"/>
    <w:rsid w:val="0079420A"/>
    <w:rsid w:val="0079431F"/>
    <w:rsid w:val="00797160"/>
    <w:rsid w:val="00797AA4"/>
    <w:rsid w:val="00797DB2"/>
    <w:rsid w:val="007A0B9F"/>
    <w:rsid w:val="007A0C33"/>
    <w:rsid w:val="007A1442"/>
    <w:rsid w:val="007A2A2A"/>
    <w:rsid w:val="007A3653"/>
    <w:rsid w:val="007A3804"/>
    <w:rsid w:val="007A3E64"/>
    <w:rsid w:val="007A4503"/>
    <w:rsid w:val="007A5EEE"/>
    <w:rsid w:val="007A6A10"/>
    <w:rsid w:val="007B0DD7"/>
    <w:rsid w:val="007B0F3F"/>
    <w:rsid w:val="007B2861"/>
    <w:rsid w:val="007B394B"/>
    <w:rsid w:val="007B3AC6"/>
    <w:rsid w:val="007B3DDA"/>
    <w:rsid w:val="007B4647"/>
    <w:rsid w:val="007B5C40"/>
    <w:rsid w:val="007B6D7D"/>
    <w:rsid w:val="007B71D3"/>
    <w:rsid w:val="007B7C66"/>
    <w:rsid w:val="007B7F2B"/>
    <w:rsid w:val="007B7F4F"/>
    <w:rsid w:val="007C0050"/>
    <w:rsid w:val="007C2DC6"/>
    <w:rsid w:val="007C44BA"/>
    <w:rsid w:val="007C4CA8"/>
    <w:rsid w:val="007C55BC"/>
    <w:rsid w:val="007C5FCA"/>
    <w:rsid w:val="007D0408"/>
    <w:rsid w:val="007D0996"/>
    <w:rsid w:val="007D0AC2"/>
    <w:rsid w:val="007D0FA1"/>
    <w:rsid w:val="007D2403"/>
    <w:rsid w:val="007D262F"/>
    <w:rsid w:val="007D2808"/>
    <w:rsid w:val="007D4E18"/>
    <w:rsid w:val="007D6A0C"/>
    <w:rsid w:val="007D6F4F"/>
    <w:rsid w:val="007D6FB0"/>
    <w:rsid w:val="007D793B"/>
    <w:rsid w:val="007D7999"/>
    <w:rsid w:val="007E0554"/>
    <w:rsid w:val="007E05CC"/>
    <w:rsid w:val="007E1FB0"/>
    <w:rsid w:val="007E2263"/>
    <w:rsid w:val="007E2C40"/>
    <w:rsid w:val="007E404F"/>
    <w:rsid w:val="007E47C2"/>
    <w:rsid w:val="007E4CCF"/>
    <w:rsid w:val="007E4D63"/>
    <w:rsid w:val="007E5CD8"/>
    <w:rsid w:val="007E6AB9"/>
    <w:rsid w:val="007E73A5"/>
    <w:rsid w:val="007E7955"/>
    <w:rsid w:val="007F2237"/>
    <w:rsid w:val="007F32CE"/>
    <w:rsid w:val="007F3A7F"/>
    <w:rsid w:val="007F4098"/>
    <w:rsid w:val="007F475B"/>
    <w:rsid w:val="007F73BD"/>
    <w:rsid w:val="007F7411"/>
    <w:rsid w:val="007F7954"/>
    <w:rsid w:val="00801275"/>
    <w:rsid w:val="00801597"/>
    <w:rsid w:val="00802471"/>
    <w:rsid w:val="00802710"/>
    <w:rsid w:val="00802898"/>
    <w:rsid w:val="008030E7"/>
    <w:rsid w:val="00804178"/>
    <w:rsid w:val="0080424E"/>
    <w:rsid w:val="008048A1"/>
    <w:rsid w:val="00804A0C"/>
    <w:rsid w:val="00804FF2"/>
    <w:rsid w:val="008054F0"/>
    <w:rsid w:val="00805B35"/>
    <w:rsid w:val="00807C72"/>
    <w:rsid w:val="00810237"/>
    <w:rsid w:val="0081235E"/>
    <w:rsid w:val="0081236D"/>
    <w:rsid w:val="0081250E"/>
    <w:rsid w:val="00812618"/>
    <w:rsid w:val="00814CA8"/>
    <w:rsid w:val="0081546F"/>
    <w:rsid w:val="008167E8"/>
    <w:rsid w:val="00816AC4"/>
    <w:rsid w:val="00816CC7"/>
    <w:rsid w:val="008206C6"/>
    <w:rsid w:val="008206E9"/>
    <w:rsid w:val="00820919"/>
    <w:rsid w:val="008209C0"/>
    <w:rsid w:val="0082145A"/>
    <w:rsid w:val="00821842"/>
    <w:rsid w:val="008236C6"/>
    <w:rsid w:val="00824A08"/>
    <w:rsid w:val="00824D3E"/>
    <w:rsid w:val="00826322"/>
    <w:rsid w:val="008278CE"/>
    <w:rsid w:val="00831E03"/>
    <w:rsid w:val="00832D17"/>
    <w:rsid w:val="00836F0C"/>
    <w:rsid w:val="008377C4"/>
    <w:rsid w:val="00837B4E"/>
    <w:rsid w:val="00837E91"/>
    <w:rsid w:val="0084026B"/>
    <w:rsid w:val="008403B4"/>
    <w:rsid w:val="008404F5"/>
    <w:rsid w:val="00840D1C"/>
    <w:rsid w:val="00841464"/>
    <w:rsid w:val="00841996"/>
    <w:rsid w:val="00841AE4"/>
    <w:rsid w:val="00841B0E"/>
    <w:rsid w:val="0084212E"/>
    <w:rsid w:val="00844338"/>
    <w:rsid w:val="008454E7"/>
    <w:rsid w:val="0084551F"/>
    <w:rsid w:val="00847100"/>
    <w:rsid w:val="00847C0B"/>
    <w:rsid w:val="00850FFB"/>
    <w:rsid w:val="00853093"/>
    <w:rsid w:val="00853E4D"/>
    <w:rsid w:val="00853E8C"/>
    <w:rsid w:val="008545AB"/>
    <w:rsid w:val="008578F1"/>
    <w:rsid w:val="00857AAB"/>
    <w:rsid w:val="00860693"/>
    <w:rsid w:val="00861CA1"/>
    <w:rsid w:val="00861EEA"/>
    <w:rsid w:val="00863C15"/>
    <w:rsid w:val="008648FD"/>
    <w:rsid w:val="00864ED8"/>
    <w:rsid w:val="008653A0"/>
    <w:rsid w:val="008675A8"/>
    <w:rsid w:val="00870575"/>
    <w:rsid w:val="00871573"/>
    <w:rsid w:val="00872C69"/>
    <w:rsid w:val="00875405"/>
    <w:rsid w:val="00875A38"/>
    <w:rsid w:val="008767A9"/>
    <w:rsid w:val="00877EAF"/>
    <w:rsid w:val="00880B7B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5C05"/>
    <w:rsid w:val="008876BE"/>
    <w:rsid w:val="00887E42"/>
    <w:rsid w:val="00887F81"/>
    <w:rsid w:val="008908F5"/>
    <w:rsid w:val="0089173B"/>
    <w:rsid w:val="0089298B"/>
    <w:rsid w:val="008946F8"/>
    <w:rsid w:val="00895995"/>
    <w:rsid w:val="008969ED"/>
    <w:rsid w:val="00896D89"/>
    <w:rsid w:val="00897BE8"/>
    <w:rsid w:val="008A0A4E"/>
    <w:rsid w:val="008A13AA"/>
    <w:rsid w:val="008A1D2C"/>
    <w:rsid w:val="008A2D80"/>
    <w:rsid w:val="008A2E59"/>
    <w:rsid w:val="008A33DB"/>
    <w:rsid w:val="008A47B6"/>
    <w:rsid w:val="008A4886"/>
    <w:rsid w:val="008A5BD6"/>
    <w:rsid w:val="008A67C4"/>
    <w:rsid w:val="008A688D"/>
    <w:rsid w:val="008A6CDE"/>
    <w:rsid w:val="008B15B2"/>
    <w:rsid w:val="008B199F"/>
    <w:rsid w:val="008B2360"/>
    <w:rsid w:val="008B3E10"/>
    <w:rsid w:val="008B6538"/>
    <w:rsid w:val="008B6C09"/>
    <w:rsid w:val="008C0316"/>
    <w:rsid w:val="008C0A91"/>
    <w:rsid w:val="008C2F8C"/>
    <w:rsid w:val="008C4466"/>
    <w:rsid w:val="008C50EE"/>
    <w:rsid w:val="008C5338"/>
    <w:rsid w:val="008C5AC0"/>
    <w:rsid w:val="008C5B54"/>
    <w:rsid w:val="008C71B3"/>
    <w:rsid w:val="008C7536"/>
    <w:rsid w:val="008C75D0"/>
    <w:rsid w:val="008C76A6"/>
    <w:rsid w:val="008C7A7E"/>
    <w:rsid w:val="008C7EE2"/>
    <w:rsid w:val="008D0D7D"/>
    <w:rsid w:val="008D3117"/>
    <w:rsid w:val="008D313B"/>
    <w:rsid w:val="008D343B"/>
    <w:rsid w:val="008D3592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6BE9"/>
    <w:rsid w:val="008E7033"/>
    <w:rsid w:val="008E7826"/>
    <w:rsid w:val="008E7CAA"/>
    <w:rsid w:val="008F0548"/>
    <w:rsid w:val="008F077E"/>
    <w:rsid w:val="008F196D"/>
    <w:rsid w:val="008F1F66"/>
    <w:rsid w:val="008F3196"/>
    <w:rsid w:val="008F31C9"/>
    <w:rsid w:val="008F3EB2"/>
    <w:rsid w:val="008F4AD9"/>
    <w:rsid w:val="008F673D"/>
    <w:rsid w:val="008F6A48"/>
    <w:rsid w:val="008F6CB9"/>
    <w:rsid w:val="008F7610"/>
    <w:rsid w:val="00900FE9"/>
    <w:rsid w:val="0090578C"/>
    <w:rsid w:val="0090641E"/>
    <w:rsid w:val="00906810"/>
    <w:rsid w:val="00906BA1"/>
    <w:rsid w:val="0090702B"/>
    <w:rsid w:val="009102D4"/>
    <w:rsid w:val="0091034C"/>
    <w:rsid w:val="00913866"/>
    <w:rsid w:val="009139BC"/>
    <w:rsid w:val="00914ACD"/>
    <w:rsid w:val="00915103"/>
    <w:rsid w:val="00915962"/>
    <w:rsid w:val="0091596F"/>
    <w:rsid w:val="009164BF"/>
    <w:rsid w:val="00917ABC"/>
    <w:rsid w:val="00920665"/>
    <w:rsid w:val="009213AB"/>
    <w:rsid w:val="00921C0A"/>
    <w:rsid w:val="00922C54"/>
    <w:rsid w:val="00922F7E"/>
    <w:rsid w:val="009232F6"/>
    <w:rsid w:val="00923C70"/>
    <w:rsid w:val="00924CB6"/>
    <w:rsid w:val="00924FA8"/>
    <w:rsid w:val="009258E7"/>
    <w:rsid w:val="00926C41"/>
    <w:rsid w:val="00927119"/>
    <w:rsid w:val="00930285"/>
    <w:rsid w:val="00930433"/>
    <w:rsid w:val="009308AA"/>
    <w:rsid w:val="00930D8B"/>
    <w:rsid w:val="0093147B"/>
    <w:rsid w:val="00932E09"/>
    <w:rsid w:val="00932E61"/>
    <w:rsid w:val="00933D9F"/>
    <w:rsid w:val="00933DCB"/>
    <w:rsid w:val="009353A2"/>
    <w:rsid w:val="00935E60"/>
    <w:rsid w:val="0093600C"/>
    <w:rsid w:val="00936389"/>
    <w:rsid w:val="00936D99"/>
    <w:rsid w:val="00937430"/>
    <w:rsid w:val="00937E5B"/>
    <w:rsid w:val="009408AB"/>
    <w:rsid w:val="0094131C"/>
    <w:rsid w:val="0094146D"/>
    <w:rsid w:val="00942B3B"/>
    <w:rsid w:val="00944612"/>
    <w:rsid w:val="00945050"/>
    <w:rsid w:val="0094575F"/>
    <w:rsid w:val="0094609B"/>
    <w:rsid w:val="00946BD8"/>
    <w:rsid w:val="00947310"/>
    <w:rsid w:val="00950B54"/>
    <w:rsid w:val="009514A6"/>
    <w:rsid w:val="0095180B"/>
    <w:rsid w:val="0095180C"/>
    <w:rsid w:val="00951C2C"/>
    <w:rsid w:val="00951C84"/>
    <w:rsid w:val="009532D3"/>
    <w:rsid w:val="00956CA5"/>
    <w:rsid w:val="00960311"/>
    <w:rsid w:val="00961916"/>
    <w:rsid w:val="0096214F"/>
    <w:rsid w:val="00962C75"/>
    <w:rsid w:val="00965376"/>
    <w:rsid w:val="00970A4C"/>
    <w:rsid w:val="00971104"/>
    <w:rsid w:val="0097116C"/>
    <w:rsid w:val="00973188"/>
    <w:rsid w:val="009742F6"/>
    <w:rsid w:val="009769CD"/>
    <w:rsid w:val="00977061"/>
    <w:rsid w:val="0098015F"/>
    <w:rsid w:val="00980A10"/>
    <w:rsid w:val="00981589"/>
    <w:rsid w:val="00981C9E"/>
    <w:rsid w:val="00982332"/>
    <w:rsid w:val="0098239E"/>
    <w:rsid w:val="009826E8"/>
    <w:rsid w:val="009832FD"/>
    <w:rsid w:val="009855C8"/>
    <w:rsid w:val="00985B4C"/>
    <w:rsid w:val="00985C8D"/>
    <w:rsid w:val="0098627D"/>
    <w:rsid w:val="00986346"/>
    <w:rsid w:val="009867E3"/>
    <w:rsid w:val="00986D89"/>
    <w:rsid w:val="00986DE4"/>
    <w:rsid w:val="00986EB5"/>
    <w:rsid w:val="00987894"/>
    <w:rsid w:val="00987B00"/>
    <w:rsid w:val="009905CA"/>
    <w:rsid w:val="00990B7F"/>
    <w:rsid w:val="00990F99"/>
    <w:rsid w:val="0099296E"/>
    <w:rsid w:val="009947BC"/>
    <w:rsid w:val="009970C8"/>
    <w:rsid w:val="009A03A5"/>
    <w:rsid w:val="009A1678"/>
    <w:rsid w:val="009A22C7"/>
    <w:rsid w:val="009A2C84"/>
    <w:rsid w:val="009A54F8"/>
    <w:rsid w:val="009A6486"/>
    <w:rsid w:val="009A681D"/>
    <w:rsid w:val="009A6C41"/>
    <w:rsid w:val="009B0EAD"/>
    <w:rsid w:val="009B12F6"/>
    <w:rsid w:val="009B176A"/>
    <w:rsid w:val="009B228A"/>
    <w:rsid w:val="009B2AC7"/>
    <w:rsid w:val="009B328D"/>
    <w:rsid w:val="009B56CA"/>
    <w:rsid w:val="009B5AD4"/>
    <w:rsid w:val="009B637C"/>
    <w:rsid w:val="009B6636"/>
    <w:rsid w:val="009B7A4E"/>
    <w:rsid w:val="009C03DA"/>
    <w:rsid w:val="009C06AB"/>
    <w:rsid w:val="009C16B3"/>
    <w:rsid w:val="009C16CB"/>
    <w:rsid w:val="009C1A2A"/>
    <w:rsid w:val="009C1D43"/>
    <w:rsid w:val="009C3383"/>
    <w:rsid w:val="009C4D9D"/>
    <w:rsid w:val="009C50F7"/>
    <w:rsid w:val="009C53CE"/>
    <w:rsid w:val="009C56E1"/>
    <w:rsid w:val="009C576B"/>
    <w:rsid w:val="009C6092"/>
    <w:rsid w:val="009D0DA2"/>
    <w:rsid w:val="009D1F00"/>
    <w:rsid w:val="009D29CE"/>
    <w:rsid w:val="009D3B4C"/>
    <w:rsid w:val="009D416B"/>
    <w:rsid w:val="009D4302"/>
    <w:rsid w:val="009D4F16"/>
    <w:rsid w:val="009D5531"/>
    <w:rsid w:val="009D6AEE"/>
    <w:rsid w:val="009D7F4F"/>
    <w:rsid w:val="009E0FFA"/>
    <w:rsid w:val="009E1C99"/>
    <w:rsid w:val="009E1E9B"/>
    <w:rsid w:val="009E2CD1"/>
    <w:rsid w:val="009E56A5"/>
    <w:rsid w:val="009E6319"/>
    <w:rsid w:val="009E68CA"/>
    <w:rsid w:val="009E6B95"/>
    <w:rsid w:val="009F0A57"/>
    <w:rsid w:val="009F0E82"/>
    <w:rsid w:val="009F11C1"/>
    <w:rsid w:val="009F1BDA"/>
    <w:rsid w:val="009F24C0"/>
    <w:rsid w:val="009F3218"/>
    <w:rsid w:val="009F489D"/>
    <w:rsid w:val="009F5062"/>
    <w:rsid w:val="009F6C01"/>
    <w:rsid w:val="009F7994"/>
    <w:rsid w:val="00A00027"/>
    <w:rsid w:val="00A000E5"/>
    <w:rsid w:val="00A00280"/>
    <w:rsid w:val="00A00D53"/>
    <w:rsid w:val="00A01A50"/>
    <w:rsid w:val="00A01AA0"/>
    <w:rsid w:val="00A02EFA"/>
    <w:rsid w:val="00A0315B"/>
    <w:rsid w:val="00A0364A"/>
    <w:rsid w:val="00A04128"/>
    <w:rsid w:val="00A04B81"/>
    <w:rsid w:val="00A04D16"/>
    <w:rsid w:val="00A05146"/>
    <w:rsid w:val="00A0578F"/>
    <w:rsid w:val="00A10C54"/>
    <w:rsid w:val="00A135EC"/>
    <w:rsid w:val="00A15686"/>
    <w:rsid w:val="00A15F03"/>
    <w:rsid w:val="00A163FE"/>
    <w:rsid w:val="00A16C86"/>
    <w:rsid w:val="00A1724D"/>
    <w:rsid w:val="00A17FAD"/>
    <w:rsid w:val="00A206F6"/>
    <w:rsid w:val="00A20EE2"/>
    <w:rsid w:val="00A2101E"/>
    <w:rsid w:val="00A22663"/>
    <w:rsid w:val="00A23485"/>
    <w:rsid w:val="00A24321"/>
    <w:rsid w:val="00A2481A"/>
    <w:rsid w:val="00A24D7C"/>
    <w:rsid w:val="00A25352"/>
    <w:rsid w:val="00A254DF"/>
    <w:rsid w:val="00A27B83"/>
    <w:rsid w:val="00A27BE3"/>
    <w:rsid w:val="00A30898"/>
    <w:rsid w:val="00A30F45"/>
    <w:rsid w:val="00A311CA"/>
    <w:rsid w:val="00A35164"/>
    <w:rsid w:val="00A3518A"/>
    <w:rsid w:val="00A362EC"/>
    <w:rsid w:val="00A36320"/>
    <w:rsid w:val="00A3795D"/>
    <w:rsid w:val="00A37A00"/>
    <w:rsid w:val="00A400F5"/>
    <w:rsid w:val="00A415E4"/>
    <w:rsid w:val="00A41B81"/>
    <w:rsid w:val="00A440FE"/>
    <w:rsid w:val="00A452D8"/>
    <w:rsid w:val="00A459CB"/>
    <w:rsid w:val="00A45DB3"/>
    <w:rsid w:val="00A47E68"/>
    <w:rsid w:val="00A50B49"/>
    <w:rsid w:val="00A511D1"/>
    <w:rsid w:val="00A51A9E"/>
    <w:rsid w:val="00A52839"/>
    <w:rsid w:val="00A54836"/>
    <w:rsid w:val="00A54998"/>
    <w:rsid w:val="00A562F1"/>
    <w:rsid w:val="00A564C7"/>
    <w:rsid w:val="00A57872"/>
    <w:rsid w:val="00A63D4A"/>
    <w:rsid w:val="00A67040"/>
    <w:rsid w:val="00A672A6"/>
    <w:rsid w:val="00A67422"/>
    <w:rsid w:val="00A702FC"/>
    <w:rsid w:val="00A7087B"/>
    <w:rsid w:val="00A71A7E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4CE6"/>
    <w:rsid w:val="00A85653"/>
    <w:rsid w:val="00A85897"/>
    <w:rsid w:val="00A906EC"/>
    <w:rsid w:val="00A91057"/>
    <w:rsid w:val="00A9117E"/>
    <w:rsid w:val="00A91585"/>
    <w:rsid w:val="00A92CC6"/>
    <w:rsid w:val="00A92E30"/>
    <w:rsid w:val="00A93305"/>
    <w:rsid w:val="00A93517"/>
    <w:rsid w:val="00A93B80"/>
    <w:rsid w:val="00A94D08"/>
    <w:rsid w:val="00A96B88"/>
    <w:rsid w:val="00A97E19"/>
    <w:rsid w:val="00A97F03"/>
    <w:rsid w:val="00AA0365"/>
    <w:rsid w:val="00AA045E"/>
    <w:rsid w:val="00AA140C"/>
    <w:rsid w:val="00AA197E"/>
    <w:rsid w:val="00AA1A8F"/>
    <w:rsid w:val="00AA21B6"/>
    <w:rsid w:val="00AA262B"/>
    <w:rsid w:val="00AA432D"/>
    <w:rsid w:val="00AA465B"/>
    <w:rsid w:val="00AA4C4A"/>
    <w:rsid w:val="00AA5B01"/>
    <w:rsid w:val="00AA7378"/>
    <w:rsid w:val="00AA78EF"/>
    <w:rsid w:val="00AB0000"/>
    <w:rsid w:val="00AB026F"/>
    <w:rsid w:val="00AB11D0"/>
    <w:rsid w:val="00AB1360"/>
    <w:rsid w:val="00AB2405"/>
    <w:rsid w:val="00AB24B2"/>
    <w:rsid w:val="00AB36D5"/>
    <w:rsid w:val="00AB3C20"/>
    <w:rsid w:val="00AB5CA4"/>
    <w:rsid w:val="00AB5E5D"/>
    <w:rsid w:val="00AB73D2"/>
    <w:rsid w:val="00AB7E08"/>
    <w:rsid w:val="00AC024F"/>
    <w:rsid w:val="00AC0541"/>
    <w:rsid w:val="00AC05CE"/>
    <w:rsid w:val="00AC0B43"/>
    <w:rsid w:val="00AC1324"/>
    <w:rsid w:val="00AC3A6C"/>
    <w:rsid w:val="00AC4372"/>
    <w:rsid w:val="00AC4ED9"/>
    <w:rsid w:val="00AC54E0"/>
    <w:rsid w:val="00AC5D1F"/>
    <w:rsid w:val="00AC6126"/>
    <w:rsid w:val="00AC62CD"/>
    <w:rsid w:val="00AC63A8"/>
    <w:rsid w:val="00AC6E8D"/>
    <w:rsid w:val="00AC72C2"/>
    <w:rsid w:val="00AD15D3"/>
    <w:rsid w:val="00AD1C54"/>
    <w:rsid w:val="00AD1C55"/>
    <w:rsid w:val="00AD2417"/>
    <w:rsid w:val="00AD2E56"/>
    <w:rsid w:val="00AD39E1"/>
    <w:rsid w:val="00AD4F53"/>
    <w:rsid w:val="00AD692F"/>
    <w:rsid w:val="00AD69B9"/>
    <w:rsid w:val="00AD7278"/>
    <w:rsid w:val="00AE0DF1"/>
    <w:rsid w:val="00AE0F07"/>
    <w:rsid w:val="00AE1367"/>
    <w:rsid w:val="00AE1B2B"/>
    <w:rsid w:val="00AE20B7"/>
    <w:rsid w:val="00AE373E"/>
    <w:rsid w:val="00AE4DA7"/>
    <w:rsid w:val="00AE6D35"/>
    <w:rsid w:val="00AE732E"/>
    <w:rsid w:val="00AE790E"/>
    <w:rsid w:val="00AF0FF5"/>
    <w:rsid w:val="00AF1244"/>
    <w:rsid w:val="00AF1777"/>
    <w:rsid w:val="00AF2036"/>
    <w:rsid w:val="00AF330A"/>
    <w:rsid w:val="00AF35C8"/>
    <w:rsid w:val="00AF68C3"/>
    <w:rsid w:val="00AF6C4F"/>
    <w:rsid w:val="00B027AF"/>
    <w:rsid w:val="00B02E02"/>
    <w:rsid w:val="00B03994"/>
    <w:rsid w:val="00B03BD4"/>
    <w:rsid w:val="00B045BE"/>
    <w:rsid w:val="00B048B2"/>
    <w:rsid w:val="00B05E8F"/>
    <w:rsid w:val="00B065DA"/>
    <w:rsid w:val="00B0752E"/>
    <w:rsid w:val="00B07CF3"/>
    <w:rsid w:val="00B1066A"/>
    <w:rsid w:val="00B10FCA"/>
    <w:rsid w:val="00B11054"/>
    <w:rsid w:val="00B11238"/>
    <w:rsid w:val="00B1245D"/>
    <w:rsid w:val="00B12AF3"/>
    <w:rsid w:val="00B12C88"/>
    <w:rsid w:val="00B144D7"/>
    <w:rsid w:val="00B15750"/>
    <w:rsid w:val="00B15A85"/>
    <w:rsid w:val="00B15BA8"/>
    <w:rsid w:val="00B16772"/>
    <w:rsid w:val="00B17CC6"/>
    <w:rsid w:val="00B203AD"/>
    <w:rsid w:val="00B21122"/>
    <w:rsid w:val="00B22264"/>
    <w:rsid w:val="00B23107"/>
    <w:rsid w:val="00B23841"/>
    <w:rsid w:val="00B23920"/>
    <w:rsid w:val="00B24843"/>
    <w:rsid w:val="00B24999"/>
    <w:rsid w:val="00B24E21"/>
    <w:rsid w:val="00B2514F"/>
    <w:rsid w:val="00B25D66"/>
    <w:rsid w:val="00B25F90"/>
    <w:rsid w:val="00B25FB2"/>
    <w:rsid w:val="00B26A33"/>
    <w:rsid w:val="00B30BD0"/>
    <w:rsid w:val="00B319FC"/>
    <w:rsid w:val="00B31B0C"/>
    <w:rsid w:val="00B31B80"/>
    <w:rsid w:val="00B3297F"/>
    <w:rsid w:val="00B35AD3"/>
    <w:rsid w:val="00B35F7B"/>
    <w:rsid w:val="00B37FFA"/>
    <w:rsid w:val="00B4014A"/>
    <w:rsid w:val="00B404B0"/>
    <w:rsid w:val="00B41CD1"/>
    <w:rsid w:val="00B424B5"/>
    <w:rsid w:val="00B426CD"/>
    <w:rsid w:val="00B42E49"/>
    <w:rsid w:val="00B4376D"/>
    <w:rsid w:val="00B43E12"/>
    <w:rsid w:val="00B43FA5"/>
    <w:rsid w:val="00B4515B"/>
    <w:rsid w:val="00B452EC"/>
    <w:rsid w:val="00B46736"/>
    <w:rsid w:val="00B4728D"/>
    <w:rsid w:val="00B472E9"/>
    <w:rsid w:val="00B47952"/>
    <w:rsid w:val="00B502C6"/>
    <w:rsid w:val="00B509C5"/>
    <w:rsid w:val="00B5277B"/>
    <w:rsid w:val="00B5462B"/>
    <w:rsid w:val="00B54CE1"/>
    <w:rsid w:val="00B55593"/>
    <w:rsid w:val="00B55F15"/>
    <w:rsid w:val="00B561CA"/>
    <w:rsid w:val="00B60D50"/>
    <w:rsid w:val="00B61321"/>
    <w:rsid w:val="00B61FDD"/>
    <w:rsid w:val="00B62F7E"/>
    <w:rsid w:val="00B64339"/>
    <w:rsid w:val="00B644F3"/>
    <w:rsid w:val="00B6530F"/>
    <w:rsid w:val="00B66B42"/>
    <w:rsid w:val="00B67AAC"/>
    <w:rsid w:val="00B67D63"/>
    <w:rsid w:val="00B714D2"/>
    <w:rsid w:val="00B72C77"/>
    <w:rsid w:val="00B73136"/>
    <w:rsid w:val="00B73ECD"/>
    <w:rsid w:val="00B748C8"/>
    <w:rsid w:val="00B74E22"/>
    <w:rsid w:val="00B753EA"/>
    <w:rsid w:val="00B754D5"/>
    <w:rsid w:val="00B7642A"/>
    <w:rsid w:val="00B76642"/>
    <w:rsid w:val="00B76880"/>
    <w:rsid w:val="00B77BF0"/>
    <w:rsid w:val="00B77E3E"/>
    <w:rsid w:val="00B814FC"/>
    <w:rsid w:val="00B81739"/>
    <w:rsid w:val="00B81A77"/>
    <w:rsid w:val="00B821E0"/>
    <w:rsid w:val="00B832A1"/>
    <w:rsid w:val="00B83C86"/>
    <w:rsid w:val="00B84515"/>
    <w:rsid w:val="00B8530D"/>
    <w:rsid w:val="00B86226"/>
    <w:rsid w:val="00B87775"/>
    <w:rsid w:val="00B87DA6"/>
    <w:rsid w:val="00B910E8"/>
    <w:rsid w:val="00B9142A"/>
    <w:rsid w:val="00B92737"/>
    <w:rsid w:val="00B93E65"/>
    <w:rsid w:val="00B94528"/>
    <w:rsid w:val="00B94764"/>
    <w:rsid w:val="00B95ED3"/>
    <w:rsid w:val="00B9600D"/>
    <w:rsid w:val="00BA049C"/>
    <w:rsid w:val="00BA1A06"/>
    <w:rsid w:val="00BA1FB2"/>
    <w:rsid w:val="00BA31E9"/>
    <w:rsid w:val="00BA3E34"/>
    <w:rsid w:val="00BA4472"/>
    <w:rsid w:val="00BA6C47"/>
    <w:rsid w:val="00BA7341"/>
    <w:rsid w:val="00BA741A"/>
    <w:rsid w:val="00BA7738"/>
    <w:rsid w:val="00BA7F94"/>
    <w:rsid w:val="00BB0444"/>
    <w:rsid w:val="00BB1174"/>
    <w:rsid w:val="00BB1606"/>
    <w:rsid w:val="00BB2477"/>
    <w:rsid w:val="00BB2BEE"/>
    <w:rsid w:val="00BB3BCC"/>
    <w:rsid w:val="00BB4772"/>
    <w:rsid w:val="00BB624D"/>
    <w:rsid w:val="00BB63FB"/>
    <w:rsid w:val="00BB6A93"/>
    <w:rsid w:val="00BB6C54"/>
    <w:rsid w:val="00BB7727"/>
    <w:rsid w:val="00BC0539"/>
    <w:rsid w:val="00BC06DA"/>
    <w:rsid w:val="00BC0EA9"/>
    <w:rsid w:val="00BC2C43"/>
    <w:rsid w:val="00BC2E72"/>
    <w:rsid w:val="00BC3B07"/>
    <w:rsid w:val="00BC4788"/>
    <w:rsid w:val="00BC4F5A"/>
    <w:rsid w:val="00BC5045"/>
    <w:rsid w:val="00BC5834"/>
    <w:rsid w:val="00BC588B"/>
    <w:rsid w:val="00BC63D2"/>
    <w:rsid w:val="00BD11F6"/>
    <w:rsid w:val="00BD148B"/>
    <w:rsid w:val="00BD1E98"/>
    <w:rsid w:val="00BD2380"/>
    <w:rsid w:val="00BD3A8E"/>
    <w:rsid w:val="00BD4BF6"/>
    <w:rsid w:val="00BD6161"/>
    <w:rsid w:val="00BD6753"/>
    <w:rsid w:val="00BD6E37"/>
    <w:rsid w:val="00BD6F94"/>
    <w:rsid w:val="00BD791F"/>
    <w:rsid w:val="00BE04AC"/>
    <w:rsid w:val="00BE1A5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44C3"/>
    <w:rsid w:val="00BF71EE"/>
    <w:rsid w:val="00BF73DC"/>
    <w:rsid w:val="00BF7802"/>
    <w:rsid w:val="00BF7E76"/>
    <w:rsid w:val="00C00C9D"/>
    <w:rsid w:val="00C013A9"/>
    <w:rsid w:val="00C02B9E"/>
    <w:rsid w:val="00C0373B"/>
    <w:rsid w:val="00C03E99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0900"/>
    <w:rsid w:val="00C11835"/>
    <w:rsid w:val="00C11B5D"/>
    <w:rsid w:val="00C11C69"/>
    <w:rsid w:val="00C1204F"/>
    <w:rsid w:val="00C12230"/>
    <w:rsid w:val="00C137E9"/>
    <w:rsid w:val="00C138C4"/>
    <w:rsid w:val="00C13A24"/>
    <w:rsid w:val="00C14A71"/>
    <w:rsid w:val="00C14ADC"/>
    <w:rsid w:val="00C14B7C"/>
    <w:rsid w:val="00C16008"/>
    <w:rsid w:val="00C1614D"/>
    <w:rsid w:val="00C16179"/>
    <w:rsid w:val="00C1761F"/>
    <w:rsid w:val="00C20044"/>
    <w:rsid w:val="00C207F7"/>
    <w:rsid w:val="00C21B71"/>
    <w:rsid w:val="00C220C2"/>
    <w:rsid w:val="00C2211F"/>
    <w:rsid w:val="00C2219C"/>
    <w:rsid w:val="00C23BF3"/>
    <w:rsid w:val="00C23CBD"/>
    <w:rsid w:val="00C242FE"/>
    <w:rsid w:val="00C24581"/>
    <w:rsid w:val="00C247A1"/>
    <w:rsid w:val="00C25A88"/>
    <w:rsid w:val="00C26123"/>
    <w:rsid w:val="00C27216"/>
    <w:rsid w:val="00C2757C"/>
    <w:rsid w:val="00C30C9A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BCB"/>
    <w:rsid w:val="00C41ECF"/>
    <w:rsid w:val="00C436CB"/>
    <w:rsid w:val="00C436F8"/>
    <w:rsid w:val="00C445D8"/>
    <w:rsid w:val="00C44A0F"/>
    <w:rsid w:val="00C45237"/>
    <w:rsid w:val="00C453AC"/>
    <w:rsid w:val="00C46A2C"/>
    <w:rsid w:val="00C46D70"/>
    <w:rsid w:val="00C471E0"/>
    <w:rsid w:val="00C47508"/>
    <w:rsid w:val="00C4783C"/>
    <w:rsid w:val="00C47DB7"/>
    <w:rsid w:val="00C50CE6"/>
    <w:rsid w:val="00C517A7"/>
    <w:rsid w:val="00C52735"/>
    <w:rsid w:val="00C52E84"/>
    <w:rsid w:val="00C539E1"/>
    <w:rsid w:val="00C548A2"/>
    <w:rsid w:val="00C55F2C"/>
    <w:rsid w:val="00C56924"/>
    <w:rsid w:val="00C56C8D"/>
    <w:rsid w:val="00C57DB1"/>
    <w:rsid w:val="00C60719"/>
    <w:rsid w:val="00C60998"/>
    <w:rsid w:val="00C61540"/>
    <w:rsid w:val="00C6268A"/>
    <w:rsid w:val="00C635A9"/>
    <w:rsid w:val="00C646AE"/>
    <w:rsid w:val="00C64786"/>
    <w:rsid w:val="00C64C25"/>
    <w:rsid w:val="00C65359"/>
    <w:rsid w:val="00C65634"/>
    <w:rsid w:val="00C67EAB"/>
    <w:rsid w:val="00C7039C"/>
    <w:rsid w:val="00C706CB"/>
    <w:rsid w:val="00C713FB"/>
    <w:rsid w:val="00C71DF0"/>
    <w:rsid w:val="00C733AF"/>
    <w:rsid w:val="00C73AFD"/>
    <w:rsid w:val="00C73BDE"/>
    <w:rsid w:val="00C745F7"/>
    <w:rsid w:val="00C74FF4"/>
    <w:rsid w:val="00C75041"/>
    <w:rsid w:val="00C75BF1"/>
    <w:rsid w:val="00C75CB1"/>
    <w:rsid w:val="00C779EC"/>
    <w:rsid w:val="00C809FF"/>
    <w:rsid w:val="00C80E76"/>
    <w:rsid w:val="00C811CE"/>
    <w:rsid w:val="00C813BE"/>
    <w:rsid w:val="00C82C03"/>
    <w:rsid w:val="00C844F8"/>
    <w:rsid w:val="00C849BD"/>
    <w:rsid w:val="00C84C12"/>
    <w:rsid w:val="00C8552B"/>
    <w:rsid w:val="00C8583C"/>
    <w:rsid w:val="00C86174"/>
    <w:rsid w:val="00C86925"/>
    <w:rsid w:val="00C906D1"/>
    <w:rsid w:val="00C935D9"/>
    <w:rsid w:val="00C9403D"/>
    <w:rsid w:val="00C94477"/>
    <w:rsid w:val="00C94CD8"/>
    <w:rsid w:val="00CA1D46"/>
    <w:rsid w:val="00CA1E6A"/>
    <w:rsid w:val="00CA2991"/>
    <w:rsid w:val="00CA34D4"/>
    <w:rsid w:val="00CA36D7"/>
    <w:rsid w:val="00CA3AA5"/>
    <w:rsid w:val="00CA4561"/>
    <w:rsid w:val="00CA4592"/>
    <w:rsid w:val="00CA48BC"/>
    <w:rsid w:val="00CA4DA3"/>
    <w:rsid w:val="00CA632B"/>
    <w:rsid w:val="00CA7283"/>
    <w:rsid w:val="00CA7892"/>
    <w:rsid w:val="00CA7AC3"/>
    <w:rsid w:val="00CA7C0D"/>
    <w:rsid w:val="00CB0C3C"/>
    <w:rsid w:val="00CB21FF"/>
    <w:rsid w:val="00CB233B"/>
    <w:rsid w:val="00CB234D"/>
    <w:rsid w:val="00CB268D"/>
    <w:rsid w:val="00CB29F6"/>
    <w:rsid w:val="00CB2D2D"/>
    <w:rsid w:val="00CB39EF"/>
    <w:rsid w:val="00CB3B9A"/>
    <w:rsid w:val="00CB41F7"/>
    <w:rsid w:val="00CB44C0"/>
    <w:rsid w:val="00CB46DE"/>
    <w:rsid w:val="00CB4760"/>
    <w:rsid w:val="00CB4BF8"/>
    <w:rsid w:val="00CB5D34"/>
    <w:rsid w:val="00CB60FF"/>
    <w:rsid w:val="00CB615B"/>
    <w:rsid w:val="00CB6235"/>
    <w:rsid w:val="00CB62C1"/>
    <w:rsid w:val="00CB6C1B"/>
    <w:rsid w:val="00CB70F0"/>
    <w:rsid w:val="00CB7C64"/>
    <w:rsid w:val="00CC0073"/>
    <w:rsid w:val="00CC02C9"/>
    <w:rsid w:val="00CC039D"/>
    <w:rsid w:val="00CC0C42"/>
    <w:rsid w:val="00CC1528"/>
    <w:rsid w:val="00CC204F"/>
    <w:rsid w:val="00CC3AEA"/>
    <w:rsid w:val="00CC43FE"/>
    <w:rsid w:val="00CC526E"/>
    <w:rsid w:val="00CC52A3"/>
    <w:rsid w:val="00CC63C8"/>
    <w:rsid w:val="00CC66F3"/>
    <w:rsid w:val="00CC6DAE"/>
    <w:rsid w:val="00CC7D47"/>
    <w:rsid w:val="00CD0119"/>
    <w:rsid w:val="00CD047B"/>
    <w:rsid w:val="00CD050D"/>
    <w:rsid w:val="00CD0CDF"/>
    <w:rsid w:val="00CD2C8E"/>
    <w:rsid w:val="00CD46AC"/>
    <w:rsid w:val="00CD5533"/>
    <w:rsid w:val="00CD7D62"/>
    <w:rsid w:val="00CE1E49"/>
    <w:rsid w:val="00CE2C05"/>
    <w:rsid w:val="00CE2FC9"/>
    <w:rsid w:val="00CE40EE"/>
    <w:rsid w:val="00CE436D"/>
    <w:rsid w:val="00CE4CAF"/>
    <w:rsid w:val="00CE6496"/>
    <w:rsid w:val="00CF0C0F"/>
    <w:rsid w:val="00CF0CFA"/>
    <w:rsid w:val="00CF0F9D"/>
    <w:rsid w:val="00CF1FCD"/>
    <w:rsid w:val="00CF214A"/>
    <w:rsid w:val="00CF224E"/>
    <w:rsid w:val="00CF2AC4"/>
    <w:rsid w:val="00CF31AF"/>
    <w:rsid w:val="00CF53D9"/>
    <w:rsid w:val="00CF5730"/>
    <w:rsid w:val="00CF587F"/>
    <w:rsid w:val="00CF5990"/>
    <w:rsid w:val="00CF796C"/>
    <w:rsid w:val="00D0063F"/>
    <w:rsid w:val="00D00A82"/>
    <w:rsid w:val="00D01621"/>
    <w:rsid w:val="00D030F3"/>
    <w:rsid w:val="00D04137"/>
    <w:rsid w:val="00D05449"/>
    <w:rsid w:val="00D05900"/>
    <w:rsid w:val="00D05A34"/>
    <w:rsid w:val="00D06A11"/>
    <w:rsid w:val="00D06DFB"/>
    <w:rsid w:val="00D10F54"/>
    <w:rsid w:val="00D10F64"/>
    <w:rsid w:val="00D1139E"/>
    <w:rsid w:val="00D115A7"/>
    <w:rsid w:val="00D11A2E"/>
    <w:rsid w:val="00D13CF9"/>
    <w:rsid w:val="00D147F8"/>
    <w:rsid w:val="00D1640C"/>
    <w:rsid w:val="00D16B77"/>
    <w:rsid w:val="00D171CE"/>
    <w:rsid w:val="00D17443"/>
    <w:rsid w:val="00D2007E"/>
    <w:rsid w:val="00D20581"/>
    <w:rsid w:val="00D205B8"/>
    <w:rsid w:val="00D21478"/>
    <w:rsid w:val="00D21831"/>
    <w:rsid w:val="00D22019"/>
    <w:rsid w:val="00D22E89"/>
    <w:rsid w:val="00D2305C"/>
    <w:rsid w:val="00D23379"/>
    <w:rsid w:val="00D23708"/>
    <w:rsid w:val="00D2511B"/>
    <w:rsid w:val="00D2581D"/>
    <w:rsid w:val="00D25BFE"/>
    <w:rsid w:val="00D264DD"/>
    <w:rsid w:val="00D26FAC"/>
    <w:rsid w:val="00D270E1"/>
    <w:rsid w:val="00D27212"/>
    <w:rsid w:val="00D30542"/>
    <w:rsid w:val="00D30A45"/>
    <w:rsid w:val="00D30E38"/>
    <w:rsid w:val="00D313BA"/>
    <w:rsid w:val="00D319D6"/>
    <w:rsid w:val="00D32A8C"/>
    <w:rsid w:val="00D32DFB"/>
    <w:rsid w:val="00D3347A"/>
    <w:rsid w:val="00D33C77"/>
    <w:rsid w:val="00D34C0E"/>
    <w:rsid w:val="00D3579C"/>
    <w:rsid w:val="00D3584B"/>
    <w:rsid w:val="00D36181"/>
    <w:rsid w:val="00D406A1"/>
    <w:rsid w:val="00D4264D"/>
    <w:rsid w:val="00D4320D"/>
    <w:rsid w:val="00D43230"/>
    <w:rsid w:val="00D438FB"/>
    <w:rsid w:val="00D43B21"/>
    <w:rsid w:val="00D4513D"/>
    <w:rsid w:val="00D45290"/>
    <w:rsid w:val="00D4563C"/>
    <w:rsid w:val="00D4651E"/>
    <w:rsid w:val="00D4778E"/>
    <w:rsid w:val="00D478F4"/>
    <w:rsid w:val="00D502EA"/>
    <w:rsid w:val="00D50FF6"/>
    <w:rsid w:val="00D5165C"/>
    <w:rsid w:val="00D524AB"/>
    <w:rsid w:val="00D531FA"/>
    <w:rsid w:val="00D54A5D"/>
    <w:rsid w:val="00D54CEF"/>
    <w:rsid w:val="00D54FE6"/>
    <w:rsid w:val="00D552BA"/>
    <w:rsid w:val="00D5594A"/>
    <w:rsid w:val="00D55BED"/>
    <w:rsid w:val="00D5651F"/>
    <w:rsid w:val="00D56526"/>
    <w:rsid w:val="00D56F65"/>
    <w:rsid w:val="00D57BB1"/>
    <w:rsid w:val="00D57F88"/>
    <w:rsid w:val="00D60882"/>
    <w:rsid w:val="00D6096C"/>
    <w:rsid w:val="00D60BF6"/>
    <w:rsid w:val="00D61F65"/>
    <w:rsid w:val="00D61FF8"/>
    <w:rsid w:val="00D63258"/>
    <w:rsid w:val="00D65D15"/>
    <w:rsid w:val="00D6645D"/>
    <w:rsid w:val="00D6695C"/>
    <w:rsid w:val="00D669C8"/>
    <w:rsid w:val="00D669FA"/>
    <w:rsid w:val="00D708F3"/>
    <w:rsid w:val="00D710D9"/>
    <w:rsid w:val="00D728D7"/>
    <w:rsid w:val="00D73735"/>
    <w:rsid w:val="00D75E23"/>
    <w:rsid w:val="00D76F4A"/>
    <w:rsid w:val="00D770E9"/>
    <w:rsid w:val="00D774E7"/>
    <w:rsid w:val="00D7789D"/>
    <w:rsid w:val="00D77CEE"/>
    <w:rsid w:val="00D77FF6"/>
    <w:rsid w:val="00D8007C"/>
    <w:rsid w:val="00D80FC0"/>
    <w:rsid w:val="00D81B95"/>
    <w:rsid w:val="00D81D72"/>
    <w:rsid w:val="00D82732"/>
    <w:rsid w:val="00D82955"/>
    <w:rsid w:val="00D8345A"/>
    <w:rsid w:val="00D83ECB"/>
    <w:rsid w:val="00D84289"/>
    <w:rsid w:val="00D84754"/>
    <w:rsid w:val="00D858A3"/>
    <w:rsid w:val="00D87945"/>
    <w:rsid w:val="00D90334"/>
    <w:rsid w:val="00D90354"/>
    <w:rsid w:val="00D903D8"/>
    <w:rsid w:val="00D90AA5"/>
    <w:rsid w:val="00D90B9D"/>
    <w:rsid w:val="00D90BA8"/>
    <w:rsid w:val="00D91D80"/>
    <w:rsid w:val="00D91EC3"/>
    <w:rsid w:val="00D94A0B"/>
    <w:rsid w:val="00D9779D"/>
    <w:rsid w:val="00DA0A82"/>
    <w:rsid w:val="00DA1556"/>
    <w:rsid w:val="00DA18EC"/>
    <w:rsid w:val="00DA1D81"/>
    <w:rsid w:val="00DA1E94"/>
    <w:rsid w:val="00DA3468"/>
    <w:rsid w:val="00DA46B9"/>
    <w:rsid w:val="00DA520A"/>
    <w:rsid w:val="00DA592C"/>
    <w:rsid w:val="00DA67D3"/>
    <w:rsid w:val="00DB0504"/>
    <w:rsid w:val="00DB156B"/>
    <w:rsid w:val="00DB24ED"/>
    <w:rsid w:val="00DB3020"/>
    <w:rsid w:val="00DB3297"/>
    <w:rsid w:val="00DB405C"/>
    <w:rsid w:val="00DB62A4"/>
    <w:rsid w:val="00DB6B8F"/>
    <w:rsid w:val="00DB74F4"/>
    <w:rsid w:val="00DC0080"/>
    <w:rsid w:val="00DC01D5"/>
    <w:rsid w:val="00DC0205"/>
    <w:rsid w:val="00DC038A"/>
    <w:rsid w:val="00DC045E"/>
    <w:rsid w:val="00DC05CC"/>
    <w:rsid w:val="00DC13C6"/>
    <w:rsid w:val="00DC1593"/>
    <w:rsid w:val="00DC2BF0"/>
    <w:rsid w:val="00DC4B53"/>
    <w:rsid w:val="00DC54F8"/>
    <w:rsid w:val="00DC5C17"/>
    <w:rsid w:val="00DC6475"/>
    <w:rsid w:val="00DD1139"/>
    <w:rsid w:val="00DD1179"/>
    <w:rsid w:val="00DD1624"/>
    <w:rsid w:val="00DD1DDA"/>
    <w:rsid w:val="00DD240F"/>
    <w:rsid w:val="00DD3408"/>
    <w:rsid w:val="00DD3624"/>
    <w:rsid w:val="00DD422B"/>
    <w:rsid w:val="00DD4B6C"/>
    <w:rsid w:val="00DD50BC"/>
    <w:rsid w:val="00DD50EC"/>
    <w:rsid w:val="00DD58DD"/>
    <w:rsid w:val="00DD7707"/>
    <w:rsid w:val="00DD7CA3"/>
    <w:rsid w:val="00DD7EC8"/>
    <w:rsid w:val="00DE01BF"/>
    <w:rsid w:val="00DE0ECC"/>
    <w:rsid w:val="00DE1D99"/>
    <w:rsid w:val="00DE28C4"/>
    <w:rsid w:val="00DE359B"/>
    <w:rsid w:val="00DE39F5"/>
    <w:rsid w:val="00DE40FF"/>
    <w:rsid w:val="00DE4B38"/>
    <w:rsid w:val="00DE4E72"/>
    <w:rsid w:val="00DE626D"/>
    <w:rsid w:val="00DE6894"/>
    <w:rsid w:val="00DE7CD7"/>
    <w:rsid w:val="00DF12B9"/>
    <w:rsid w:val="00DF1493"/>
    <w:rsid w:val="00DF1C28"/>
    <w:rsid w:val="00DF2409"/>
    <w:rsid w:val="00DF2ECE"/>
    <w:rsid w:val="00DF5AC5"/>
    <w:rsid w:val="00DF795A"/>
    <w:rsid w:val="00DF79BE"/>
    <w:rsid w:val="00E00F77"/>
    <w:rsid w:val="00E027E8"/>
    <w:rsid w:val="00E0466C"/>
    <w:rsid w:val="00E047D2"/>
    <w:rsid w:val="00E0489D"/>
    <w:rsid w:val="00E059F0"/>
    <w:rsid w:val="00E07160"/>
    <w:rsid w:val="00E07776"/>
    <w:rsid w:val="00E07779"/>
    <w:rsid w:val="00E10220"/>
    <w:rsid w:val="00E11D5D"/>
    <w:rsid w:val="00E135EF"/>
    <w:rsid w:val="00E13B9D"/>
    <w:rsid w:val="00E152D9"/>
    <w:rsid w:val="00E15C7E"/>
    <w:rsid w:val="00E16434"/>
    <w:rsid w:val="00E16ACC"/>
    <w:rsid w:val="00E16FD4"/>
    <w:rsid w:val="00E17ED1"/>
    <w:rsid w:val="00E206DB"/>
    <w:rsid w:val="00E209D4"/>
    <w:rsid w:val="00E2109B"/>
    <w:rsid w:val="00E21402"/>
    <w:rsid w:val="00E21EE5"/>
    <w:rsid w:val="00E22ECC"/>
    <w:rsid w:val="00E22FA8"/>
    <w:rsid w:val="00E233A7"/>
    <w:rsid w:val="00E234D2"/>
    <w:rsid w:val="00E24B1B"/>
    <w:rsid w:val="00E2796F"/>
    <w:rsid w:val="00E27F56"/>
    <w:rsid w:val="00E304B8"/>
    <w:rsid w:val="00E311C6"/>
    <w:rsid w:val="00E3212A"/>
    <w:rsid w:val="00E3291F"/>
    <w:rsid w:val="00E3361D"/>
    <w:rsid w:val="00E33B0B"/>
    <w:rsid w:val="00E33F28"/>
    <w:rsid w:val="00E34A5D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2FD1"/>
    <w:rsid w:val="00E4468D"/>
    <w:rsid w:val="00E44A62"/>
    <w:rsid w:val="00E4510D"/>
    <w:rsid w:val="00E4540E"/>
    <w:rsid w:val="00E459AA"/>
    <w:rsid w:val="00E45B85"/>
    <w:rsid w:val="00E46131"/>
    <w:rsid w:val="00E46450"/>
    <w:rsid w:val="00E46FB8"/>
    <w:rsid w:val="00E4710F"/>
    <w:rsid w:val="00E50422"/>
    <w:rsid w:val="00E507A9"/>
    <w:rsid w:val="00E50C61"/>
    <w:rsid w:val="00E51233"/>
    <w:rsid w:val="00E514FC"/>
    <w:rsid w:val="00E516FA"/>
    <w:rsid w:val="00E5215E"/>
    <w:rsid w:val="00E528B1"/>
    <w:rsid w:val="00E52E13"/>
    <w:rsid w:val="00E53C8B"/>
    <w:rsid w:val="00E54D22"/>
    <w:rsid w:val="00E55213"/>
    <w:rsid w:val="00E55573"/>
    <w:rsid w:val="00E55D50"/>
    <w:rsid w:val="00E5610D"/>
    <w:rsid w:val="00E57261"/>
    <w:rsid w:val="00E57AF6"/>
    <w:rsid w:val="00E603A9"/>
    <w:rsid w:val="00E606F7"/>
    <w:rsid w:val="00E61337"/>
    <w:rsid w:val="00E61FF0"/>
    <w:rsid w:val="00E62D48"/>
    <w:rsid w:val="00E6572D"/>
    <w:rsid w:val="00E663B0"/>
    <w:rsid w:val="00E6799E"/>
    <w:rsid w:val="00E7044F"/>
    <w:rsid w:val="00E704B3"/>
    <w:rsid w:val="00E70AE8"/>
    <w:rsid w:val="00E72399"/>
    <w:rsid w:val="00E728D1"/>
    <w:rsid w:val="00E72994"/>
    <w:rsid w:val="00E72B0D"/>
    <w:rsid w:val="00E731F8"/>
    <w:rsid w:val="00E73D49"/>
    <w:rsid w:val="00E741D2"/>
    <w:rsid w:val="00E74997"/>
    <w:rsid w:val="00E74CE1"/>
    <w:rsid w:val="00E7559A"/>
    <w:rsid w:val="00E76303"/>
    <w:rsid w:val="00E76751"/>
    <w:rsid w:val="00E77A51"/>
    <w:rsid w:val="00E8121F"/>
    <w:rsid w:val="00E812E0"/>
    <w:rsid w:val="00E82518"/>
    <w:rsid w:val="00E826F7"/>
    <w:rsid w:val="00E843FF"/>
    <w:rsid w:val="00E845E8"/>
    <w:rsid w:val="00E85269"/>
    <w:rsid w:val="00E85A29"/>
    <w:rsid w:val="00E85C3C"/>
    <w:rsid w:val="00E860A1"/>
    <w:rsid w:val="00E928AF"/>
    <w:rsid w:val="00E931FC"/>
    <w:rsid w:val="00E933F4"/>
    <w:rsid w:val="00E93782"/>
    <w:rsid w:val="00E93D99"/>
    <w:rsid w:val="00E95B32"/>
    <w:rsid w:val="00E95EB0"/>
    <w:rsid w:val="00E964AF"/>
    <w:rsid w:val="00E97829"/>
    <w:rsid w:val="00E97FFD"/>
    <w:rsid w:val="00EA136A"/>
    <w:rsid w:val="00EA4481"/>
    <w:rsid w:val="00EA4C2B"/>
    <w:rsid w:val="00EA7767"/>
    <w:rsid w:val="00EA7E26"/>
    <w:rsid w:val="00EB1FFB"/>
    <w:rsid w:val="00EB37BA"/>
    <w:rsid w:val="00EB3BE8"/>
    <w:rsid w:val="00EB3EF7"/>
    <w:rsid w:val="00EB3F07"/>
    <w:rsid w:val="00EB5100"/>
    <w:rsid w:val="00EB7A36"/>
    <w:rsid w:val="00EB7DEE"/>
    <w:rsid w:val="00EC023F"/>
    <w:rsid w:val="00EC13F7"/>
    <w:rsid w:val="00EC183C"/>
    <w:rsid w:val="00EC1A6E"/>
    <w:rsid w:val="00EC1C71"/>
    <w:rsid w:val="00EC26DD"/>
    <w:rsid w:val="00EC2F8D"/>
    <w:rsid w:val="00EC3AC9"/>
    <w:rsid w:val="00EC3B52"/>
    <w:rsid w:val="00EC41FB"/>
    <w:rsid w:val="00EC435D"/>
    <w:rsid w:val="00EC4C4E"/>
    <w:rsid w:val="00EC5187"/>
    <w:rsid w:val="00EC5769"/>
    <w:rsid w:val="00EC57A7"/>
    <w:rsid w:val="00EC712F"/>
    <w:rsid w:val="00EC7E5D"/>
    <w:rsid w:val="00ED0500"/>
    <w:rsid w:val="00ED096C"/>
    <w:rsid w:val="00ED0EC2"/>
    <w:rsid w:val="00ED1699"/>
    <w:rsid w:val="00ED21A0"/>
    <w:rsid w:val="00ED3EAB"/>
    <w:rsid w:val="00ED4516"/>
    <w:rsid w:val="00ED5489"/>
    <w:rsid w:val="00ED5798"/>
    <w:rsid w:val="00ED668F"/>
    <w:rsid w:val="00EE1719"/>
    <w:rsid w:val="00EE199B"/>
    <w:rsid w:val="00EE2463"/>
    <w:rsid w:val="00EE2AA2"/>
    <w:rsid w:val="00EE3749"/>
    <w:rsid w:val="00EE424F"/>
    <w:rsid w:val="00EE5021"/>
    <w:rsid w:val="00EE55C0"/>
    <w:rsid w:val="00EE5943"/>
    <w:rsid w:val="00EF0C7E"/>
    <w:rsid w:val="00EF0CE0"/>
    <w:rsid w:val="00EF1F40"/>
    <w:rsid w:val="00EF20EC"/>
    <w:rsid w:val="00EF338A"/>
    <w:rsid w:val="00EF3447"/>
    <w:rsid w:val="00EF3BF9"/>
    <w:rsid w:val="00EF466C"/>
    <w:rsid w:val="00EF6566"/>
    <w:rsid w:val="00EF680D"/>
    <w:rsid w:val="00F00324"/>
    <w:rsid w:val="00F008FA"/>
    <w:rsid w:val="00F009DA"/>
    <w:rsid w:val="00F017FC"/>
    <w:rsid w:val="00F02465"/>
    <w:rsid w:val="00F02872"/>
    <w:rsid w:val="00F02B5B"/>
    <w:rsid w:val="00F02C64"/>
    <w:rsid w:val="00F03E4A"/>
    <w:rsid w:val="00F044E9"/>
    <w:rsid w:val="00F06473"/>
    <w:rsid w:val="00F1006F"/>
    <w:rsid w:val="00F10DE8"/>
    <w:rsid w:val="00F110C5"/>
    <w:rsid w:val="00F134FA"/>
    <w:rsid w:val="00F13979"/>
    <w:rsid w:val="00F143E7"/>
    <w:rsid w:val="00F153F3"/>
    <w:rsid w:val="00F17200"/>
    <w:rsid w:val="00F1793C"/>
    <w:rsid w:val="00F204AA"/>
    <w:rsid w:val="00F22223"/>
    <w:rsid w:val="00F223D8"/>
    <w:rsid w:val="00F231D2"/>
    <w:rsid w:val="00F24817"/>
    <w:rsid w:val="00F255F3"/>
    <w:rsid w:val="00F26572"/>
    <w:rsid w:val="00F26D1C"/>
    <w:rsid w:val="00F27150"/>
    <w:rsid w:val="00F275FC"/>
    <w:rsid w:val="00F32387"/>
    <w:rsid w:val="00F323AD"/>
    <w:rsid w:val="00F324DA"/>
    <w:rsid w:val="00F325AC"/>
    <w:rsid w:val="00F32B4B"/>
    <w:rsid w:val="00F32CB5"/>
    <w:rsid w:val="00F32D90"/>
    <w:rsid w:val="00F338C0"/>
    <w:rsid w:val="00F34546"/>
    <w:rsid w:val="00F34862"/>
    <w:rsid w:val="00F352A7"/>
    <w:rsid w:val="00F355EC"/>
    <w:rsid w:val="00F371F4"/>
    <w:rsid w:val="00F37342"/>
    <w:rsid w:val="00F37C23"/>
    <w:rsid w:val="00F41478"/>
    <w:rsid w:val="00F419CD"/>
    <w:rsid w:val="00F4261C"/>
    <w:rsid w:val="00F42ACF"/>
    <w:rsid w:val="00F448D8"/>
    <w:rsid w:val="00F46E23"/>
    <w:rsid w:val="00F4743E"/>
    <w:rsid w:val="00F503FB"/>
    <w:rsid w:val="00F52F36"/>
    <w:rsid w:val="00F53DAA"/>
    <w:rsid w:val="00F55882"/>
    <w:rsid w:val="00F55D45"/>
    <w:rsid w:val="00F57B4B"/>
    <w:rsid w:val="00F618C8"/>
    <w:rsid w:val="00F629D4"/>
    <w:rsid w:val="00F64634"/>
    <w:rsid w:val="00F64CA0"/>
    <w:rsid w:val="00F65A5C"/>
    <w:rsid w:val="00F70EEE"/>
    <w:rsid w:val="00F716A6"/>
    <w:rsid w:val="00F71ABD"/>
    <w:rsid w:val="00F722C7"/>
    <w:rsid w:val="00F73016"/>
    <w:rsid w:val="00F73136"/>
    <w:rsid w:val="00F73A36"/>
    <w:rsid w:val="00F74E39"/>
    <w:rsid w:val="00F7679C"/>
    <w:rsid w:val="00F76C28"/>
    <w:rsid w:val="00F80CB4"/>
    <w:rsid w:val="00F819FB"/>
    <w:rsid w:val="00F82829"/>
    <w:rsid w:val="00F85C67"/>
    <w:rsid w:val="00F874D4"/>
    <w:rsid w:val="00F90079"/>
    <w:rsid w:val="00F9140F"/>
    <w:rsid w:val="00F91AFD"/>
    <w:rsid w:val="00F91C44"/>
    <w:rsid w:val="00F92889"/>
    <w:rsid w:val="00F930B9"/>
    <w:rsid w:val="00F93729"/>
    <w:rsid w:val="00F93C7F"/>
    <w:rsid w:val="00F93EFA"/>
    <w:rsid w:val="00F95572"/>
    <w:rsid w:val="00F955C6"/>
    <w:rsid w:val="00F9568D"/>
    <w:rsid w:val="00F9596E"/>
    <w:rsid w:val="00FA0827"/>
    <w:rsid w:val="00FA0A2F"/>
    <w:rsid w:val="00FA17FF"/>
    <w:rsid w:val="00FA2CD3"/>
    <w:rsid w:val="00FA3759"/>
    <w:rsid w:val="00FA5070"/>
    <w:rsid w:val="00FA5C43"/>
    <w:rsid w:val="00FA73E1"/>
    <w:rsid w:val="00FB1584"/>
    <w:rsid w:val="00FB1639"/>
    <w:rsid w:val="00FB1AB3"/>
    <w:rsid w:val="00FB329F"/>
    <w:rsid w:val="00FB3AFA"/>
    <w:rsid w:val="00FB3CFE"/>
    <w:rsid w:val="00FB40D2"/>
    <w:rsid w:val="00FB423A"/>
    <w:rsid w:val="00FB4514"/>
    <w:rsid w:val="00FB4820"/>
    <w:rsid w:val="00FB49C7"/>
    <w:rsid w:val="00FB539D"/>
    <w:rsid w:val="00FB723F"/>
    <w:rsid w:val="00FC0530"/>
    <w:rsid w:val="00FC137F"/>
    <w:rsid w:val="00FC19D1"/>
    <w:rsid w:val="00FC203F"/>
    <w:rsid w:val="00FC30C2"/>
    <w:rsid w:val="00FC3B31"/>
    <w:rsid w:val="00FC4047"/>
    <w:rsid w:val="00FC42B3"/>
    <w:rsid w:val="00FC600B"/>
    <w:rsid w:val="00FC662F"/>
    <w:rsid w:val="00FC69BF"/>
    <w:rsid w:val="00FC6E29"/>
    <w:rsid w:val="00FC7E6B"/>
    <w:rsid w:val="00FD07DB"/>
    <w:rsid w:val="00FD112A"/>
    <w:rsid w:val="00FD1131"/>
    <w:rsid w:val="00FD40EB"/>
    <w:rsid w:val="00FD43B3"/>
    <w:rsid w:val="00FD6CDB"/>
    <w:rsid w:val="00FD7AE3"/>
    <w:rsid w:val="00FD7D5A"/>
    <w:rsid w:val="00FE0648"/>
    <w:rsid w:val="00FE0EDD"/>
    <w:rsid w:val="00FE240F"/>
    <w:rsid w:val="00FE3F36"/>
    <w:rsid w:val="00FE40ED"/>
    <w:rsid w:val="00FE5722"/>
    <w:rsid w:val="00FE6372"/>
    <w:rsid w:val="00FE775A"/>
    <w:rsid w:val="00FF0582"/>
    <w:rsid w:val="00FF2297"/>
    <w:rsid w:val="00FF3151"/>
    <w:rsid w:val="00FF4290"/>
    <w:rsid w:val="00FF4920"/>
    <w:rsid w:val="00FF4DF0"/>
    <w:rsid w:val="00FF5118"/>
    <w:rsid w:val="00FF66B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1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  <w:style w:type="paragraph" w:styleId="af3">
    <w:name w:val="List Paragraph"/>
    <w:basedOn w:val="a"/>
    <w:uiPriority w:val="34"/>
    <w:qFormat/>
    <w:rsid w:val="000B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4C3D-DBBB-490B-8544-B3BC52AE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6056</TotalTime>
  <Pages>6</Pages>
  <Words>1953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Рогожина Ольга Сергеевна</cp:lastModifiedBy>
  <cp:revision>993</cp:revision>
  <cp:lastPrinted>2022-04-28T05:48:00Z</cp:lastPrinted>
  <dcterms:created xsi:type="dcterms:W3CDTF">2016-10-17T12:11:00Z</dcterms:created>
  <dcterms:modified xsi:type="dcterms:W3CDTF">2022-04-28T05:50:00Z</dcterms:modified>
</cp:coreProperties>
</file>