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18.12.2015 № 8791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жилых помещений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специализированного </w:t>
      </w:r>
    </w:p>
    <w:p w:rsidR="00D4036D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8B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</w:t>
      </w: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4F2383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</w:t>
      </w:r>
      <w:r w:rsidR="008B57E0" w:rsidRPr="008B57E0">
        <w:t xml:space="preserve"> </w:t>
      </w:r>
      <w:r w:rsidR="008B57E0" w:rsidRPr="008B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найма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от 08.04.2016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2652, 31.08.2016 № 6551, 02.09.2016 № 6655, 26.09.2016 № 7204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, 07.11.2017 № 9572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915" w:rsidRPr="00BC5915" w:rsidRDefault="000B0590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BC5915" w:rsidRPr="00BC5915">
        <w:rPr>
          <w:rFonts w:ascii="Times New Roman" w:eastAsia="Calibri" w:hAnsi="Times New Roman" w:cs="Times New Roman"/>
          <w:sz w:val="28"/>
          <w:szCs w:val="28"/>
        </w:rPr>
        <w:t>Подпункт 1.3.4 пункта 1.3 раздела 1 изложить в следующей редакции: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«1.3.4. Информирование заявителей по вопросам предоставления муниципальной услуги осуществляется в следующих формах: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"Интернет" на официальном </w:t>
      </w:r>
      <w:r w:rsidR="00EF1B15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BC5915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заявителей о ходе предоставления муниципальной услуги осуществляется в следующих формах: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"Интернет" на официальном </w:t>
      </w:r>
      <w:r w:rsidR="00EF1B15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BC59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BA0916" w:rsidRDefault="00E224FD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BC5915" w:rsidRPr="00BC5915" w:rsidRDefault="00EC664A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Заявление о предоставлении муниципальной услуги подлежит регистрации специалистом, ответственным за делопроизводство в управлении.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Заявление о предоставлении муниципальной услуги, поступившее посредством почтового отправления регистрируется в течение одного рабочего дня с момента поступления в </w:t>
      </w:r>
      <w:r w:rsidR="00EF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Заявление о предоставлении муниципальной услуги, принятое при личном обращении, подлежит регистрации в течение 15 минут.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Заявление о предоставлении муниципальной услуги регистрируется в электронной системе управления документами "Кодекс: Документооборот".</w:t>
      </w:r>
    </w:p>
    <w:p w:rsidR="005313A2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A2" w:rsidRPr="004831E1" w:rsidRDefault="00E224FD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2.22.2 п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4831E1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пункта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A2" w:rsidRPr="005313A2" w:rsidRDefault="004831E1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подписанных и зарегистрированных договора о предоставлении жилого помещения специализированного жилищного фонда и (или) решения Администрации города: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заявителю жилого помещения специализированного жилищного фонда;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управления, ответственный за делопроизводство.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выдачи заявителю лично в управлении либо в МФЦ;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заявителю документов, являющихся результатом предоставления муниципальной услуги, почтой, в том числе электронной.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не более трех рабочих дней со дня регистрации документов, являющихся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4831E1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Default="00AD3C16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AF4DF0" w:rsidRPr="00AD3C16" w:rsidRDefault="00F34961" w:rsidP="004F238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68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7753EA" w:rsidRP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EA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83" w:rsidRPr="00AF4DF0" w:rsidRDefault="004F2383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4F2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Pr="007753EA" w:rsidRDefault="007D16C6" w:rsidP="00640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7D16C6" w:rsidRDefault="007D16C6" w:rsidP="00640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640121" w:rsidRDefault="00640121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640121" w:rsidSect="006401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95534"/>
    <w:rsid w:val="000A505C"/>
    <w:rsid w:val="000B0590"/>
    <w:rsid w:val="001A517F"/>
    <w:rsid w:val="001A6259"/>
    <w:rsid w:val="001C78EB"/>
    <w:rsid w:val="00243AB0"/>
    <w:rsid w:val="0028444A"/>
    <w:rsid w:val="002B4DF7"/>
    <w:rsid w:val="00321DD0"/>
    <w:rsid w:val="00363757"/>
    <w:rsid w:val="0037014F"/>
    <w:rsid w:val="00395290"/>
    <w:rsid w:val="003B50A6"/>
    <w:rsid w:val="003E50D3"/>
    <w:rsid w:val="00420531"/>
    <w:rsid w:val="004831E1"/>
    <w:rsid w:val="0049266F"/>
    <w:rsid w:val="004B7BDE"/>
    <w:rsid w:val="004C12AE"/>
    <w:rsid w:val="004D06BD"/>
    <w:rsid w:val="004E3230"/>
    <w:rsid w:val="004F2383"/>
    <w:rsid w:val="0052013E"/>
    <w:rsid w:val="005313A2"/>
    <w:rsid w:val="00533913"/>
    <w:rsid w:val="00534888"/>
    <w:rsid w:val="00536178"/>
    <w:rsid w:val="005721EA"/>
    <w:rsid w:val="005911A1"/>
    <w:rsid w:val="005F3D10"/>
    <w:rsid w:val="00604322"/>
    <w:rsid w:val="00613C66"/>
    <w:rsid w:val="0062357D"/>
    <w:rsid w:val="00640121"/>
    <w:rsid w:val="006432FD"/>
    <w:rsid w:val="00664331"/>
    <w:rsid w:val="00682A4E"/>
    <w:rsid w:val="006B47CC"/>
    <w:rsid w:val="007719A9"/>
    <w:rsid w:val="007753EA"/>
    <w:rsid w:val="00792639"/>
    <w:rsid w:val="007D16C6"/>
    <w:rsid w:val="00817478"/>
    <w:rsid w:val="00852480"/>
    <w:rsid w:val="0087155D"/>
    <w:rsid w:val="00877865"/>
    <w:rsid w:val="008817C1"/>
    <w:rsid w:val="008B57E0"/>
    <w:rsid w:val="008B61A5"/>
    <w:rsid w:val="00943253"/>
    <w:rsid w:val="00986E8E"/>
    <w:rsid w:val="009A51DD"/>
    <w:rsid w:val="009D16CB"/>
    <w:rsid w:val="009E4838"/>
    <w:rsid w:val="009F359A"/>
    <w:rsid w:val="00A05668"/>
    <w:rsid w:val="00A2182A"/>
    <w:rsid w:val="00A5657A"/>
    <w:rsid w:val="00A85B96"/>
    <w:rsid w:val="00AD3C16"/>
    <w:rsid w:val="00AF4DF0"/>
    <w:rsid w:val="00B519CD"/>
    <w:rsid w:val="00B56AF2"/>
    <w:rsid w:val="00BA0916"/>
    <w:rsid w:val="00BA15A3"/>
    <w:rsid w:val="00BB1081"/>
    <w:rsid w:val="00BC5915"/>
    <w:rsid w:val="00BD2923"/>
    <w:rsid w:val="00C04F1C"/>
    <w:rsid w:val="00C4347D"/>
    <w:rsid w:val="00C467DD"/>
    <w:rsid w:val="00C91E28"/>
    <w:rsid w:val="00CC6772"/>
    <w:rsid w:val="00CE4B8C"/>
    <w:rsid w:val="00D4036D"/>
    <w:rsid w:val="00D65688"/>
    <w:rsid w:val="00D95901"/>
    <w:rsid w:val="00DF0542"/>
    <w:rsid w:val="00DF4EED"/>
    <w:rsid w:val="00DF61B1"/>
    <w:rsid w:val="00E224FD"/>
    <w:rsid w:val="00E81545"/>
    <w:rsid w:val="00E83584"/>
    <w:rsid w:val="00EB6EC4"/>
    <w:rsid w:val="00EC463D"/>
    <w:rsid w:val="00EC664A"/>
    <w:rsid w:val="00EF1B15"/>
    <w:rsid w:val="00F026E6"/>
    <w:rsid w:val="00F34961"/>
    <w:rsid w:val="00F512DF"/>
    <w:rsid w:val="00F55560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21F8-BB2F-4AEF-8F9C-BF8DE28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8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6541-7BB3-4EE3-8A59-67921A73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76</cp:revision>
  <cp:lastPrinted>2018-05-07T11:45:00Z</cp:lastPrinted>
  <dcterms:created xsi:type="dcterms:W3CDTF">2017-03-27T07:22:00Z</dcterms:created>
  <dcterms:modified xsi:type="dcterms:W3CDTF">2018-06-25T10:55:00Z</dcterms:modified>
</cp:coreProperties>
</file>