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C1" w:rsidRPr="00EE76C1" w:rsidRDefault="00233AC1" w:rsidP="00233AC1">
      <w:pPr>
        <w:widowControl w:val="0"/>
        <w:autoSpaceDE w:val="0"/>
        <w:autoSpaceDN w:val="0"/>
        <w:adjustRightInd w:val="0"/>
        <w:jc w:val="center"/>
      </w:pPr>
      <w:r w:rsidRPr="00EE76C1">
        <w:t>Уведомление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jc w:val="center"/>
      </w:pPr>
      <w:r w:rsidRPr="00EE76C1">
        <w:t>о проведении публичных консультаций по проекту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jc w:val="center"/>
      </w:pPr>
      <w:r w:rsidRPr="00EE76C1">
        <w:t>муниципального нормативного правового акта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233AC1" w:rsidRPr="00EE76C1" w:rsidRDefault="00233AC1" w:rsidP="00EE76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E76C1">
        <w:t xml:space="preserve">Настоящим </w:t>
      </w:r>
      <w:r w:rsidR="00DD2604" w:rsidRPr="00DD2604">
        <w:rPr>
          <w:u w:val="single"/>
        </w:rPr>
        <w:t xml:space="preserve">правовое </w:t>
      </w:r>
      <w:r w:rsidR="000203D5" w:rsidRPr="00DD2604">
        <w:rPr>
          <w:u w:val="single"/>
        </w:rPr>
        <w:t>управление</w:t>
      </w:r>
      <w:r w:rsidR="00DD2604">
        <w:rPr>
          <w:u w:val="single"/>
        </w:rPr>
        <w:t xml:space="preserve"> Администрации города</w:t>
      </w:r>
      <w:r w:rsidR="00DD2604">
        <w:t xml:space="preserve"> </w:t>
      </w:r>
      <w:r w:rsidRPr="00DD2604">
        <w:t>извещает</w:t>
      </w:r>
      <w:r w:rsidRPr="00EE76C1">
        <w:t xml:space="preserve"> </w:t>
      </w:r>
      <w:r w:rsidR="00DD2604">
        <w:t xml:space="preserve">              </w:t>
      </w:r>
      <w:r w:rsidRPr="00EE76C1">
        <w:t>о начале проведения публичных консультаций предлагаемого право</w:t>
      </w:r>
      <w:r w:rsidRPr="00EE76C1">
        <w:rPr>
          <w:spacing w:val="-4"/>
        </w:rPr>
        <w:t>вого регулирования и сборе предложений от участников публичных консультаций</w:t>
      </w:r>
      <w:r w:rsidRPr="00EE76C1">
        <w:t xml:space="preserve"> </w:t>
      </w:r>
      <w:r w:rsidR="00DD2604">
        <w:t xml:space="preserve">           </w:t>
      </w:r>
      <w:r w:rsidRPr="00EE76C1">
        <w:t>по проекту</w:t>
      </w:r>
      <w:r w:rsidR="000203D5" w:rsidRPr="00EE76C1">
        <w:t xml:space="preserve"> </w:t>
      </w:r>
      <w:r w:rsidR="000203D5" w:rsidRPr="00EE76C1">
        <w:rPr>
          <w:u w:val="single"/>
        </w:rPr>
        <w:t xml:space="preserve">постановления Администрации города </w:t>
      </w:r>
      <w:r w:rsidR="00A260D9" w:rsidRPr="00EE76C1">
        <w:rPr>
          <w:u w:val="single"/>
        </w:rPr>
        <w:t>о внесении изменений</w:t>
      </w:r>
      <w:r w:rsidR="00DD2604">
        <w:rPr>
          <w:u w:val="single"/>
        </w:rPr>
        <w:t xml:space="preserve">          </w:t>
      </w:r>
      <w:r w:rsidR="00A260D9" w:rsidRPr="00EE76C1">
        <w:rPr>
          <w:u w:val="single"/>
        </w:rPr>
        <w:t xml:space="preserve"> в постановление Администрации города от 09.11.2017 № 9589</w:t>
      </w:r>
      <w:r w:rsidR="00DD2604">
        <w:rPr>
          <w:u w:val="single"/>
        </w:rPr>
        <w:t xml:space="preserve"> </w:t>
      </w:r>
      <w:r w:rsidR="00A260D9" w:rsidRPr="00EE76C1">
        <w:rPr>
          <w:u w:val="single"/>
        </w:rPr>
        <w:t>«О размещении нестационарных торговых объектов на территории города Сургута»</w:t>
      </w:r>
      <w:r w:rsidR="00EE76C1" w:rsidRPr="00EE76C1">
        <w:rPr>
          <w:u w:val="single"/>
        </w:rPr>
        <w:t>.</w:t>
      </w:r>
      <w:r w:rsidR="000203D5" w:rsidRPr="00EE76C1">
        <w:rPr>
          <w:u w:val="single"/>
        </w:rPr>
        <w:t xml:space="preserve">                                                                              </w:t>
      </w:r>
    </w:p>
    <w:p w:rsidR="00233AC1" w:rsidRPr="00EE76C1" w:rsidRDefault="00233AC1" w:rsidP="00DD2604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E76C1">
        <w:t xml:space="preserve">Предложения принимаются в форме документа на бумажном носителе                         по адресу: </w:t>
      </w:r>
      <w:r w:rsidR="000203D5" w:rsidRPr="00EE76C1">
        <w:rPr>
          <w:u w:val="single"/>
        </w:rPr>
        <w:t>г. Сургут, ул. Энгельса, д. 8, каб. 135</w:t>
      </w:r>
      <w:r w:rsidRPr="00EE76C1">
        <w:rPr>
          <w:u w:val="single"/>
        </w:rPr>
        <w:t>,</w:t>
      </w:r>
      <w:r w:rsidR="00DD2604">
        <w:rPr>
          <w:u w:val="single"/>
        </w:rPr>
        <w:t xml:space="preserve"> </w:t>
      </w:r>
      <w:r w:rsidRPr="00EE76C1">
        <w:t xml:space="preserve">а также по адресу электронной почты: </w:t>
      </w:r>
      <w:hyperlink r:id="rId8" w:history="1">
        <w:r w:rsidR="00DD2604" w:rsidRPr="002D1EDF">
          <w:rPr>
            <w:color w:val="23527C"/>
            <w:u w:val="single"/>
            <w:shd w:val="clear" w:color="auto" w:fill="FEFEFE"/>
          </w:rPr>
          <w:t>golovina_ns@admsurgut.ru</w:t>
        </w:r>
      </w:hyperlink>
      <w:r w:rsidR="00DD2604">
        <w:t>.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E76C1">
        <w:rPr>
          <w:spacing w:val="-6"/>
        </w:rPr>
        <w:t>Контактн</w:t>
      </w:r>
      <w:r w:rsidR="00DD2604">
        <w:rPr>
          <w:spacing w:val="-6"/>
        </w:rPr>
        <w:t>ое</w:t>
      </w:r>
      <w:r w:rsidRPr="00EE76C1">
        <w:rPr>
          <w:spacing w:val="-6"/>
        </w:rPr>
        <w:t xml:space="preserve"> лиц</w:t>
      </w:r>
      <w:r w:rsidR="00DD2604">
        <w:rPr>
          <w:spacing w:val="-6"/>
        </w:rPr>
        <w:t>о</w:t>
      </w:r>
      <w:r w:rsidRPr="00EE76C1">
        <w:rPr>
          <w:spacing w:val="-6"/>
        </w:rPr>
        <w:t xml:space="preserve"> по вопросам проведения публичных консультаций</w:t>
      </w:r>
      <w:r w:rsidRPr="00EE76C1">
        <w:t xml:space="preserve">: </w:t>
      </w:r>
      <w:r w:rsidR="00DD2604" w:rsidRPr="00DD2604">
        <w:rPr>
          <w:u w:val="single"/>
        </w:rPr>
        <w:t>Головина Наталья Сергеевна</w:t>
      </w:r>
      <w:r w:rsidR="000203D5" w:rsidRPr="00EE76C1">
        <w:rPr>
          <w:u w:val="single"/>
        </w:rPr>
        <w:t>,</w:t>
      </w:r>
      <w:r w:rsidR="00DD2604">
        <w:rPr>
          <w:u w:val="single"/>
        </w:rPr>
        <w:t xml:space="preserve"> </w:t>
      </w:r>
      <w:r w:rsidR="000203D5" w:rsidRPr="00EE76C1">
        <w:rPr>
          <w:u w:val="single"/>
        </w:rPr>
        <w:t>специалист</w:t>
      </w:r>
      <w:r w:rsidR="00DD2604">
        <w:rPr>
          <w:u w:val="single"/>
        </w:rPr>
        <w:t>-эксперт о</w:t>
      </w:r>
      <w:r w:rsidR="00DD2604" w:rsidRPr="00DD2604">
        <w:rPr>
          <w:u w:val="single"/>
        </w:rPr>
        <w:t>тдел</w:t>
      </w:r>
      <w:r w:rsidR="00DD2604">
        <w:rPr>
          <w:u w:val="single"/>
        </w:rPr>
        <w:t>а</w:t>
      </w:r>
      <w:r w:rsidR="00DD2604" w:rsidRPr="00DD2604">
        <w:rPr>
          <w:u w:val="single"/>
        </w:rPr>
        <w:t xml:space="preserve"> правового обеспечения сферы бюджета, экономики и деятельности Администрации города</w:t>
      </w:r>
      <w:r w:rsidR="00DD2604">
        <w:rPr>
          <w:u w:val="single"/>
        </w:rPr>
        <w:t xml:space="preserve"> правового управления</w:t>
      </w:r>
      <w:r w:rsidR="00A260D9" w:rsidRPr="00EE76C1">
        <w:rPr>
          <w:u w:val="single"/>
        </w:rPr>
        <w:t xml:space="preserve">, </w:t>
      </w:r>
      <w:r w:rsidR="00EE76C1" w:rsidRPr="00EE76C1">
        <w:rPr>
          <w:u w:val="single"/>
        </w:rPr>
        <w:t xml:space="preserve">тел. </w:t>
      </w:r>
      <w:r w:rsidR="00A260D9" w:rsidRPr="00EE76C1">
        <w:rPr>
          <w:u w:val="single"/>
        </w:rPr>
        <w:t>(3462) 52-21-</w:t>
      </w:r>
      <w:r w:rsidR="00DD2604">
        <w:rPr>
          <w:u w:val="single"/>
        </w:rPr>
        <w:t>76.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EE76C1">
        <w:t xml:space="preserve">Сроки приема предложений: </w:t>
      </w:r>
      <w:r w:rsidRPr="00EE76C1">
        <w:rPr>
          <w:b/>
          <w:u w:val="single"/>
        </w:rPr>
        <w:t>с «</w:t>
      </w:r>
      <w:r w:rsidR="00A260D9" w:rsidRPr="00EE76C1">
        <w:rPr>
          <w:b/>
          <w:u w:val="single"/>
        </w:rPr>
        <w:t>2</w:t>
      </w:r>
      <w:r w:rsidR="000203D5" w:rsidRPr="00EE76C1">
        <w:rPr>
          <w:b/>
          <w:u w:val="single"/>
        </w:rPr>
        <w:t>3</w:t>
      </w:r>
      <w:r w:rsidRPr="00EE76C1">
        <w:rPr>
          <w:b/>
          <w:u w:val="single"/>
        </w:rPr>
        <w:t>»</w:t>
      </w:r>
      <w:r w:rsidR="000203D5" w:rsidRPr="00EE76C1">
        <w:rPr>
          <w:b/>
          <w:u w:val="single"/>
        </w:rPr>
        <w:t xml:space="preserve"> </w:t>
      </w:r>
      <w:r w:rsidR="00A260D9" w:rsidRPr="00EE76C1">
        <w:rPr>
          <w:b/>
          <w:u w:val="single"/>
        </w:rPr>
        <w:t>апреля</w:t>
      </w:r>
      <w:r w:rsidRPr="00EE76C1">
        <w:rPr>
          <w:b/>
          <w:u w:val="single"/>
        </w:rPr>
        <w:t xml:space="preserve"> 20</w:t>
      </w:r>
      <w:r w:rsidR="00A260D9" w:rsidRPr="00EE76C1">
        <w:rPr>
          <w:b/>
          <w:u w:val="single"/>
        </w:rPr>
        <w:t xml:space="preserve">18 </w:t>
      </w:r>
      <w:r w:rsidRPr="00EE76C1">
        <w:rPr>
          <w:b/>
          <w:u w:val="single"/>
        </w:rPr>
        <w:t>г. по «</w:t>
      </w:r>
      <w:r w:rsidR="00A260D9" w:rsidRPr="00EE76C1">
        <w:rPr>
          <w:b/>
          <w:u w:val="single"/>
        </w:rPr>
        <w:t>08</w:t>
      </w:r>
      <w:r w:rsidRPr="00EE76C1">
        <w:rPr>
          <w:b/>
          <w:u w:val="single"/>
        </w:rPr>
        <w:t>»</w:t>
      </w:r>
      <w:r w:rsidR="000203D5" w:rsidRPr="00EE76C1">
        <w:rPr>
          <w:b/>
          <w:u w:val="single"/>
        </w:rPr>
        <w:t xml:space="preserve"> </w:t>
      </w:r>
      <w:r w:rsidR="00A260D9" w:rsidRPr="00EE76C1">
        <w:rPr>
          <w:b/>
          <w:u w:val="single"/>
        </w:rPr>
        <w:t>мая</w:t>
      </w:r>
      <w:r w:rsidRPr="00EE76C1">
        <w:rPr>
          <w:b/>
          <w:u w:val="single"/>
        </w:rPr>
        <w:t xml:space="preserve"> 20</w:t>
      </w:r>
      <w:r w:rsidR="000203D5" w:rsidRPr="00EE76C1">
        <w:rPr>
          <w:b/>
          <w:u w:val="single"/>
        </w:rPr>
        <w:t>1</w:t>
      </w:r>
      <w:r w:rsidR="00A260D9" w:rsidRPr="00EE76C1">
        <w:rPr>
          <w:b/>
          <w:u w:val="single"/>
        </w:rPr>
        <w:t xml:space="preserve">8 </w:t>
      </w:r>
      <w:r w:rsidRPr="00EE76C1">
        <w:rPr>
          <w:b/>
          <w:u w:val="single"/>
        </w:rPr>
        <w:t>г.</w:t>
      </w:r>
      <w:r w:rsidRPr="00EE76C1">
        <w:rPr>
          <w:u w:val="single"/>
        </w:rPr>
        <w:t xml:space="preserve"> </w:t>
      </w:r>
    </w:p>
    <w:p w:rsidR="00233AC1" w:rsidRPr="00EE76C1" w:rsidRDefault="00A5698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EE76C1">
        <w:t>Место разм</w:t>
      </w:r>
      <w:r w:rsidR="00233AC1" w:rsidRPr="00EE76C1">
        <w:t>ещения уведомления о проведении публичных консультаций                  по проекту муниципального нормативного правового акта: официальный портал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 (http://admsurgut.ru/rubric/21312/Proekty-municipalnyh-NPA-dlya-provedeniya-ocenki).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EE76C1">
        <w:rPr>
          <w:spacing w:val="-4"/>
        </w:rPr>
        <w:t>Все поступившие предложения будут рассмотрены. Свод предложений будет</w:t>
      </w:r>
      <w:r w:rsidRPr="00EE76C1">
        <w:t xml:space="preserve"> размещен на официальном портале Администрации города/Документы/Оценка регулирующего воздействия, фактического воздействия и экспертиза муниципальных нормативных правовых актов (проектов)/Публичные консультации,</w:t>
      </w:r>
      <w:r w:rsidR="000203D5" w:rsidRPr="00EE76C1">
        <w:t xml:space="preserve"> </w:t>
      </w:r>
      <w:r w:rsidRPr="00EE76C1">
        <w:t xml:space="preserve">а участники публичных консультаций проинформированы </w:t>
      </w:r>
      <w:r w:rsidR="006D2C06">
        <w:t xml:space="preserve">                  </w:t>
      </w:r>
      <w:r w:rsidRPr="00EE76C1">
        <w:t>о результатах</w:t>
      </w:r>
      <w:r w:rsidR="000203D5" w:rsidRPr="00EE76C1">
        <w:t xml:space="preserve"> </w:t>
      </w:r>
      <w:r w:rsidRPr="00EE76C1">
        <w:t>рассмотрения их мнений.</w:t>
      </w:r>
    </w:p>
    <w:p w:rsidR="00233AC1" w:rsidRPr="00EE76C1" w:rsidRDefault="00233AC1" w:rsidP="000203D5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EE76C1">
        <w:t xml:space="preserve">Основания для разработки проекта муниципального правового акта: </w:t>
      </w:r>
    </w:p>
    <w:p w:rsidR="000203D5" w:rsidRPr="00EE76C1" w:rsidRDefault="00A56981" w:rsidP="00A56981">
      <w:pPr>
        <w:pStyle w:val="a6"/>
        <w:widowControl w:val="0"/>
        <w:autoSpaceDE w:val="0"/>
        <w:autoSpaceDN w:val="0"/>
        <w:adjustRightInd w:val="0"/>
        <w:ind w:left="0"/>
        <w:jc w:val="both"/>
        <w:rPr>
          <w:u w:val="single"/>
        </w:rPr>
      </w:pPr>
      <w:r w:rsidRPr="00EE76C1">
        <w:rPr>
          <w:u w:val="single"/>
        </w:rPr>
        <w:t xml:space="preserve">ст. 39.33, 39.36 Земельного кодекса Российской Федерации, ст. 447, 448 Гражданского кодекса Российской Федерации, Федеральные законы </w:t>
      </w:r>
      <w:r w:rsidR="006D2C06">
        <w:rPr>
          <w:u w:val="single"/>
        </w:rPr>
        <w:t xml:space="preserve">                    </w:t>
      </w:r>
      <w:r w:rsidRPr="00EE76C1">
        <w:rPr>
          <w:u w:val="single"/>
        </w:rPr>
        <w:t xml:space="preserve">от 28.12.2009 № 381-ФЗ «Об основах государственного регулирования торговой деятельности в Российской Федерации», от 26.07.2006 № 135-ФЗ «О защите конкуренции», постановление Правительства Российской Федерации </w:t>
      </w:r>
      <w:r w:rsidR="006D2C06">
        <w:rPr>
          <w:u w:val="single"/>
        </w:rPr>
        <w:t xml:space="preserve">                   </w:t>
      </w:r>
      <w:r w:rsidRPr="00EE76C1">
        <w:rPr>
          <w:u w:val="single"/>
        </w:rPr>
        <w:t xml:space="preserve">от 29.09.2010 № 772 «Об утверждении Правил включения нестационарных торговых объектов, расположенных на земельных участках,  в зданиях, строениях, сооружениях, находящихся в государственной собственности, </w:t>
      </w:r>
      <w:r w:rsidR="006D2C06">
        <w:rPr>
          <w:u w:val="single"/>
        </w:rPr>
        <w:t xml:space="preserve">             </w:t>
      </w:r>
      <w:r w:rsidRPr="00EE76C1">
        <w:rPr>
          <w:u w:val="single"/>
        </w:rPr>
        <w:t xml:space="preserve">в схему размещения нестационарных торговых объектов», Закон Ханты-Мансийского автономного округа – Югры от 11.05.2010 № 85-оз </w:t>
      </w:r>
      <w:r w:rsidR="006D2C06">
        <w:rPr>
          <w:u w:val="single"/>
        </w:rPr>
        <w:t xml:space="preserve">                       </w:t>
      </w:r>
      <w:r w:rsidRPr="00EE76C1">
        <w:rPr>
          <w:u w:val="single"/>
        </w:rPr>
        <w:t>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</w:t>
      </w:r>
      <w:r w:rsidR="006D2C06">
        <w:rPr>
          <w:u w:val="single"/>
        </w:rPr>
        <w:t xml:space="preserve">                   </w:t>
      </w:r>
      <w:r w:rsidRPr="00EE76C1">
        <w:rPr>
          <w:u w:val="single"/>
        </w:rPr>
        <w:lastRenderedPageBreak/>
        <w:t xml:space="preserve">«О нормативах минимальной обеспеченности населения площадью стационарных торговых объектов и торговых объектов местного значения </w:t>
      </w:r>
      <w:r w:rsidR="006D2C06">
        <w:rPr>
          <w:u w:val="single"/>
        </w:rPr>
        <w:t xml:space="preserve">                 </w:t>
      </w:r>
      <w:r w:rsidRPr="00EE76C1">
        <w:rPr>
          <w:u w:val="single"/>
        </w:rPr>
        <w:t xml:space="preserve">в Ханты-Мансийском автономном округе – Югре», приказ Департамента экономического развития Ханты-Мансийского автономного округа – Югры </w:t>
      </w:r>
      <w:r w:rsidR="006D2C06">
        <w:rPr>
          <w:u w:val="single"/>
        </w:rPr>
        <w:t xml:space="preserve">            </w:t>
      </w:r>
      <w:r w:rsidRPr="00EE76C1">
        <w:rPr>
          <w:u w:val="single"/>
        </w:rPr>
        <w:t xml:space="preserve">от 24.12.2010 № 1-нп «Об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собственности».                                            </w:t>
      </w:r>
      <w:r w:rsidR="00EE76C1" w:rsidRPr="00EE76C1">
        <w:rPr>
          <w:u w:val="single"/>
        </w:rPr>
        <w:t xml:space="preserve">                               </w:t>
      </w:r>
    </w:p>
    <w:p w:rsidR="00A260D9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EE76C1">
        <w:t xml:space="preserve">2. Описание содержания проблемной ситуации, на решение которой направлено принятие проекта муниципального нормативного правового акта: </w:t>
      </w:r>
    </w:p>
    <w:p w:rsidR="00A260D9" w:rsidRPr="00EE76C1" w:rsidRDefault="00A260D9" w:rsidP="00A260D9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EE76C1">
        <w:rPr>
          <w:u w:val="single"/>
        </w:rPr>
        <w:t>проект подготовлен по результатам обращения инициативной группы предпринимателей с предложением о внесении изменений в постановление Администрации города от 09.11.2017 № 9589 «О размещении нестационарных торговых объектов на территории города Сургута»</w:t>
      </w:r>
      <w:r w:rsidR="00EE76C1" w:rsidRPr="00EE76C1">
        <w:rPr>
          <w:u w:val="single"/>
        </w:rPr>
        <w:t>.</w:t>
      </w:r>
    </w:p>
    <w:p w:rsidR="00EE76C1" w:rsidRPr="00EE76C1" w:rsidRDefault="00233AC1" w:rsidP="00EE76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E76C1">
        <w:t>3. Цели предлагаемого правового регулирования:</w:t>
      </w:r>
    </w:p>
    <w:p w:rsidR="00233AC1" w:rsidRPr="00EE76C1" w:rsidRDefault="00EE76C1" w:rsidP="00233AC1">
      <w:pPr>
        <w:widowControl w:val="0"/>
        <w:autoSpaceDE w:val="0"/>
        <w:autoSpaceDN w:val="0"/>
        <w:adjustRightInd w:val="0"/>
        <w:jc w:val="both"/>
      </w:pPr>
      <w:r w:rsidRPr="00EE76C1">
        <w:rPr>
          <w:u w:val="single"/>
        </w:rPr>
        <w:t xml:space="preserve">Внесение изменений в действующий </w:t>
      </w:r>
      <w:r w:rsidR="006514DC" w:rsidRPr="00EE76C1">
        <w:rPr>
          <w:u w:val="single"/>
        </w:rPr>
        <w:t>поряд</w:t>
      </w:r>
      <w:r w:rsidRPr="00EE76C1">
        <w:rPr>
          <w:u w:val="single"/>
        </w:rPr>
        <w:t xml:space="preserve">ок </w:t>
      </w:r>
      <w:r w:rsidR="006514DC" w:rsidRPr="00EE76C1">
        <w:rPr>
          <w:u w:val="single"/>
        </w:rPr>
        <w:t>размещения нестационарных торговых объект</w:t>
      </w:r>
      <w:r w:rsidRPr="00EE76C1">
        <w:rPr>
          <w:u w:val="single"/>
        </w:rPr>
        <w:t>ов на территории города Сургута.</w:t>
      </w:r>
      <w:r w:rsidR="006514DC" w:rsidRPr="00EE76C1">
        <w:rPr>
          <w:u w:val="single"/>
        </w:rPr>
        <w:t xml:space="preserve"> 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EE76C1">
        <w:t>4. Потенциальные адресаты предлагаемого правового регулирования                          (их группы, количественный состав):</w:t>
      </w:r>
    </w:p>
    <w:p w:rsidR="00233AC1" w:rsidRPr="00EE76C1" w:rsidRDefault="006514DC" w:rsidP="00233AC1">
      <w:pPr>
        <w:widowControl w:val="0"/>
        <w:autoSpaceDE w:val="0"/>
        <w:autoSpaceDN w:val="0"/>
        <w:adjustRightInd w:val="0"/>
        <w:jc w:val="both"/>
      </w:pPr>
      <w:r w:rsidRPr="00EE76C1">
        <w:rPr>
          <w:u w:val="single"/>
        </w:rPr>
        <w:t xml:space="preserve">юридические лица и индивидуальные предприниматели, осуществляющие </w:t>
      </w:r>
      <w:r w:rsidR="008306FC" w:rsidRPr="00EE76C1">
        <w:rPr>
          <w:u w:val="single"/>
        </w:rPr>
        <w:t xml:space="preserve">предпринимательскую деятельность в нестационарных торговых объектах, размещенных </w:t>
      </w:r>
      <w:r w:rsidR="008306FC" w:rsidRPr="00EE76C1">
        <w:rPr>
          <w:color w:val="000000" w:themeColor="text1"/>
          <w:spacing w:val="-4"/>
          <w:u w:val="single"/>
        </w:rPr>
        <w:t xml:space="preserve">на земельных участках, в зданиях, строениях, сооружениях, находящихся в государственной собственности или муниципальной собственности, </w:t>
      </w:r>
      <w:r w:rsidR="00A56981" w:rsidRPr="00EE76C1">
        <w:rPr>
          <w:u w:val="single"/>
        </w:rPr>
        <w:t>на территории</w:t>
      </w:r>
      <w:r w:rsidR="008306FC" w:rsidRPr="00EE76C1">
        <w:rPr>
          <w:u w:val="single"/>
        </w:rPr>
        <w:t xml:space="preserve"> муниципального образования городской  округ город</w:t>
      </w:r>
      <w:r w:rsidR="00A56981" w:rsidRPr="00EE76C1">
        <w:rPr>
          <w:u w:val="single"/>
        </w:rPr>
        <w:t xml:space="preserve"> Сургут</w:t>
      </w:r>
      <w:r w:rsidR="00EE76C1">
        <w:rPr>
          <w:u w:val="single"/>
        </w:rPr>
        <w:t>.</w:t>
      </w:r>
      <w:r w:rsidR="00A56981" w:rsidRPr="00EE76C1">
        <w:rPr>
          <w:u w:val="single"/>
        </w:rPr>
        <w:t xml:space="preserve">           </w:t>
      </w:r>
    </w:p>
    <w:p w:rsidR="00233AC1" w:rsidRPr="00EE76C1" w:rsidRDefault="00233AC1" w:rsidP="00233AC1">
      <w:pPr>
        <w:widowControl w:val="0"/>
        <w:autoSpaceDE w:val="0"/>
        <w:autoSpaceDN w:val="0"/>
        <w:adjustRightInd w:val="0"/>
        <w:ind w:firstLine="567"/>
        <w:jc w:val="both"/>
        <w:rPr>
          <w:u w:val="single"/>
        </w:rPr>
      </w:pPr>
      <w:r w:rsidRPr="00EE76C1">
        <w:t>5. Действующие нормативные правовые акты, другие решения, из которых вытекает необходимость разработки предлагаемого правового регулирования:</w:t>
      </w:r>
    </w:p>
    <w:p w:rsidR="00233AC1" w:rsidRPr="00397000" w:rsidRDefault="006514DC" w:rsidP="00233AC1">
      <w:pPr>
        <w:widowControl w:val="0"/>
        <w:autoSpaceDE w:val="0"/>
        <w:autoSpaceDN w:val="0"/>
        <w:adjustRightInd w:val="0"/>
        <w:jc w:val="both"/>
      </w:pPr>
      <w:r w:rsidRPr="00EE76C1">
        <w:rPr>
          <w:u w:val="single"/>
        </w:rPr>
        <w:t xml:space="preserve">постановление Правительства Российской Федерации от 29.09.2010 № 772 </w:t>
      </w:r>
      <w:r w:rsidR="006D2C06">
        <w:rPr>
          <w:u w:val="single"/>
        </w:rPr>
        <w:t xml:space="preserve">         </w:t>
      </w:r>
      <w:r w:rsidRPr="00EE76C1">
        <w:rPr>
          <w:u w:val="single"/>
        </w:rPr>
        <w:t>«Об утверждении Правил 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нестационарных торговых объектов», Закон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Югре», постановление Правительства Ханты-Мансийского автономного округа – Югры от 05.08.2016 № 291-п «О нормативах минимальной обеспеченности населения площадью стационарных торговых</w:t>
      </w:r>
      <w:r w:rsidRPr="006514DC">
        <w:rPr>
          <w:u w:val="single"/>
        </w:rPr>
        <w:t xml:space="preserve"> объектов и торговых объектов местного значения в Ханты-Мансийском автономном округе – Югре», приказ Департамента экономического развития Ханты-Мансийского автономного округа – Югры от 24.12.2010 № 1-нп «Об утверждении Порядка разработки </w:t>
      </w:r>
      <w:r w:rsidR="006D2C06">
        <w:rPr>
          <w:u w:val="single"/>
        </w:rPr>
        <w:t xml:space="preserve">           </w:t>
      </w:r>
      <w:r w:rsidRPr="006514DC">
        <w:rPr>
          <w:u w:val="single"/>
        </w:rPr>
        <w:t>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</w:t>
      </w:r>
      <w:r w:rsidR="00EE76C1">
        <w:rPr>
          <w:u w:val="single"/>
        </w:rP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lastRenderedPageBreak/>
        <w:t>6. Планируемый срок вступления в силу предлагаемого правового регулирования:</w:t>
      </w:r>
    </w:p>
    <w:p w:rsidR="00233AC1" w:rsidRPr="00397000" w:rsidRDefault="00DD2604" w:rsidP="00233AC1">
      <w:pPr>
        <w:widowControl w:val="0"/>
        <w:autoSpaceDE w:val="0"/>
        <w:autoSpaceDN w:val="0"/>
        <w:adjustRightInd w:val="0"/>
        <w:jc w:val="both"/>
      </w:pPr>
      <w:r>
        <w:rPr>
          <w:u w:val="single"/>
        </w:rPr>
        <w:t>01</w:t>
      </w:r>
      <w:r w:rsidR="001B3A69">
        <w:rPr>
          <w:u w:val="single"/>
        </w:rPr>
        <w:t>.</w:t>
      </w:r>
      <w:r w:rsidR="003A6494">
        <w:rPr>
          <w:u w:val="single"/>
        </w:rPr>
        <w:t>0</w:t>
      </w:r>
      <w:r>
        <w:rPr>
          <w:u w:val="single"/>
        </w:rPr>
        <w:t>7</w:t>
      </w:r>
      <w:r w:rsidR="001B3A69">
        <w:rPr>
          <w:u w:val="single"/>
        </w:rPr>
        <w:t>.201</w:t>
      </w:r>
      <w:r w:rsidR="003A6494">
        <w:rPr>
          <w:u w:val="single"/>
        </w:rPr>
        <w:t>8.</w:t>
      </w:r>
      <w:r w:rsidR="001B3A69">
        <w:rPr>
          <w:u w:val="single"/>
        </w:rPr>
        <w:t xml:space="preserve">                                                                        </w:t>
      </w:r>
      <w:r w:rsidR="00EB295D">
        <w:rPr>
          <w:u w:val="single"/>
        </w:rPr>
        <w:t xml:space="preserve">   </w:t>
      </w:r>
      <w:r w:rsidR="006514DC">
        <w:rPr>
          <w:u w:val="single"/>
        </w:rPr>
        <w:t xml:space="preserve">              </w:t>
      </w:r>
      <w:r w:rsidR="001B3A69">
        <w:rPr>
          <w:u w:val="single"/>
        </w:rPr>
        <w:t xml:space="preserve">                        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7. Сведения о необходимости или отсутствии необходимости установления переходного периода:</w:t>
      </w:r>
    </w:p>
    <w:p w:rsidR="00EE76C1" w:rsidRDefault="00EE76C1" w:rsidP="00EE76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u w:val="single"/>
        </w:rPr>
        <w:t>у</w:t>
      </w:r>
      <w:r w:rsidR="006514DC" w:rsidRPr="006514DC">
        <w:rPr>
          <w:u w:val="single"/>
        </w:rPr>
        <w:t>становлен</w:t>
      </w:r>
      <w:r>
        <w:rPr>
          <w:u w:val="single"/>
        </w:rPr>
        <w:t xml:space="preserve">ный действующим нормативным правовым актом </w:t>
      </w:r>
      <w:r w:rsidR="006514DC" w:rsidRPr="006514DC">
        <w:rPr>
          <w:u w:val="single"/>
        </w:rPr>
        <w:t>переходный период</w:t>
      </w:r>
      <w:r w:rsidR="00C254ED">
        <w:rPr>
          <w:u w:val="single"/>
        </w:rPr>
        <w:t xml:space="preserve"> продлен до 29</w:t>
      </w:r>
      <w:bookmarkStart w:id="0" w:name="_GoBack"/>
      <w:bookmarkEnd w:id="0"/>
      <w:r>
        <w:rPr>
          <w:u w:val="single"/>
        </w:rPr>
        <w:t>.06.2018.</w:t>
      </w:r>
      <w:r w:rsidR="00233AC1">
        <w:rPr>
          <w:sz w:val="20"/>
          <w:szCs w:val="20"/>
        </w:rPr>
        <w:t xml:space="preserve">                </w:t>
      </w:r>
    </w:p>
    <w:p w:rsidR="00233AC1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8. Сравнение возможных вариантов решения проблемы</w:t>
      </w:r>
    </w:p>
    <w:tbl>
      <w:tblPr>
        <w:tblStyle w:val="a3"/>
        <w:tblW w:w="9793" w:type="dxa"/>
        <w:tblLook w:val="04A0" w:firstRow="1" w:lastRow="0" w:firstColumn="1" w:lastColumn="0" w:noHBand="0" w:noVBand="1"/>
      </w:tblPr>
      <w:tblGrid>
        <w:gridCol w:w="2329"/>
        <w:gridCol w:w="2097"/>
        <w:gridCol w:w="14"/>
        <w:gridCol w:w="2969"/>
        <w:gridCol w:w="31"/>
        <w:gridCol w:w="2353"/>
      </w:tblGrid>
      <w:tr w:rsidR="00662DB8" w:rsidTr="003A6494">
        <w:tc>
          <w:tcPr>
            <w:tcW w:w="2329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Наименование</w:t>
            </w:r>
          </w:p>
        </w:tc>
        <w:tc>
          <w:tcPr>
            <w:tcW w:w="2111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(существующее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3000" w:type="dxa"/>
            <w:gridSpan w:val="2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Вариант 2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 xml:space="preserve">(предлагаемое правовое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7000">
              <w:t>регулирование)</w:t>
            </w:r>
          </w:p>
        </w:tc>
        <w:tc>
          <w:tcPr>
            <w:tcW w:w="2353" w:type="dxa"/>
          </w:tcPr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Вариант </w:t>
            </w:r>
            <w:r w:rsidR="00462105">
              <w:t>3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 xml:space="preserve">(иной вариант правового </w:t>
            </w:r>
          </w:p>
          <w:p w:rsidR="00233AC1" w:rsidRDefault="00233AC1" w:rsidP="00BD79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7C70">
              <w:t>регулирования)</w:t>
            </w:r>
          </w:p>
        </w:tc>
      </w:tr>
      <w:tr w:rsidR="00662DB8" w:rsidTr="003A6494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8.1. Содержание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варианта решения выявленной проблемы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C028F5" w:rsidRDefault="00C028F5" w:rsidP="00C028F5">
            <w:pPr>
              <w:widowControl w:val="0"/>
              <w:autoSpaceDE w:val="0"/>
              <w:autoSpaceDN w:val="0"/>
              <w:adjustRightInd w:val="0"/>
            </w:pPr>
            <w:r w:rsidRPr="00C028F5">
              <w:t>Внесение изменений в</w:t>
            </w:r>
            <w:r>
              <w:t xml:space="preserve"> действующее</w:t>
            </w:r>
            <w:r w:rsidRPr="00C028F5">
              <w:t xml:space="preserve"> постановление Администрации города </w:t>
            </w:r>
            <w:r>
              <w:t>, регулирующее</w:t>
            </w:r>
            <w:r w:rsidRPr="00C028F5">
              <w:t xml:space="preserve"> размещени</w:t>
            </w:r>
            <w:r>
              <w:t>е</w:t>
            </w:r>
            <w:r w:rsidRPr="00C028F5">
              <w:t xml:space="preserve"> нестационарных торговых объект</w:t>
            </w:r>
            <w:r>
              <w:t>ов на территории города Сургута</w:t>
            </w:r>
          </w:p>
        </w:tc>
        <w:tc>
          <w:tcPr>
            <w:tcW w:w="2353" w:type="dxa"/>
          </w:tcPr>
          <w:p w:rsidR="00233AC1" w:rsidRDefault="00C028F5" w:rsidP="00C028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3A6494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8.2. </w:t>
            </w:r>
            <w:r w:rsidR="00C028F5">
              <w:t>К</w:t>
            </w:r>
            <w:r w:rsidRPr="00A37C70">
              <w:t xml:space="preserve">ачественная характеристика и оценка динамики численности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Default="00662DB8" w:rsidP="00C028F5">
            <w:pPr>
              <w:widowControl w:val="0"/>
              <w:autoSpaceDE w:val="0"/>
              <w:autoSpaceDN w:val="0"/>
              <w:adjustRightInd w:val="0"/>
            </w:pPr>
            <w:r>
              <w:t>Ю</w:t>
            </w:r>
            <w:r w:rsidRPr="00662DB8">
              <w:t>ридическ</w:t>
            </w:r>
            <w:r>
              <w:t>ие</w:t>
            </w:r>
            <w:r w:rsidRPr="00662DB8">
              <w:t xml:space="preserve"> лиц</w:t>
            </w:r>
            <w:r>
              <w:t xml:space="preserve">а </w:t>
            </w:r>
            <w:r w:rsidRPr="00662DB8">
              <w:t>или индивидуальны</w:t>
            </w:r>
            <w:r>
              <w:t>е</w:t>
            </w:r>
            <w:r w:rsidRPr="00662DB8">
              <w:t xml:space="preserve"> предпринимател</w:t>
            </w:r>
            <w:r>
              <w:t>и</w:t>
            </w:r>
            <w:r w:rsidRPr="00662DB8">
              <w:t xml:space="preserve">, </w:t>
            </w:r>
            <w:r w:rsidR="00C028F5" w:rsidRPr="00C028F5">
              <w:t>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 округ город Сургут</w:t>
            </w:r>
            <w:r w:rsidR="00C028F5">
              <w:t xml:space="preserve"> (от 140 до 441)</w:t>
            </w:r>
          </w:p>
        </w:tc>
        <w:tc>
          <w:tcPr>
            <w:tcW w:w="2353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3A6494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lastRenderedPageBreak/>
              <w:t xml:space="preserve">8.3. Оценка расходов (доходов) потенциальных адресатов предлагаемого правового регулирования,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его введением</w:t>
            </w:r>
          </w:p>
        </w:tc>
        <w:tc>
          <w:tcPr>
            <w:tcW w:w="2111" w:type="dxa"/>
            <w:gridSpan w:val="2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000" w:type="dxa"/>
            <w:gridSpan w:val="2"/>
          </w:tcPr>
          <w:p w:rsidR="00233AC1" w:rsidRPr="00C028F5" w:rsidRDefault="00C028F5" w:rsidP="00D0592A">
            <w:pPr>
              <w:widowControl w:val="0"/>
              <w:autoSpaceDE w:val="0"/>
              <w:autoSpaceDN w:val="0"/>
              <w:adjustRightInd w:val="0"/>
            </w:pPr>
            <w:r w:rsidRPr="00C028F5">
              <w:t>Внесение изменений в постановление Администрации города от 09.11.2017 № 9589 «О размещении нестационарных торговых объектов на территории города Сургута» не устанавливает дополнительных расходов</w:t>
            </w:r>
          </w:p>
        </w:tc>
        <w:tc>
          <w:tcPr>
            <w:tcW w:w="2353" w:type="dxa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3A6494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8.4. Оценка расходов (доходов) бюджета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города, связанных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с введением предлагаемого правового 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Default="00462105" w:rsidP="00432939">
            <w:pPr>
              <w:widowControl w:val="0"/>
              <w:autoSpaceDE w:val="0"/>
              <w:autoSpaceDN w:val="0"/>
              <w:adjustRightInd w:val="0"/>
            </w:pPr>
            <w:r>
              <w:t xml:space="preserve">Предполагаемая сумма дохода </w:t>
            </w:r>
            <w:r w:rsidR="00432939">
              <w:t xml:space="preserve">в 2018 году </w:t>
            </w:r>
            <w:r>
              <w:t>за размещение нестационарных торговых объектов</w:t>
            </w:r>
            <w:r w:rsidR="00432939">
              <w:t xml:space="preserve"> с учетом вносимых изменений </w:t>
            </w:r>
            <w:r>
              <w:t xml:space="preserve">составит </w:t>
            </w:r>
            <w:r w:rsidR="00432939">
              <w:t>примерно 6 807</w:t>
            </w:r>
            <w:r w:rsidRPr="006D2C06">
              <w:t>,</w:t>
            </w:r>
            <w:r w:rsidR="00432939" w:rsidRPr="006D2C06">
              <w:t>17</w:t>
            </w:r>
            <w:r>
              <w:t xml:space="preserve"> тыс. руб.</w:t>
            </w:r>
            <w:r w:rsidR="00432939">
              <w:t xml:space="preserve"> 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62DB8" w:rsidTr="003A6494">
        <w:tc>
          <w:tcPr>
            <w:tcW w:w="2329" w:type="dxa"/>
          </w:tcPr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8.5. Оценка возможности достижения заявленных целей предлагаемого правового регулирования посредством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применения рассматриваемых вариантов предлагаемого правового </w:t>
            </w:r>
          </w:p>
          <w:p w:rsidR="00233AC1" w:rsidRDefault="00233AC1" w:rsidP="00231B1A">
            <w:pPr>
              <w:widowControl w:val="0"/>
              <w:autoSpaceDE w:val="0"/>
              <w:autoSpaceDN w:val="0"/>
              <w:adjustRightInd w:val="0"/>
            </w:pPr>
            <w:r w:rsidRPr="00A37C70">
              <w:t>регулирования</w:t>
            </w:r>
          </w:p>
        </w:tc>
        <w:tc>
          <w:tcPr>
            <w:tcW w:w="2097" w:type="dxa"/>
          </w:tcPr>
          <w:p w:rsidR="00233AC1" w:rsidRDefault="00662DB8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233AC1" w:rsidRDefault="00432939" w:rsidP="00432939">
            <w:pPr>
              <w:widowControl w:val="0"/>
              <w:autoSpaceDE w:val="0"/>
              <w:autoSpaceDN w:val="0"/>
              <w:adjustRightInd w:val="0"/>
            </w:pPr>
            <w:r>
              <w:t xml:space="preserve">Вносимые изменения </w:t>
            </w:r>
            <w:r w:rsidR="00462105" w:rsidRPr="00462105">
              <w:t>обеспеч</w:t>
            </w:r>
            <w:r>
              <w:t>ат</w:t>
            </w:r>
            <w:r w:rsidR="00462105" w:rsidRPr="00462105">
              <w:t xml:space="preserve"> д</w:t>
            </w:r>
            <w:r>
              <w:t>остижение всех заявленных целей</w:t>
            </w:r>
          </w:p>
        </w:tc>
        <w:tc>
          <w:tcPr>
            <w:tcW w:w="2384" w:type="dxa"/>
            <w:gridSpan w:val="2"/>
          </w:tcPr>
          <w:p w:rsidR="00233AC1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62105" w:rsidTr="003A6494">
        <w:tc>
          <w:tcPr>
            <w:tcW w:w="2329" w:type="dxa"/>
          </w:tcPr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8.6. Оценка рисков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 xml:space="preserve">неблагоприятных </w:t>
            </w:r>
          </w:p>
          <w:p w:rsidR="00462105" w:rsidRDefault="00462105" w:rsidP="00BD7902">
            <w:pPr>
              <w:widowControl w:val="0"/>
              <w:autoSpaceDE w:val="0"/>
              <w:autoSpaceDN w:val="0"/>
              <w:adjustRightInd w:val="0"/>
            </w:pPr>
            <w:r w:rsidRPr="00A37C70">
              <w:t>последствий</w:t>
            </w:r>
          </w:p>
        </w:tc>
        <w:tc>
          <w:tcPr>
            <w:tcW w:w="2097" w:type="dxa"/>
          </w:tcPr>
          <w:p w:rsidR="00462105" w:rsidRDefault="00462105" w:rsidP="00231B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983" w:type="dxa"/>
            <w:gridSpan w:val="2"/>
          </w:tcPr>
          <w:p w:rsidR="00462105" w:rsidRDefault="006D2C06" w:rsidP="00A01936">
            <w:r>
              <w:t>Отсутствует</w:t>
            </w:r>
          </w:p>
          <w:p w:rsidR="006D2C06" w:rsidRPr="00CF275C" w:rsidRDefault="006D2C06" w:rsidP="00A01936"/>
        </w:tc>
        <w:tc>
          <w:tcPr>
            <w:tcW w:w="2384" w:type="dxa"/>
            <w:gridSpan w:val="2"/>
          </w:tcPr>
          <w:p w:rsidR="00462105" w:rsidRPr="00CF275C" w:rsidRDefault="00462105" w:rsidP="00231B1A">
            <w:pPr>
              <w:jc w:val="center"/>
            </w:pPr>
            <w:r>
              <w:t>-</w:t>
            </w:r>
          </w:p>
        </w:tc>
      </w:tr>
    </w:tbl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 xml:space="preserve">8.7. Обоснование выбора предпочтительного варианта предлагаемого </w:t>
      </w:r>
      <w:r>
        <w:t xml:space="preserve">                 </w:t>
      </w:r>
      <w:r w:rsidRPr="00397000">
        <w:t>правового регулирования выявленной проблемы:</w:t>
      </w:r>
    </w:p>
    <w:p w:rsidR="00233AC1" w:rsidRPr="00397000" w:rsidRDefault="00462105" w:rsidP="00233AC1">
      <w:pPr>
        <w:widowControl w:val="0"/>
        <w:autoSpaceDE w:val="0"/>
        <w:autoSpaceDN w:val="0"/>
        <w:adjustRightInd w:val="0"/>
        <w:jc w:val="both"/>
      </w:pPr>
      <w:r w:rsidRPr="00231B1A">
        <w:rPr>
          <w:u w:val="single"/>
        </w:rPr>
        <w:lastRenderedPageBreak/>
        <w:t>2-й вариант решения проблемы обеспечивают достижение заявленных целей регулирования.</w:t>
      </w:r>
    </w:p>
    <w:p w:rsidR="00233AC1" w:rsidRPr="00397000" w:rsidRDefault="00233AC1" w:rsidP="00EB295D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9. Иная информация по решению разработчика, относящаяся к сведениям</w:t>
      </w:r>
      <w:r w:rsidR="00EB295D">
        <w:t xml:space="preserve"> </w:t>
      </w:r>
      <w:r w:rsidRPr="00397000">
        <w:t>о подготовке проекта муниципального нормативного правового акта:</w:t>
      </w:r>
      <w:r w:rsidR="00EB295D">
        <w:t xml:space="preserve"> </w:t>
      </w:r>
      <w:r w:rsidR="00EB295D" w:rsidRPr="00C266E3">
        <w:rPr>
          <w:u w:val="single"/>
        </w:rPr>
        <w:t>отсутствует</w:t>
      </w:r>
      <w:r w:rsidR="006D2C06"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 w:rsidRPr="00397000">
        <w:t>К уведомлению прилагаются: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о</w:t>
      </w:r>
      <w:r w:rsidRPr="00397000">
        <w:t>просный лист при проведении публичных консультаций в рамках ОРВ</w:t>
      </w:r>
      <w:r>
        <w:t>;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ind w:firstLine="567"/>
        <w:jc w:val="both"/>
      </w:pPr>
      <w:r>
        <w:t>- п</w:t>
      </w:r>
      <w:r w:rsidRPr="00397000">
        <w:t xml:space="preserve">роект муниципального нормативного правового акта, пояснительная </w:t>
      </w:r>
      <w:r>
        <w:t xml:space="preserve">                </w:t>
      </w:r>
      <w:r w:rsidRPr="00397000">
        <w:t>записка</w:t>
      </w:r>
      <w:r>
        <w:t>.</w:t>
      </w:r>
    </w:p>
    <w:p w:rsidR="00233AC1" w:rsidRPr="00397000" w:rsidRDefault="00233AC1" w:rsidP="00233AC1">
      <w:pPr>
        <w:widowControl w:val="0"/>
        <w:autoSpaceDE w:val="0"/>
        <w:autoSpaceDN w:val="0"/>
        <w:adjustRightInd w:val="0"/>
        <w:jc w:val="both"/>
      </w:pPr>
    </w:p>
    <w:p w:rsidR="003B3D04" w:rsidRPr="00233AC1" w:rsidRDefault="003B3D04" w:rsidP="00233AC1"/>
    <w:sectPr w:rsidR="003B3D04" w:rsidRPr="00233AC1" w:rsidSect="006D2C0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145" w:rsidRDefault="005B6145">
      <w:r>
        <w:separator/>
      </w:r>
    </w:p>
  </w:endnote>
  <w:endnote w:type="continuationSeparator" w:id="0">
    <w:p w:rsidR="005B6145" w:rsidRDefault="005B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145" w:rsidRDefault="005B6145">
      <w:r>
        <w:separator/>
      </w:r>
    </w:p>
  </w:footnote>
  <w:footnote w:type="continuationSeparator" w:id="0">
    <w:p w:rsidR="005B6145" w:rsidRDefault="005B6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016114"/>
      <w:docPartObj>
        <w:docPartGallery w:val="Page Numbers (Top of Page)"/>
        <w:docPartUnique/>
      </w:docPartObj>
    </w:sdtPr>
    <w:sdtEndPr/>
    <w:sdtContent>
      <w:p w:rsidR="00816DE4" w:rsidRDefault="00EB295D">
        <w:pPr>
          <w:pStyle w:val="a4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254E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5B61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1AA1"/>
    <w:multiLevelType w:val="hybridMultilevel"/>
    <w:tmpl w:val="96944F92"/>
    <w:lvl w:ilvl="0" w:tplc="8DB60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16"/>
    <w:rsid w:val="000203D5"/>
    <w:rsid w:val="000A6523"/>
    <w:rsid w:val="00161FC8"/>
    <w:rsid w:val="0018129D"/>
    <w:rsid w:val="001B3A69"/>
    <w:rsid w:val="00231B1A"/>
    <w:rsid w:val="00233AC1"/>
    <w:rsid w:val="002938AB"/>
    <w:rsid w:val="002B7C26"/>
    <w:rsid w:val="002E1F16"/>
    <w:rsid w:val="003A6494"/>
    <w:rsid w:val="003B3D04"/>
    <w:rsid w:val="003B6894"/>
    <w:rsid w:val="00415AF7"/>
    <w:rsid w:val="00432939"/>
    <w:rsid w:val="00462105"/>
    <w:rsid w:val="00537458"/>
    <w:rsid w:val="005B6145"/>
    <w:rsid w:val="00617315"/>
    <w:rsid w:val="006514DC"/>
    <w:rsid w:val="00662DB8"/>
    <w:rsid w:val="006A5960"/>
    <w:rsid w:val="006D2C06"/>
    <w:rsid w:val="00734215"/>
    <w:rsid w:val="007A350B"/>
    <w:rsid w:val="00816DBB"/>
    <w:rsid w:val="008306FC"/>
    <w:rsid w:val="00864260"/>
    <w:rsid w:val="008C7AB3"/>
    <w:rsid w:val="00910DD8"/>
    <w:rsid w:val="00917CA7"/>
    <w:rsid w:val="00940570"/>
    <w:rsid w:val="00A01936"/>
    <w:rsid w:val="00A260D9"/>
    <w:rsid w:val="00A56981"/>
    <w:rsid w:val="00C028F5"/>
    <w:rsid w:val="00C254ED"/>
    <w:rsid w:val="00C266E3"/>
    <w:rsid w:val="00D0592A"/>
    <w:rsid w:val="00D822AD"/>
    <w:rsid w:val="00D93293"/>
    <w:rsid w:val="00DD2604"/>
    <w:rsid w:val="00DD3269"/>
    <w:rsid w:val="00DE6FBD"/>
    <w:rsid w:val="00DF5C5C"/>
    <w:rsid w:val="00E0634D"/>
    <w:rsid w:val="00E40025"/>
    <w:rsid w:val="00EB295D"/>
    <w:rsid w:val="00EE76C1"/>
    <w:rsid w:val="00FB1774"/>
    <w:rsid w:val="00FC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65C"/>
  <w15:docId w15:val="{02F6750A-A205-47AA-97DE-E169A9F8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3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233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33AC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33AC1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203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260D9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3A6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64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2C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D2C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vina_ns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6A81-AF57-47B2-9696-4141CC9C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Сергеевна</dc:creator>
  <cp:lastModifiedBy>Лукманова Лилия Ансаровна</cp:lastModifiedBy>
  <cp:revision>16</cp:revision>
  <cp:lastPrinted>2018-04-21T10:04:00Z</cp:lastPrinted>
  <dcterms:created xsi:type="dcterms:W3CDTF">2017-09-04T11:23:00Z</dcterms:created>
  <dcterms:modified xsi:type="dcterms:W3CDTF">2018-04-23T09:23:00Z</dcterms:modified>
</cp:coreProperties>
</file>