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E3B22" w:rsidRDefault="00EE3B2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385B4A" w:rsidP="00385B4A">
      <w:pPr>
        <w:widowControl w:val="0"/>
        <w:ind w:right="4959"/>
        <w:rPr>
          <w:szCs w:val="28"/>
        </w:rPr>
      </w:pPr>
      <w:r>
        <w:rPr>
          <w:szCs w:val="28"/>
        </w:rPr>
        <w:t xml:space="preserve">О внесении изменений в решение Думы города </w:t>
      </w:r>
      <w:r w:rsidRPr="00385B4A">
        <w:rPr>
          <w:szCs w:val="28"/>
        </w:rPr>
        <w:t xml:space="preserve">от 27.12.2013 </w:t>
      </w:r>
      <w:r>
        <w:rPr>
          <w:szCs w:val="28"/>
        </w:rPr>
        <w:br/>
      </w:r>
      <w:r w:rsidRPr="00385B4A">
        <w:rPr>
          <w:szCs w:val="28"/>
        </w:rPr>
        <w:t>№ 452-</w:t>
      </w:r>
      <w:r w:rsidRPr="00385B4A">
        <w:rPr>
          <w:szCs w:val="28"/>
          <w:lang w:val="en-US"/>
        </w:rPr>
        <w:t>V</w:t>
      </w:r>
      <w:r>
        <w:rPr>
          <w:szCs w:val="28"/>
        </w:rPr>
        <w:t xml:space="preserve">  ДГ </w:t>
      </w:r>
      <w:r w:rsidRPr="00385B4A">
        <w:rPr>
          <w:szCs w:val="28"/>
        </w:rPr>
        <w:t xml:space="preserve">«О Положении </w:t>
      </w:r>
      <w:r>
        <w:rPr>
          <w:szCs w:val="28"/>
        </w:rPr>
        <w:br/>
      </w:r>
      <w:r w:rsidRPr="00385B4A">
        <w:rPr>
          <w:szCs w:val="28"/>
        </w:rPr>
        <w:t>о департаменте архитектуры и градостроительства Администрации города»</w:t>
      </w:r>
      <w:bookmarkStart w:id="0" w:name="_GoBack"/>
      <w:bookmarkEnd w:id="0"/>
    </w:p>
    <w:p w:rsidR="00385B4A" w:rsidRDefault="00385B4A" w:rsidP="002C4FB0">
      <w:pPr>
        <w:widowControl w:val="0"/>
        <w:rPr>
          <w:szCs w:val="28"/>
        </w:rPr>
      </w:pPr>
    </w:p>
    <w:p w:rsidR="00385B4A" w:rsidRDefault="00385B4A" w:rsidP="00385B4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подпунктом 22 пункта 2 статьи 31, пунктом 6 статьи 35 Устава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szCs w:val="28"/>
        </w:rPr>
        <w:br/>
        <w:t>от 01.03.2011 № 862-</w:t>
      </w:r>
      <w:r>
        <w:rPr>
          <w:szCs w:val="28"/>
          <w:lang w:val="en-US"/>
        </w:rPr>
        <w:t>IV</w:t>
      </w:r>
      <w:r w:rsidRPr="00AA19BA">
        <w:rPr>
          <w:szCs w:val="28"/>
        </w:rPr>
        <w:t xml:space="preserve"> </w:t>
      </w:r>
      <w:r>
        <w:rPr>
          <w:szCs w:val="28"/>
        </w:rPr>
        <w:t>ДГ «О структуре Администрации города» Дума города РЕШИЛА:</w:t>
      </w:r>
    </w:p>
    <w:p w:rsidR="00385B4A" w:rsidRDefault="00385B4A" w:rsidP="00385B4A">
      <w:pPr>
        <w:autoSpaceDE w:val="0"/>
        <w:autoSpaceDN w:val="0"/>
        <w:adjustRightInd w:val="0"/>
        <w:ind w:firstLine="567"/>
        <w:rPr>
          <w:szCs w:val="28"/>
        </w:rPr>
      </w:pPr>
    </w:p>
    <w:p w:rsid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t>Внести в решение Думы города от 27.12.2013 № 452-</w:t>
      </w:r>
      <w:r w:rsidRPr="009B7001">
        <w:rPr>
          <w:szCs w:val="28"/>
          <w:lang w:val="en-US"/>
        </w:rPr>
        <w:t>V</w:t>
      </w:r>
      <w:r w:rsidRPr="009B7001">
        <w:rPr>
          <w:szCs w:val="28"/>
        </w:rPr>
        <w:t xml:space="preserve">  ДГ </w:t>
      </w:r>
      <w:r>
        <w:rPr>
          <w:szCs w:val="28"/>
        </w:rPr>
        <w:br/>
      </w:r>
      <w:r w:rsidRPr="009B7001">
        <w:rPr>
          <w:szCs w:val="28"/>
        </w:rPr>
        <w:t>«О Положении о департаменте архитектуры и градостроительства Администрации города» (в редакции от 03.06.2022 № 147-</w:t>
      </w:r>
      <w:r w:rsidRPr="009B7001">
        <w:rPr>
          <w:szCs w:val="28"/>
          <w:lang w:val="en-US"/>
        </w:rPr>
        <w:t>VII</w:t>
      </w:r>
      <w:r w:rsidRPr="009B7001">
        <w:rPr>
          <w:szCs w:val="28"/>
        </w:rPr>
        <w:t xml:space="preserve"> ДГ) следующие изменения:</w:t>
      </w:r>
    </w:p>
    <w:p w:rsidR="009B7001" w:rsidRP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t>1) в пункте 11 части 1 статьи 2 приложения к решению слова «строительства объектов социального обеспечения» заменить словами «строительства, ремонта и содержания объектов социальной инфраструктуры»;</w:t>
      </w:r>
    </w:p>
    <w:p w:rsidR="009B7001" w:rsidRP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t>2) в пункте 1 части 3 статьи 2 приложения к решению после слов «муниципальной собственности,» дополнить словами «ремонт и содержание объектов социальной инфраструктуры,»;</w:t>
      </w:r>
    </w:p>
    <w:p w:rsidR="009B7001" w:rsidRP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t>3) в пункте 6 части 9 статьи 3 приложения к решению после слов «муниципальной собственности» дополнить словами «, ремонта и содержания объектов социальной инфраструктуры»;</w:t>
      </w:r>
    </w:p>
    <w:p w:rsid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t>4) в пункте 11 части 9 статьи 3 приложения к решению после слов «муниципальной собственности» дополнить словами «, ремонта и содержания объектов социальной инфраструктуры»;</w:t>
      </w:r>
    </w:p>
    <w:p w:rsidR="009B7001" w:rsidRP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</w:p>
    <w:p w:rsidR="009B7001" w:rsidRDefault="009B7001" w:rsidP="009B7001">
      <w:pPr>
        <w:autoSpaceDE w:val="0"/>
        <w:autoSpaceDN w:val="0"/>
        <w:adjustRightInd w:val="0"/>
        <w:ind w:firstLine="709"/>
        <w:rPr>
          <w:szCs w:val="28"/>
        </w:rPr>
      </w:pPr>
      <w:r w:rsidRPr="009B7001">
        <w:rPr>
          <w:szCs w:val="28"/>
        </w:rPr>
        <w:lastRenderedPageBreak/>
        <w:t>5) в пункте 14 части 9 статьи 3 приложения к решению слова «подведомственного муниципального казённого учреждения «Управление капитального строительства» заменить словами «подведомственных казённых учреждений»</w:t>
      </w:r>
      <w:r>
        <w:rPr>
          <w:szCs w:val="28"/>
        </w:rPr>
        <w:t>.</w:t>
      </w:r>
    </w:p>
    <w:p w:rsidR="009B7001" w:rsidRDefault="009B7001" w:rsidP="00385B4A">
      <w:pPr>
        <w:autoSpaceDE w:val="0"/>
        <w:autoSpaceDN w:val="0"/>
        <w:adjustRightInd w:val="0"/>
        <w:ind w:firstLine="567"/>
        <w:rPr>
          <w:szCs w:val="28"/>
        </w:rPr>
      </w:pPr>
    </w:p>
    <w:p w:rsidR="009B7001" w:rsidRDefault="009B7001" w:rsidP="00385B4A">
      <w:pPr>
        <w:autoSpaceDE w:val="0"/>
        <w:autoSpaceDN w:val="0"/>
        <w:adjustRightInd w:val="0"/>
        <w:ind w:firstLine="567"/>
        <w:rPr>
          <w:szCs w:val="28"/>
        </w:rPr>
      </w:pPr>
    </w:p>
    <w:p w:rsidR="00316A8F" w:rsidRDefault="00316A8F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EE3B2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45130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E" w:rsidRDefault="00DD323E" w:rsidP="006757BB">
      <w:r>
        <w:separator/>
      </w:r>
    </w:p>
  </w:endnote>
  <w:endnote w:type="continuationSeparator" w:id="0">
    <w:p w:rsidR="00DD323E" w:rsidRDefault="00DD323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E" w:rsidRDefault="00DD323E" w:rsidP="006757BB">
      <w:r>
        <w:separator/>
      </w:r>
    </w:p>
  </w:footnote>
  <w:footnote w:type="continuationSeparator" w:id="0">
    <w:p w:rsidR="00DD323E" w:rsidRDefault="00DD323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E3B2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B004A58"/>
    <w:multiLevelType w:val="multilevel"/>
    <w:tmpl w:val="D450A45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84C14"/>
    <w:rsid w:val="00093E83"/>
    <w:rsid w:val="000B49B9"/>
    <w:rsid w:val="000C5399"/>
    <w:rsid w:val="000D7342"/>
    <w:rsid w:val="000E559A"/>
    <w:rsid w:val="00100262"/>
    <w:rsid w:val="00110A0C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85B4A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51301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364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936"/>
    <w:rsid w:val="009B3DAA"/>
    <w:rsid w:val="009B65D8"/>
    <w:rsid w:val="009B7001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D323E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3B22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559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40E8F"/>
    <w:rsid w:val="004A4E4E"/>
    <w:rsid w:val="005F36B3"/>
    <w:rsid w:val="00627304"/>
    <w:rsid w:val="006F04CA"/>
    <w:rsid w:val="007920C7"/>
    <w:rsid w:val="007D68B7"/>
    <w:rsid w:val="008118FF"/>
    <w:rsid w:val="008E652B"/>
    <w:rsid w:val="009E1384"/>
    <w:rsid w:val="009F09F7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70</cp:revision>
  <cp:lastPrinted>2021-08-25T06:45:00Z</cp:lastPrinted>
  <dcterms:created xsi:type="dcterms:W3CDTF">2021-02-25T07:49:00Z</dcterms:created>
  <dcterms:modified xsi:type="dcterms:W3CDTF">2022-06-30T11:00:00Z</dcterms:modified>
</cp:coreProperties>
</file>