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3BD0">
        <w:trPr>
          <w:jc w:val="center"/>
        </w:trPr>
        <w:tc>
          <w:tcPr>
            <w:tcW w:w="142" w:type="dxa"/>
            <w:noWrap/>
          </w:tcPr>
          <w:p w:rsidR="00EB3BD0" w:rsidRDefault="00F23E4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B3BD0" w:rsidRDefault="00EB3BD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noWrap/>
          </w:tcPr>
          <w:p w:rsidR="00EB3BD0" w:rsidRDefault="00F23E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3BD0" w:rsidRDefault="00EB3BD0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EB3BD0" w:rsidRDefault="00F23E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3BD0" w:rsidRDefault="00EB3BD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EB3BD0" w:rsidRDefault="00F23E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3BD0" w:rsidRDefault="00EB3BD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3BD0" w:rsidRDefault="00F23E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3BD0" w:rsidRDefault="00EB3BD0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B3BD0" w:rsidRDefault="00D55FB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D0" w:rsidRDefault="00F23E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612862044" r:id="rId7"/>
                              </w:object>
                            </w:r>
                          </w:p>
                          <w:p w:rsidR="00EB3BD0" w:rsidRDefault="00EB3BD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B3BD0" w:rsidRDefault="00F23E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B3BD0" w:rsidRDefault="00F23E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B3BD0" w:rsidRDefault="00EB3BD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3BD0" w:rsidRDefault="00F23E4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B3BD0" w:rsidRDefault="00EB3BD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3BD0" w:rsidRDefault="00EB3BD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B3BD0" w:rsidRDefault="00F23E4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B3BD0" w:rsidRDefault="00EB3BD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B3BD0" w:rsidRDefault="00EB3BD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B3BD0" w:rsidRDefault="00F23E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612862044" r:id="rId8"/>
                        </w:object>
                      </w:r>
                    </w:p>
                    <w:p w:rsidR="00EB3BD0" w:rsidRDefault="00EB3BD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B3BD0" w:rsidRDefault="00F23E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B3BD0" w:rsidRDefault="00F23E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B3BD0" w:rsidRDefault="00EB3BD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B3BD0" w:rsidRDefault="00F23E4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B3BD0" w:rsidRDefault="00EB3BD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B3BD0" w:rsidRDefault="00EB3BD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B3BD0" w:rsidRDefault="00F23E4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B3BD0" w:rsidRDefault="00EB3BD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B3BD0" w:rsidRDefault="00EB3BD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сводного плана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приведению муниципальных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правовых актов городского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округа город Сургут,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устанавливающих порядок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предоставления в электронной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форме муниципальных услуг, </w:t>
      </w:r>
    </w:p>
    <w:p w:rsidR="00EB3BD0" w:rsidRDefault="00F23E46">
      <w:pPr>
        <w:tabs>
          <w:tab w:val="left" w:pos="4678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соответствие с постановлением </w:t>
      </w:r>
    </w:p>
    <w:p w:rsidR="00EB3BD0" w:rsidRDefault="00F23E46">
      <w:pPr>
        <w:tabs>
          <w:tab w:val="left" w:pos="4678"/>
          <w:tab w:val="left" w:pos="4820"/>
        </w:tabs>
        <w:ind w:right="48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Правительства Российской</w:t>
      </w:r>
    </w:p>
    <w:p w:rsidR="00EB3BD0" w:rsidRDefault="00F23E46">
      <w:pPr>
        <w:tabs>
          <w:tab w:val="left" w:pos="4678"/>
          <w:tab w:val="left" w:pos="4820"/>
        </w:tabs>
        <w:ind w:right="48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Федерации от 26.03.2016 № 236 </w:t>
      </w:r>
    </w:p>
    <w:p w:rsidR="00EB3BD0" w:rsidRDefault="00F23E46">
      <w:pPr>
        <w:tabs>
          <w:tab w:val="left" w:pos="4678"/>
          <w:tab w:val="left" w:pos="4820"/>
        </w:tabs>
        <w:ind w:right="48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 требованиях к предоставлению </w:t>
      </w:r>
    </w:p>
    <w:p w:rsidR="00EB3BD0" w:rsidRDefault="00F23E46">
      <w:pPr>
        <w:tabs>
          <w:tab w:val="left" w:pos="4678"/>
          <w:tab w:val="left" w:pos="4820"/>
        </w:tabs>
        <w:ind w:right="48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электронной форме государственных и муниципальных услуг» </w:t>
      </w:r>
    </w:p>
    <w:p w:rsidR="00EB3BD0" w:rsidRDefault="00EB3BD0">
      <w:pPr>
        <w:suppressAutoHyphens/>
        <w:ind w:right="4818"/>
        <w:jc w:val="both"/>
        <w:rPr>
          <w:szCs w:val="28"/>
        </w:rPr>
      </w:pPr>
    </w:p>
    <w:p w:rsidR="00EB3BD0" w:rsidRDefault="00EB3BD0">
      <w:pPr>
        <w:suppressAutoHyphens/>
        <w:ind w:right="4818"/>
        <w:jc w:val="both"/>
        <w:rPr>
          <w:szCs w:val="28"/>
        </w:rPr>
      </w:pPr>
    </w:p>
    <w:p w:rsidR="00EB3BD0" w:rsidRDefault="00F23E4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приказом Департамента экономического развития Ханты-Мансийского автономного округа – Югры              от 30.12.2016 № 289 «Об утверждении сводного плана по </w:t>
      </w:r>
      <w:r>
        <w:rPr>
          <w:rFonts w:eastAsia="Times New Roman"/>
          <w:szCs w:val="28"/>
          <w:lang w:eastAsia="ru-RU"/>
        </w:rPr>
        <w:t>приведению нормативных правовых актов Ханты-Мансийского автономного округа – Югры, устанавливающих порядок предоставления в электронной форме государственных и муниципальных услуг, в соответствие с требованиями, утвержденными постановлением Правительства Российской Федерации                  от 26.03.2016 № 236 «О требованиях к предоставлению в электронной форме государственных и муниципальных услуг»,</w:t>
      </w:r>
      <w:r>
        <w:rPr>
          <w:szCs w:val="28"/>
        </w:rPr>
        <w:t xml:space="preserve"> распоряжением Администрации города от 30.12.2005 № 3686 «Об утверждении Регламента Администрации города»:</w:t>
      </w:r>
    </w:p>
    <w:p w:rsidR="00EB3BD0" w:rsidRDefault="00F23E4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Утвердить сводный план </w:t>
      </w:r>
      <w:r>
        <w:rPr>
          <w:rFonts w:eastAsia="Times New Roman"/>
          <w:szCs w:val="28"/>
          <w:lang w:eastAsia="ru-RU"/>
        </w:rPr>
        <w:t>по приведению муниципальных правовых актов городского округа город Сургут, устанавливающих порядок предоставления в электронной форме муниципальных услуг, в соответствие                с постановлением Правительства Российской Федерации от 26.03.2016 № 236 «О требованиях к предоставлению в электронной форме государственных                и муниципальных услуг» согласно приложению</w:t>
      </w:r>
      <w:r>
        <w:rPr>
          <w:szCs w:val="28"/>
        </w:rPr>
        <w:t>.</w:t>
      </w:r>
    </w:p>
    <w:p w:rsidR="00EB3BD0" w:rsidRDefault="00F23E46">
      <w:pPr>
        <w:suppressAutoHyphens/>
        <w:ind w:firstLine="567"/>
        <w:jc w:val="both"/>
        <w:rPr>
          <w:szCs w:val="28"/>
        </w:rPr>
      </w:pPr>
      <w:r>
        <w:rPr>
          <w:szCs w:val="28"/>
          <w:lang w:eastAsia="ru-RU"/>
        </w:rPr>
        <w:t>2</w:t>
      </w:r>
      <w:r>
        <w:rPr>
          <w:szCs w:val="28"/>
        </w:rPr>
        <w:t>. Контроль за выполнением распоряжения возложить на заместителя главы Администрации города Жердева А.А.</w:t>
      </w:r>
    </w:p>
    <w:p w:rsidR="00EB3BD0" w:rsidRDefault="00EB3BD0">
      <w:pPr>
        <w:ind w:firstLine="567"/>
        <w:jc w:val="both"/>
        <w:rPr>
          <w:szCs w:val="28"/>
        </w:rPr>
      </w:pPr>
    </w:p>
    <w:p w:rsidR="00EB3BD0" w:rsidRDefault="00EB3BD0">
      <w:pPr>
        <w:ind w:firstLine="567"/>
        <w:jc w:val="both"/>
        <w:rPr>
          <w:szCs w:val="28"/>
        </w:rPr>
      </w:pPr>
    </w:p>
    <w:p w:rsidR="00EB3BD0" w:rsidRDefault="00EB3BD0">
      <w:pPr>
        <w:ind w:firstLine="567"/>
        <w:jc w:val="both"/>
        <w:rPr>
          <w:szCs w:val="28"/>
        </w:rPr>
      </w:pPr>
    </w:p>
    <w:p w:rsidR="00EB3BD0" w:rsidRDefault="00F23E46">
      <w:pPr>
        <w:ind w:right="-82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EB3BD0" w:rsidRDefault="00F23E46">
      <w:pPr>
        <w:ind w:left="5954"/>
        <w:rPr>
          <w:szCs w:val="28"/>
        </w:rPr>
      </w:pPr>
      <w:r>
        <w:rPr>
          <w:i/>
          <w:sz w:val="24"/>
          <w:szCs w:val="24"/>
        </w:rPr>
        <w:br w:type="page"/>
      </w:r>
      <w:r>
        <w:rPr>
          <w:szCs w:val="28"/>
        </w:rPr>
        <w:t xml:space="preserve">Приложение </w:t>
      </w:r>
    </w:p>
    <w:p w:rsidR="00EB3BD0" w:rsidRDefault="00F23E46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EB3BD0" w:rsidRDefault="00F23E46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EB3BD0" w:rsidRDefault="00F23E46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EB3BD0" w:rsidRDefault="00EB3BD0">
      <w:pPr>
        <w:ind w:firstLine="432"/>
        <w:rPr>
          <w:szCs w:val="28"/>
        </w:rPr>
      </w:pPr>
    </w:p>
    <w:p w:rsidR="00EB3BD0" w:rsidRDefault="00EB3BD0">
      <w:pPr>
        <w:ind w:firstLine="432"/>
        <w:rPr>
          <w:szCs w:val="28"/>
        </w:rPr>
      </w:pPr>
    </w:p>
    <w:p w:rsidR="00EB3BD0" w:rsidRDefault="00F23E46">
      <w:pPr>
        <w:jc w:val="center"/>
        <w:rPr>
          <w:szCs w:val="28"/>
        </w:rPr>
      </w:pPr>
      <w:r>
        <w:rPr>
          <w:szCs w:val="28"/>
        </w:rPr>
        <w:t xml:space="preserve">Сводный </w:t>
      </w:r>
    </w:p>
    <w:p w:rsidR="00EB3BD0" w:rsidRDefault="00F23E46">
      <w:pPr>
        <w:jc w:val="center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план </w:t>
      </w:r>
      <w:r>
        <w:rPr>
          <w:rFonts w:eastAsia="Times New Roman"/>
          <w:szCs w:val="28"/>
          <w:lang w:eastAsia="ru-RU"/>
        </w:rPr>
        <w:t xml:space="preserve">по приведению муниципальных правовых актов городского округа город Сургут, устанавливающих порядок предоставления в электронной форме </w:t>
      </w:r>
    </w:p>
    <w:p w:rsidR="00EB3BD0" w:rsidRDefault="00F23E4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муниципальных услуг, в соответствие с постановлением Правительства </w:t>
      </w:r>
    </w:p>
    <w:p w:rsidR="00EB3BD0" w:rsidRDefault="00F23E4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Российской Федерации от 26.03.2016 № 236 «О требованиях к предоставлению в электронной форме государственных и муниципальных услуг»</w:t>
      </w:r>
    </w:p>
    <w:p w:rsidR="00EB3BD0" w:rsidRDefault="00EB3BD0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3118"/>
      </w:tblGrid>
      <w:tr w:rsidR="00EB3BD0">
        <w:tc>
          <w:tcPr>
            <w:tcW w:w="567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EB3BD0">
        <w:tc>
          <w:tcPr>
            <w:tcW w:w="567" w:type="dxa"/>
          </w:tcPr>
          <w:p w:rsidR="00EB3BD0" w:rsidRDefault="00F23E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анализа административных регламентов, определяющих порядок предоставления муниципальных услуг, с целью выявления ограничений </w:t>
            </w:r>
          </w:p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или требований по предоставлению </w:t>
            </w:r>
          </w:p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муниципальных услуг в электронной форме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01.03.2017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города, предоставляющие муниципальные услуги (далее – СПА)</w:t>
            </w:r>
          </w:p>
          <w:p w:rsidR="00EB3BD0" w:rsidRDefault="00EB3BD0">
            <w:pPr>
              <w:rPr>
                <w:sz w:val="24"/>
                <w:szCs w:val="24"/>
              </w:rPr>
            </w:pPr>
          </w:p>
        </w:tc>
      </w:tr>
      <w:tr w:rsidR="00EB3BD0">
        <w:tc>
          <w:tcPr>
            <w:tcW w:w="567" w:type="dxa"/>
          </w:tcPr>
          <w:p w:rsidR="00EB3BD0" w:rsidRDefault="00F23E46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Анализ муниципальных правовых </w:t>
            </w:r>
          </w:p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актов, содержащих положения</w:t>
            </w:r>
          </w:p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предоставлении муниципальных </w:t>
            </w:r>
          </w:p>
          <w:p w:rsidR="00EB3BD0" w:rsidRDefault="00F23E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услуг, с целью выявления ограничений или требований по предоставлению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муниципальных услуг в электронной форме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01.04.2017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СПА, </w:t>
            </w:r>
          </w:p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управление </w:t>
            </w:r>
          </w:p>
          <w:p w:rsidR="00EB3BD0" w:rsidRDefault="00EB3BD0">
            <w:pPr>
              <w:rPr>
                <w:sz w:val="24"/>
                <w:szCs w:val="24"/>
              </w:rPr>
            </w:pPr>
          </w:p>
        </w:tc>
      </w:tr>
      <w:tr w:rsidR="00EB3BD0">
        <w:tc>
          <w:tcPr>
            <w:tcW w:w="567" w:type="dxa"/>
          </w:tcPr>
          <w:p w:rsidR="00EB3BD0" w:rsidRDefault="00F23E46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Внесение изменений в муниципальные правовые акты (кроме администра-тивных регламентов) с целью вклю-чения в них положений о возможности получения услуг в электронной форме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01.05.2017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управление </w:t>
            </w:r>
          </w:p>
        </w:tc>
      </w:tr>
      <w:tr w:rsidR="00EB3BD0">
        <w:tc>
          <w:tcPr>
            <w:tcW w:w="567" w:type="dxa"/>
          </w:tcPr>
          <w:p w:rsidR="00EB3BD0" w:rsidRDefault="00F23E46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внесения </w:t>
            </w:r>
          </w:p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изменений в административные регламенты предоставления муниципальных услуг, подлежащих переводу в электронную форму, в соответствии </w:t>
            </w:r>
          </w:p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требованиями, утвержденными постановлением Правительства Российской Федерации от 23.03.2016 № 236 </w:t>
            </w:r>
          </w:p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требованиях к предоставлению </w:t>
            </w:r>
          </w:p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электронной форме государственных и муниципальных услуг» (далее –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требования)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01.08.2017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</w:t>
            </w:r>
          </w:p>
        </w:tc>
      </w:tr>
      <w:tr w:rsidR="00EB3BD0">
        <w:tc>
          <w:tcPr>
            <w:tcW w:w="567" w:type="dxa"/>
          </w:tcPr>
          <w:p w:rsidR="00EB3BD0" w:rsidRDefault="00F23E46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Внесение изменений в администра-тивные регламенты предоставления </w:t>
            </w:r>
          </w:p>
          <w:p w:rsidR="00EB3BD0" w:rsidRDefault="00F23E46">
            <w:pPr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муниципальных услуг с целью приве-дения их в соответствие с требованиями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01.11.2017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</w:t>
            </w:r>
          </w:p>
        </w:tc>
      </w:tr>
      <w:tr w:rsidR="00EB3BD0">
        <w:trPr>
          <w:cantSplit/>
        </w:trPr>
        <w:tc>
          <w:tcPr>
            <w:tcW w:w="567" w:type="dxa"/>
          </w:tcPr>
          <w:p w:rsidR="00EB3BD0" w:rsidRDefault="00F23E46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Направление в Департамент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информационных технологий Ханты-Мансийского автономного округа – Югры: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заявки на перевод муниципальной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услуги в электронную форму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или на актуализацию портальной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формы в соответствии с формой, установленной Департаментом информационных технологий Ханты-Мансийского автономного округа – Югры;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административных регламентов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предоставления муниципальных услуг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(или) иных муниципальных правовых актов,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определяющих порядок предоставления муниципальных услуг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15.11.2017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учреждение «Управление информационных техно-логий и связи города </w:t>
            </w:r>
          </w:p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Сургута» (далее – МКУ «УИТС г. Сургута»), СПА</w:t>
            </w:r>
          </w:p>
        </w:tc>
      </w:tr>
      <w:tr w:rsidR="00EB3BD0">
        <w:trPr>
          <w:cantSplit/>
        </w:trPr>
        <w:tc>
          <w:tcPr>
            <w:tcW w:w="567" w:type="dxa"/>
          </w:tcPr>
          <w:p w:rsidR="00EB3BD0" w:rsidRDefault="00F23E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Актуализация сведений о муниципальных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услугах в региональной информационной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системе Ханты-Мансийского автономного округа – Югры </w:t>
            </w:r>
            <w:r>
              <w:rPr>
                <w:sz w:val="24"/>
                <w:szCs w:val="24"/>
                <w:lang w:eastAsia="ru-RU"/>
              </w:rPr>
              <w:t xml:space="preserve">«Реестр государственных и муниципальных услуг </w:t>
            </w:r>
          </w:p>
          <w:p w:rsidR="00EB3BD0" w:rsidRDefault="00F23E4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(функций) Ханты-Мансийского </w:t>
            </w:r>
          </w:p>
          <w:p w:rsidR="00EB3BD0" w:rsidRDefault="00F23E4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автономного округа – Югры»</w:t>
            </w:r>
          </w:p>
          <w:p w:rsidR="00EB3BD0" w:rsidRDefault="00EB3B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соответствии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 планом-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графиком, </w:t>
            </w:r>
          </w:p>
          <w:p w:rsidR="00EB3BD0" w:rsidRDefault="00F23E46">
            <w:pPr>
              <w:ind w:left="-108" w:right="-108"/>
              <w:jc w:val="center"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</w:rPr>
              <w:t xml:space="preserve">утвержденным </w:t>
            </w:r>
            <w:r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Департаментом информа-ционных </w:t>
            </w:r>
          </w:p>
          <w:p w:rsidR="00EB3BD0" w:rsidRDefault="00F23E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>технологий Ханты-Мансийского автономного округа – Югры</w:t>
            </w:r>
            <w:r>
              <w:rPr>
                <w:spacing w:val="-6"/>
                <w:sz w:val="24"/>
                <w:szCs w:val="24"/>
              </w:rPr>
              <w:t>, но не позднее 31.12.2018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 </w:t>
            </w:r>
          </w:p>
          <w:p w:rsidR="00EB3BD0" w:rsidRDefault="00EB3BD0">
            <w:pPr>
              <w:rPr>
                <w:sz w:val="24"/>
                <w:szCs w:val="24"/>
              </w:rPr>
            </w:pPr>
          </w:p>
        </w:tc>
      </w:tr>
      <w:tr w:rsidR="00EB3BD0">
        <w:trPr>
          <w:cantSplit/>
        </w:trPr>
        <w:tc>
          <w:tcPr>
            <w:tcW w:w="567" w:type="dxa"/>
          </w:tcPr>
          <w:p w:rsidR="00EB3BD0" w:rsidRDefault="00F23E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Техническая поддержка по вопросам, возникающим при актуализации </w:t>
            </w:r>
          </w:p>
          <w:p w:rsidR="00EB3BD0" w:rsidRDefault="00F23E4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сведений о муниципальных услугах </w:t>
            </w:r>
          </w:p>
          <w:p w:rsidR="00EB3BD0" w:rsidRDefault="00F23E4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региональной информационной </w:t>
            </w:r>
          </w:p>
          <w:p w:rsidR="00EB3BD0" w:rsidRDefault="00F23E4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системе Ханты-Мансийского автономного округа – Югры </w:t>
            </w:r>
            <w:r>
              <w:rPr>
                <w:sz w:val="24"/>
                <w:szCs w:val="24"/>
                <w:lang w:eastAsia="ru-RU"/>
              </w:rPr>
              <w:t xml:space="preserve">«Реестр государственных и муниципальных услуг </w:t>
            </w:r>
          </w:p>
          <w:p w:rsidR="00EB3BD0" w:rsidRDefault="00F23E4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(функций) Ханты-Мансийского автономного округа – Югры»</w:t>
            </w:r>
          </w:p>
        </w:tc>
        <w:tc>
          <w:tcPr>
            <w:tcW w:w="1559" w:type="dxa"/>
          </w:tcPr>
          <w:p w:rsidR="00EB3BD0" w:rsidRDefault="00F23E4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МКУ «УИТС г. Сургута»</w:t>
            </w:r>
          </w:p>
        </w:tc>
      </w:tr>
      <w:tr w:rsidR="00EB3BD0">
        <w:trPr>
          <w:cantSplit/>
        </w:trPr>
        <w:tc>
          <w:tcPr>
            <w:tcW w:w="567" w:type="dxa"/>
          </w:tcPr>
          <w:p w:rsidR="00EB3BD0" w:rsidRDefault="00F23E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Мониторинг актуализации сведений, указанных в пункте 7 настоящего </w:t>
            </w:r>
          </w:p>
          <w:p w:rsidR="00EB3BD0" w:rsidRDefault="00F23E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сводного плана</w:t>
            </w:r>
          </w:p>
        </w:tc>
        <w:tc>
          <w:tcPr>
            <w:tcW w:w="1559" w:type="dxa"/>
          </w:tcPr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течение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2018 года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ежеквартально, не позднее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03 числа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месяца,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следующего </w:t>
            </w:r>
          </w:p>
          <w:p w:rsidR="00EB3BD0" w:rsidRDefault="00F23E4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 отчетным</w:t>
            </w:r>
          </w:p>
        </w:tc>
        <w:tc>
          <w:tcPr>
            <w:tcW w:w="3118" w:type="dxa"/>
            <w:shd w:val="clear" w:color="auto" w:fill="auto"/>
          </w:tcPr>
          <w:p w:rsidR="00EB3BD0" w:rsidRDefault="00F23E4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муниципальное казенное </w:t>
            </w:r>
          </w:p>
          <w:p w:rsidR="00EB3BD0" w:rsidRDefault="00F23E4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учреждение «Многофункциональный центр предоставления государственных </w:t>
            </w:r>
          </w:p>
          <w:p w:rsidR="00EB3BD0" w:rsidRDefault="00F23E4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муниципальных услуг </w:t>
            </w:r>
          </w:p>
          <w:p w:rsidR="00EB3BD0" w:rsidRDefault="00F23E4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города Сургута»</w:t>
            </w:r>
          </w:p>
        </w:tc>
      </w:tr>
    </w:tbl>
    <w:p w:rsidR="00EB3BD0" w:rsidRDefault="00EB3BD0">
      <w:pPr>
        <w:rPr>
          <w:szCs w:val="28"/>
        </w:rPr>
      </w:pPr>
    </w:p>
    <w:sectPr w:rsidR="00EB3BD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9D" w:rsidRDefault="00B96E9D">
      <w:r>
        <w:separator/>
      </w:r>
    </w:p>
  </w:endnote>
  <w:endnote w:type="continuationSeparator" w:id="0">
    <w:p w:rsidR="00B96E9D" w:rsidRDefault="00B9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9D" w:rsidRDefault="00B96E9D">
      <w:r>
        <w:separator/>
      </w:r>
    </w:p>
  </w:footnote>
  <w:footnote w:type="continuationSeparator" w:id="0">
    <w:p w:rsidR="00B96E9D" w:rsidRDefault="00B9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9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3BD0" w:rsidRDefault="00F23E46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55251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0"/>
    <w:rsid w:val="00315F2C"/>
    <w:rsid w:val="00655251"/>
    <w:rsid w:val="00B96E9D"/>
    <w:rsid w:val="00D55FB4"/>
    <w:rsid w:val="00EB3BD0"/>
    <w:rsid w:val="00F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6C3E2D-CEF1-4227-BD24-CF4845F6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Мизхатова Елена Дмитриевна</cp:lastModifiedBy>
  <cp:revision>1</cp:revision>
  <cp:lastPrinted>2017-03-23T07:26:00Z</cp:lastPrinted>
  <dcterms:created xsi:type="dcterms:W3CDTF">2019-02-28T07:28:00Z</dcterms:created>
  <dcterms:modified xsi:type="dcterms:W3CDTF">2019-02-28T07:28:00Z</dcterms:modified>
</cp:coreProperties>
</file>