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 xml:space="preserve">27 апреля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6C1BAD" w:rsidRDefault="006C1BAD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129-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9C6885" w:rsidRPr="009C6885" w:rsidRDefault="009C6885" w:rsidP="00522460">
      <w:pPr>
        <w:autoSpaceDE w:val="0"/>
        <w:autoSpaceDN w:val="0"/>
        <w:adjustRightInd w:val="0"/>
        <w:ind w:right="5385"/>
        <w:rPr>
          <w:rFonts w:eastAsia="Calibri" w:cs="Times New Roman"/>
          <w:szCs w:val="28"/>
        </w:rPr>
      </w:pPr>
      <w:bookmarkStart w:id="0" w:name="_GoBack"/>
      <w:r w:rsidRPr="009C6885">
        <w:rPr>
          <w:rFonts w:eastAsia="Calibri" w:cs="Times New Roman"/>
          <w:szCs w:val="28"/>
        </w:rPr>
        <w:t>О внесении изменений в решение Думы</w:t>
      </w:r>
      <w:r>
        <w:rPr>
          <w:rFonts w:eastAsia="Calibri" w:cs="Times New Roman"/>
          <w:szCs w:val="28"/>
        </w:rPr>
        <w:t xml:space="preserve"> </w:t>
      </w:r>
      <w:r w:rsidRPr="009C6885">
        <w:rPr>
          <w:rFonts w:eastAsia="Calibri" w:cs="Times New Roman"/>
          <w:szCs w:val="28"/>
        </w:rPr>
        <w:t xml:space="preserve">города от 25.02.2015 </w:t>
      </w:r>
      <w:r w:rsidR="00522460">
        <w:rPr>
          <w:rFonts w:eastAsia="Calibri" w:cs="Times New Roman"/>
          <w:szCs w:val="28"/>
        </w:rPr>
        <w:br/>
      </w:r>
      <w:r w:rsidRPr="009C6885">
        <w:rPr>
          <w:rFonts w:eastAsia="Calibri" w:cs="Times New Roman"/>
          <w:szCs w:val="28"/>
        </w:rPr>
        <w:t>№ 652-V ДГ</w:t>
      </w:r>
      <w:r>
        <w:rPr>
          <w:rFonts w:eastAsia="Calibri" w:cs="Times New Roman"/>
          <w:szCs w:val="28"/>
        </w:rPr>
        <w:t xml:space="preserve"> </w:t>
      </w:r>
      <w:r w:rsidRPr="009C6885">
        <w:rPr>
          <w:rFonts w:eastAsia="Calibri" w:cs="Times New Roman"/>
          <w:szCs w:val="28"/>
        </w:rPr>
        <w:t xml:space="preserve">«Об определении последовательности и порядка разработки документов стратегического планирования </w:t>
      </w:r>
      <w:r w:rsidR="00522460">
        <w:rPr>
          <w:rFonts w:eastAsia="Calibri" w:cs="Times New Roman"/>
          <w:szCs w:val="28"/>
        </w:rPr>
        <w:br/>
      </w:r>
      <w:r w:rsidRPr="009C6885">
        <w:rPr>
          <w:rFonts w:eastAsia="Calibri" w:cs="Times New Roman"/>
          <w:szCs w:val="28"/>
        </w:rPr>
        <w:t>и их содержания»</w:t>
      </w:r>
    </w:p>
    <w:bookmarkEnd w:id="0"/>
    <w:p w:rsidR="009C6885" w:rsidRPr="009C6885" w:rsidRDefault="009C6885" w:rsidP="00522460">
      <w:pPr>
        <w:autoSpaceDE w:val="0"/>
        <w:autoSpaceDN w:val="0"/>
        <w:adjustRightInd w:val="0"/>
        <w:ind w:right="5952" w:firstLine="709"/>
        <w:rPr>
          <w:rFonts w:eastAsia="Calibri" w:cs="Times New Roman"/>
          <w:szCs w:val="28"/>
        </w:rPr>
      </w:pPr>
    </w:p>
    <w:p w:rsidR="009C6885" w:rsidRDefault="009C6885" w:rsidP="009C6885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9C6885">
        <w:rPr>
          <w:rFonts w:eastAsia="Calibri" w:cs="Times New Roman"/>
          <w:szCs w:val="28"/>
        </w:rPr>
        <w:t>В соответствии с подпунктом 50.10 пункта 2 статьи 31 Устава муниципального образования городской округ Сургут Ханты-Мансийского автономного округа – Югры Дума города РЕШИЛА:</w:t>
      </w:r>
    </w:p>
    <w:p w:rsidR="009C6885" w:rsidRPr="009C6885" w:rsidRDefault="009C6885" w:rsidP="009C6885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9C6885" w:rsidRPr="009C6885" w:rsidRDefault="009C6885" w:rsidP="009C6885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9C6885">
        <w:rPr>
          <w:rFonts w:eastAsia="Calibri" w:cs="Times New Roman"/>
          <w:szCs w:val="28"/>
        </w:rPr>
        <w:t>1.</w:t>
      </w:r>
      <w:r w:rsidRPr="009C6885">
        <w:rPr>
          <w:rFonts w:eastAsia="Calibri" w:cs="Times New Roman"/>
          <w:szCs w:val="28"/>
        </w:rPr>
        <w:tab/>
        <w:t xml:space="preserve">Внести в решение Думы города от 25.02.2015 № 652-V ДГ </w:t>
      </w:r>
      <w:r>
        <w:rPr>
          <w:rFonts w:eastAsia="Calibri" w:cs="Times New Roman"/>
          <w:szCs w:val="28"/>
        </w:rPr>
        <w:br/>
      </w:r>
      <w:r w:rsidRPr="009C6885">
        <w:rPr>
          <w:rFonts w:eastAsia="Calibri" w:cs="Times New Roman"/>
          <w:szCs w:val="28"/>
        </w:rPr>
        <w:t xml:space="preserve">«Об определении последовательности и порядка разработки документов стратегического планирования и их содержания» (в редакции от 14.07.2020 </w:t>
      </w:r>
      <w:r>
        <w:rPr>
          <w:rFonts w:eastAsia="Calibri" w:cs="Times New Roman"/>
          <w:szCs w:val="28"/>
        </w:rPr>
        <w:br/>
      </w:r>
      <w:r w:rsidRPr="009C6885">
        <w:rPr>
          <w:rFonts w:eastAsia="Calibri" w:cs="Times New Roman"/>
          <w:szCs w:val="28"/>
        </w:rPr>
        <w:t>№ 619-VI ДГ) следующие изменения:</w:t>
      </w:r>
    </w:p>
    <w:p w:rsidR="009C6885" w:rsidRPr="009C6885" w:rsidRDefault="009C6885" w:rsidP="009C6885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9C6885">
        <w:rPr>
          <w:rFonts w:eastAsia="Calibri" w:cs="Times New Roman"/>
          <w:szCs w:val="28"/>
        </w:rPr>
        <w:t>1)</w:t>
      </w:r>
      <w:r w:rsidRPr="009C6885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</w:t>
      </w:r>
      <w:r w:rsidRPr="009C6885">
        <w:rPr>
          <w:rFonts w:eastAsia="Calibri" w:cs="Times New Roman"/>
          <w:szCs w:val="28"/>
        </w:rPr>
        <w:t>в констатирующей части решения слово «город» исключить</w:t>
      </w:r>
      <w:r>
        <w:rPr>
          <w:rFonts w:eastAsia="Calibri" w:cs="Times New Roman"/>
          <w:szCs w:val="28"/>
        </w:rPr>
        <w:t>;</w:t>
      </w:r>
    </w:p>
    <w:p w:rsidR="009C6885" w:rsidRPr="009C6885" w:rsidRDefault="009C6885" w:rsidP="009C6885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9C6885">
        <w:rPr>
          <w:rFonts w:eastAsia="Calibri" w:cs="Times New Roman"/>
          <w:szCs w:val="28"/>
        </w:rPr>
        <w:t>2)</w:t>
      </w:r>
      <w:r w:rsidRPr="009C6885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</w:t>
      </w:r>
      <w:r w:rsidR="00A11614">
        <w:rPr>
          <w:rFonts w:eastAsia="Calibri" w:cs="Times New Roman"/>
          <w:szCs w:val="28"/>
        </w:rPr>
        <w:t>в</w:t>
      </w:r>
      <w:r w:rsidRPr="009C6885">
        <w:rPr>
          <w:rFonts w:eastAsia="Calibri" w:cs="Times New Roman"/>
          <w:szCs w:val="28"/>
        </w:rPr>
        <w:t xml:space="preserve"> текст</w:t>
      </w:r>
      <w:r w:rsidR="00A11614">
        <w:rPr>
          <w:rFonts w:eastAsia="Calibri" w:cs="Times New Roman"/>
          <w:szCs w:val="28"/>
        </w:rPr>
        <w:t>е</w:t>
      </w:r>
      <w:r w:rsidRPr="009C6885">
        <w:rPr>
          <w:rFonts w:eastAsia="Calibri" w:cs="Times New Roman"/>
          <w:szCs w:val="28"/>
        </w:rPr>
        <w:t xml:space="preserve"> решения и приложения к решению слова «городской </w:t>
      </w:r>
      <w:r w:rsidR="002A35B3">
        <w:rPr>
          <w:rFonts w:eastAsia="Calibri" w:cs="Times New Roman"/>
          <w:szCs w:val="28"/>
        </w:rPr>
        <w:br/>
      </w:r>
      <w:r w:rsidRPr="009C6885">
        <w:rPr>
          <w:rFonts w:eastAsia="Calibri" w:cs="Times New Roman"/>
          <w:szCs w:val="28"/>
        </w:rPr>
        <w:t xml:space="preserve">округ город Сургут» </w:t>
      </w:r>
      <w:r>
        <w:rPr>
          <w:rFonts w:eastAsia="Calibri" w:cs="Times New Roman"/>
          <w:szCs w:val="28"/>
        </w:rPr>
        <w:t xml:space="preserve">заменить </w:t>
      </w:r>
      <w:r w:rsidRPr="009C6885">
        <w:rPr>
          <w:rFonts w:eastAsia="Calibri" w:cs="Times New Roman"/>
          <w:szCs w:val="28"/>
        </w:rPr>
        <w:t xml:space="preserve">словами «городской округ Сургут </w:t>
      </w:r>
      <w:r w:rsidR="002A35B3">
        <w:rPr>
          <w:rFonts w:eastAsia="Calibri" w:cs="Times New Roman"/>
          <w:szCs w:val="28"/>
        </w:rPr>
        <w:br/>
      </w:r>
      <w:r w:rsidRPr="009C6885">
        <w:rPr>
          <w:rFonts w:eastAsia="Calibri" w:cs="Times New Roman"/>
          <w:szCs w:val="28"/>
        </w:rPr>
        <w:t>Ханты-Мансийского автономного округа – Югры».</w:t>
      </w:r>
      <w:r>
        <w:rPr>
          <w:rFonts w:eastAsia="Calibri" w:cs="Times New Roman"/>
          <w:szCs w:val="28"/>
        </w:rPr>
        <w:t xml:space="preserve"> </w:t>
      </w:r>
    </w:p>
    <w:p w:rsidR="006F6A63" w:rsidRDefault="009C6885" w:rsidP="009C6885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9C6885">
        <w:rPr>
          <w:rFonts w:eastAsia="Calibri" w:cs="Times New Roman"/>
          <w:szCs w:val="28"/>
        </w:rPr>
        <w:t>2. Настоящее решение вступает в силу с момента его опубликования.</w:t>
      </w:r>
    </w:p>
    <w:p w:rsidR="009C6885" w:rsidRDefault="009C6885" w:rsidP="009C6885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9C6885" w:rsidRDefault="009C6885" w:rsidP="009C6885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9C6885" w:rsidRDefault="009C6885" w:rsidP="009C6885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6C1BAD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6C1BAD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BF" w:rsidRDefault="00C95EBF" w:rsidP="006757BB">
      <w:r>
        <w:separator/>
      </w:r>
    </w:p>
  </w:endnote>
  <w:endnote w:type="continuationSeparator" w:id="0">
    <w:p w:rsidR="00C95EBF" w:rsidRDefault="00C95EB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BF" w:rsidRDefault="00C95EBF" w:rsidP="006757BB">
      <w:r>
        <w:separator/>
      </w:r>
    </w:p>
  </w:footnote>
  <w:footnote w:type="continuationSeparator" w:id="0">
    <w:p w:rsidR="00C95EBF" w:rsidRDefault="00C95EBF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E11D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A35B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2460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F375D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C1BAD"/>
    <w:rsid w:val="006C3D48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B0F7F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6885"/>
    <w:rsid w:val="009C7924"/>
    <w:rsid w:val="009D677F"/>
    <w:rsid w:val="00A10FE8"/>
    <w:rsid w:val="00A11614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95EBF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FFDF2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61525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5F72D3"/>
    <w:rsid w:val="00627304"/>
    <w:rsid w:val="006950D9"/>
    <w:rsid w:val="006C2433"/>
    <w:rsid w:val="00764FD1"/>
    <w:rsid w:val="007920C7"/>
    <w:rsid w:val="00827DF2"/>
    <w:rsid w:val="00831160"/>
    <w:rsid w:val="00872E31"/>
    <w:rsid w:val="00884C65"/>
    <w:rsid w:val="008A4503"/>
    <w:rsid w:val="008A4E20"/>
    <w:rsid w:val="008B7791"/>
    <w:rsid w:val="008E652B"/>
    <w:rsid w:val="008F7986"/>
    <w:rsid w:val="009B4AB1"/>
    <w:rsid w:val="009C2C7A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26146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1323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118</cp:revision>
  <cp:lastPrinted>2022-04-26T07:13:00Z</cp:lastPrinted>
  <dcterms:created xsi:type="dcterms:W3CDTF">2021-02-25T07:49:00Z</dcterms:created>
  <dcterms:modified xsi:type="dcterms:W3CDTF">2022-05-04T06:03:00Z</dcterms:modified>
</cp:coreProperties>
</file>