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83" w:rsidRPr="00867183" w:rsidRDefault="00867183" w:rsidP="00867183">
      <w:pPr>
        <w:ind w:left="5812"/>
        <w:rPr>
          <w:rFonts w:ascii="Times New Roman" w:hAnsi="Times New Roman" w:cs="Times New Roman"/>
          <w:sz w:val="24"/>
          <w:szCs w:val="24"/>
        </w:rPr>
      </w:pPr>
      <w:r w:rsidRPr="00867183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867183" w:rsidRPr="00867183" w:rsidRDefault="00867183" w:rsidP="00867183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67183">
        <w:rPr>
          <w:rFonts w:ascii="Times New Roman" w:hAnsi="Times New Roman" w:cs="Times New Roman"/>
          <w:sz w:val="24"/>
          <w:szCs w:val="24"/>
        </w:rPr>
        <w:t>т ___________ № ________________</w:t>
      </w:r>
    </w:p>
    <w:p w:rsidR="00850BD1" w:rsidRDefault="00910E89" w:rsidP="00910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E89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C62A1C" w:rsidRDefault="00910E89" w:rsidP="00910E8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от 15.02.2018 № 1130 «Об утверждении порядка передачи муниципального имуществ</w:t>
      </w:r>
      <w:r w:rsidR="000565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поддержки» комитет по управлению имуществом Администрации города Сургута сообщает о поступлении заявления на оказание имущественной поддержки в виде предоставления в безвозмездное пользо</w:t>
      </w:r>
      <w:r w:rsidR="00E17E0C">
        <w:rPr>
          <w:rFonts w:ascii="Times New Roman" w:hAnsi="Times New Roman" w:cs="Times New Roman"/>
          <w:sz w:val="28"/>
          <w:szCs w:val="28"/>
        </w:rPr>
        <w:t>вание муниципального имущества.</w:t>
      </w:r>
    </w:p>
    <w:tbl>
      <w:tblPr>
        <w:tblStyle w:val="a3"/>
        <w:tblW w:w="10343" w:type="dxa"/>
        <w:tblInd w:w="-567" w:type="dxa"/>
        <w:tblLook w:val="04A0" w:firstRow="1" w:lastRow="0" w:firstColumn="1" w:lastColumn="0" w:noHBand="0" w:noVBand="1"/>
      </w:tblPr>
      <w:tblGrid>
        <w:gridCol w:w="3964"/>
        <w:gridCol w:w="6379"/>
      </w:tblGrid>
      <w:tr w:rsidR="00C62A1C" w:rsidTr="00056509">
        <w:tc>
          <w:tcPr>
            <w:tcW w:w="3964" w:type="dxa"/>
          </w:tcPr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6379" w:type="dxa"/>
          </w:tcPr>
          <w:p w:rsidR="00C62A1C" w:rsidRDefault="00E17E0C" w:rsidP="00E1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«Счастливое детство</w:t>
            </w:r>
            <w:r w:rsidR="00C62A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2A1C" w:rsidTr="00056509">
        <w:tc>
          <w:tcPr>
            <w:tcW w:w="3964" w:type="dxa"/>
          </w:tcPr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местонахождение муниципального имущества, испрашиваемого в порядке имущественной поддержки</w:t>
            </w:r>
          </w:p>
        </w:tc>
        <w:tc>
          <w:tcPr>
            <w:tcW w:w="6379" w:type="dxa"/>
          </w:tcPr>
          <w:p w:rsidR="00C62A1C" w:rsidRDefault="00056509" w:rsidP="00056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  <w:r w:rsidR="0089799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9799C">
              <w:rPr>
                <w:rFonts w:ascii="Times New Roman" w:hAnsi="Times New Roman" w:cs="Times New Roman"/>
                <w:sz w:val="28"/>
                <w:szCs w:val="28"/>
              </w:rPr>
              <w:t>Билдинг</w:t>
            </w:r>
            <w:proofErr w:type="spellEnd"/>
            <w:r w:rsidR="0089799C">
              <w:rPr>
                <w:rFonts w:ascii="Times New Roman" w:hAnsi="Times New Roman" w:cs="Times New Roman"/>
                <w:sz w:val="28"/>
                <w:szCs w:val="28"/>
              </w:rPr>
              <w:t>-сад на 40 мест по ул. И. Каролинского, 10», ХМАО-Югра, г. Сургут, ул. Иосифа Каролинского, д. 10</w:t>
            </w:r>
            <w:r w:rsidR="006C700F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369,9 </w:t>
            </w:r>
            <w:proofErr w:type="spellStart"/>
            <w:r w:rsidR="006C700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6C7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2A1C" w:rsidTr="00056509">
        <w:tc>
          <w:tcPr>
            <w:tcW w:w="3964" w:type="dxa"/>
          </w:tcPr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использования муниципального имущества, испрашиваемого в порядке предоставления имущественной поддержки</w:t>
            </w:r>
          </w:p>
        </w:tc>
        <w:tc>
          <w:tcPr>
            <w:tcW w:w="6379" w:type="dxa"/>
          </w:tcPr>
          <w:p w:rsidR="00C62A1C" w:rsidRDefault="0089799C" w:rsidP="00056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056509">
              <w:rPr>
                <w:rFonts w:ascii="Times New Roman" w:hAnsi="Times New Roman" w:cs="Times New Roman"/>
                <w:sz w:val="28"/>
                <w:szCs w:val="28"/>
              </w:rPr>
              <w:t>основных общеобразовательных программ дошкольного образования</w:t>
            </w:r>
          </w:p>
        </w:tc>
      </w:tr>
      <w:tr w:rsidR="00C62A1C" w:rsidTr="00056509">
        <w:tc>
          <w:tcPr>
            <w:tcW w:w="3964" w:type="dxa"/>
          </w:tcPr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прилагаемых к заявлению о предоставлении испрашиваемого муниципального имущества</w:t>
            </w:r>
          </w:p>
        </w:tc>
        <w:tc>
          <w:tcPr>
            <w:tcW w:w="6379" w:type="dxa"/>
          </w:tcPr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1) письменное заявление о предоставлении имущественной поддержки путем передачи в безвозмездное пользование муниципального имущества без проведения торгов на право заключения соответствующего договора с указанием наименования имущества, его характеристик, места расположения, цели использования;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2) документ, подтверждающий полномочия лица на осуществление действий от имени юридического лица или индивидуального предпринимателя;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3) копию документа, удостоверяющего личность индивидуального предпринимателя либо личность представителя юридического лица;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4) копии учредительных документов;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 xml:space="preserve">5) копию соответствующей лицензии 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(c приложением) на право на право ведения деятельности ради которой испрашивается муниципальное имущество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 xml:space="preserve">6) копию документа, подтверждающего успешное прохождение проверки Службы 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 xml:space="preserve">по контролю и надзору в сфере образования </w:t>
            </w:r>
          </w:p>
          <w:p w:rsid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по Ханты-Мансий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 автономному округу – Югре</w:t>
            </w:r>
          </w:p>
          <w:p w:rsidR="00C62A1C" w:rsidRDefault="00C62A1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A1C" w:rsidTr="00056509">
        <w:tc>
          <w:tcPr>
            <w:tcW w:w="3964" w:type="dxa"/>
          </w:tcPr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подачи заявления о предоставлении испрашиваемого муниципального имущества</w:t>
            </w:r>
          </w:p>
        </w:tc>
        <w:tc>
          <w:tcPr>
            <w:tcW w:w="6379" w:type="dxa"/>
          </w:tcPr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Заявитель, претендующий на получение имущественной поддержки, представляет 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 xml:space="preserve">в комитет по управлению имуществом письменное заявление о получении имущественной поддержки по форме согласно приложению информационному сообщению 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 xml:space="preserve">с приложением документов лично, через представителя или почтовым отправлением 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с описью вложения, в случае представления документов почтовым отправлением с описью датой представления документов будет считаться дата поступления конверта с документами в комитет.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 xml:space="preserve">Адрес представления заявлений: улица Восход, 4, кабинет 524, 507, город Сургут, Ханты-Мансийский автономный округ – Югра, </w:t>
            </w:r>
            <w:proofErr w:type="gramStart"/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Тюменская  область</w:t>
            </w:r>
            <w:proofErr w:type="gramEnd"/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, 628400.</w:t>
            </w:r>
            <w:bookmarkStart w:id="0" w:name="_GoBack"/>
            <w:bookmarkEnd w:id="0"/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Время работы: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- понедельник: 09.00 – 18.00 (перерыв: 13.00 – 14.00);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- вторник – пятница: 09.00 – 17.00 (перерыв: 13.00 – 14.00);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1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- суббота, воскресенье – выходные дни. Выходные и нерабочие праздничные дни устанавливаются в соответствии с Трудовым кодексом Российской Федерации.</w:t>
            </w:r>
          </w:p>
        </w:tc>
      </w:tr>
      <w:tr w:rsidR="00C62A1C" w:rsidTr="00056509">
        <w:tc>
          <w:tcPr>
            <w:tcW w:w="3964" w:type="dxa"/>
          </w:tcPr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приема конкурирующих заявок</w:t>
            </w:r>
          </w:p>
        </w:tc>
        <w:tc>
          <w:tcPr>
            <w:tcW w:w="6379" w:type="dxa"/>
          </w:tcPr>
          <w:p w:rsidR="00C62A1C" w:rsidRDefault="00056509" w:rsidP="00056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</w:t>
            </w:r>
            <w:r w:rsidR="0089799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799C">
              <w:rPr>
                <w:rFonts w:ascii="Times New Roman" w:hAnsi="Times New Roman" w:cs="Times New Roman"/>
                <w:sz w:val="28"/>
                <w:szCs w:val="28"/>
              </w:rPr>
              <w:t xml:space="preserve">.2018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9799C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</w:tbl>
    <w:p w:rsidR="00910E89" w:rsidRPr="00910E89" w:rsidRDefault="00AB244F" w:rsidP="00910E8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44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C700F" w:rsidRDefault="006C700F" w:rsidP="006C7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</w:t>
      </w:r>
    </w:p>
    <w:p w:rsidR="006C700F" w:rsidRDefault="006C700F" w:rsidP="006C7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ЗАЯВЛЕНИЯ НА ПРЕДОСТАВЛЕНИЕ ИМУЩЕСТВЕННОЙ ПОДДЕРЖКИ</w:t>
      </w:r>
    </w:p>
    <w:p w:rsidR="006C700F" w:rsidRDefault="006C700F" w:rsidP="006C70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Председателю комитета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по управлению имуществом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С.М. Пешкову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(полное наименование и организационно-правовая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форма юридического лица или Ф.И.О.)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(индивидуального предпринимателя)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(почтовый адрес)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(телефон)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(адрес электронной почты)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на оказание имущественной поддержки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Прошу  оказать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имущественную  поддержку путем передачи в безвозмездное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пользование 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  имущества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без  проведения  торгов  на  право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заключения  договора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безвозмездного пользования в отношении муниципального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имущества: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имущества: ___________________________________________________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Площадь, месторасположение имущества: 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Цель использования: _______________________________________________________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Информация о заявителе: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(ОГРНИП) _____________________________________________________________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ИНН/КПП ___________________________________________________________________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Юридический адрес: ________________________________________________________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Фактический адрес _________________________________________________________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банка ________________________________________________________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Р/</w:t>
      </w:r>
      <w:proofErr w:type="spellStart"/>
      <w:r>
        <w:rPr>
          <w:rFonts w:ascii="Courier New" w:hAnsi="Courier New" w:cs="Courier New"/>
          <w:sz w:val="20"/>
          <w:szCs w:val="20"/>
        </w:rPr>
        <w:t>сч</w:t>
      </w:r>
      <w:proofErr w:type="spellEnd"/>
      <w:r>
        <w:rPr>
          <w:rFonts w:ascii="Courier New" w:hAnsi="Courier New" w:cs="Courier New"/>
          <w:sz w:val="20"/>
          <w:szCs w:val="20"/>
        </w:rPr>
        <w:t>. _____________________________________________________________________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К/</w:t>
      </w:r>
      <w:proofErr w:type="spellStart"/>
      <w:r>
        <w:rPr>
          <w:rFonts w:ascii="Courier New" w:hAnsi="Courier New" w:cs="Courier New"/>
          <w:sz w:val="20"/>
          <w:szCs w:val="20"/>
        </w:rPr>
        <w:t>сч</w:t>
      </w:r>
      <w:proofErr w:type="spellEnd"/>
      <w:r>
        <w:rPr>
          <w:rFonts w:ascii="Courier New" w:hAnsi="Courier New" w:cs="Courier New"/>
          <w:sz w:val="20"/>
          <w:szCs w:val="20"/>
        </w:rPr>
        <w:t>. _____________________________________________________________________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БИК _______________________________________________________________________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налогообложения по заявленному виду деятельности 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Заявитель подтверждает, что: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2.1.  </w:t>
      </w:r>
      <w:proofErr w:type="gramStart"/>
      <w:r>
        <w:rPr>
          <w:rFonts w:ascii="Courier New" w:hAnsi="Courier New" w:cs="Courier New"/>
          <w:sz w:val="20"/>
          <w:szCs w:val="20"/>
        </w:rPr>
        <w:t>Зарегистрирован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(или)  состоит  на  налоговом  учете в городе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Сургуте и осуществляющие свою деятельность на территории города Сургута.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  </w:t>
      </w:r>
      <w:proofErr w:type="gramStart"/>
      <w:r>
        <w:rPr>
          <w:rFonts w:ascii="Courier New" w:hAnsi="Courier New" w:cs="Courier New"/>
          <w:sz w:val="20"/>
          <w:szCs w:val="20"/>
        </w:rPr>
        <w:t>Не  имеет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задолженности  по  налогам, сборам и иным обязательным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платежам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бюджеты бюджетной системы Российской Федерации, в том числе по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арендной  плате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  муниципальное имущество, земельные участки, подлежащей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поступлению в бюджет муниципального образования.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2.3.  </w:t>
      </w:r>
      <w:proofErr w:type="gramStart"/>
      <w:r>
        <w:rPr>
          <w:rFonts w:ascii="Courier New" w:hAnsi="Courier New" w:cs="Courier New"/>
          <w:sz w:val="20"/>
          <w:szCs w:val="20"/>
        </w:rPr>
        <w:t>Не  находится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процессе реорганизации, ликвидации, банкротства и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имеющие ограничения на осуществление хозяйственной деятельности.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2.4. Деятельность не приостановлена в порядке, предусмотренном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 об административных правонарушениях.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2.5. Не является участником соглашений о разделе продукции.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2.6.  Не осуществляет предпринимательскую деятельность в сфере игорного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бизнеса.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2.7.  Не является в порядке, установленном законодательством Российской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Федерации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валютном  регулировании  и  валютном  контроле,  нерезидентом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Российской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Федерации,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   исключением    случаев,   предусмотренных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международными договорами Российской Федерации.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Подтверждаю 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</w:t>
      </w:r>
      <w:proofErr w:type="gramStart"/>
      <w:r>
        <w:rPr>
          <w:rFonts w:ascii="Courier New" w:hAnsi="Courier New" w:cs="Courier New"/>
          <w:sz w:val="20"/>
          <w:szCs w:val="20"/>
        </w:rPr>
        <w:t>Я  согласен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 обработку  персональных  данных  в  соответствии с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Федеральным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 "О персональных данных".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 Заявитель   предупрежден   </w:t>
      </w:r>
      <w:proofErr w:type="gramStart"/>
      <w:r>
        <w:rPr>
          <w:rFonts w:ascii="Courier New" w:hAnsi="Courier New" w:cs="Courier New"/>
          <w:sz w:val="20"/>
          <w:szCs w:val="20"/>
        </w:rPr>
        <w:t>об  ответственности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соответствии  с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законодательством  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Федерации  за  предоставление  недостоверных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сведений и документов.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</w:t>
      </w:r>
      <w:proofErr w:type="gramStart"/>
      <w:r>
        <w:rPr>
          <w:rFonts w:ascii="Courier New" w:hAnsi="Courier New" w:cs="Courier New"/>
          <w:sz w:val="20"/>
          <w:szCs w:val="20"/>
        </w:rPr>
        <w:t>Опись  документов</w:t>
      </w:r>
      <w:proofErr w:type="gramEnd"/>
      <w:r>
        <w:rPr>
          <w:rFonts w:ascii="Courier New" w:hAnsi="Courier New" w:cs="Courier New"/>
          <w:sz w:val="20"/>
          <w:szCs w:val="20"/>
        </w:rPr>
        <w:t>,  представленных в составе заявки, прилагается на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отдельном листе.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      ___________________      ________________________________</w:t>
      </w:r>
    </w:p>
    <w:p w:rsidR="00910E89" w:rsidRPr="00910E89" w:rsidRDefault="006C700F" w:rsidP="000565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(Ф.И.О.)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М.П.</w:t>
      </w:r>
    </w:p>
    <w:sectPr w:rsidR="00910E89" w:rsidRPr="00910E89" w:rsidSect="00C62A1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CD"/>
    <w:rsid w:val="00056509"/>
    <w:rsid w:val="001952CD"/>
    <w:rsid w:val="004402BD"/>
    <w:rsid w:val="006C700F"/>
    <w:rsid w:val="00850BD1"/>
    <w:rsid w:val="00867183"/>
    <w:rsid w:val="0089799C"/>
    <w:rsid w:val="00910E89"/>
    <w:rsid w:val="00AB244F"/>
    <w:rsid w:val="00AC6131"/>
    <w:rsid w:val="00C62A1C"/>
    <w:rsid w:val="00E17E0C"/>
    <w:rsid w:val="00E91138"/>
    <w:rsid w:val="00E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625E"/>
  <w15:chartTrackingRefBased/>
  <w15:docId w15:val="{A8FEBC1C-6A47-4EE4-98CC-85F5B544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24F6AD212E3805B9ABDAC9DF5BD1D948161FDB0A099CDE0EF114FB3CJ2m6G" TargetMode="External"/><Relationship Id="rId4" Type="http://schemas.openxmlformats.org/officeDocument/2006/relationships/hyperlink" Target="consultantplus://offline/ref=9424F6AD212E3805B9ABDAC9DF5BD1D9491E1DD306099CDE0EF114FB3CJ2m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Голубенко Екатерина Анатольевна</dc:creator>
  <cp:keywords/>
  <dc:description/>
  <cp:lastModifiedBy>Емельянова Римма Гареевна</cp:lastModifiedBy>
  <cp:revision>2</cp:revision>
  <cp:lastPrinted>2018-09-17T06:32:00Z</cp:lastPrinted>
  <dcterms:created xsi:type="dcterms:W3CDTF">2018-09-17T06:32:00Z</dcterms:created>
  <dcterms:modified xsi:type="dcterms:W3CDTF">2018-09-17T06:32:00Z</dcterms:modified>
</cp:coreProperties>
</file>