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2219F4">
        <w:rPr>
          <w:rFonts w:eastAsia="Calibri"/>
          <w:szCs w:val="28"/>
        </w:rPr>
        <w:t>20</w:t>
      </w:r>
      <w:r w:rsidR="00DD2252">
        <w:rPr>
          <w:rFonts w:eastAsia="Calibri"/>
          <w:szCs w:val="28"/>
        </w:rPr>
        <w:t>.</w:t>
      </w:r>
      <w:r w:rsidR="002219F4">
        <w:rPr>
          <w:rFonts w:eastAsia="Calibri"/>
          <w:szCs w:val="28"/>
        </w:rPr>
        <w:t>02</w:t>
      </w:r>
      <w:r w:rsidR="00DD2252">
        <w:rPr>
          <w:rFonts w:eastAsia="Calibri"/>
          <w:szCs w:val="28"/>
        </w:rPr>
        <w:t>.</w:t>
      </w:r>
      <w:r w:rsidR="002219F4">
        <w:rPr>
          <w:rFonts w:eastAsia="Calibri"/>
          <w:szCs w:val="28"/>
        </w:rPr>
        <w:t>2013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2219F4"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F525B" w:rsidRDefault="00356533" w:rsidP="002219F4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2219F4">
        <w:rPr>
          <w:rFonts w:eastAsia="Calibri"/>
          <w:szCs w:val="28"/>
        </w:rPr>
        <w:t xml:space="preserve">Оформление и выдача </w:t>
      </w:r>
    </w:p>
    <w:p w:rsidR="00356533" w:rsidRPr="00E068C4" w:rsidRDefault="002219F4" w:rsidP="00DF525B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</w:t>
      </w:r>
      <w:r w:rsidR="00DF52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социального найма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D8773B" w:rsidRPr="001260E8" w:rsidRDefault="00D8773B" w:rsidP="00D8773B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216C73">
      <w:pPr>
        <w:ind w:left="567" w:right="-1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9405FC">
        <w:rPr>
          <w:rFonts w:eastAsia="Calibri"/>
          <w:szCs w:val="28"/>
        </w:rPr>
        <w:t>20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02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2013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9405FC">
        <w:rPr>
          <w:rFonts w:eastAsia="Calibri"/>
          <w:szCs w:val="28"/>
        </w:rPr>
        <w:t>1057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9405FC">
        <w:rPr>
          <w:rFonts w:eastAsia="Calibri"/>
          <w:szCs w:val="28"/>
        </w:rPr>
        <w:t>Оформление и выдача договоров социального найма</w:t>
      </w:r>
      <w:r w:rsidR="008B3FDB" w:rsidRPr="00E068C4">
        <w:rPr>
          <w:rFonts w:eastAsia="Calibri"/>
          <w:szCs w:val="28"/>
        </w:rPr>
        <w:t>»</w:t>
      </w:r>
      <w:r w:rsidR="00676281">
        <w:rPr>
          <w:rFonts w:eastAsia="Calibri"/>
          <w:szCs w:val="28"/>
        </w:rPr>
        <w:t xml:space="preserve">   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676281" w:rsidRPr="00466DC6">
        <w:rPr>
          <w:szCs w:val="28"/>
        </w:rPr>
        <w:t>от 05.09.2013 № 6377, 02.07.2014 № 4463, 19.03.2015 № 1805, 25.01.2016 № 405,  08.04.2016 № 2652, 22.09.2016 № 7072, 08.09.2017 № 7862, 28.05.2018 № 3871, 07.06.2018 № 4308</w:t>
      </w:r>
      <w:r w:rsidR="00676281">
        <w:rPr>
          <w:szCs w:val="28"/>
        </w:rPr>
        <w:t xml:space="preserve">, </w:t>
      </w:r>
      <w:r w:rsidR="00A73B07">
        <w:rPr>
          <w:szCs w:val="28"/>
        </w:rPr>
        <w:t xml:space="preserve">08.06.2018 № 4309, </w:t>
      </w:r>
      <w:r w:rsidR="00676281">
        <w:rPr>
          <w:szCs w:val="28"/>
        </w:rPr>
        <w:t>21.08.2018 № 6410</w:t>
      </w:r>
      <w:r w:rsidR="004A002C">
        <w:rPr>
          <w:szCs w:val="28"/>
        </w:rPr>
        <w:t>, 23.11.2018 № 8923, 25.12.2018 № 10217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6820FE" w:rsidRDefault="001A2998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97FA3" w:rsidRDefault="00297FA3" w:rsidP="00297FA3">
      <w:pPr>
        <w:ind w:left="567" w:right="-1" w:firstLine="709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797C13">
        <w:rPr>
          <w:szCs w:val="28"/>
        </w:rPr>
        <w:t xml:space="preserve">Абзац </w:t>
      </w:r>
      <w:r w:rsidR="00602AD7">
        <w:rPr>
          <w:szCs w:val="28"/>
          <w:shd w:val="clear" w:color="auto" w:fill="FFFFFF"/>
        </w:rPr>
        <w:t>двенадцатый, тринадцатый, четырнадцатый, пятнадцатый, шестнадцатый</w:t>
      </w:r>
      <w:r w:rsidR="00602AD7">
        <w:rPr>
          <w:szCs w:val="28"/>
        </w:rPr>
        <w:t xml:space="preserve"> </w:t>
      </w:r>
      <w:r w:rsidR="00797C13">
        <w:rPr>
          <w:szCs w:val="28"/>
        </w:rPr>
        <w:t>подпункта</w:t>
      </w:r>
      <w:r>
        <w:rPr>
          <w:szCs w:val="28"/>
        </w:rPr>
        <w:t xml:space="preserve"> 2.2.</w:t>
      </w:r>
      <w:r w:rsidR="00797C13">
        <w:rPr>
          <w:szCs w:val="28"/>
        </w:rPr>
        <w:t>3</w:t>
      </w:r>
      <w:r w:rsidR="003166F0">
        <w:rPr>
          <w:szCs w:val="28"/>
        </w:rPr>
        <w:t>.</w:t>
      </w:r>
      <w:r>
        <w:rPr>
          <w:szCs w:val="28"/>
        </w:rPr>
        <w:t xml:space="preserve"> пункта</w:t>
      </w:r>
      <w:r w:rsidRPr="00213938">
        <w:rPr>
          <w:szCs w:val="28"/>
        </w:rPr>
        <w:t xml:space="preserve"> </w:t>
      </w:r>
      <w:r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="00602AD7">
        <w:rPr>
          <w:szCs w:val="28"/>
        </w:rPr>
        <w:t xml:space="preserve"> изложить </w:t>
      </w:r>
      <w:r w:rsidRPr="00213938">
        <w:rPr>
          <w:szCs w:val="28"/>
        </w:rPr>
        <w:t>в следующей редакции:</w:t>
      </w:r>
    </w:p>
    <w:p w:rsidR="005F69A2" w:rsidRDefault="00297FA3" w:rsidP="00B93781">
      <w:pPr>
        <w:ind w:left="567" w:right="-1" w:firstLine="709"/>
        <w:jc w:val="both"/>
        <w:rPr>
          <w:color w:val="000000"/>
          <w:szCs w:val="28"/>
        </w:rPr>
      </w:pPr>
      <w:r>
        <w:rPr>
          <w:szCs w:val="28"/>
        </w:rPr>
        <w:t>«</w:t>
      </w:r>
      <w:r w:rsidR="00404744">
        <w:rPr>
          <w:color w:val="000000"/>
          <w:szCs w:val="28"/>
        </w:rPr>
        <w:t>График</w:t>
      </w:r>
      <w:r w:rsidR="00797C13">
        <w:rPr>
          <w:color w:val="000000"/>
          <w:szCs w:val="28"/>
        </w:rPr>
        <w:t xml:space="preserve"> работы:</w:t>
      </w:r>
    </w:p>
    <w:p w:rsidR="00797C13" w:rsidRDefault="00797C13" w:rsidP="00797C13">
      <w:pPr>
        <w:ind w:left="567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Понедельник, среда, пятница, суббота: с 08.00 до 20.00;</w:t>
      </w:r>
    </w:p>
    <w:p w:rsidR="00797C13" w:rsidRDefault="00797C13" w:rsidP="00797C13">
      <w:pPr>
        <w:ind w:left="567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Вторник, четверг: с 09.30 до 20.00;</w:t>
      </w:r>
    </w:p>
    <w:p w:rsidR="00A54BC2" w:rsidRDefault="00A54BC2" w:rsidP="00797C13">
      <w:pPr>
        <w:ind w:left="567" w:right="-1" w:firstLine="709"/>
        <w:jc w:val="both"/>
        <w:rPr>
          <w:color w:val="000000"/>
          <w:szCs w:val="28"/>
        </w:rPr>
      </w:pPr>
    </w:p>
    <w:p w:rsidR="0042650C" w:rsidRPr="0042650C" w:rsidRDefault="00797C13" w:rsidP="00797C13">
      <w:pPr>
        <w:ind w:left="567" w:right="-1" w:firstLine="709"/>
        <w:jc w:val="both"/>
        <w:rPr>
          <w:szCs w:val="28"/>
        </w:rPr>
      </w:pPr>
      <w:r>
        <w:rPr>
          <w:color w:val="000000"/>
          <w:szCs w:val="28"/>
        </w:rPr>
        <w:t>Воскресенье: с 08.00 до 14.00</w:t>
      </w:r>
      <w:r w:rsidR="00297FA3" w:rsidRPr="00EC120E">
        <w:rPr>
          <w:color w:val="000000"/>
          <w:szCs w:val="28"/>
        </w:rPr>
        <w:t>»</w:t>
      </w:r>
      <w:r w:rsidR="00297FA3" w:rsidRPr="004147CC">
        <w:rPr>
          <w:color w:val="000000" w:themeColor="text1"/>
        </w:rPr>
        <w:t>.</w:t>
      </w:r>
    </w:p>
    <w:p w:rsidR="0053410F" w:rsidRPr="001A3478" w:rsidRDefault="009C0175" w:rsidP="0053410F">
      <w:pPr>
        <w:ind w:left="567" w:right="-1" w:firstLine="709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 xml:space="preserve">. </w:t>
      </w:r>
      <w:r w:rsidR="0053410F">
        <w:rPr>
          <w:szCs w:val="28"/>
        </w:rPr>
        <w:t>Настоящее постановление вступает в силу по</w:t>
      </w:r>
      <w:r w:rsidR="00456D45">
        <w:rPr>
          <w:szCs w:val="28"/>
        </w:rPr>
        <w:t>сле официального опубликования.</w:t>
      </w:r>
    </w:p>
    <w:p w:rsidR="0053410F" w:rsidRDefault="009C0175" w:rsidP="0053410F">
      <w:pPr>
        <w:ind w:left="567" w:right="-1" w:firstLine="709"/>
        <w:jc w:val="both"/>
        <w:rPr>
          <w:szCs w:val="28"/>
        </w:rPr>
      </w:pPr>
      <w:r>
        <w:rPr>
          <w:szCs w:val="28"/>
        </w:rPr>
        <w:t>3</w:t>
      </w:r>
      <w:r w:rsidR="0053410F">
        <w:rPr>
          <w:szCs w:val="28"/>
        </w:rPr>
        <w:t xml:space="preserve">. </w:t>
      </w:r>
      <w:r w:rsidR="0053410F" w:rsidRPr="001A3478">
        <w:rPr>
          <w:szCs w:val="28"/>
        </w:rPr>
        <w:t xml:space="preserve">Управлению </w:t>
      </w:r>
      <w:r w:rsidR="0053410F">
        <w:rPr>
          <w:szCs w:val="28"/>
        </w:rPr>
        <w:t xml:space="preserve">документационного и информационного обеспечения </w:t>
      </w:r>
      <w:r w:rsidR="007972AC">
        <w:rPr>
          <w:szCs w:val="28"/>
        </w:rPr>
        <w:t>разместить</w:t>
      </w:r>
      <w:r w:rsidR="0053410F" w:rsidRPr="001A3478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C5394B" w:rsidRPr="001A3478" w:rsidRDefault="009C0175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4</w:t>
      </w:r>
      <w:r w:rsidR="0053410F">
        <w:rPr>
          <w:szCs w:val="28"/>
        </w:rPr>
        <w:t>. Муниципальному казённому учреждению «Наш город» опубликовать настоящее постановление в средствах массовой информации.</w:t>
      </w:r>
    </w:p>
    <w:p w:rsidR="00C5394B" w:rsidRPr="001A3478" w:rsidRDefault="009C0175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5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E62F45" w:rsidRDefault="00E62F45" w:rsidP="00E62F45">
      <w:pPr>
        <w:ind w:left="567" w:right="-1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В.Н. Шувалов</w:t>
      </w:r>
    </w:p>
    <w:p w:rsidR="00621B34" w:rsidRDefault="00621B34" w:rsidP="00FA6984">
      <w:pPr>
        <w:ind w:left="567" w:right="-1"/>
        <w:jc w:val="both"/>
        <w:rPr>
          <w:szCs w:val="28"/>
        </w:rPr>
      </w:pP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BD3957" w:rsidRDefault="00BD3957" w:rsidP="00BD3957">
      <w:pPr>
        <w:jc w:val="both"/>
        <w:rPr>
          <w:szCs w:val="28"/>
        </w:rPr>
      </w:pPr>
    </w:p>
    <w:p w:rsidR="00E5250B" w:rsidRDefault="00E5250B" w:rsidP="00BD3957">
      <w:pPr>
        <w:jc w:val="both"/>
        <w:rPr>
          <w:szCs w:val="28"/>
        </w:rPr>
      </w:pPr>
    </w:p>
    <w:p w:rsidR="00E5250B" w:rsidRDefault="00E5250B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403E20" w:rsidRDefault="00403E20" w:rsidP="00BD3957">
      <w:pPr>
        <w:jc w:val="both"/>
        <w:rPr>
          <w:szCs w:val="28"/>
        </w:rPr>
      </w:pPr>
    </w:p>
    <w:p w:rsidR="00E5250B" w:rsidRDefault="00E5250B" w:rsidP="00BD3957">
      <w:pPr>
        <w:jc w:val="both"/>
        <w:rPr>
          <w:szCs w:val="28"/>
        </w:rPr>
      </w:pPr>
    </w:p>
    <w:p w:rsidR="004F3A2C" w:rsidRDefault="004F3A2C" w:rsidP="00BD3957">
      <w:pPr>
        <w:jc w:val="both"/>
        <w:rPr>
          <w:szCs w:val="28"/>
        </w:rPr>
      </w:pPr>
    </w:p>
    <w:p w:rsidR="00CE6574" w:rsidRDefault="00CE6574" w:rsidP="00BD3957">
      <w:pPr>
        <w:jc w:val="both"/>
        <w:rPr>
          <w:szCs w:val="28"/>
        </w:rPr>
      </w:pPr>
    </w:p>
    <w:p w:rsidR="00CE6574" w:rsidRDefault="00CE6574" w:rsidP="00BD3957">
      <w:pPr>
        <w:jc w:val="both"/>
        <w:rPr>
          <w:szCs w:val="28"/>
        </w:rPr>
      </w:pPr>
    </w:p>
    <w:p w:rsidR="00C45536" w:rsidRDefault="00C45536" w:rsidP="00BD3957">
      <w:pPr>
        <w:jc w:val="both"/>
        <w:rPr>
          <w:szCs w:val="28"/>
        </w:rPr>
      </w:pPr>
    </w:p>
    <w:p w:rsidR="00C45536" w:rsidRDefault="00C45536" w:rsidP="00BD3957">
      <w:pPr>
        <w:jc w:val="both"/>
        <w:rPr>
          <w:szCs w:val="28"/>
        </w:rPr>
      </w:pPr>
    </w:p>
    <w:p w:rsidR="00CE6574" w:rsidRDefault="00CE6574" w:rsidP="00BD3957">
      <w:pPr>
        <w:jc w:val="both"/>
        <w:rPr>
          <w:szCs w:val="28"/>
        </w:rPr>
      </w:pPr>
    </w:p>
    <w:p w:rsidR="00BD3957" w:rsidRDefault="00BD3957" w:rsidP="004F3A2C">
      <w:pPr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Pr="005F3F45">
        <w:rPr>
          <w:szCs w:val="28"/>
        </w:rPr>
        <w:t xml:space="preserve">СОГЛАСОВАНО      </w:t>
      </w:r>
    </w:p>
    <w:p w:rsidR="00BD3957" w:rsidRPr="005F3F45" w:rsidRDefault="00BD3957" w:rsidP="00BD3957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BD3957" w:rsidRPr="005F3F45" w:rsidTr="007F035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BD3957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BD3957" w:rsidRPr="005F3F45" w:rsidRDefault="00BD3957" w:rsidP="007F035E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Default="00BD3957" w:rsidP="007F035E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="00361D10">
              <w:rPr>
                <w:szCs w:val="28"/>
              </w:rPr>
              <w:t>документационного и информационного обеспечения</w:t>
            </w:r>
          </w:p>
          <w:p w:rsidR="00BD3957" w:rsidRPr="005F3F45" w:rsidRDefault="00361D10" w:rsidP="007F035E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BD3957" w:rsidRDefault="00BD3957" w:rsidP="007F035E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BD3957" w:rsidRDefault="00BD3957" w:rsidP="007F035E">
            <w:pPr>
              <w:rPr>
                <w:szCs w:val="28"/>
              </w:rPr>
            </w:pPr>
          </w:p>
          <w:p w:rsidR="00BD3957" w:rsidRPr="005F3F45" w:rsidRDefault="00BD3957" w:rsidP="007F035E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BD3957" w:rsidRPr="005F3F45" w:rsidRDefault="00BD3957" w:rsidP="007F035E">
            <w:r w:rsidRPr="005F3F45">
              <w:t xml:space="preserve">и муниципальных услуг </w:t>
            </w:r>
            <w:r w:rsidR="00403E20">
              <w:t xml:space="preserve">                   </w:t>
            </w:r>
            <w:r w:rsidRPr="005F3F45">
              <w:t>в городе Сургут»</w:t>
            </w:r>
          </w:p>
          <w:p w:rsidR="00BD3957" w:rsidRPr="005F3F45" w:rsidRDefault="00BD3957" w:rsidP="007F035E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A" w:rsidRDefault="00C76D0A" w:rsidP="00C76D0A">
            <w:r>
              <w:t xml:space="preserve">Начальник отдела     социально – экономического прогнозирования </w:t>
            </w:r>
          </w:p>
          <w:p w:rsidR="00BD3957" w:rsidRPr="005F3F45" w:rsidRDefault="00C76D0A" w:rsidP="00C76D0A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BD3957" w:rsidRPr="005F3F45" w:rsidTr="007F03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Default="00403E20" w:rsidP="0034774B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D3957" w:rsidRPr="005F3F45">
              <w:rPr>
                <w:szCs w:val="28"/>
              </w:rPr>
              <w:t>ачальник управле</w:t>
            </w:r>
            <w:r>
              <w:rPr>
                <w:szCs w:val="28"/>
              </w:rPr>
              <w:t>ния учёта и распределения жилья</w:t>
            </w:r>
          </w:p>
          <w:p w:rsidR="00403E20" w:rsidRDefault="00403E20" w:rsidP="0034774B">
            <w:pPr>
              <w:rPr>
                <w:szCs w:val="28"/>
              </w:rPr>
            </w:pPr>
            <w:r>
              <w:rPr>
                <w:szCs w:val="28"/>
              </w:rPr>
              <w:t>А.Ю. Шевченко</w:t>
            </w:r>
          </w:p>
          <w:p w:rsidR="00512EA3" w:rsidRPr="005F3F45" w:rsidRDefault="00512EA3" w:rsidP="0034774B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BD3957" w:rsidRPr="005F3F45" w:rsidRDefault="00BD3957" w:rsidP="007F035E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BD3957" w:rsidRPr="005F3F45" w:rsidRDefault="00BD3957" w:rsidP="00BD3957">
      <w:pPr>
        <w:jc w:val="both"/>
        <w:rPr>
          <w:sz w:val="24"/>
        </w:rPr>
      </w:pPr>
    </w:p>
    <w:p w:rsidR="00BD3957" w:rsidRPr="005F3F45" w:rsidRDefault="00BD3957" w:rsidP="00BD3957">
      <w:pPr>
        <w:jc w:val="both"/>
        <w:rPr>
          <w:sz w:val="24"/>
        </w:rPr>
      </w:pPr>
    </w:p>
    <w:p w:rsidR="00BD3957" w:rsidRPr="005F3F45" w:rsidRDefault="00BD3957" w:rsidP="00BD3957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BD3957" w:rsidRPr="005F3F45" w:rsidRDefault="00BD3957" w:rsidP="00BD3957">
      <w:pPr>
        <w:ind w:left="426"/>
        <w:jc w:val="both"/>
        <w:rPr>
          <w:sz w:val="24"/>
          <w:szCs w:val="28"/>
        </w:rPr>
      </w:pPr>
    </w:p>
    <w:p w:rsidR="00BD3957" w:rsidRPr="005F3F45" w:rsidRDefault="00BD3957" w:rsidP="00BD3957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BD3957" w:rsidRPr="005F3F45" w:rsidRDefault="004554BA" w:rsidP="00BD3957">
      <w:pPr>
        <w:ind w:left="426"/>
        <w:rPr>
          <w:sz w:val="24"/>
        </w:rPr>
      </w:pPr>
      <w:r>
        <w:rPr>
          <w:sz w:val="24"/>
        </w:rPr>
        <w:t>Управление документационного и информационного</w:t>
      </w:r>
      <w:r w:rsidR="00C77D70">
        <w:rPr>
          <w:sz w:val="24"/>
        </w:rPr>
        <w:t xml:space="preserve"> обеспечения</w:t>
      </w:r>
      <w:bookmarkStart w:id="0" w:name="_GoBack"/>
      <w:bookmarkEnd w:id="0"/>
      <w:r w:rsidR="00C77D70">
        <w:rPr>
          <w:sz w:val="24"/>
        </w:rPr>
        <w:t>,</w:t>
      </w:r>
      <w:r>
        <w:rPr>
          <w:sz w:val="24"/>
        </w:rPr>
        <w:t xml:space="preserve"> МКУ «Наш город»</w:t>
      </w:r>
    </w:p>
    <w:p w:rsidR="00BD3957" w:rsidRPr="005F3F45" w:rsidRDefault="00BD3957" w:rsidP="00BD3957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BD3957" w:rsidRPr="005F3F45" w:rsidRDefault="00BD3957" w:rsidP="00BD3957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BD3957" w:rsidRPr="005F3F45" w:rsidRDefault="00BD3957" w:rsidP="00BD3957">
      <w:pPr>
        <w:ind w:left="426"/>
        <w:jc w:val="both"/>
        <w:rPr>
          <w:sz w:val="24"/>
        </w:rPr>
      </w:pPr>
    </w:p>
    <w:p w:rsidR="00BD3957" w:rsidRDefault="00BD3957" w:rsidP="00BD3957">
      <w:pPr>
        <w:jc w:val="both"/>
        <w:rPr>
          <w:sz w:val="24"/>
        </w:rPr>
      </w:pPr>
    </w:p>
    <w:p w:rsidR="00E201F6" w:rsidRDefault="00E201F6" w:rsidP="00BD3957">
      <w:pPr>
        <w:jc w:val="both"/>
        <w:rPr>
          <w:sz w:val="24"/>
        </w:rPr>
      </w:pPr>
    </w:p>
    <w:p w:rsidR="00BD3957" w:rsidRPr="005F3F45" w:rsidRDefault="00BD3957" w:rsidP="00BD3957">
      <w:pPr>
        <w:jc w:val="both"/>
        <w:rPr>
          <w:sz w:val="24"/>
        </w:rPr>
      </w:pPr>
    </w:p>
    <w:p w:rsidR="00BD3957" w:rsidRPr="00B05637" w:rsidRDefault="00BD3957" w:rsidP="00BD395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BD3957" w:rsidRPr="00B05637" w:rsidRDefault="00BD3957" w:rsidP="00BD3957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</w:t>
      </w:r>
      <w:r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C25016" w:rsidRDefault="002B3723" w:rsidP="007B706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BD3957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BD3957" w:rsidRPr="00B05637">
        <w:rPr>
          <w:sz w:val="20"/>
          <w:szCs w:val="20"/>
        </w:rPr>
        <w:t>.201</w:t>
      </w:r>
      <w:r>
        <w:rPr>
          <w:sz w:val="20"/>
          <w:szCs w:val="20"/>
        </w:rPr>
        <w:t>9</w:t>
      </w:r>
    </w:p>
    <w:sectPr w:rsidR="00621B34" w:rsidRPr="00C25016" w:rsidSect="004C2DC4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41B77"/>
    <w:rsid w:val="00062F58"/>
    <w:rsid w:val="00081FF6"/>
    <w:rsid w:val="0009658B"/>
    <w:rsid w:val="000D17E8"/>
    <w:rsid w:val="000E2559"/>
    <w:rsid w:val="000F25EB"/>
    <w:rsid w:val="000F3405"/>
    <w:rsid w:val="00112160"/>
    <w:rsid w:val="001630B4"/>
    <w:rsid w:val="001A2998"/>
    <w:rsid w:val="001A3EEB"/>
    <w:rsid w:val="001D0DBD"/>
    <w:rsid w:val="001E16E3"/>
    <w:rsid w:val="00216C73"/>
    <w:rsid w:val="002219F4"/>
    <w:rsid w:val="002232F8"/>
    <w:rsid w:val="00235FE7"/>
    <w:rsid w:val="0026257C"/>
    <w:rsid w:val="00263469"/>
    <w:rsid w:val="0029448A"/>
    <w:rsid w:val="00297FA3"/>
    <w:rsid w:val="002A5D64"/>
    <w:rsid w:val="002A664E"/>
    <w:rsid w:val="002A7894"/>
    <w:rsid w:val="002B3723"/>
    <w:rsid w:val="002B3C5F"/>
    <w:rsid w:val="002D6728"/>
    <w:rsid w:val="002E34EC"/>
    <w:rsid w:val="00307EC9"/>
    <w:rsid w:val="003140CC"/>
    <w:rsid w:val="003166F0"/>
    <w:rsid w:val="003265AE"/>
    <w:rsid w:val="0034774B"/>
    <w:rsid w:val="003527BB"/>
    <w:rsid w:val="00356533"/>
    <w:rsid w:val="00361D10"/>
    <w:rsid w:val="003802E3"/>
    <w:rsid w:val="00383005"/>
    <w:rsid w:val="00383AFC"/>
    <w:rsid w:val="00394591"/>
    <w:rsid w:val="003C6790"/>
    <w:rsid w:val="004009A5"/>
    <w:rsid w:val="00403E20"/>
    <w:rsid w:val="00404744"/>
    <w:rsid w:val="0040674F"/>
    <w:rsid w:val="00410E28"/>
    <w:rsid w:val="004147CC"/>
    <w:rsid w:val="0042650C"/>
    <w:rsid w:val="00440B37"/>
    <w:rsid w:val="004554BA"/>
    <w:rsid w:val="00456D45"/>
    <w:rsid w:val="00461676"/>
    <w:rsid w:val="00464DD2"/>
    <w:rsid w:val="00466164"/>
    <w:rsid w:val="00472C6F"/>
    <w:rsid w:val="00492054"/>
    <w:rsid w:val="004A002C"/>
    <w:rsid w:val="004B0F16"/>
    <w:rsid w:val="004C2DC4"/>
    <w:rsid w:val="004D2239"/>
    <w:rsid w:val="004F3A2C"/>
    <w:rsid w:val="00503F17"/>
    <w:rsid w:val="00511482"/>
    <w:rsid w:val="00512EA3"/>
    <w:rsid w:val="0053410F"/>
    <w:rsid w:val="00542C9F"/>
    <w:rsid w:val="005817EF"/>
    <w:rsid w:val="005D50CB"/>
    <w:rsid w:val="005E2A89"/>
    <w:rsid w:val="005F69A2"/>
    <w:rsid w:val="00601EA5"/>
    <w:rsid w:val="00602AD7"/>
    <w:rsid w:val="00621B34"/>
    <w:rsid w:val="0063233A"/>
    <w:rsid w:val="00636812"/>
    <w:rsid w:val="00644506"/>
    <w:rsid w:val="006609E4"/>
    <w:rsid w:val="00676281"/>
    <w:rsid w:val="006820FE"/>
    <w:rsid w:val="006B1446"/>
    <w:rsid w:val="006C3347"/>
    <w:rsid w:val="006C36E8"/>
    <w:rsid w:val="00713AC1"/>
    <w:rsid w:val="00775A8C"/>
    <w:rsid w:val="00790C0F"/>
    <w:rsid w:val="007972AC"/>
    <w:rsid w:val="00797C13"/>
    <w:rsid w:val="007A6117"/>
    <w:rsid w:val="007A77D4"/>
    <w:rsid w:val="007B7066"/>
    <w:rsid w:val="007D1EB4"/>
    <w:rsid w:val="007E4BAE"/>
    <w:rsid w:val="0084060D"/>
    <w:rsid w:val="00877421"/>
    <w:rsid w:val="008B3FDB"/>
    <w:rsid w:val="009405FC"/>
    <w:rsid w:val="009419F1"/>
    <w:rsid w:val="0096701C"/>
    <w:rsid w:val="00977B95"/>
    <w:rsid w:val="009C0175"/>
    <w:rsid w:val="009C308C"/>
    <w:rsid w:val="009E4091"/>
    <w:rsid w:val="00A068FE"/>
    <w:rsid w:val="00A123A2"/>
    <w:rsid w:val="00A23A90"/>
    <w:rsid w:val="00A3381D"/>
    <w:rsid w:val="00A54BC2"/>
    <w:rsid w:val="00A67957"/>
    <w:rsid w:val="00A67A45"/>
    <w:rsid w:val="00A73B07"/>
    <w:rsid w:val="00A91958"/>
    <w:rsid w:val="00AA63FF"/>
    <w:rsid w:val="00AC096B"/>
    <w:rsid w:val="00AE21A4"/>
    <w:rsid w:val="00B00FE1"/>
    <w:rsid w:val="00B36817"/>
    <w:rsid w:val="00B61B7B"/>
    <w:rsid w:val="00B6726E"/>
    <w:rsid w:val="00B93781"/>
    <w:rsid w:val="00BA70B7"/>
    <w:rsid w:val="00BA7140"/>
    <w:rsid w:val="00BC3906"/>
    <w:rsid w:val="00BC5E29"/>
    <w:rsid w:val="00BD3957"/>
    <w:rsid w:val="00C12779"/>
    <w:rsid w:val="00C167AB"/>
    <w:rsid w:val="00C25016"/>
    <w:rsid w:val="00C265A6"/>
    <w:rsid w:val="00C278B9"/>
    <w:rsid w:val="00C334DD"/>
    <w:rsid w:val="00C45536"/>
    <w:rsid w:val="00C5394B"/>
    <w:rsid w:val="00C659C9"/>
    <w:rsid w:val="00C71C45"/>
    <w:rsid w:val="00C76D0A"/>
    <w:rsid w:val="00C77D70"/>
    <w:rsid w:val="00CD7A31"/>
    <w:rsid w:val="00CE6574"/>
    <w:rsid w:val="00CF16D2"/>
    <w:rsid w:val="00CF7374"/>
    <w:rsid w:val="00D00EE2"/>
    <w:rsid w:val="00D16635"/>
    <w:rsid w:val="00D7794C"/>
    <w:rsid w:val="00D8773B"/>
    <w:rsid w:val="00DA18C1"/>
    <w:rsid w:val="00DC2E8F"/>
    <w:rsid w:val="00DD0C41"/>
    <w:rsid w:val="00DD2252"/>
    <w:rsid w:val="00DE1F3B"/>
    <w:rsid w:val="00DF40BE"/>
    <w:rsid w:val="00DF525B"/>
    <w:rsid w:val="00E16285"/>
    <w:rsid w:val="00E17612"/>
    <w:rsid w:val="00E201F6"/>
    <w:rsid w:val="00E21779"/>
    <w:rsid w:val="00E47CF8"/>
    <w:rsid w:val="00E5250B"/>
    <w:rsid w:val="00E53485"/>
    <w:rsid w:val="00E62F45"/>
    <w:rsid w:val="00E718D5"/>
    <w:rsid w:val="00E9193A"/>
    <w:rsid w:val="00EB066B"/>
    <w:rsid w:val="00EC715A"/>
    <w:rsid w:val="00EE122F"/>
    <w:rsid w:val="00F013BB"/>
    <w:rsid w:val="00F84124"/>
    <w:rsid w:val="00F92C11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C299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6394-A1C9-47EE-84FD-4B92B449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367</cp:revision>
  <cp:lastPrinted>2019-02-18T12:36:00Z</cp:lastPrinted>
  <dcterms:created xsi:type="dcterms:W3CDTF">2018-09-12T08:12:00Z</dcterms:created>
  <dcterms:modified xsi:type="dcterms:W3CDTF">2019-03-07T06:06:00Z</dcterms:modified>
</cp:coreProperties>
</file>