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A1" w:rsidRDefault="00C320A1" w:rsidP="00C320A1">
      <w:pPr>
        <w:tabs>
          <w:tab w:val="left" w:pos="7635"/>
        </w:tabs>
        <w:jc w:val="right"/>
      </w:pPr>
    </w:p>
    <w:p w:rsidR="00EC3E64" w:rsidRDefault="00EC3E64" w:rsidP="00C320A1">
      <w:pPr>
        <w:tabs>
          <w:tab w:val="left" w:pos="7635"/>
        </w:tabs>
        <w:jc w:val="right"/>
      </w:pPr>
    </w:p>
    <w:p w:rsidR="00E07B6D" w:rsidRDefault="00C320A1" w:rsidP="00C320A1">
      <w:pPr>
        <w:tabs>
          <w:tab w:val="left" w:pos="7635"/>
        </w:tabs>
        <w:jc w:val="center"/>
        <w:rPr>
          <w:sz w:val="28"/>
          <w:szCs w:val="28"/>
        </w:rPr>
      </w:pPr>
      <w:r w:rsidRPr="00C320A1">
        <w:rPr>
          <w:sz w:val="28"/>
          <w:szCs w:val="28"/>
        </w:rPr>
        <w:t xml:space="preserve">Программа </w:t>
      </w:r>
    </w:p>
    <w:p w:rsidR="00C320A1" w:rsidRDefault="004B5F74" w:rsidP="00C320A1">
      <w:pPr>
        <w:tabs>
          <w:tab w:val="left" w:pos="7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методологическо</w:t>
      </w:r>
      <w:r>
        <w:rPr>
          <w:sz w:val="28"/>
          <w:szCs w:val="28"/>
        </w:rPr>
        <w:t>го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C320A1" w:rsidRPr="00C320A1">
        <w:rPr>
          <w:sz w:val="28"/>
          <w:szCs w:val="28"/>
        </w:rPr>
        <w:t>семинара</w:t>
      </w:r>
      <w:r w:rsidR="00EC3E64">
        <w:rPr>
          <w:sz w:val="28"/>
          <w:szCs w:val="28"/>
        </w:rPr>
        <w:t>-совещания</w:t>
      </w:r>
      <w:r w:rsidR="00E07B6D">
        <w:rPr>
          <w:sz w:val="28"/>
          <w:szCs w:val="28"/>
        </w:rPr>
        <w:t xml:space="preserve"> на тему:</w:t>
      </w:r>
    </w:p>
    <w:p w:rsidR="00FA429F" w:rsidRPr="00FA429F" w:rsidRDefault="00C320A1" w:rsidP="00C320A1">
      <w:pPr>
        <w:tabs>
          <w:tab w:val="left" w:pos="7635"/>
        </w:tabs>
        <w:jc w:val="center"/>
        <w:rPr>
          <w:b/>
          <w:i/>
          <w:sz w:val="28"/>
          <w:szCs w:val="28"/>
        </w:rPr>
      </w:pPr>
      <w:r w:rsidRPr="00FA429F">
        <w:rPr>
          <w:b/>
          <w:i/>
          <w:sz w:val="28"/>
          <w:szCs w:val="28"/>
        </w:rPr>
        <w:t>«</w:t>
      </w:r>
      <w:r w:rsidR="00FA429F" w:rsidRPr="00FA429F">
        <w:rPr>
          <w:b/>
          <w:i/>
          <w:sz w:val="28"/>
          <w:szCs w:val="28"/>
        </w:rPr>
        <w:t>Изменения процедур проведения о</w:t>
      </w:r>
      <w:r w:rsidRPr="00FA429F">
        <w:rPr>
          <w:b/>
          <w:i/>
          <w:sz w:val="28"/>
          <w:szCs w:val="28"/>
        </w:rPr>
        <w:t>ценк</w:t>
      </w:r>
      <w:r w:rsidR="00FA429F" w:rsidRPr="00FA429F">
        <w:rPr>
          <w:b/>
          <w:i/>
          <w:sz w:val="28"/>
          <w:szCs w:val="28"/>
        </w:rPr>
        <w:t>и</w:t>
      </w:r>
      <w:r w:rsidRPr="00FA429F">
        <w:rPr>
          <w:b/>
          <w:i/>
          <w:sz w:val="28"/>
          <w:szCs w:val="28"/>
        </w:rPr>
        <w:t xml:space="preserve"> регулирующего воздействия</w:t>
      </w:r>
      <w:r w:rsidR="00FA429F" w:rsidRPr="00FA429F">
        <w:rPr>
          <w:b/>
          <w:i/>
          <w:sz w:val="28"/>
          <w:szCs w:val="28"/>
        </w:rPr>
        <w:t xml:space="preserve"> </w:t>
      </w:r>
    </w:p>
    <w:p w:rsidR="00C320A1" w:rsidRPr="00FA429F" w:rsidRDefault="00FA429F" w:rsidP="00C320A1">
      <w:pPr>
        <w:tabs>
          <w:tab w:val="left" w:pos="7635"/>
        </w:tabs>
        <w:jc w:val="center"/>
        <w:rPr>
          <w:b/>
          <w:i/>
          <w:sz w:val="28"/>
          <w:szCs w:val="28"/>
        </w:rPr>
      </w:pPr>
      <w:r w:rsidRPr="00FA429F">
        <w:rPr>
          <w:b/>
          <w:i/>
          <w:sz w:val="28"/>
          <w:szCs w:val="28"/>
        </w:rPr>
        <w:t>проектов муниципальных нормативных правовых актов</w:t>
      </w:r>
      <w:r w:rsidR="00C320A1" w:rsidRPr="00FA429F">
        <w:rPr>
          <w:b/>
          <w:i/>
          <w:sz w:val="28"/>
          <w:szCs w:val="28"/>
        </w:rPr>
        <w:t>»</w:t>
      </w:r>
    </w:p>
    <w:p w:rsidR="00C320A1" w:rsidRDefault="00C320A1" w:rsidP="00C320A1">
      <w:pPr>
        <w:tabs>
          <w:tab w:val="left" w:pos="7635"/>
        </w:tabs>
        <w:jc w:val="center"/>
        <w:rPr>
          <w:sz w:val="28"/>
          <w:szCs w:val="28"/>
        </w:rPr>
      </w:pPr>
    </w:p>
    <w:p w:rsidR="00C320A1" w:rsidRDefault="00C320A1" w:rsidP="00C320A1">
      <w:pPr>
        <w:tabs>
          <w:tab w:val="left" w:pos="7635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Целевая группа участников семинара</w:t>
      </w:r>
      <w:r w:rsidR="00FA429F">
        <w:rPr>
          <w:b/>
          <w:sz w:val="28"/>
          <w:szCs w:val="28"/>
          <w:u w:val="single"/>
        </w:rPr>
        <w:t>-совещания</w:t>
      </w:r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работники Администрации города и ее структурных подразделений, ответственные за проведение о</w:t>
      </w:r>
      <w:r w:rsidRPr="00C320A1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Pr="00C320A1">
        <w:rPr>
          <w:sz w:val="28"/>
          <w:szCs w:val="28"/>
        </w:rPr>
        <w:t xml:space="preserve"> регулирующего воздействия </w:t>
      </w:r>
      <w:r w:rsidR="00A6543F">
        <w:rPr>
          <w:sz w:val="28"/>
          <w:szCs w:val="28"/>
        </w:rPr>
        <w:t>(далее - ОРВ)</w:t>
      </w:r>
      <w:r>
        <w:rPr>
          <w:sz w:val="28"/>
          <w:szCs w:val="28"/>
        </w:rPr>
        <w:t>.</w:t>
      </w:r>
    </w:p>
    <w:p w:rsidR="00FA429F" w:rsidRDefault="00FA429F" w:rsidP="00C320A1">
      <w:pPr>
        <w:tabs>
          <w:tab w:val="left" w:pos="7635"/>
        </w:tabs>
        <w:jc w:val="both"/>
        <w:rPr>
          <w:sz w:val="28"/>
          <w:szCs w:val="28"/>
        </w:rPr>
      </w:pPr>
    </w:p>
    <w:p w:rsidR="00C320A1" w:rsidRDefault="00C320A1" w:rsidP="00C320A1">
      <w:pPr>
        <w:tabs>
          <w:tab w:val="left" w:pos="7635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 семинара</w:t>
      </w:r>
      <w:r w:rsidR="00FA429F">
        <w:rPr>
          <w:b/>
          <w:sz w:val="28"/>
          <w:szCs w:val="28"/>
          <w:u w:val="single"/>
        </w:rPr>
        <w:t>-совещания</w:t>
      </w:r>
      <w:r>
        <w:rPr>
          <w:b/>
          <w:sz w:val="28"/>
          <w:szCs w:val="28"/>
          <w:u w:val="single"/>
        </w:rPr>
        <w:t>:</w:t>
      </w:r>
      <w:r w:rsidR="004C5494">
        <w:rPr>
          <w:b/>
          <w:sz w:val="28"/>
          <w:szCs w:val="28"/>
          <w:u w:val="single"/>
        </w:rPr>
        <w:t xml:space="preserve"> </w:t>
      </w:r>
      <w:r w:rsidR="00FA429F">
        <w:rPr>
          <w:sz w:val="28"/>
          <w:szCs w:val="28"/>
        </w:rPr>
        <w:t>ознакомление</w:t>
      </w:r>
      <w:r w:rsidR="004C5494">
        <w:rPr>
          <w:sz w:val="28"/>
          <w:szCs w:val="28"/>
        </w:rPr>
        <w:t xml:space="preserve"> работник</w:t>
      </w:r>
      <w:r w:rsidR="00FA429F">
        <w:rPr>
          <w:sz w:val="28"/>
          <w:szCs w:val="28"/>
        </w:rPr>
        <w:t xml:space="preserve">ов с изменениями </w:t>
      </w:r>
      <w:r w:rsidR="00F41975">
        <w:rPr>
          <w:sz w:val="28"/>
          <w:szCs w:val="28"/>
        </w:rPr>
        <w:t xml:space="preserve">процедур при проведении </w:t>
      </w:r>
      <w:r w:rsidR="00FA429F">
        <w:rPr>
          <w:sz w:val="28"/>
          <w:szCs w:val="28"/>
        </w:rPr>
        <w:t>ОРВ</w:t>
      </w:r>
      <w:r w:rsidR="004C5494" w:rsidRPr="004C5494">
        <w:rPr>
          <w:sz w:val="28"/>
          <w:szCs w:val="28"/>
        </w:rPr>
        <w:t xml:space="preserve">, </w:t>
      </w:r>
      <w:r w:rsidR="004C5494">
        <w:rPr>
          <w:sz w:val="28"/>
          <w:szCs w:val="28"/>
        </w:rPr>
        <w:t>совершенствование</w:t>
      </w:r>
      <w:r w:rsidR="00A6543F">
        <w:rPr>
          <w:sz w:val="28"/>
          <w:szCs w:val="28"/>
        </w:rPr>
        <w:t xml:space="preserve"> </w:t>
      </w:r>
      <w:r w:rsidR="004C5494">
        <w:rPr>
          <w:sz w:val="28"/>
          <w:szCs w:val="28"/>
        </w:rPr>
        <w:t>их</w:t>
      </w:r>
      <w:r w:rsidR="00A6543F">
        <w:rPr>
          <w:sz w:val="28"/>
          <w:szCs w:val="28"/>
        </w:rPr>
        <w:t xml:space="preserve"> </w:t>
      </w:r>
      <w:r w:rsidR="004C5494">
        <w:rPr>
          <w:sz w:val="28"/>
          <w:szCs w:val="28"/>
        </w:rPr>
        <w:t>компетенций</w:t>
      </w:r>
      <w:r w:rsidR="00FA429F">
        <w:rPr>
          <w:sz w:val="28"/>
          <w:szCs w:val="28"/>
        </w:rPr>
        <w:t xml:space="preserve"> </w:t>
      </w:r>
      <w:r w:rsidR="004C5494">
        <w:rPr>
          <w:sz w:val="28"/>
          <w:szCs w:val="28"/>
        </w:rPr>
        <w:t>в практической реализации соответствующей сферы.</w:t>
      </w:r>
    </w:p>
    <w:p w:rsidR="00F41975" w:rsidRDefault="00F41975" w:rsidP="00C320A1">
      <w:pPr>
        <w:tabs>
          <w:tab w:val="left" w:pos="7635"/>
        </w:tabs>
        <w:jc w:val="both"/>
        <w:rPr>
          <w:b/>
          <w:sz w:val="28"/>
          <w:szCs w:val="28"/>
          <w:u w:val="single"/>
        </w:rPr>
      </w:pPr>
    </w:p>
    <w:p w:rsidR="004C5494" w:rsidRDefault="00B62BC7" w:rsidP="00C320A1">
      <w:pPr>
        <w:tabs>
          <w:tab w:val="left" w:pos="7635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Дата и место</w:t>
      </w:r>
      <w:r w:rsidR="004C5494">
        <w:rPr>
          <w:b/>
          <w:sz w:val="28"/>
          <w:szCs w:val="28"/>
          <w:u w:val="single"/>
        </w:rPr>
        <w:t xml:space="preserve"> проведения:</w:t>
      </w:r>
      <w:r w:rsidR="004C5494">
        <w:rPr>
          <w:sz w:val="28"/>
          <w:szCs w:val="28"/>
        </w:rPr>
        <w:t xml:space="preserve"> </w:t>
      </w:r>
      <w:r w:rsidR="00FA429F">
        <w:rPr>
          <w:sz w:val="28"/>
          <w:szCs w:val="28"/>
        </w:rPr>
        <w:t>25.12.</w:t>
      </w:r>
      <w:r w:rsidR="004C5494">
        <w:rPr>
          <w:sz w:val="28"/>
          <w:szCs w:val="28"/>
        </w:rPr>
        <w:t>2018 года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Энгельса, 8, </w:t>
      </w:r>
      <w:r w:rsidRPr="00B62BC7">
        <w:rPr>
          <w:bCs/>
          <w:sz w:val="28"/>
          <w:szCs w:val="28"/>
        </w:rPr>
        <w:t>кабинет 507.</w:t>
      </w:r>
    </w:p>
    <w:p w:rsidR="004C5494" w:rsidRDefault="004C5494" w:rsidP="00C320A1">
      <w:pPr>
        <w:tabs>
          <w:tab w:val="left" w:pos="7635"/>
        </w:tabs>
        <w:jc w:val="both"/>
        <w:rPr>
          <w:sz w:val="28"/>
          <w:szCs w:val="28"/>
        </w:rPr>
      </w:pPr>
    </w:p>
    <w:p w:rsidR="004C5494" w:rsidRDefault="004C5494" w:rsidP="00C320A1">
      <w:pPr>
        <w:tabs>
          <w:tab w:val="left" w:pos="7635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Вопросы для рассмотрения на семинаре</w:t>
      </w:r>
      <w:r w:rsidR="00FA429F">
        <w:rPr>
          <w:b/>
          <w:sz w:val="28"/>
          <w:szCs w:val="28"/>
          <w:u w:val="single"/>
        </w:rPr>
        <w:t>-совещании</w:t>
      </w:r>
      <w:r>
        <w:rPr>
          <w:b/>
          <w:sz w:val="28"/>
          <w:szCs w:val="28"/>
          <w:u w:val="single"/>
        </w:rPr>
        <w:t>:</w:t>
      </w:r>
    </w:p>
    <w:p w:rsidR="00B62BC7" w:rsidRPr="0031576A" w:rsidRDefault="00B62BC7" w:rsidP="00B62BC7">
      <w:pPr>
        <w:tabs>
          <w:tab w:val="left" w:pos="7635"/>
        </w:tabs>
        <w:ind w:firstLine="567"/>
        <w:jc w:val="both"/>
        <w:rPr>
          <w:sz w:val="28"/>
          <w:szCs w:val="28"/>
        </w:rPr>
      </w:pPr>
      <w:r w:rsidRPr="0031576A">
        <w:rPr>
          <w:sz w:val="28"/>
          <w:szCs w:val="28"/>
        </w:rPr>
        <w:t>1. Изменения в Порядок проведения ОРВ, утвержденный постановлением Главы города от 05.09.2017 № 137 «Об утверждении порядка проведения оценки регулирующего воздействия проектов муниципальных нормативных правовых актов, типовой формы соглашения о взаимодействии при проведении оценки регулирующего воздействия проектов муниципальных нормативных правовых актов, оценки фактического воздействия и экспертизы муниципальных нормативных правовых актов»:</w:t>
      </w:r>
    </w:p>
    <w:p w:rsidR="00B62BC7" w:rsidRPr="0031576A" w:rsidRDefault="00B62BC7" w:rsidP="00B62BC7">
      <w:pPr>
        <w:tabs>
          <w:tab w:val="left" w:pos="7635"/>
        </w:tabs>
        <w:ind w:firstLine="567"/>
        <w:jc w:val="both"/>
        <w:rPr>
          <w:sz w:val="28"/>
          <w:szCs w:val="28"/>
        </w:rPr>
      </w:pPr>
      <w:r w:rsidRPr="0031576A">
        <w:rPr>
          <w:sz w:val="28"/>
          <w:szCs w:val="28"/>
        </w:rPr>
        <w:t>1.1. Изменения процедур проведения ОРВ направленных на совершенствование порядка, исходя из практического опыта реализации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и изменений в структуру Администрации города</w:t>
      </w:r>
      <w:r w:rsidRPr="0031576A">
        <w:rPr>
          <w:sz w:val="28"/>
          <w:szCs w:val="28"/>
        </w:rPr>
        <w:t>.</w:t>
      </w:r>
    </w:p>
    <w:p w:rsidR="00B62BC7" w:rsidRPr="0031576A" w:rsidRDefault="00B62BC7" w:rsidP="00B62BC7">
      <w:pPr>
        <w:tabs>
          <w:tab w:val="left" w:pos="7635"/>
        </w:tabs>
        <w:ind w:firstLine="567"/>
        <w:jc w:val="both"/>
        <w:rPr>
          <w:sz w:val="28"/>
          <w:szCs w:val="28"/>
        </w:rPr>
      </w:pPr>
      <w:r w:rsidRPr="0031576A">
        <w:rPr>
          <w:sz w:val="28"/>
          <w:szCs w:val="28"/>
        </w:rPr>
        <w:t>1.2. Дополнение процедур проведения ОРВ с использованием портала проектов нормативных правовых актов (</w:t>
      </w:r>
      <w:hyperlink r:id="rId6" w:history="1">
        <w:r w:rsidRPr="0031576A">
          <w:rPr>
            <w:sz w:val="28"/>
            <w:szCs w:val="28"/>
          </w:rPr>
          <w:t>http://regulation.admhmao.ru</w:t>
        </w:r>
      </w:hyperlink>
      <w:r w:rsidRPr="0031576A">
        <w:rPr>
          <w:sz w:val="28"/>
          <w:szCs w:val="28"/>
        </w:rPr>
        <w:t xml:space="preserve">).                          </w:t>
      </w:r>
    </w:p>
    <w:p w:rsidR="00B62BC7" w:rsidRDefault="00B62BC7" w:rsidP="00B62BC7">
      <w:pPr>
        <w:tabs>
          <w:tab w:val="left" w:pos="7635"/>
        </w:tabs>
        <w:ind w:firstLine="567"/>
        <w:jc w:val="both"/>
        <w:rPr>
          <w:sz w:val="28"/>
          <w:szCs w:val="28"/>
        </w:rPr>
      </w:pPr>
      <w:r w:rsidRPr="0031576A">
        <w:rPr>
          <w:sz w:val="28"/>
          <w:szCs w:val="28"/>
        </w:rPr>
        <w:t>2. Особенности размещения документов по ОРВ на портале проектов нормативных правовых актов (</w:t>
      </w:r>
      <w:hyperlink r:id="rId7" w:history="1">
        <w:r w:rsidRPr="0031576A">
          <w:rPr>
            <w:sz w:val="28"/>
            <w:szCs w:val="28"/>
          </w:rPr>
          <w:t>http://regulation.admhmao.ru</w:t>
        </w:r>
      </w:hyperlink>
      <w:r w:rsidRPr="0031576A">
        <w:rPr>
          <w:sz w:val="28"/>
          <w:szCs w:val="28"/>
        </w:rPr>
        <w:t xml:space="preserve">).   </w:t>
      </w:r>
    </w:p>
    <w:p w:rsidR="00B62BC7" w:rsidRPr="0031576A" w:rsidRDefault="00B62BC7" w:rsidP="00B62BC7">
      <w:pPr>
        <w:tabs>
          <w:tab w:val="left" w:pos="763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Обсуждение вопросов, возникающих в связи с применением новых норм порядка проведения ОРВ.</w:t>
      </w:r>
      <w:r w:rsidRPr="0031576A">
        <w:rPr>
          <w:sz w:val="28"/>
          <w:szCs w:val="28"/>
        </w:rPr>
        <w:t xml:space="preserve">                       </w:t>
      </w:r>
    </w:p>
    <w:p w:rsidR="00A6543F" w:rsidRPr="004C5494" w:rsidRDefault="00A6543F" w:rsidP="00FA429F">
      <w:pPr>
        <w:tabs>
          <w:tab w:val="left" w:pos="7635"/>
        </w:tabs>
        <w:ind w:firstLine="567"/>
        <w:jc w:val="both"/>
        <w:rPr>
          <w:sz w:val="28"/>
          <w:szCs w:val="28"/>
        </w:rPr>
      </w:pPr>
    </w:p>
    <w:sectPr w:rsidR="00A6543F" w:rsidRPr="004C5494" w:rsidSect="00265F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156"/>
    <w:multiLevelType w:val="hybridMultilevel"/>
    <w:tmpl w:val="CE38D7F4"/>
    <w:lvl w:ilvl="0" w:tplc="56EC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208A0"/>
    <w:multiLevelType w:val="hybridMultilevel"/>
    <w:tmpl w:val="67D6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F368E"/>
    <w:multiLevelType w:val="multilevel"/>
    <w:tmpl w:val="88AE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43"/>
    <w:rsid w:val="00007280"/>
    <w:rsid w:val="0002347F"/>
    <w:rsid w:val="00025A1F"/>
    <w:rsid w:val="00047A07"/>
    <w:rsid w:val="00053FE3"/>
    <w:rsid w:val="000543D6"/>
    <w:rsid w:val="0006521B"/>
    <w:rsid w:val="00087674"/>
    <w:rsid w:val="00096827"/>
    <w:rsid w:val="000A5168"/>
    <w:rsid w:val="000A55EB"/>
    <w:rsid w:val="000E3A82"/>
    <w:rsid w:val="000E7B5E"/>
    <w:rsid w:val="000F0571"/>
    <w:rsid w:val="000F1DDD"/>
    <w:rsid w:val="001135D5"/>
    <w:rsid w:val="00133121"/>
    <w:rsid w:val="00133644"/>
    <w:rsid w:val="001355EB"/>
    <w:rsid w:val="00137CD9"/>
    <w:rsid w:val="001512DD"/>
    <w:rsid w:val="00155613"/>
    <w:rsid w:val="00162A8B"/>
    <w:rsid w:val="001636B5"/>
    <w:rsid w:val="00165694"/>
    <w:rsid w:val="00171F1F"/>
    <w:rsid w:val="00176BA5"/>
    <w:rsid w:val="00187992"/>
    <w:rsid w:val="00194893"/>
    <w:rsid w:val="001A1E0E"/>
    <w:rsid w:val="001A2CBA"/>
    <w:rsid w:val="001B344B"/>
    <w:rsid w:val="001C20CE"/>
    <w:rsid w:val="001C40FB"/>
    <w:rsid w:val="001C725E"/>
    <w:rsid w:val="001D7554"/>
    <w:rsid w:val="001E6EC9"/>
    <w:rsid w:val="001F7D4D"/>
    <w:rsid w:val="002034A8"/>
    <w:rsid w:val="00225526"/>
    <w:rsid w:val="002263CF"/>
    <w:rsid w:val="002300C5"/>
    <w:rsid w:val="0023255D"/>
    <w:rsid w:val="0023336A"/>
    <w:rsid w:val="00233B32"/>
    <w:rsid w:val="0023697F"/>
    <w:rsid w:val="00242542"/>
    <w:rsid w:val="0025157E"/>
    <w:rsid w:val="00256569"/>
    <w:rsid w:val="00261D92"/>
    <w:rsid w:val="00265BCB"/>
    <w:rsid w:val="00265F45"/>
    <w:rsid w:val="00292D16"/>
    <w:rsid w:val="002972DB"/>
    <w:rsid w:val="002A3094"/>
    <w:rsid w:val="002B4EF6"/>
    <w:rsid w:val="002B7083"/>
    <w:rsid w:val="002C2EEF"/>
    <w:rsid w:val="002F07E3"/>
    <w:rsid w:val="00300112"/>
    <w:rsid w:val="00326F05"/>
    <w:rsid w:val="00327F22"/>
    <w:rsid w:val="00330CB0"/>
    <w:rsid w:val="00342490"/>
    <w:rsid w:val="00343F30"/>
    <w:rsid w:val="00354A94"/>
    <w:rsid w:val="003559D4"/>
    <w:rsid w:val="0037429A"/>
    <w:rsid w:val="00377861"/>
    <w:rsid w:val="00377A13"/>
    <w:rsid w:val="0038188D"/>
    <w:rsid w:val="003A3A0F"/>
    <w:rsid w:val="003A3C7F"/>
    <w:rsid w:val="003B1373"/>
    <w:rsid w:val="003B479A"/>
    <w:rsid w:val="003B685F"/>
    <w:rsid w:val="003B7FC9"/>
    <w:rsid w:val="003C0C41"/>
    <w:rsid w:val="003F1C08"/>
    <w:rsid w:val="003F6C1D"/>
    <w:rsid w:val="004536C1"/>
    <w:rsid w:val="004710C5"/>
    <w:rsid w:val="00477C5B"/>
    <w:rsid w:val="004852F4"/>
    <w:rsid w:val="00494CF7"/>
    <w:rsid w:val="004A3AF0"/>
    <w:rsid w:val="004A6AC0"/>
    <w:rsid w:val="004A7DE4"/>
    <w:rsid w:val="004B5F74"/>
    <w:rsid w:val="004C27AB"/>
    <w:rsid w:val="004C5494"/>
    <w:rsid w:val="004D6797"/>
    <w:rsid w:val="004E1DB1"/>
    <w:rsid w:val="004F407E"/>
    <w:rsid w:val="0050370D"/>
    <w:rsid w:val="00503E77"/>
    <w:rsid w:val="00505AB2"/>
    <w:rsid w:val="00510269"/>
    <w:rsid w:val="00517873"/>
    <w:rsid w:val="00521AD0"/>
    <w:rsid w:val="00525540"/>
    <w:rsid w:val="00530C4D"/>
    <w:rsid w:val="00535315"/>
    <w:rsid w:val="0054522C"/>
    <w:rsid w:val="0055444C"/>
    <w:rsid w:val="00555104"/>
    <w:rsid w:val="00574D0C"/>
    <w:rsid w:val="00585E35"/>
    <w:rsid w:val="005C4DDB"/>
    <w:rsid w:val="005C664A"/>
    <w:rsid w:val="005D03AF"/>
    <w:rsid w:val="005D5AC0"/>
    <w:rsid w:val="005D6264"/>
    <w:rsid w:val="005F765C"/>
    <w:rsid w:val="0060142F"/>
    <w:rsid w:val="0060425F"/>
    <w:rsid w:val="00631E5A"/>
    <w:rsid w:val="00643D42"/>
    <w:rsid w:val="00650E70"/>
    <w:rsid w:val="0066017A"/>
    <w:rsid w:val="00675F7E"/>
    <w:rsid w:val="00676FF5"/>
    <w:rsid w:val="00680AE6"/>
    <w:rsid w:val="006A35FF"/>
    <w:rsid w:val="006B5086"/>
    <w:rsid w:val="006C0CE8"/>
    <w:rsid w:val="006C2CB3"/>
    <w:rsid w:val="006E09FC"/>
    <w:rsid w:val="006F79FF"/>
    <w:rsid w:val="00700738"/>
    <w:rsid w:val="0070433E"/>
    <w:rsid w:val="00704E84"/>
    <w:rsid w:val="00724C9B"/>
    <w:rsid w:val="00724F6C"/>
    <w:rsid w:val="00732EA6"/>
    <w:rsid w:val="00753ED7"/>
    <w:rsid w:val="00757711"/>
    <w:rsid w:val="007720CD"/>
    <w:rsid w:val="0077355E"/>
    <w:rsid w:val="0077752B"/>
    <w:rsid w:val="00784323"/>
    <w:rsid w:val="007947F6"/>
    <w:rsid w:val="007A5A43"/>
    <w:rsid w:val="007B5A5E"/>
    <w:rsid w:val="007F191A"/>
    <w:rsid w:val="00822EB9"/>
    <w:rsid w:val="0086608F"/>
    <w:rsid w:val="00867006"/>
    <w:rsid w:val="00892669"/>
    <w:rsid w:val="008B5011"/>
    <w:rsid w:val="008D2A19"/>
    <w:rsid w:val="008E0BE0"/>
    <w:rsid w:val="008F4C2A"/>
    <w:rsid w:val="008F5C32"/>
    <w:rsid w:val="0092282A"/>
    <w:rsid w:val="00932557"/>
    <w:rsid w:val="009346FE"/>
    <w:rsid w:val="00944078"/>
    <w:rsid w:val="00946EDD"/>
    <w:rsid w:val="0096251F"/>
    <w:rsid w:val="0097467A"/>
    <w:rsid w:val="00975501"/>
    <w:rsid w:val="0098313B"/>
    <w:rsid w:val="00993236"/>
    <w:rsid w:val="00997646"/>
    <w:rsid w:val="00997983"/>
    <w:rsid w:val="009A03B3"/>
    <w:rsid w:val="009A319D"/>
    <w:rsid w:val="009B3A39"/>
    <w:rsid w:val="009D6AC7"/>
    <w:rsid w:val="009E0E52"/>
    <w:rsid w:val="009E47C3"/>
    <w:rsid w:val="009E666C"/>
    <w:rsid w:val="009F0615"/>
    <w:rsid w:val="00A07D58"/>
    <w:rsid w:val="00A34356"/>
    <w:rsid w:val="00A47B66"/>
    <w:rsid w:val="00A6543F"/>
    <w:rsid w:val="00A6604D"/>
    <w:rsid w:val="00A826E9"/>
    <w:rsid w:val="00A97536"/>
    <w:rsid w:val="00AB48A2"/>
    <w:rsid w:val="00AD1C69"/>
    <w:rsid w:val="00AD615A"/>
    <w:rsid w:val="00AE2F84"/>
    <w:rsid w:val="00AF15E4"/>
    <w:rsid w:val="00AF7C1F"/>
    <w:rsid w:val="00B11AC9"/>
    <w:rsid w:val="00B12D5B"/>
    <w:rsid w:val="00B1424C"/>
    <w:rsid w:val="00B22724"/>
    <w:rsid w:val="00B230C9"/>
    <w:rsid w:val="00B23A43"/>
    <w:rsid w:val="00B34646"/>
    <w:rsid w:val="00B36B59"/>
    <w:rsid w:val="00B41377"/>
    <w:rsid w:val="00B42562"/>
    <w:rsid w:val="00B445E3"/>
    <w:rsid w:val="00B55B9D"/>
    <w:rsid w:val="00B62BC7"/>
    <w:rsid w:val="00B66BDB"/>
    <w:rsid w:val="00B71D3E"/>
    <w:rsid w:val="00B753E4"/>
    <w:rsid w:val="00B83385"/>
    <w:rsid w:val="00B87BCA"/>
    <w:rsid w:val="00BA7999"/>
    <w:rsid w:val="00BB0476"/>
    <w:rsid w:val="00BB6DB8"/>
    <w:rsid w:val="00BC1808"/>
    <w:rsid w:val="00BD1343"/>
    <w:rsid w:val="00BE4ACA"/>
    <w:rsid w:val="00C017A9"/>
    <w:rsid w:val="00C03B9A"/>
    <w:rsid w:val="00C04499"/>
    <w:rsid w:val="00C20685"/>
    <w:rsid w:val="00C3029F"/>
    <w:rsid w:val="00C320A1"/>
    <w:rsid w:val="00C368CF"/>
    <w:rsid w:val="00C40F26"/>
    <w:rsid w:val="00C4104A"/>
    <w:rsid w:val="00C45A4D"/>
    <w:rsid w:val="00C46A4D"/>
    <w:rsid w:val="00C935DE"/>
    <w:rsid w:val="00CA6F1D"/>
    <w:rsid w:val="00CB746F"/>
    <w:rsid w:val="00CC62C8"/>
    <w:rsid w:val="00CC6A59"/>
    <w:rsid w:val="00CD3429"/>
    <w:rsid w:val="00CE1C4C"/>
    <w:rsid w:val="00CE59FB"/>
    <w:rsid w:val="00D01142"/>
    <w:rsid w:val="00D224C4"/>
    <w:rsid w:val="00D31D85"/>
    <w:rsid w:val="00D32CEE"/>
    <w:rsid w:val="00D4081D"/>
    <w:rsid w:val="00D44CA4"/>
    <w:rsid w:val="00D479B4"/>
    <w:rsid w:val="00D67230"/>
    <w:rsid w:val="00D80398"/>
    <w:rsid w:val="00D82C74"/>
    <w:rsid w:val="00DA45B8"/>
    <w:rsid w:val="00DD1700"/>
    <w:rsid w:val="00DD38A5"/>
    <w:rsid w:val="00DF49B0"/>
    <w:rsid w:val="00E00421"/>
    <w:rsid w:val="00E0486A"/>
    <w:rsid w:val="00E07B6D"/>
    <w:rsid w:val="00E12221"/>
    <w:rsid w:val="00E50F79"/>
    <w:rsid w:val="00E65A8D"/>
    <w:rsid w:val="00E73150"/>
    <w:rsid w:val="00E75590"/>
    <w:rsid w:val="00EC3D7B"/>
    <w:rsid w:val="00EC3E64"/>
    <w:rsid w:val="00EF732A"/>
    <w:rsid w:val="00F063F4"/>
    <w:rsid w:val="00F0787D"/>
    <w:rsid w:val="00F236A8"/>
    <w:rsid w:val="00F23A01"/>
    <w:rsid w:val="00F41975"/>
    <w:rsid w:val="00F56763"/>
    <w:rsid w:val="00F60345"/>
    <w:rsid w:val="00F732DB"/>
    <w:rsid w:val="00F801BD"/>
    <w:rsid w:val="00F9604B"/>
    <w:rsid w:val="00FA2467"/>
    <w:rsid w:val="00FA429F"/>
    <w:rsid w:val="00FB33E8"/>
    <w:rsid w:val="00FB39A1"/>
    <w:rsid w:val="00FB4409"/>
    <w:rsid w:val="00FC04ED"/>
    <w:rsid w:val="00FC268D"/>
    <w:rsid w:val="00FC5808"/>
    <w:rsid w:val="00FD62D2"/>
    <w:rsid w:val="00FE7D87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E1A32"/>
  <w15:chartTrackingRefBased/>
  <w15:docId w15:val="{348E12E1-4F5D-4FD3-B339-9C93A861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F05"/>
    <w:rPr>
      <w:sz w:val="24"/>
      <w:szCs w:val="24"/>
    </w:rPr>
  </w:style>
  <w:style w:type="paragraph" w:styleId="1">
    <w:name w:val="heading 1"/>
    <w:basedOn w:val="a"/>
    <w:next w:val="a"/>
    <w:qFormat/>
    <w:rsid w:val="007A5A43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A5A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A5A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7A5A43"/>
    <w:pPr>
      <w:spacing w:before="100" w:beforeAutospacing="1" w:after="100" w:afterAutospacing="1"/>
    </w:pPr>
  </w:style>
  <w:style w:type="paragraph" w:styleId="2">
    <w:name w:val="Body Text 2"/>
    <w:basedOn w:val="a"/>
    <w:rsid w:val="007A5A43"/>
    <w:pPr>
      <w:spacing w:after="120" w:line="480" w:lineRule="auto"/>
    </w:pPr>
  </w:style>
  <w:style w:type="character" w:styleId="a5">
    <w:name w:val="Hyperlink"/>
    <w:rsid w:val="007A5A43"/>
    <w:rPr>
      <w:color w:val="0000FF"/>
      <w:u w:val="single"/>
    </w:rPr>
  </w:style>
  <w:style w:type="table" w:styleId="a6">
    <w:name w:val="Table Grid"/>
    <w:basedOn w:val="a1"/>
    <w:rsid w:val="009831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4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4409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rsid w:val="002325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477C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 Spacing"/>
    <w:uiPriority w:val="1"/>
    <w:qFormat/>
    <w:rsid w:val="00477C5B"/>
    <w:rPr>
      <w:sz w:val="24"/>
      <w:szCs w:val="24"/>
    </w:rPr>
  </w:style>
  <w:style w:type="table" w:customStyle="1" w:styleId="11">
    <w:name w:val="Сетка таблицы1"/>
    <w:basedOn w:val="a1"/>
    <w:next w:val="a6"/>
    <w:rsid w:val="0018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gulation.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ulation.admhm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E3F31-F791-4750-B2F4-C7E3B477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Kuarse</dc:creator>
  <cp:keywords/>
  <cp:lastModifiedBy>Ворошилова Юлия Павловна</cp:lastModifiedBy>
  <cp:revision>15</cp:revision>
  <cp:lastPrinted>2018-12-21T08:38:00Z</cp:lastPrinted>
  <dcterms:created xsi:type="dcterms:W3CDTF">2018-12-12T09:26:00Z</dcterms:created>
  <dcterms:modified xsi:type="dcterms:W3CDTF">2018-12-25T06:55:00Z</dcterms:modified>
</cp:coreProperties>
</file>