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0" w:rsidRDefault="00EA4970"/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</w:p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</w:p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  <w:r w:rsidRPr="00F32582">
        <w:rPr>
          <w:sz w:val="28"/>
          <w:szCs w:val="28"/>
        </w:rPr>
        <w:t>Пояснительная записка</w:t>
      </w:r>
    </w:p>
    <w:p w:rsidR="00413961" w:rsidRPr="00F32582" w:rsidRDefault="00413961" w:rsidP="00413961">
      <w:pPr>
        <w:jc w:val="center"/>
        <w:rPr>
          <w:sz w:val="28"/>
          <w:szCs w:val="28"/>
        </w:rPr>
      </w:pPr>
      <w:r w:rsidRPr="00F32582">
        <w:rPr>
          <w:sz w:val="28"/>
          <w:szCs w:val="28"/>
        </w:rPr>
        <w:t>к проекту постановления Администрации города</w:t>
      </w:r>
      <w:r w:rsidRPr="00F32582">
        <w:t xml:space="preserve"> «</w:t>
      </w:r>
      <w:r w:rsidRPr="00F32582">
        <w:rPr>
          <w:sz w:val="28"/>
          <w:szCs w:val="28"/>
        </w:rPr>
        <w:t xml:space="preserve">О внесении изменений </w:t>
      </w:r>
      <w:r w:rsidRPr="00F32582">
        <w:rPr>
          <w:sz w:val="28"/>
          <w:szCs w:val="28"/>
        </w:rPr>
        <w:br/>
        <w:t>в постановление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 на финансовое обеспечение (возмещение) затрат в связи с выполнением работ, оказанием услуг в сфере физической культуры и спорта»</w:t>
      </w:r>
    </w:p>
    <w:p w:rsidR="00413961" w:rsidRPr="00F32582" w:rsidRDefault="00413961" w:rsidP="00413961">
      <w:pPr>
        <w:rPr>
          <w:sz w:val="28"/>
          <w:szCs w:val="28"/>
        </w:rPr>
      </w:pPr>
    </w:p>
    <w:p w:rsidR="00413961" w:rsidRPr="00F32582" w:rsidRDefault="00045F62" w:rsidP="00045F62">
      <w:pPr>
        <w:ind w:firstLine="708"/>
        <w:jc w:val="both"/>
        <w:rPr>
          <w:sz w:val="28"/>
          <w:szCs w:val="28"/>
        </w:rPr>
      </w:pPr>
      <w:r w:rsidRPr="00045F62">
        <w:rPr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045F62">
        <w:rPr>
          <w:sz w:val="28"/>
          <w:szCs w:val="28"/>
        </w:rPr>
        <w:t xml:space="preserve"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решением Думы города от 25.12.2018 № 380-VI ДГ от 25.12.2018 «О бюджете городского округа город Сургут на 2019 год и плановый период 2020 – 2021 годов», распоряжениями Администрации города от 30.12.2005  № 3686 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</w:t>
      </w:r>
      <w:r>
        <w:rPr>
          <w:sz w:val="28"/>
          <w:szCs w:val="28"/>
        </w:rPr>
        <w:br/>
      </w:r>
      <w:r w:rsidRPr="00045F62">
        <w:rPr>
          <w:sz w:val="28"/>
          <w:szCs w:val="28"/>
        </w:rPr>
        <w:t xml:space="preserve">к предоставлению услуг в социальной сфере на территории города Сургута на 2016 – 2020 </w:t>
      </w:r>
      <w:proofErr w:type="spellStart"/>
      <w:r w:rsidRPr="00045F62">
        <w:rPr>
          <w:sz w:val="28"/>
          <w:szCs w:val="28"/>
        </w:rPr>
        <w:t>годы»</w:t>
      </w:r>
      <w:proofErr w:type="spellEnd"/>
      <w:r w:rsidR="00413961" w:rsidRPr="00F32582">
        <w:rPr>
          <w:sz w:val="28"/>
          <w:szCs w:val="28"/>
        </w:rPr>
        <w:t>, в целях повышения доступности услуг в социальной сфере и упрощения процедуры предоставления субсидии некоммерческим организациям.</w:t>
      </w:r>
    </w:p>
    <w:p w:rsidR="00413961" w:rsidRPr="00F32582" w:rsidRDefault="00413961" w:rsidP="00413961">
      <w:pPr>
        <w:ind w:firstLine="708"/>
        <w:jc w:val="both"/>
        <w:rPr>
          <w:sz w:val="28"/>
          <w:szCs w:val="28"/>
        </w:rPr>
      </w:pPr>
    </w:p>
    <w:p w:rsidR="00413961" w:rsidRPr="00F32582" w:rsidRDefault="00413961" w:rsidP="00413961">
      <w:pPr>
        <w:ind w:right="142"/>
        <w:jc w:val="both"/>
        <w:rPr>
          <w:sz w:val="28"/>
          <w:szCs w:val="28"/>
        </w:rPr>
      </w:pPr>
    </w:p>
    <w:p w:rsidR="00413961" w:rsidRPr="00F32582" w:rsidRDefault="00413961" w:rsidP="00413961">
      <w:pPr>
        <w:ind w:righ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Pr="00F32582">
        <w:rPr>
          <w:rFonts w:eastAsia="Calibri"/>
          <w:sz w:val="28"/>
          <w:szCs w:val="28"/>
          <w:lang w:eastAsia="en-US"/>
        </w:rPr>
        <w:t>чальник управления</w:t>
      </w:r>
    </w:p>
    <w:p w:rsidR="00413961" w:rsidRDefault="00413961" w:rsidP="00413961">
      <w:pPr>
        <w:ind w:right="142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физической культуры и спорта</w:t>
      </w:r>
    </w:p>
    <w:p w:rsidR="00413961" w:rsidRPr="00F32582" w:rsidRDefault="00413961" w:rsidP="00413961">
      <w:pPr>
        <w:ind w:right="142"/>
      </w:pPr>
      <w:r>
        <w:rPr>
          <w:rFonts w:eastAsia="Calibri"/>
          <w:sz w:val="28"/>
          <w:szCs w:val="28"/>
          <w:lang w:eastAsia="en-US"/>
        </w:rPr>
        <w:t xml:space="preserve">Администрации города                                             </w:t>
      </w:r>
      <w:r w:rsidR="00045F62"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</w:t>
      </w:r>
      <w:r w:rsidR="00045F62">
        <w:rPr>
          <w:rFonts w:eastAsia="Calibri"/>
          <w:sz w:val="28"/>
          <w:szCs w:val="28"/>
          <w:lang w:eastAsia="en-US"/>
        </w:rPr>
        <w:t>М.В. Ющенко</w:t>
      </w:r>
      <w:r w:rsidRPr="00F32582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</w:p>
    <w:p w:rsidR="00413961" w:rsidRPr="00F32582" w:rsidRDefault="00413961" w:rsidP="00413961">
      <w:pPr>
        <w:ind w:right="142"/>
      </w:pPr>
    </w:p>
    <w:p w:rsidR="00413961" w:rsidRDefault="00413961"/>
    <w:sectPr w:rsidR="004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61"/>
    <w:rsid w:val="00045F62"/>
    <w:rsid w:val="00413961"/>
    <w:rsid w:val="00E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18C2-5E94-4E8C-91B9-4FCA7BA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2</cp:revision>
  <dcterms:created xsi:type="dcterms:W3CDTF">2019-04-19T05:25:00Z</dcterms:created>
  <dcterms:modified xsi:type="dcterms:W3CDTF">2019-04-19T05:33:00Z</dcterms:modified>
</cp:coreProperties>
</file>