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C7B" w:rsidRPr="00B93EA0" w:rsidRDefault="0056045E" w:rsidP="0056045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93EA0">
        <w:rPr>
          <w:rFonts w:ascii="Times New Roman" w:hAnsi="Times New Roman" w:cs="Times New Roman"/>
          <w:sz w:val="28"/>
          <w:szCs w:val="28"/>
        </w:rPr>
        <w:t xml:space="preserve">О мерах, направленных на профилактику экстремизма, реализуемых комитетом культуры и туризма Администрации </w:t>
      </w:r>
      <w:bookmarkEnd w:id="0"/>
      <w:r w:rsidRPr="00B93EA0">
        <w:rPr>
          <w:rFonts w:ascii="Times New Roman" w:hAnsi="Times New Roman" w:cs="Times New Roman"/>
          <w:sz w:val="28"/>
          <w:szCs w:val="28"/>
        </w:rPr>
        <w:t>города в 2018 году и текущем периоде 2019 года</w:t>
      </w:r>
    </w:p>
    <w:p w:rsidR="00BB059F" w:rsidRDefault="00BB059F" w:rsidP="009A7065">
      <w:pPr>
        <w:tabs>
          <w:tab w:val="left" w:pos="4500"/>
          <w:tab w:val="left" w:pos="468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58B">
        <w:rPr>
          <w:rFonts w:ascii="Times New Roman" w:eastAsia="Calibri" w:hAnsi="Times New Roman" w:cs="Times New Roman"/>
          <w:sz w:val="28"/>
          <w:szCs w:val="28"/>
        </w:rPr>
        <w:t>В муниципальных учреждениях культуры организовано информирование населения муниципального образования об информационно-пропагандистских мероприятиях по противодействию терроризму и экстремизму в социальных сетях в сети Интернет.</w:t>
      </w:r>
      <w:r w:rsidRPr="00160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59F" w:rsidRPr="00FD49BA" w:rsidRDefault="00BB059F" w:rsidP="009A7065">
      <w:pPr>
        <w:tabs>
          <w:tab w:val="left" w:pos="4500"/>
          <w:tab w:val="left" w:pos="468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58B">
        <w:rPr>
          <w:rFonts w:ascii="Times New Roman" w:hAnsi="Times New Roman" w:cs="Times New Roman"/>
          <w:sz w:val="28"/>
          <w:szCs w:val="28"/>
        </w:rPr>
        <w:sym w:font="Symbol" w:char="F02D"/>
      </w:r>
      <w:r w:rsidRPr="00160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6058B">
        <w:rPr>
          <w:rFonts w:ascii="Times New Roman" w:hAnsi="Times New Roman" w:cs="Times New Roman"/>
          <w:sz w:val="28"/>
          <w:szCs w:val="28"/>
        </w:rPr>
        <w:t>азмещены анонсы (пресс-релизы, пост-релизы) мероприятий на официальных сайтах учреждений и в социальных сетях</w:t>
      </w:r>
      <w:r w:rsidRPr="00FD49BA">
        <w:rPr>
          <w:rFonts w:ascii="Times New Roman" w:hAnsi="Times New Roman" w:cs="Times New Roman"/>
          <w:sz w:val="28"/>
          <w:szCs w:val="28"/>
        </w:rPr>
        <w:t>;</w:t>
      </w:r>
    </w:p>
    <w:p w:rsidR="00BB059F" w:rsidRPr="0016058B" w:rsidRDefault="00BB059F" w:rsidP="009A7065">
      <w:pPr>
        <w:tabs>
          <w:tab w:val="left" w:pos="4500"/>
          <w:tab w:val="left" w:pos="468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58B">
        <w:rPr>
          <w:rFonts w:ascii="Times New Roman" w:hAnsi="Times New Roman" w:cs="Times New Roman"/>
          <w:sz w:val="28"/>
          <w:szCs w:val="28"/>
        </w:rPr>
        <w:sym w:font="Symbol" w:char="F02D"/>
      </w:r>
      <w:r w:rsidRPr="00160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мониторах в учреждениях т</w:t>
      </w:r>
      <w:r w:rsidRPr="0016058B">
        <w:rPr>
          <w:rFonts w:ascii="Times New Roman" w:hAnsi="Times New Roman" w:cs="Times New Roman"/>
          <w:iCs/>
          <w:sz w:val="28"/>
          <w:szCs w:val="28"/>
        </w:rPr>
        <w:t xml:space="preserve">ранслируются заставки антитеррористической и </w:t>
      </w:r>
      <w:proofErr w:type="spellStart"/>
      <w:r w:rsidRPr="0016058B">
        <w:rPr>
          <w:rFonts w:ascii="Times New Roman" w:hAnsi="Times New Roman" w:cs="Times New Roman"/>
          <w:iCs/>
          <w:sz w:val="28"/>
          <w:szCs w:val="28"/>
        </w:rPr>
        <w:t>антиэкстремистской</w:t>
      </w:r>
      <w:proofErr w:type="spellEnd"/>
      <w:r w:rsidRPr="0016058B">
        <w:rPr>
          <w:rFonts w:ascii="Times New Roman" w:hAnsi="Times New Roman" w:cs="Times New Roman"/>
          <w:iCs/>
          <w:sz w:val="28"/>
          <w:szCs w:val="28"/>
        </w:rPr>
        <w:t xml:space="preserve"> направленности</w:t>
      </w:r>
      <w:r w:rsidRPr="00FD49BA">
        <w:rPr>
          <w:rFonts w:ascii="Times New Roman" w:hAnsi="Times New Roman" w:cs="Times New Roman"/>
          <w:sz w:val="28"/>
          <w:szCs w:val="28"/>
        </w:rPr>
        <w:t>;</w:t>
      </w:r>
    </w:p>
    <w:p w:rsidR="00BB059F" w:rsidRPr="0016058B" w:rsidRDefault="00BB059F" w:rsidP="009A7065">
      <w:pPr>
        <w:tabs>
          <w:tab w:val="left" w:pos="4500"/>
          <w:tab w:val="left" w:pos="468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58B">
        <w:rPr>
          <w:rFonts w:ascii="Times New Roman" w:hAnsi="Times New Roman" w:cs="Times New Roman"/>
          <w:sz w:val="28"/>
          <w:szCs w:val="28"/>
        </w:rPr>
        <w:sym w:font="Symbol" w:char="F02D"/>
      </w:r>
      <w:r w:rsidRPr="00160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058B">
        <w:rPr>
          <w:rFonts w:ascii="Times New Roman" w:hAnsi="Times New Roman" w:cs="Times New Roman"/>
          <w:sz w:val="28"/>
          <w:szCs w:val="28"/>
        </w:rPr>
        <w:t>роводятся проверки библиотечных фондов учреждений на наличие экстремистской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058B">
        <w:rPr>
          <w:rFonts w:ascii="Times New Roman" w:hAnsi="Times New Roman" w:cs="Times New Roman"/>
          <w:iCs/>
          <w:sz w:val="28"/>
          <w:szCs w:val="28"/>
        </w:rPr>
        <w:t>В учреждениях созданы комиссии, осуществляющие мероприятия, направленные на выявление доступа на автоматизированных рабочих местах пользователей к материалам, размещенным в сети Интернет и выявление в библиотечных фондах учреждений культуры экстремистских материалов</w:t>
      </w:r>
      <w:r w:rsidRPr="00FD49BA">
        <w:rPr>
          <w:rFonts w:ascii="Times New Roman" w:hAnsi="Times New Roman" w:cs="Times New Roman"/>
          <w:sz w:val="28"/>
          <w:szCs w:val="28"/>
        </w:rPr>
        <w:t>;</w:t>
      </w:r>
      <w:r w:rsidRPr="0016058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B059F" w:rsidRPr="0016058B" w:rsidRDefault="00BB059F" w:rsidP="009A7065">
      <w:pPr>
        <w:tabs>
          <w:tab w:val="left" w:pos="4500"/>
          <w:tab w:val="left" w:pos="468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58B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6058B">
        <w:rPr>
          <w:rFonts w:ascii="Times New Roman" w:hAnsi="Times New Roman" w:cs="Times New Roman"/>
          <w:bCs/>
          <w:sz w:val="28"/>
          <w:szCs w:val="28"/>
        </w:rPr>
        <w:t>а официальных сайтах учреждений регулярно размещаются и обновляются материалы для молодежи о памятных датах и Днях славы России, героических поступках современных молодых людей, в том числе сургутян</w:t>
      </w:r>
      <w:r w:rsidRPr="00FD49BA">
        <w:rPr>
          <w:rFonts w:ascii="Times New Roman" w:hAnsi="Times New Roman" w:cs="Times New Roman"/>
          <w:sz w:val="28"/>
          <w:szCs w:val="28"/>
        </w:rPr>
        <w:t>;</w:t>
      </w:r>
    </w:p>
    <w:p w:rsidR="00BB059F" w:rsidRDefault="00BB059F" w:rsidP="009A7065">
      <w:pPr>
        <w:tabs>
          <w:tab w:val="left" w:pos="4500"/>
          <w:tab w:val="left" w:pos="468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58B">
        <w:rPr>
          <w:rFonts w:ascii="Times New Roman" w:hAnsi="Times New Roman" w:cs="Times New Roman"/>
          <w:sz w:val="28"/>
          <w:szCs w:val="28"/>
        </w:rPr>
        <w:sym w:font="Symbol" w:char="F02D"/>
      </w:r>
      <w:r w:rsidRPr="00160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16058B">
        <w:rPr>
          <w:rFonts w:ascii="Times New Roman" w:hAnsi="Times New Roman" w:cs="Times New Roman"/>
          <w:bCs/>
          <w:sz w:val="28"/>
          <w:szCs w:val="28"/>
        </w:rPr>
        <w:t>егулярно размещаются и обновляются материалы, направленные на информирование детей и подростков об опасности терроризма: «Антитерроризм - детям. Рекомендации специалистов российских служб безопасности», «Безопасность в Интернете».</w:t>
      </w:r>
    </w:p>
    <w:p w:rsidR="00BB059F" w:rsidRPr="0016058B" w:rsidRDefault="009A7065" w:rsidP="009A7065">
      <w:pPr>
        <w:pStyle w:val="a3"/>
        <w:spacing w:after="0"/>
        <w:ind w:left="-567" w:firstLine="567"/>
        <w:jc w:val="both"/>
      </w:pPr>
      <w:r>
        <w:t xml:space="preserve">Деятельность </w:t>
      </w:r>
      <w:r w:rsidR="00BB059F" w:rsidRPr="0016058B">
        <w:t>комитет</w:t>
      </w:r>
      <w:r>
        <w:t>а</w:t>
      </w:r>
      <w:r w:rsidR="00BB059F" w:rsidRPr="0016058B">
        <w:t xml:space="preserve"> культуры и туризма и курируемыми учреждениями осуществляется в рамках реализации муниципальной программы «Развитие культуры и туризма в городе Сургуте на </w:t>
      </w:r>
      <w:r>
        <w:t>период до 2030 года</w:t>
      </w:r>
      <w:r w:rsidR="00BB059F" w:rsidRPr="0016058B">
        <w:t>».</w:t>
      </w:r>
    </w:p>
    <w:p w:rsidR="00BB059F" w:rsidRPr="0016058B" w:rsidRDefault="00BB059F" w:rsidP="009A7065">
      <w:pPr>
        <w:pStyle w:val="a3"/>
        <w:spacing w:after="0"/>
        <w:ind w:left="-567" w:firstLine="567"/>
        <w:jc w:val="both"/>
      </w:pPr>
      <w:r w:rsidRPr="0016058B">
        <w:t xml:space="preserve"> С целью повышения эффективности противодействия идеологии экстремизма и терроризма, формированию позитивного общественного сознания проводятся</w:t>
      </w:r>
      <w:r>
        <w:t>,</w:t>
      </w:r>
      <w:r w:rsidRPr="0016058B">
        <w:t xml:space="preserve"> как ставшие хорошей традицией, так и новые мероприятия:</w:t>
      </w:r>
    </w:p>
    <w:p w:rsidR="00BB059F" w:rsidRPr="0016058B" w:rsidRDefault="00BB059F" w:rsidP="009A7065">
      <w:pPr>
        <w:pStyle w:val="a3"/>
        <w:spacing w:after="0"/>
        <w:ind w:left="-567" w:firstLine="567"/>
        <w:jc w:val="both"/>
        <w:rPr>
          <w:rFonts w:eastAsia="Calibri"/>
        </w:rPr>
      </w:pPr>
      <w:r w:rsidRPr="0016058B">
        <w:sym w:font="Symbol" w:char="F02D"/>
      </w:r>
      <w:r w:rsidRPr="0016058B">
        <w:t xml:space="preserve"> «День славянской письменности и культуры», в котором </w:t>
      </w:r>
      <w:r>
        <w:t xml:space="preserve">ежегодно </w:t>
      </w:r>
      <w:r w:rsidRPr="0016058B">
        <w:t>участвую</w:t>
      </w:r>
      <w:r>
        <w:t>т</w:t>
      </w:r>
      <w:r w:rsidRPr="0016058B">
        <w:t xml:space="preserve"> более 800 человек</w:t>
      </w:r>
      <w:r w:rsidRPr="00FD49BA">
        <w:t>;</w:t>
      </w:r>
    </w:p>
    <w:p w:rsidR="00BB059F" w:rsidRPr="0016058B" w:rsidRDefault="00BB059F" w:rsidP="009A7065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58B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16058B">
        <w:rPr>
          <w:rFonts w:ascii="Times New Roman" w:hAnsi="Times New Roman" w:cs="Times New Roman"/>
          <w:sz w:val="28"/>
          <w:szCs w:val="28"/>
        </w:rPr>
        <w:t>жегодная театр</w:t>
      </w:r>
      <w:r w:rsidR="009A7065">
        <w:rPr>
          <w:rFonts w:ascii="Times New Roman" w:hAnsi="Times New Roman" w:cs="Times New Roman"/>
          <w:sz w:val="28"/>
          <w:szCs w:val="28"/>
        </w:rPr>
        <w:t>ализованная программа «</w:t>
      </w:r>
      <w:r w:rsidRPr="0016058B">
        <w:rPr>
          <w:rFonts w:ascii="Times New Roman" w:hAnsi="Times New Roman" w:cs="Times New Roman"/>
          <w:sz w:val="28"/>
          <w:szCs w:val="28"/>
        </w:rPr>
        <w:t>Масленица» на площади театра СурГУ, «Городско</w:t>
      </w:r>
      <w:r w:rsidR="009A7065">
        <w:rPr>
          <w:rFonts w:ascii="Times New Roman" w:hAnsi="Times New Roman" w:cs="Times New Roman"/>
          <w:sz w:val="28"/>
          <w:szCs w:val="28"/>
        </w:rPr>
        <w:t>го</w:t>
      </w:r>
      <w:r w:rsidRPr="0016058B">
        <w:rPr>
          <w:rFonts w:ascii="Times New Roman" w:hAnsi="Times New Roman" w:cs="Times New Roman"/>
          <w:sz w:val="28"/>
          <w:szCs w:val="28"/>
        </w:rPr>
        <w:t xml:space="preserve"> парк</w:t>
      </w:r>
      <w:r w:rsidR="009A7065">
        <w:rPr>
          <w:rFonts w:ascii="Times New Roman" w:hAnsi="Times New Roman" w:cs="Times New Roman"/>
          <w:sz w:val="28"/>
          <w:szCs w:val="28"/>
        </w:rPr>
        <w:t>а</w:t>
      </w:r>
      <w:r w:rsidRPr="0016058B">
        <w:rPr>
          <w:rFonts w:ascii="Times New Roman" w:hAnsi="Times New Roman" w:cs="Times New Roman"/>
          <w:sz w:val="28"/>
          <w:szCs w:val="28"/>
        </w:rPr>
        <w:t xml:space="preserve"> культуры и отдыха</w:t>
      </w:r>
      <w:r w:rsidR="009A7065">
        <w:rPr>
          <w:rFonts w:ascii="Times New Roman" w:hAnsi="Times New Roman" w:cs="Times New Roman"/>
          <w:sz w:val="28"/>
          <w:szCs w:val="28"/>
        </w:rPr>
        <w:t>»</w:t>
      </w:r>
      <w:r w:rsidRPr="0016058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собир</w:t>
      </w:r>
      <w:r w:rsidRPr="0016058B">
        <w:rPr>
          <w:rFonts w:ascii="Times New Roman" w:hAnsi="Times New Roman" w:cs="Times New Roman"/>
          <w:sz w:val="28"/>
          <w:szCs w:val="28"/>
        </w:rPr>
        <w:t>ает более 10 тысяч горожан</w:t>
      </w:r>
      <w:r w:rsidRPr="00FD49BA">
        <w:rPr>
          <w:rFonts w:ascii="Times New Roman" w:hAnsi="Times New Roman" w:cs="Times New Roman"/>
          <w:sz w:val="28"/>
          <w:szCs w:val="28"/>
        </w:rPr>
        <w:t>;</w:t>
      </w:r>
    </w:p>
    <w:p w:rsidR="00BB059F" w:rsidRPr="0016058B" w:rsidRDefault="00BB059F" w:rsidP="009A7065">
      <w:pPr>
        <w:pStyle w:val="a5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16058B">
        <w:rPr>
          <w:rStyle w:val="a6"/>
          <w:sz w:val="28"/>
          <w:szCs w:val="28"/>
        </w:rPr>
        <w:sym w:font="Symbol" w:char="F02D"/>
      </w:r>
      <w:r w:rsidRPr="0016058B">
        <w:rPr>
          <w:rStyle w:val="a6"/>
          <w:sz w:val="28"/>
          <w:szCs w:val="28"/>
        </w:rPr>
        <w:t xml:space="preserve"> </w:t>
      </w:r>
      <w:r w:rsidRPr="009A7065">
        <w:rPr>
          <w:rStyle w:val="a6"/>
          <w:b w:val="0"/>
          <w:sz w:val="28"/>
          <w:szCs w:val="28"/>
        </w:rPr>
        <w:t>ежегодная городская детская конференция «Традиционные ремёсла и декоративно-прикладное искусство: прошлое, настоящее, будущее».</w:t>
      </w:r>
      <w:r w:rsidRPr="0016058B">
        <w:rPr>
          <w:sz w:val="28"/>
          <w:szCs w:val="28"/>
        </w:rPr>
        <w:t xml:space="preserve"> Число участников события </w:t>
      </w:r>
      <w:r w:rsidRPr="0016058B">
        <w:rPr>
          <w:bCs/>
          <w:sz w:val="28"/>
          <w:szCs w:val="28"/>
        </w:rPr>
        <w:t>ежегодно превышает</w:t>
      </w:r>
      <w:r w:rsidRPr="0016058B">
        <w:rPr>
          <w:sz w:val="28"/>
          <w:szCs w:val="28"/>
        </w:rPr>
        <w:t xml:space="preserve"> 300 человек</w:t>
      </w:r>
      <w:r w:rsidRPr="00FD49BA">
        <w:rPr>
          <w:sz w:val="28"/>
          <w:szCs w:val="28"/>
        </w:rPr>
        <w:t>;</w:t>
      </w:r>
    </w:p>
    <w:p w:rsidR="00BB059F" w:rsidRPr="0016058B" w:rsidRDefault="00BB059F" w:rsidP="009A70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58B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6058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оведение</w:t>
      </w:r>
      <w:r w:rsidRPr="0016058B">
        <w:rPr>
          <w:rFonts w:ascii="Times New Roman" w:hAnsi="Times New Roman" w:cs="Times New Roman"/>
          <w:sz w:val="28"/>
          <w:szCs w:val="28"/>
        </w:rPr>
        <w:t xml:space="preserve"> православных праздников «Вербное воскресенье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058B">
        <w:rPr>
          <w:rFonts w:ascii="Times New Roman" w:hAnsi="Times New Roman" w:cs="Times New Roman"/>
          <w:sz w:val="28"/>
          <w:szCs w:val="28"/>
        </w:rPr>
        <w:t xml:space="preserve"> и «Пасха»</w:t>
      </w:r>
      <w:r w:rsidRPr="00FD49BA">
        <w:rPr>
          <w:rFonts w:ascii="Times New Roman" w:hAnsi="Times New Roman" w:cs="Times New Roman"/>
          <w:sz w:val="28"/>
          <w:szCs w:val="28"/>
        </w:rPr>
        <w:t>;</w:t>
      </w:r>
      <w:r w:rsidRPr="00160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59F" w:rsidRPr="0016058B" w:rsidRDefault="00BB059F" w:rsidP="009A70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58B">
        <w:rPr>
          <w:rFonts w:ascii="Times New Roman" w:hAnsi="Times New Roman" w:cs="Times New Roman"/>
          <w:sz w:val="28"/>
          <w:szCs w:val="28"/>
        </w:rPr>
        <w:sym w:font="Symbol" w:char="F02D"/>
      </w:r>
      <w:r w:rsidRPr="0016058B">
        <w:rPr>
          <w:rFonts w:ascii="Times New Roman" w:hAnsi="Times New Roman" w:cs="Times New Roman"/>
          <w:sz w:val="28"/>
          <w:szCs w:val="28"/>
        </w:rPr>
        <w:t xml:space="preserve"> </w:t>
      </w:r>
      <w:r w:rsidR="009A7065">
        <w:rPr>
          <w:rFonts w:ascii="Times New Roman" w:hAnsi="Times New Roman" w:cs="Times New Roman"/>
          <w:sz w:val="28"/>
          <w:szCs w:val="28"/>
        </w:rPr>
        <w:t xml:space="preserve">в рамках программы «Сургут – наш общий дом» традиционно проходит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6058B">
        <w:rPr>
          <w:rFonts w:ascii="Times New Roman" w:hAnsi="Times New Roman" w:cs="Times New Roman"/>
          <w:sz w:val="28"/>
          <w:szCs w:val="28"/>
        </w:rPr>
        <w:t>онцерт «Россия народом сильна!» и концертная программа «Навруз</w:t>
      </w:r>
      <w:r>
        <w:rPr>
          <w:rFonts w:ascii="Times New Roman" w:hAnsi="Times New Roman" w:cs="Times New Roman"/>
          <w:sz w:val="28"/>
          <w:szCs w:val="28"/>
        </w:rPr>
        <w:t xml:space="preserve"> Байрам» организуется с участием </w:t>
      </w:r>
      <w:r w:rsidRPr="0016058B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и религиозных организаций: о</w:t>
      </w:r>
      <w:r w:rsidRPr="0016058B">
        <w:rPr>
          <w:rFonts w:ascii="Times New Roman" w:hAnsi="Times New Roman" w:cs="Times New Roman"/>
          <w:sz w:val="28"/>
          <w:szCs w:val="28"/>
        </w:rPr>
        <w:t>бщественная организация «Национально-культурна</w:t>
      </w:r>
      <w:r>
        <w:rPr>
          <w:rFonts w:ascii="Times New Roman" w:hAnsi="Times New Roman" w:cs="Times New Roman"/>
          <w:sz w:val="28"/>
          <w:szCs w:val="28"/>
        </w:rPr>
        <w:t>я автономия татар г. Сургута», о</w:t>
      </w:r>
      <w:r w:rsidRPr="0016058B">
        <w:rPr>
          <w:rFonts w:ascii="Times New Roman" w:hAnsi="Times New Roman" w:cs="Times New Roman"/>
          <w:sz w:val="28"/>
          <w:szCs w:val="28"/>
        </w:rPr>
        <w:t xml:space="preserve">бщественное объединение «Национально-культурная автономия представителей республики Дагестан в городе </w:t>
      </w:r>
      <w:r>
        <w:rPr>
          <w:rFonts w:ascii="Times New Roman" w:hAnsi="Times New Roman" w:cs="Times New Roman"/>
          <w:sz w:val="28"/>
          <w:szCs w:val="28"/>
        </w:rPr>
        <w:t>Сургуте», о</w:t>
      </w:r>
      <w:r w:rsidRPr="0016058B">
        <w:rPr>
          <w:rFonts w:ascii="Times New Roman" w:hAnsi="Times New Roman" w:cs="Times New Roman"/>
          <w:sz w:val="28"/>
          <w:szCs w:val="28"/>
        </w:rPr>
        <w:t>бщественное объединение Национально-</w:t>
      </w:r>
      <w:r w:rsidRPr="0016058B">
        <w:rPr>
          <w:rFonts w:ascii="Times New Roman" w:hAnsi="Times New Roman" w:cs="Times New Roman"/>
          <w:sz w:val="28"/>
          <w:szCs w:val="28"/>
        </w:rPr>
        <w:lastRenderedPageBreak/>
        <w:t>культурная автономия азербайдж</w:t>
      </w:r>
      <w:r>
        <w:rPr>
          <w:rFonts w:ascii="Times New Roman" w:hAnsi="Times New Roman" w:cs="Times New Roman"/>
          <w:sz w:val="28"/>
          <w:szCs w:val="28"/>
        </w:rPr>
        <w:t>анцев города Сургута «Бирлик», г</w:t>
      </w:r>
      <w:r w:rsidRPr="0016058B">
        <w:rPr>
          <w:rFonts w:ascii="Times New Roman" w:hAnsi="Times New Roman" w:cs="Times New Roman"/>
          <w:sz w:val="28"/>
          <w:szCs w:val="28"/>
        </w:rPr>
        <w:t>ородская общественная организация «Чечено-ингушский национал</w:t>
      </w:r>
      <w:r>
        <w:rPr>
          <w:rFonts w:ascii="Times New Roman" w:hAnsi="Times New Roman" w:cs="Times New Roman"/>
          <w:sz w:val="28"/>
          <w:szCs w:val="28"/>
        </w:rPr>
        <w:t>ьно-культурный центр «Вайнах», о</w:t>
      </w:r>
      <w:r w:rsidRPr="0016058B">
        <w:rPr>
          <w:rFonts w:ascii="Times New Roman" w:hAnsi="Times New Roman" w:cs="Times New Roman"/>
          <w:sz w:val="28"/>
          <w:szCs w:val="28"/>
        </w:rPr>
        <w:t>бщественная организация города Сургута Башкирский Национа</w:t>
      </w:r>
      <w:r>
        <w:rPr>
          <w:rFonts w:ascii="Times New Roman" w:hAnsi="Times New Roman" w:cs="Times New Roman"/>
          <w:sz w:val="28"/>
          <w:szCs w:val="28"/>
        </w:rPr>
        <w:t>льно-культурный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>», р</w:t>
      </w:r>
      <w:r w:rsidRPr="0016058B">
        <w:rPr>
          <w:rFonts w:ascii="Times New Roman" w:hAnsi="Times New Roman" w:cs="Times New Roman"/>
          <w:sz w:val="28"/>
          <w:szCs w:val="28"/>
        </w:rPr>
        <w:t>егиональная общественная организация Узбекский национально-культурный центр «Узбекская диаспора», Ханты-Мансийская окружная общественная организация национально-куль</w:t>
      </w:r>
      <w:r>
        <w:rPr>
          <w:rFonts w:ascii="Times New Roman" w:hAnsi="Times New Roman" w:cs="Times New Roman"/>
          <w:sz w:val="28"/>
          <w:szCs w:val="28"/>
        </w:rPr>
        <w:t>турный центр «Киргизия-Север», о</w:t>
      </w:r>
      <w:r w:rsidRPr="0016058B">
        <w:rPr>
          <w:rFonts w:ascii="Times New Roman" w:hAnsi="Times New Roman" w:cs="Times New Roman"/>
          <w:sz w:val="28"/>
          <w:szCs w:val="28"/>
        </w:rPr>
        <w:t>бщественная организация «Таджикский национально-культурный центр «</w:t>
      </w:r>
      <w:proofErr w:type="spellStart"/>
      <w:r w:rsidRPr="0016058B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16058B">
        <w:rPr>
          <w:rFonts w:ascii="Times New Roman" w:hAnsi="Times New Roman" w:cs="Times New Roman"/>
          <w:sz w:val="28"/>
          <w:szCs w:val="28"/>
        </w:rPr>
        <w:t>». Количество зрителей – 500 человек</w:t>
      </w:r>
      <w:r w:rsidRPr="00FD49BA">
        <w:rPr>
          <w:rFonts w:ascii="Times New Roman" w:hAnsi="Times New Roman" w:cs="Times New Roman"/>
          <w:sz w:val="28"/>
          <w:szCs w:val="28"/>
        </w:rPr>
        <w:t>;</w:t>
      </w:r>
    </w:p>
    <w:p w:rsidR="00BB059F" w:rsidRDefault="00BB059F" w:rsidP="009A7065">
      <w:pPr>
        <w:pStyle w:val="a3"/>
        <w:spacing w:after="0"/>
        <w:ind w:left="-567" w:firstLine="567"/>
        <w:jc w:val="both"/>
      </w:pPr>
      <w:r w:rsidRPr="0016058B">
        <w:sym w:font="Symbol" w:char="F02D"/>
      </w:r>
      <w:r w:rsidRPr="0016058B">
        <w:t xml:space="preserve"> </w:t>
      </w:r>
      <w:r>
        <w:t>г</w:t>
      </w:r>
      <w:r w:rsidRPr="0016058B">
        <w:t>ородской фестиваль хоровых и хореографических коллективов детских школ искусств «Добрый путь Рождества».</w:t>
      </w:r>
    </w:p>
    <w:p w:rsidR="00BB059F" w:rsidRPr="009A7065" w:rsidRDefault="00BB059F" w:rsidP="009A7065">
      <w:pPr>
        <w:tabs>
          <w:tab w:val="left" w:pos="709"/>
        </w:tabs>
        <w:spacing w:after="0" w:line="240" w:lineRule="auto"/>
        <w:ind w:left="-567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A7065">
        <w:rPr>
          <w:rFonts w:ascii="Times New Roman" w:hAnsi="Times New Roman" w:cs="Times New Roman"/>
          <w:sz w:val="28"/>
          <w:szCs w:val="28"/>
        </w:rPr>
        <w:t>В рамках утвержденного плана мероприятий по информационному противодействию распространения идеологии терроризма на территории города Сургута на 2014 – 2018 годы (постановление Администрации города от 04.06.2014 №7657) комитетом культуры и туризма Администрации города и курируемыми муниципальными учреждениями</w:t>
      </w:r>
      <w:r w:rsidR="0090133E">
        <w:rPr>
          <w:rFonts w:ascii="Times New Roman" w:hAnsi="Times New Roman" w:cs="Times New Roman"/>
          <w:sz w:val="28"/>
          <w:szCs w:val="28"/>
        </w:rPr>
        <w:t xml:space="preserve"> в 2018 году</w:t>
      </w:r>
      <w:r w:rsidRPr="009A7065">
        <w:rPr>
          <w:rFonts w:ascii="Times New Roman" w:hAnsi="Times New Roman" w:cs="Times New Roman"/>
          <w:sz w:val="28"/>
          <w:szCs w:val="28"/>
        </w:rPr>
        <w:t xml:space="preserve"> проводились профилактические мероприятия по направлениям:</w:t>
      </w:r>
    </w:p>
    <w:p w:rsidR="00BB059F" w:rsidRPr="009A7065" w:rsidRDefault="00BB059F" w:rsidP="009A7065">
      <w:pPr>
        <w:spacing w:after="0" w:line="240" w:lineRule="auto"/>
        <w:ind w:left="-567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A7065">
        <w:rPr>
          <w:rFonts w:ascii="Times New Roman" w:hAnsi="Times New Roman" w:cs="Times New Roman"/>
          <w:sz w:val="28"/>
          <w:szCs w:val="28"/>
        </w:rPr>
        <w:t>1. Реализация с участием руководителей и представителей исламских религиозных организаций мер по профилактике распространения среди мусульман идеологии терроризма и экстремизма (проведение встреч, выступлений, бесед):</w:t>
      </w:r>
    </w:p>
    <w:p w:rsidR="00BB059F" w:rsidRPr="009A7065" w:rsidRDefault="00BB059F" w:rsidP="009A7065">
      <w:pPr>
        <w:spacing w:after="0" w:line="240" w:lineRule="auto"/>
        <w:ind w:left="-567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A7065">
        <w:rPr>
          <w:rFonts w:ascii="Times New Roman" w:hAnsi="Times New Roman" w:cs="Times New Roman"/>
          <w:sz w:val="28"/>
          <w:szCs w:val="28"/>
        </w:rPr>
        <w:t>- В лагере с дневным пребыванием детей на базе МБУ ДО «Детская школа искусств №3» прошла встреча-беседа «Затейники.ru» с представителем православной религиозной организации «Формирование межнационального и межрелигиозного уважения» (07 июня 2018 года), с представителем исламской рел</w:t>
      </w:r>
      <w:r w:rsidR="0090133E">
        <w:rPr>
          <w:rFonts w:ascii="Times New Roman" w:hAnsi="Times New Roman" w:cs="Times New Roman"/>
          <w:sz w:val="28"/>
          <w:szCs w:val="28"/>
        </w:rPr>
        <w:t>игиозной организации «Гармониза</w:t>
      </w:r>
      <w:r w:rsidRPr="009A7065">
        <w:rPr>
          <w:rFonts w:ascii="Times New Roman" w:hAnsi="Times New Roman" w:cs="Times New Roman"/>
          <w:sz w:val="28"/>
          <w:szCs w:val="28"/>
        </w:rPr>
        <w:t xml:space="preserve">ция межнациональных отношений» (14 июня 2018 года). Общее количество участников – 60 детей. </w:t>
      </w:r>
    </w:p>
    <w:p w:rsidR="00BB059F" w:rsidRPr="009A7065" w:rsidRDefault="00BB059F" w:rsidP="009A7065">
      <w:pPr>
        <w:spacing w:after="0" w:line="240" w:lineRule="auto"/>
        <w:ind w:left="-567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A7065">
        <w:rPr>
          <w:rFonts w:ascii="Times New Roman" w:hAnsi="Times New Roman" w:cs="Times New Roman"/>
          <w:sz w:val="28"/>
          <w:szCs w:val="28"/>
        </w:rPr>
        <w:t>- 15.10.2018 в Детской школа искусств №2 прошла Беседа на тему «Сургут – территория безопасности». Были рассмотрены вопросы, связанные с размещением и контролем за использованием материалов из социальных сетей, телефонный терроризм и правила поведения в условиях чрезвычайного происшествия. Приняло участие 85 человек.</w:t>
      </w:r>
    </w:p>
    <w:p w:rsidR="00BB059F" w:rsidRPr="009A7065" w:rsidRDefault="00BB059F" w:rsidP="009A70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A7065">
        <w:rPr>
          <w:rFonts w:ascii="Times New Roman" w:hAnsi="Times New Roman" w:cs="Times New Roman"/>
          <w:sz w:val="28"/>
          <w:szCs w:val="28"/>
        </w:rPr>
        <w:t>2. Проведение культурно-просветительских и воспитательных мероприятий с участием представителей общественных и религиозных организаций, деятелей культуры и искусства в образовательных организациях по привитию молодежи идей межнационального и межрелигиозного уважения (Прошло 4 мероприятия, охват - 850 человек)</w:t>
      </w:r>
    </w:p>
    <w:p w:rsidR="00BB059F" w:rsidRDefault="00BB059F" w:rsidP="009A7065">
      <w:pPr>
        <w:spacing w:after="0" w:line="240" w:lineRule="auto"/>
        <w:ind w:left="-567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A7065">
        <w:rPr>
          <w:rFonts w:ascii="Times New Roman" w:hAnsi="Times New Roman" w:cs="Times New Roman"/>
          <w:sz w:val="28"/>
          <w:szCs w:val="28"/>
        </w:rPr>
        <w:t>3. Проведение культурно-просветительских мероприятий (концертов, спектаклей, конкурсов, фестивалей), в том числе с участием народных творческих коллективов, направленных на гармонизацию межнациональных отношений, духовное и патриотическое воспитание молодежи (Прошло 97 мероприятий, охват - 10 154 человека)</w:t>
      </w:r>
      <w:r w:rsidR="0090133E">
        <w:rPr>
          <w:rFonts w:ascii="Times New Roman" w:hAnsi="Times New Roman" w:cs="Times New Roman"/>
          <w:sz w:val="28"/>
          <w:szCs w:val="28"/>
        </w:rPr>
        <w:t>.</w:t>
      </w:r>
    </w:p>
    <w:p w:rsidR="00E65235" w:rsidRPr="009E6598" w:rsidRDefault="00E65235" w:rsidP="00E65235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E659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рамках</w:t>
      </w:r>
      <w:r w:rsidRPr="009E6598">
        <w:rPr>
          <w:rFonts w:ascii="Times New Roman" w:hAnsi="Times New Roman"/>
          <w:sz w:val="28"/>
          <w:szCs w:val="28"/>
        </w:rPr>
        <w:t xml:space="preserve"> муниципальной программы «Профилактика правонарушений и экстремизма в городе Сургуте на </w:t>
      </w:r>
      <w:r>
        <w:rPr>
          <w:rFonts w:ascii="Times New Roman" w:hAnsi="Times New Roman"/>
          <w:sz w:val="28"/>
          <w:szCs w:val="28"/>
        </w:rPr>
        <w:t>период до 2030 года</w:t>
      </w:r>
      <w:r w:rsidRPr="009E6598">
        <w:rPr>
          <w:rFonts w:ascii="Times New Roman" w:hAnsi="Times New Roman"/>
          <w:sz w:val="28"/>
          <w:szCs w:val="28"/>
        </w:rPr>
        <w:t>» комитет</w:t>
      </w:r>
      <w:r>
        <w:rPr>
          <w:rFonts w:ascii="Times New Roman" w:hAnsi="Times New Roman"/>
          <w:sz w:val="28"/>
          <w:szCs w:val="28"/>
        </w:rPr>
        <w:t>ом</w:t>
      </w:r>
      <w:r w:rsidRPr="009E6598">
        <w:rPr>
          <w:rFonts w:ascii="Times New Roman" w:hAnsi="Times New Roman"/>
          <w:sz w:val="28"/>
          <w:szCs w:val="28"/>
        </w:rPr>
        <w:t xml:space="preserve"> культуры и туризма</w:t>
      </w:r>
      <w:r>
        <w:rPr>
          <w:rFonts w:ascii="Times New Roman" w:hAnsi="Times New Roman"/>
          <w:sz w:val="28"/>
          <w:szCs w:val="28"/>
        </w:rPr>
        <w:t>, муниципальными учреждениями, курируемыми комитетом,</w:t>
      </w:r>
      <w:r w:rsidRPr="009E65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2018 году реализовано 6 проектов:</w:t>
      </w:r>
    </w:p>
    <w:p w:rsidR="00E65235" w:rsidRPr="00E65235" w:rsidRDefault="00E65235" w:rsidP="00E65235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65235">
        <w:rPr>
          <w:rFonts w:ascii="Times New Roman" w:hAnsi="Times New Roman"/>
          <w:sz w:val="28"/>
          <w:szCs w:val="28"/>
        </w:rPr>
        <w:t>- проект «Сказки народов Сургута» (февраль-май 2018 года)</w:t>
      </w:r>
    </w:p>
    <w:p w:rsidR="00E65235" w:rsidRPr="00E65235" w:rsidRDefault="00E65235" w:rsidP="00E65235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65235">
        <w:rPr>
          <w:rFonts w:ascii="Times New Roman" w:hAnsi="Times New Roman"/>
          <w:sz w:val="28"/>
          <w:szCs w:val="28"/>
        </w:rPr>
        <w:lastRenderedPageBreak/>
        <w:t>- Музейный проект «Государственная граница» (30 марта -28 сентября 2018 года)</w:t>
      </w:r>
    </w:p>
    <w:p w:rsidR="00E65235" w:rsidRPr="00E65235" w:rsidRDefault="00E65235" w:rsidP="00E65235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65235">
        <w:rPr>
          <w:rFonts w:ascii="Times New Roman" w:hAnsi="Times New Roman"/>
          <w:sz w:val="28"/>
          <w:szCs w:val="28"/>
        </w:rPr>
        <w:t>- XXI фестиваль национальных культур «Соцветие» (12 июня 2018 года)</w:t>
      </w:r>
    </w:p>
    <w:p w:rsidR="00E65235" w:rsidRPr="00E65235" w:rsidRDefault="00E65235" w:rsidP="00E65235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65235">
        <w:rPr>
          <w:rFonts w:ascii="Times New Roman" w:hAnsi="Times New Roman"/>
          <w:sz w:val="28"/>
          <w:szCs w:val="28"/>
        </w:rPr>
        <w:t>- городской межведомственный проект «Сургут – наш общий дом» (в течение 2018 года (11 мероприятий)</w:t>
      </w:r>
    </w:p>
    <w:p w:rsidR="00E65235" w:rsidRPr="00E65235" w:rsidRDefault="00E65235" w:rsidP="00E65235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65235">
        <w:rPr>
          <w:rFonts w:ascii="Times New Roman" w:hAnsi="Times New Roman"/>
          <w:sz w:val="28"/>
          <w:szCs w:val="28"/>
        </w:rPr>
        <w:t>- просветительский проект «Говорим на одном языке» (03-29.10.2018)</w:t>
      </w:r>
    </w:p>
    <w:p w:rsidR="00E65235" w:rsidRPr="00E65235" w:rsidRDefault="00E65235" w:rsidP="00E65235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65235">
        <w:rPr>
          <w:rFonts w:ascii="Times New Roman" w:hAnsi="Times New Roman"/>
          <w:sz w:val="28"/>
          <w:szCs w:val="28"/>
        </w:rPr>
        <w:t>- фестиваль национальных литератур (02-03.11.2018):</w:t>
      </w:r>
    </w:p>
    <w:p w:rsidR="00E65235" w:rsidRPr="00E65235" w:rsidRDefault="00E65235" w:rsidP="00E65235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65235">
        <w:rPr>
          <w:rFonts w:ascii="Times New Roman" w:hAnsi="Times New Roman"/>
          <w:sz w:val="28"/>
          <w:szCs w:val="28"/>
        </w:rPr>
        <w:t>- проект «Прекрасное пробуждает доброе»</w:t>
      </w:r>
    </w:p>
    <w:p w:rsidR="00E65235" w:rsidRPr="00FC6267" w:rsidRDefault="00E65235" w:rsidP="00E65235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охват участников составил более 30 000 человек. О</w:t>
      </w:r>
      <w:r w:rsidRPr="00E65235">
        <w:rPr>
          <w:rFonts w:ascii="Times New Roman" w:hAnsi="Times New Roman"/>
          <w:sz w:val="28"/>
          <w:szCs w:val="28"/>
        </w:rPr>
        <w:t>бщий объем освоенных средств 3 769 000,00 руб</w:t>
      </w:r>
      <w:r>
        <w:rPr>
          <w:rFonts w:ascii="Times New Roman" w:hAnsi="Times New Roman"/>
          <w:sz w:val="28"/>
          <w:szCs w:val="28"/>
        </w:rPr>
        <w:t>.</w:t>
      </w:r>
    </w:p>
    <w:p w:rsidR="00E65235" w:rsidRPr="009E6598" w:rsidRDefault="00E65235" w:rsidP="00E65235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E659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2019 году в </w:t>
      </w:r>
      <w:r w:rsidRPr="009E6598">
        <w:rPr>
          <w:rFonts w:ascii="Times New Roman" w:hAnsi="Times New Roman"/>
          <w:sz w:val="28"/>
          <w:szCs w:val="28"/>
        </w:rPr>
        <w:t xml:space="preserve">рамках реализации муниципальной программы «Профилактика правонарушений и экстремизма в городе Сургуте на </w:t>
      </w:r>
      <w:r>
        <w:rPr>
          <w:rFonts w:ascii="Times New Roman" w:hAnsi="Times New Roman"/>
          <w:sz w:val="28"/>
          <w:szCs w:val="28"/>
        </w:rPr>
        <w:t>период до 2030 года</w:t>
      </w:r>
      <w:r w:rsidRPr="009E6598">
        <w:rPr>
          <w:rFonts w:ascii="Times New Roman" w:hAnsi="Times New Roman"/>
          <w:sz w:val="28"/>
          <w:szCs w:val="28"/>
        </w:rPr>
        <w:t xml:space="preserve">» для реализации включены </w:t>
      </w:r>
      <w:r>
        <w:rPr>
          <w:rFonts w:ascii="Times New Roman" w:hAnsi="Times New Roman"/>
          <w:sz w:val="28"/>
          <w:szCs w:val="28"/>
        </w:rPr>
        <w:t>7 проектов:</w:t>
      </w:r>
    </w:p>
    <w:p w:rsidR="00E65235" w:rsidRPr="009E6598" w:rsidRDefault="00E65235" w:rsidP="000C0B2C">
      <w:pPr>
        <w:numPr>
          <w:ilvl w:val="0"/>
          <w:numId w:val="4"/>
        </w:numPr>
        <w:tabs>
          <w:tab w:val="left" w:pos="142"/>
          <w:tab w:val="left" w:pos="426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E6598">
        <w:rPr>
          <w:rFonts w:ascii="Times New Roman" w:hAnsi="Times New Roman"/>
          <w:sz w:val="28"/>
          <w:szCs w:val="28"/>
        </w:rPr>
        <w:t>рганизация и проведение фестиваля национальных культур «Соцветие»</w:t>
      </w:r>
      <w:r>
        <w:rPr>
          <w:rFonts w:ascii="Times New Roman" w:hAnsi="Times New Roman"/>
          <w:sz w:val="28"/>
          <w:szCs w:val="28"/>
        </w:rPr>
        <w:t>;</w:t>
      </w:r>
    </w:p>
    <w:p w:rsidR="00E65235" w:rsidRPr="009E6598" w:rsidRDefault="00E65235" w:rsidP="000C0B2C">
      <w:pPr>
        <w:numPr>
          <w:ilvl w:val="0"/>
          <w:numId w:val="4"/>
        </w:numPr>
        <w:tabs>
          <w:tab w:val="left" w:pos="142"/>
          <w:tab w:val="left" w:pos="426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E6598">
        <w:rPr>
          <w:rFonts w:ascii="Times New Roman" w:hAnsi="Times New Roman"/>
          <w:sz w:val="28"/>
          <w:szCs w:val="28"/>
        </w:rPr>
        <w:t>еализация городского межведомственного проекта «Сургут – наш общий дом»</w:t>
      </w:r>
      <w:r>
        <w:rPr>
          <w:rFonts w:ascii="Times New Roman" w:hAnsi="Times New Roman"/>
          <w:sz w:val="28"/>
          <w:szCs w:val="28"/>
        </w:rPr>
        <w:t>;</w:t>
      </w:r>
    </w:p>
    <w:p w:rsidR="00E65235" w:rsidRPr="009E6598" w:rsidRDefault="00E65235" w:rsidP="000C0B2C">
      <w:pPr>
        <w:numPr>
          <w:ilvl w:val="0"/>
          <w:numId w:val="4"/>
        </w:numPr>
        <w:tabs>
          <w:tab w:val="left" w:pos="142"/>
          <w:tab w:val="left" w:pos="426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E659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ганизация и проведение фестивалей (</w:t>
      </w:r>
      <w:r w:rsidRPr="009E6598">
        <w:rPr>
          <w:rFonts w:ascii="Times New Roman" w:hAnsi="Times New Roman"/>
          <w:sz w:val="28"/>
          <w:szCs w:val="28"/>
        </w:rPr>
        <w:t>национальных литератур</w:t>
      </w:r>
      <w:r>
        <w:rPr>
          <w:rFonts w:ascii="Times New Roman" w:hAnsi="Times New Roman"/>
          <w:sz w:val="28"/>
          <w:szCs w:val="28"/>
        </w:rPr>
        <w:t>, исторического моделирования, этнической музыки);</w:t>
      </w:r>
    </w:p>
    <w:p w:rsidR="00E65235" w:rsidRDefault="00E65235" w:rsidP="000C0B2C">
      <w:pPr>
        <w:numPr>
          <w:ilvl w:val="0"/>
          <w:numId w:val="4"/>
        </w:numPr>
        <w:tabs>
          <w:tab w:val="left" w:pos="142"/>
          <w:tab w:val="left" w:pos="426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E6598">
        <w:rPr>
          <w:rFonts w:ascii="Times New Roman" w:hAnsi="Times New Roman"/>
          <w:sz w:val="28"/>
          <w:szCs w:val="28"/>
        </w:rPr>
        <w:t>реализация проекта «Сказ</w:t>
      </w:r>
      <w:r>
        <w:rPr>
          <w:rFonts w:ascii="Times New Roman" w:hAnsi="Times New Roman"/>
          <w:sz w:val="28"/>
          <w:szCs w:val="28"/>
        </w:rPr>
        <w:t>ки народов Сургута</w:t>
      </w:r>
      <w:r w:rsidRPr="009E65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65235" w:rsidRPr="00E65235" w:rsidRDefault="00E65235" w:rsidP="000C0B2C">
      <w:pPr>
        <w:numPr>
          <w:ilvl w:val="0"/>
          <w:numId w:val="4"/>
        </w:numPr>
        <w:tabs>
          <w:tab w:val="left" w:pos="142"/>
          <w:tab w:val="left" w:pos="426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65235">
        <w:rPr>
          <w:rFonts w:ascii="Times New Roman" w:hAnsi="Times New Roman"/>
          <w:sz w:val="28"/>
          <w:szCs w:val="28"/>
        </w:rPr>
        <w:t>реализация музейного проекта «Россия многоликая»;</w:t>
      </w:r>
    </w:p>
    <w:p w:rsidR="00E65235" w:rsidRPr="009E6598" w:rsidRDefault="00E65235" w:rsidP="000C0B2C">
      <w:pPr>
        <w:tabs>
          <w:tab w:val="left" w:pos="142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E6598">
        <w:rPr>
          <w:rFonts w:ascii="Times New Roman" w:hAnsi="Times New Roman"/>
          <w:sz w:val="28"/>
          <w:szCs w:val="28"/>
        </w:rPr>
        <w:t xml:space="preserve">- </w:t>
      </w:r>
      <w:r w:rsidR="000C0B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и поддержка деятельности центров</w:t>
      </w:r>
      <w:r w:rsidR="000C0B2C">
        <w:rPr>
          <w:rFonts w:ascii="Times New Roman" w:hAnsi="Times New Roman"/>
          <w:sz w:val="28"/>
          <w:szCs w:val="28"/>
        </w:rPr>
        <w:t xml:space="preserve"> национальных культур, межнационального сотрудничества (Домов дружбы народов, этнокультурных комплексов);</w:t>
      </w:r>
    </w:p>
    <w:p w:rsidR="00E65235" w:rsidRPr="009E6598" w:rsidRDefault="00E65235" w:rsidP="000C0B2C">
      <w:pPr>
        <w:tabs>
          <w:tab w:val="left" w:pos="142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E6598">
        <w:rPr>
          <w:rFonts w:ascii="Times New Roman" w:hAnsi="Times New Roman"/>
          <w:sz w:val="28"/>
          <w:szCs w:val="28"/>
        </w:rPr>
        <w:t xml:space="preserve">- </w:t>
      </w:r>
      <w:r w:rsidR="000C0B2C">
        <w:rPr>
          <w:rFonts w:ascii="Times New Roman" w:hAnsi="Times New Roman"/>
          <w:sz w:val="28"/>
          <w:szCs w:val="28"/>
        </w:rPr>
        <w:t xml:space="preserve">   сохранение и популяризация самобытной казачьей культуры.</w:t>
      </w:r>
    </w:p>
    <w:p w:rsidR="00E65235" w:rsidRPr="009E6598" w:rsidRDefault="000C0B2C" w:rsidP="00E65235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C0B2C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0B2C">
        <w:rPr>
          <w:rFonts w:ascii="Times New Roman" w:hAnsi="Times New Roman"/>
          <w:sz w:val="28"/>
          <w:szCs w:val="28"/>
        </w:rPr>
        <w:t>охват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0B2C">
        <w:rPr>
          <w:rFonts w:ascii="Times New Roman" w:hAnsi="Times New Roman"/>
          <w:sz w:val="28"/>
          <w:szCs w:val="28"/>
        </w:rPr>
        <w:t xml:space="preserve">участников составит – </w:t>
      </w:r>
      <w:r w:rsidR="00B93EA0">
        <w:rPr>
          <w:rFonts w:ascii="Times New Roman" w:hAnsi="Times New Roman"/>
          <w:sz w:val="28"/>
          <w:szCs w:val="28"/>
        </w:rPr>
        <w:t>не менее 30 000 человек</w:t>
      </w:r>
      <w:r w:rsidRPr="000C0B2C">
        <w:rPr>
          <w:rFonts w:ascii="Times New Roman" w:hAnsi="Times New Roman"/>
          <w:sz w:val="28"/>
          <w:szCs w:val="28"/>
        </w:rPr>
        <w:t>. Общий объем освоенных средств на конец 2019 года – 3 758 780,17 руб.</w:t>
      </w:r>
    </w:p>
    <w:p w:rsidR="0090133E" w:rsidRPr="009A7065" w:rsidRDefault="0090133E" w:rsidP="009A7065">
      <w:pPr>
        <w:spacing w:after="0" w:line="240" w:lineRule="auto"/>
        <w:ind w:left="-567" w:right="-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комитет культуры и туризма, муниципальные учреждения, курируемые комитетом продолжают работу в данном направлении. Традиционные мероприятия, направленные на профилактику экстремизма и гармонизацию межнациональных отношений, проходят согласно, утвержденным муниципальным заданиям учреждения.</w:t>
      </w:r>
    </w:p>
    <w:p w:rsidR="0056045E" w:rsidRPr="0056045E" w:rsidRDefault="0056045E" w:rsidP="0056045E">
      <w:pPr>
        <w:ind w:left="-567" w:firstLine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6045E" w:rsidRPr="0056045E" w:rsidSect="009013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D23F8"/>
    <w:multiLevelType w:val="hybridMultilevel"/>
    <w:tmpl w:val="27508F2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18C5323"/>
    <w:multiLevelType w:val="hybridMultilevel"/>
    <w:tmpl w:val="725235C8"/>
    <w:lvl w:ilvl="0" w:tplc="D3AE6D0A">
      <w:start w:val="1"/>
      <w:numFmt w:val="bullet"/>
      <w:lvlText w:val="‒"/>
      <w:lvlJc w:val="left"/>
      <w:pPr>
        <w:ind w:left="2007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432A6F47"/>
    <w:multiLevelType w:val="hybridMultilevel"/>
    <w:tmpl w:val="8980777E"/>
    <w:lvl w:ilvl="0" w:tplc="D3AE6D0A">
      <w:start w:val="1"/>
      <w:numFmt w:val="bullet"/>
      <w:lvlText w:val="‒"/>
      <w:lvlJc w:val="left"/>
      <w:pPr>
        <w:ind w:left="1287" w:hanging="360"/>
      </w:pPr>
      <w:rPr>
        <w:rFonts w:ascii="Segoe UI Symbol" w:hAnsi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DB443F2"/>
    <w:multiLevelType w:val="hybridMultilevel"/>
    <w:tmpl w:val="DF509BC0"/>
    <w:lvl w:ilvl="0" w:tplc="701E9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236639E">
      <w:start w:val="5"/>
      <w:numFmt w:val="bullet"/>
      <w:lvlText w:val="•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5D"/>
    <w:rsid w:val="000C0B2C"/>
    <w:rsid w:val="004E6C5D"/>
    <w:rsid w:val="00500C7B"/>
    <w:rsid w:val="0056045E"/>
    <w:rsid w:val="0090133E"/>
    <w:rsid w:val="00986E5B"/>
    <w:rsid w:val="009A7065"/>
    <w:rsid w:val="00B93EA0"/>
    <w:rsid w:val="00BB059F"/>
    <w:rsid w:val="00DB756F"/>
    <w:rsid w:val="00E6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3CD2"/>
  <w15:chartTrackingRefBased/>
  <w15:docId w15:val="{8F0D5302-EA06-4DEE-AC5F-D87DB1C8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B059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BB05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BB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B0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Ксения Сергеевна</dc:creator>
  <cp:keywords/>
  <dc:description/>
  <cp:lastModifiedBy>Иванова Карина Рафаиловна</cp:lastModifiedBy>
  <cp:revision>2</cp:revision>
  <dcterms:created xsi:type="dcterms:W3CDTF">2019-04-29T10:56:00Z</dcterms:created>
  <dcterms:modified xsi:type="dcterms:W3CDTF">2019-04-29T10:56:00Z</dcterms:modified>
</cp:coreProperties>
</file>