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55C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E34C7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0B155C">
        <w:rPr>
          <w:rFonts w:ascii="Times New Roman" w:hAnsi="Times New Roman" w:cs="Times New Roman"/>
          <w:sz w:val="28"/>
          <w:szCs w:val="28"/>
          <w:u w:val="single"/>
        </w:rPr>
        <w:t>03.11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981834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981834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981834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7508A0">
        <w:trPr>
          <w:trHeight w:val="9737"/>
        </w:trPr>
        <w:tc>
          <w:tcPr>
            <w:tcW w:w="10173" w:type="dxa"/>
          </w:tcPr>
          <w:p w:rsidR="00CD36B7" w:rsidRPr="00981834" w:rsidRDefault="00CD36B7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Pr="00981834" w:rsidRDefault="007508A0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189AFE" wp14:editId="14DCB70D">
                  <wp:extent cx="6322695" cy="3657600"/>
                  <wp:effectExtent l="0" t="0" r="190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4066BF" w:rsidRPr="00981834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981834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981834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981834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981834">
              <w:rPr>
                <w:lang w:val="ru-RU"/>
              </w:rPr>
              <w:t xml:space="preserve"> </w:t>
            </w:r>
            <w:r w:rsidR="006149D5" w:rsidRPr="00981834">
              <w:rPr>
                <w:rFonts w:ascii="Times New Roman" w:hAnsi="Times New Roman" w:cs="Times New Roman"/>
                <w:lang w:val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981834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981834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981834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981834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98183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981834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1834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981834">
              <w:rPr>
                <w:rFonts w:ascii="Times New Roman" w:hAnsi="Times New Roman" w:cs="Times New Roman"/>
                <w:lang w:val="ru-RU"/>
              </w:rPr>
              <w:t>,</w:t>
            </w:r>
            <w:r w:rsidRPr="0098183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981834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981834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981834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9049A6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8183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201812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11 </w:t>
            </w:r>
            <w:r w:rsidR="000B155C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481</w:t>
            </w:r>
            <w:r w:rsidR="00842CEC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BB21C3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9049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9049A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9049A6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9049A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7 089</w:t>
            </w:r>
            <w:r w:rsidR="007502AF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9049A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 w:rsidRPr="009049A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8B3E23" w:rsidRPr="009049A6">
              <w:rPr>
                <w:rFonts w:ascii="Times New Roman" w:hAnsi="Times New Roman" w:cs="Times New Roman"/>
                <w:iCs/>
                <w:lang w:val="ru-RU"/>
              </w:rPr>
              <w:t>,7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9049A6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9049A6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D61D93" w:rsidRPr="009049A6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D3465" w:rsidRPr="009049A6">
              <w:rPr>
                <w:rFonts w:ascii="Times New Roman" w:hAnsi="Times New Roman" w:cs="Times New Roman"/>
                <w:iCs/>
                <w:lang w:val="ru-RU"/>
              </w:rPr>
              <w:t>7</w:t>
            </w:r>
            <w:r w:rsidR="000B155C" w:rsidRPr="009049A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D94954" w:rsidRPr="009049A6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9049A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7915A9" w:rsidRPr="009049A6" w:rsidRDefault="00535F44" w:rsidP="00016B5A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9049A6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9049A6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9049A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16B5A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690</w:t>
            </w:r>
            <w:r w:rsidR="00016B5A">
              <w:rPr>
                <w:rFonts w:ascii="Times New Roman" w:hAnsi="Times New Roman" w:cs="Times New Roman"/>
                <w:iCs/>
                <w:lang w:val="ru-RU"/>
              </w:rPr>
              <w:t>;</w:t>
            </w:r>
            <w:bookmarkStart w:id="0" w:name="_GoBack"/>
            <w:bookmarkEnd w:id="0"/>
          </w:p>
          <w:p w:rsidR="004D7DF1" w:rsidRPr="009049A6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049A6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9049A6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9049A6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9049A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9049A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 w:rsidRPr="009049A6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720</w:t>
            </w:r>
            <w:r w:rsidR="009D392C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9049A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915A9" w:rsidRPr="009049A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049A6" w:rsidRPr="009049A6">
              <w:rPr>
                <w:rFonts w:ascii="Times New Roman" w:hAnsi="Times New Roman" w:cs="Times New Roman"/>
                <w:iCs/>
                <w:lang w:val="ru-RU"/>
              </w:rPr>
              <w:t>3,7</w:t>
            </w:r>
            <w:r w:rsidR="004D7DF1" w:rsidRPr="009049A6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9049A6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9049A6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81834" w:rsidRPr="009049A6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9D392C" w:rsidRPr="009049A6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0B155C" w:rsidRPr="009049A6"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="009D392C" w:rsidRPr="009049A6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9049A6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9049A6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9049A6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9049A6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9049A6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9049A6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9049A6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0B155C" w:rsidRPr="009049A6">
              <w:rPr>
                <w:rFonts w:ascii="Times New Roman" w:hAnsi="Times New Roman" w:cs="Times New Roman"/>
                <w:iCs/>
                <w:lang w:val="ru-RU"/>
              </w:rPr>
              <w:t>2 755</w:t>
            </w:r>
            <w:r w:rsidR="00D61D93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7915A9" w:rsidRPr="009049A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9049A6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9049A6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D61D93" w:rsidRPr="009049A6">
              <w:rPr>
                <w:rFonts w:ascii="Times New Roman" w:hAnsi="Times New Roman" w:cs="Times New Roman"/>
                <w:iCs/>
                <w:lang w:val="ru-RU"/>
              </w:rPr>
              <w:t xml:space="preserve">1 </w:t>
            </w:r>
            <w:r w:rsidR="000B155C" w:rsidRPr="009049A6">
              <w:rPr>
                <w:rFonts w:ascii="Times New Roman" w:hAnsi="Times New Roman" w:cs="Times New Roman"/>
                <w:iCs/>
                <w:lang w:val="ru-RU"/>
              </w:rPr>
              <w:t>583</w:t>
            </w:r>
            <w:r w:rsidR="009B0A12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9049A6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D61D93" w:rsidRPr="009049A6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9049A6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9049A6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B155C" w:rsidRPr="009049A6">
              <w:rPr>
                <w:rFonts w:ascii="Times New Roman" w:hAnsi="Times New Roman" w:cs="Times New Roman"/>
                <w:iCs/>
                <w:lang w:val="ru-RU"/>
              </w:rPr>
              <w:t>57,5</w:t>
            </w:r>
            <w:r w:rsidR="00535F44" w:rsidRPr="009049A6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9049A6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9049A6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873BE0" w:rsidRPr="009049A6" w:rsidRDefault="000B2C9A" w:rsidP="000B155C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9049A6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9049A6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955CA" w:rsidRPr="009049A6" w:rsidRDefault="008955CA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9049A6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A4772B" w:rsidRPr="009049A6" w:rsidRDefault="00A4772B" w:rsidP="008955CA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2037B9" w:rsidRPr="009049A6" w:rsidRDefault="003033F6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8955CA"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01812"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2A67"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</w:t>
            </w:r>
            <w:r w:rsidR="007915A9"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ГРН;</w:t>
            </w:r>
          </w:p>
          <w:p w:rsidR="00732A67" w:rsidRPr="009049A6" w:rsidRDefault="007915A9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0B155C" w:rsidRPr="00904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компенсации расходов на оплату стоимости проезда к месту отдыха на территории РФ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      </w:r>
          </w:p>
          <w:p w:rsidR="000B155C" w:rsidRPr="009049A6" w:rsidRDefault="000B155C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3BB6" w:rsidRPr="009049A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49A6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9049A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9049A6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9049A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9049A6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9049A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049A6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049A6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9049A6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9049A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9049A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9049A6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9049A6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9049A6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9049A6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9049A6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81834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049A6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049A6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049A6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049A6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049A6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049A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0B155C" w:rsidRPr="009049A6">
              <w:rPr>
                <w:rFonts w:ascii="Times New Roman" w:hAnsi="Times New Roman" w:cs="Times New Roman"/>
                <w:bCs/>
                <w:lang w:val="ru-RU"/>
              </w:rPr>
              <w:t>310</w:t>
            </w:r>
            <w:r w:rsidR="00E93BB6" w:rsidRPr="009049A6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831CCA" w:rsidRPr="009049A6">
              <w:rPr>
                <w:rFonts w:ascii="Times New Roman" w:hAnsi="Times New Roman" w:cs="Times New Roman"/>
                <w:bCs/>
                <w:lang w:val="ru-RU"/>
              </w:rPr>
              <w:t>и</w:t>
            </w:r>
            <w:r w:rsidR="00B711E2" w:rsidRPr="009049A6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049A6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81834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81834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8183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81834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81834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981834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2B18FC" w:rsidRPr="0098183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81834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981834" w:rsidRDefault="0074620D" w:rsidP="000B155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5D7F8F" w:rsidRPr="009818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A57CD" w:rsidRPr="003A57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Регистрационный учет граждан РФ по месту пребывания и по месту жительства в пределах РФ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273" w:rsidRDefault="00414273" w:rsidP="00033E06">
      <w:pPr>
        <w:spacing w:after="0" w:line="240" w:lineRule="auto"/>
      </w:pPr>
      <w:r>
        <w:separator/>
      </w:r>
    </w:p>
  </w:endnote>
  <w:endnote w:type="continuationSeparator" w:id="0">
    <w:p w:rsidR="00414273" w:rsidRDefault="00414273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273" w:rsidRDefault="00414273" w:rsidP="00033E06">
      <w:pPr>
        <w:spacing w:after="0" w:line="240" w:lineRule="auto"/>
      </w:pPr>
      <w:r>
        <w:separator/>
      </w:r>
    </w:p>
  </w:footnote>
  <w:footnote w:type="continuationSeparator" w:id="0">
    <w:p w:rsidR="00414273" w:rsidRDefault="00414273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66B"/>
    <w:rsid w:val="0001388A"/>
    <w:rsid w:val="000142B1"/>
    <w:rsid w:val="00014AA3"/>
    <w:rsid w:val="00016B5A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566E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155C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3465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7CD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27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1AC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147CB"/>
    <w:rsid w:val="006149D5"/>
    <w:rsid w:val="00621697"/>
    <w:rsid w:val="00624325"/>
    <w:rsid w:val="00625174"/>
    <w:rsid w:val="00625810"/>
    <w:rsid w:val="00625A47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2CF4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F4E"/>
    <w:rsid w:val="00745185"/>
    <w:rsid w:val="0074620D"/>
    <w:rsid w:val="007462C1"/>
    <w:rsid w:val="00746C14"/>
    <w:rsid w:val="007502AF"/>
    <w:rsid w:val="0075045E"/>
    <w:rsid w:val="007508A0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5A9"/>
    <w:rsid w:val="00791B66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1CCA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3E23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49A6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1834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21C3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36B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B93"/>
    <w:rsid w:val="00CC6D99"/>
    <w:rsid w:val="00CD0D51"/>
    <w:rsid w:val="00CD11A3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77DF"/>
    <w:rsid w:val="00D57FD4"/>
    <w:rsid w:val="00D61D93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29.10.-03.11.2018.xlsx]Данные'!$A$3:$A$14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29.10.-03.11.2018.xlsx]Данные'!$E$3:$E$14</c:f>
              <c:numCache>
                <c:formatCode>#,##0</c:formatCode>
                <c:ptCount val="12"/>
                <c:pt idx="0">
                  <c:v>779</c:v>
                </c:pt>
                <c:pt idx="1">
                  <c:v>1008</c:v>
                </c:pt>
                <c:pt idx="2">
                  <c:v>1259</c:v>
                </c:pt>
                <c:pt idx="3">
                  <c:v>1107</c:v>
                </c:pt>
                <c:pt idx="4">
                  <c:v>993</c:v>
                </c:pt>
                <c:pt idx="5">
                  <c:v>1031</c:v>
                </c:pt>
                <c:pt idx="6">
                  <c:v>1042</c:v>
                </c:pt>
                <c:pt idx="7">
                  <c:v>1001</c:v>
                </c:pt>
                <c:pt idx="8">
                  <c:v>823</c:v>
                </c:pt>
                <c:pt idx="9">
                  <c:v>833</c:v>
                </c:pt>
                <c:pt idx="10">
                  <c:v>705</c:v>
                </c:pt>
                <c:pt idx="11">
                  <c:v>326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7292064"/>
        <c:axId val="287292624"/>
      </c:barChart>
      <c:catAx>
        <c:axId val="28729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292624"/>
        <c:crosses val="autoZero"/>
        <c:auto val="1"/>
        <c:lblAlgn val="ctr"/>
        <c:lblOffset val="100"/>
        <c:noMultiLvlLbl val="0"/>
      </c:catAx>
      <c:valAx>
        <c:axId val="28729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729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Ермолаева Ирина Леонидовна</cp:lastModifiedBy>
  <cp:revision>5</cp:revision>
  <cp:lastPrinted>2018-11-07T06:26:00Z</cp:lastPrinted>
  <dcterms:created xsi:type="dcterms:W3CDTF">2018-11-06T13:31:00Z</dcterms:created>
  <dcterms:modified xsi:type="dcterms:W3CDTF">2018-11-07T06:26:00Z</dcterms:modified>
</cp:coreProperties>
</file>