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165BB7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57B77" w:rsidRPr="00057B77">
        <w:rPr>
          <w:sz w:val="24"/>
          <w:szCs w:val="24"/>
          <w:u w:val="single"/>
        </w:rPr>
        <w:t>Печать баннеров от 150 руб. м2 8(3462) 630-475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65EF" w14:textId="77777777" w:rsidR="002C3ABA" w:rsidRDefault="002C3ABA">
      <w:r>
        <w:separator/>
      </w:r>
    </w:p>
  </w:endnote>
  <w:endnote w:type="continuationSeparator" w:id="0">
    <w:p w14:paraId="2D27D9CD" w14:textId="77777777" w:rsidR="002C3ABA" w:rsidRDefault="002C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5213" w14:textId="77777777" w:rsidR="002C3ABA" w:rsidRDefault="002C3ABA">
      <w:r>
        <w:separator/>
      </w:r>
    </w:p>
  </w:footnote>
  <w:footnote w:type="continuationSeparator" w:id="0">
    <w:p w14:paraId="6BBDCFF8" w14:textId="77777777" w:rsidR="002C3ABA" w:rsidRDefault="002C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57B7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3ABA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2022-05-12T09:19:00Z</dcterms:modified>
</cp:coreProperties>
</file>