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0CAF685" w:rsidR="00A30B16" w:rsidRPr="00916618" w:rsidRDefault="00D86769" w:rsidP="00A35E5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35E5D">
        <w:rPr>
          <w:sz w:val="24"/>
          <w:szCs w:val="24"/>
          <w:u w:val="single"/>
        </w:rPr>
        <w:t xml:space="preserve">Заправка картриджей, </w:t>
      </w:r>
      <w:r w:rsidR="00A35E5D" w:rsidRPr="00A35E5D">
        <w:rPr>
          <w:sz w:val="24"/>
          <w:szCs w:val="24"/>
          <w:u w:val="single"/>
        </w:rPr>
        <w:t>пер</w:t>
      </w:r>
      <w:r w:rsidR="00A35E5D">
        <w:rPr>
          <w:sz w:val="24"/>
          <w:szCs w:val="24"/>
          <w:u w:val="single"/>
        </w:rPr>
        <w:t xml:space="preserve">езаправляемые картриджи, ремонт принтеров, чернила, СНПЧ, </w:t>
      </w:r>
      <w:r w:rsidR="00A35E5D" w:rsidRPr="00A35E5D">
        <w:rPr>
          <w:sz w:val="24"/>
          <w:szCs w:val="24"/>
          <w:u w:val="single"/>
        </w:rPr>
        <w:t>тел. 710-811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ECA09" w14:textId="77777777" w:rsidR="003A2C9E" w:rsidRDefault="003A2C9E">
      <w:r>
        <w:separator/>
      </w:r>
    </w:p>
  </w:endnote>
  <w:endnote w:type="continuationSeparator" w:id="0">
    <w:p w14:paraId="1ADFF978" w14:textId="77777777" w:rsidR="003A2C9E" w:rsidRDefault="003A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3EFC" w14:textId="77777777" w:rsidR="003A2C9E" w:rsidRDefault="003A2C9E">
      <w:r>
        <w:separator/>
      </w:r>
    </w:p>
  </w:footnote>
  <w:footnote w:type="continuationSeparator" w:id="0">
    <w:p w14:paraId="442F78B1" w14:textId="77777777" w:rsidR="003A2C9E" w:rsidRDefault="003A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2C9E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5E5D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2022-02-24T09:47:00Z</dcterms:modified>
</cp:coreProperties>
</file>