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61" w:rsidRDefault="004F3061" w:rsidP="00656C1A">
      <w:pPr>
        <w:spacing w:line="120" w:lineRule="atLeast"/>
        <w:jc w:val="center"/>
        <w:rPr>
          <w:sz w:val="24"/>
          <w:szCs w:val="24"/>
        </w:rPr>
      </w:pPr>
    </w:p>
    <w:p w:rsidR="004F3061" w:rsidRDefault="004F3061" w:rsidP="00656C1A">
      <w:pPr>
        <w:spacing w:line="120" w:lineRule="atLeast"/>
        <w:jc w:val="center"/>
        <w:rPr>
          <w:sz w:val="24"/>
          <w:szCs w:val="24"/>
        </w:rPr>
      </w:pPr>
    </w:p>
    <w:p w:rsidR="004F3061" w:rsidRPr="00852378" w:rsidRDefault="004F3061" w:rsidP="00656C1A">
      <w:pPr>
        <w:spacing w:line="120" w:lineRule="atLeast"/>
        <w:jc w:val="center"/>
        <w:rPr>
          <w:sz w:val="10"/>
          <w:szCs w:val="10"/>
        </w:rPr>
      </w:pPr>
    </w:p>
    <w:p w:rsidR="004F3061" w:rsidRDefault="004F3061" w:rsidP="00656C1A">
      <w:pPr>
        <w:spacing w:line="120" w:lineRule="atLeast"/>
        <w:jc w:val="center"/>
        <w:rPr>
          <w:sz w:val="10"/>
          <w:szCs w:val="24"/>
        </w:rPr>
      </w:pPr>
    </w:p>
    <w:p w:rsidR="004F3061" w:rsidRPr="005541F0" w:rsidRDefault="004F30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3061" w:rsidRDefault="004F30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F3061" w:rsidRPr="005541F0" w:rsidRDefault="004F306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F3061" w:rsidRPr="005649E4" w:rsidRDefault="004F3061" w:rsidP="00656C1A">
      <w:pPr>
        <w:spacing w:line="120" w:lineRule="atLeast"/>
        <w:jc w:val="center"/>
        <w:rPr>
          <w:sz w:val="18"/>
          <w:szCs w:val="24"/>
        </w:rPr>
      </w:pPr>
    </w:p>
    <w:p w:rsidR="004F3061" w:rsidRPr="001D25B0" w:rsidRDefault="004F306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F3061" w:rsidRPr="005541F0" w:rsidRDefault="004F3061" w:rsidP="00656C1A">
      <w:pPr>
        <w:spacing w:line="120" w:lineRule="atLeast"/>
        <w:jc w:val="center"/>
        <w:rPr>
          <w:sz w:val="18"/>
          <w:szCs w:val="24"/>
        </w:rPr>
      </w:pPr>
    </w:p>
    <w:p w:rsidR="004F3061" w:rsidRPr="005541F0" w:rsidRDefault="004F3061" w:rsidP="00656C1A">
      <w:pPr>
        <w:spacing w:line="120" w:lineRule="atLeast"/>
        <w:jc w:val="center"/>
        <w:rPr>
          <w:sz w:val="20"/>
          <w:szCs w:val="24"/>
        </w:rPr>
      </w:pPr>
    </w:p>
    <w:p w:rsidR="004F3061" w:rsidRPr="001D25B0" w:rsidRDefault="004F306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F3061" w:rsidRDefault="004F3061" w:rsidP="00656C1A">
      <w:pPr>
        <w:spacing w:line="120" w:lineRule="atLeast"/>
        <w:jc w:val="center"/>
        <w:rPr>
          <w:sz w:val="30"/>
          <w:szCs w:val="24"/>
        </w:rPr>
      </w:pPr>
    </w:p>
    <w:p w:rsidR="004F3061" w:rsidRPr="00656C1A" w:rsidRDefault="004F306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F306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F3061" w:rsidRPr="00F8214F" w:rsidRDefault="004F30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F3061" w:rsidRPr="00F8214F" w:rsidRDefault="0031664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F3061" w:rsidRPr="00F8214F" w:rsidRDefault="004F30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F3061" w:rsidRPr="00F8214F" w:rsidRDefault="0031664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F3061" w:rsidRPr="00A63FB0" w:rsidRDefault="004F30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F3061" w:rsidRPr="00A3761A" w:rsidRDefault="0031664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F3061" w:rsidRPr="00F8214F" w:rsidRDefault="004F306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F3061" w:rsidRPr="00F8214F" w:rsidRDefault="004F306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F3061" w:rsidRPr="00AB4194" w:rsidRDefault="004F30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F3061" w:rsidRPr="00F8214F" w:rsidRDefault="0031664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</w:t>
            </w:r>
          </w:p>
        </w:tc>
      </w:tr>
    </w:tbl>
    <w:p w:rsidR="004F3061" w:rsidRPr="00C725A6" w:rsidRDefault="004F3061" w:rsidP="00C725A6">
      <w:pPr>
        <w:rPr>
          <w:rFonts w:cs="Times New Roman"/>
          <w:szCs w:val="28"/>
        </w:rPr>
      </w:pPr>
    </w:p>
    <w:p w:rsidR="004F3061" w:rsidRPr="004F3061" w:rsidRDefault="004F3061" w:rsidP="004F3061">
      <w:pPr>
        <w:spacing w:line="240" w:lineRule="auto"/>
        <w:rPr>
          <w:spacing w:val="-2"/>
          <w:szCs w:val="28"/>
        </w:rPr>
      </w:pPr>
      <w:r w:rsidRPr="004F3061">
        <w:rPr>
          <w:spacing w:val="-2"/>
          <w:szCs w:val="28"/>
        </w:rPr>
        <w:t xml:space="preserve">О назначении </w:t>
      </w:r>
    </w:p>
    <w:p w:rsidR="004F3061" w:rsidRPr="004F3061" w:rsidRDefault="004F3061" w:rsidP="004F3061">
      <w:pPr>
        <w:spacing w:line="240" w:lineRule="auto"/>
        <w:rPr>
          <w:spacing w:val="-2"/>
          <w:szCs w:val="28"/>
        </w:rPr>
      </w:pPr>
      <w:r w:rsidRPr="004F3061">
        <w:rPr>
          <w:spacing w:val="-2"/>
          <w:szCs w:val="28"/>
        </w:rPr>
        <w:t>публичных слушаний</w:t>
      </w:r>
    </w:p>
    <w:p w:rsidR="004F3061" w:rsidRPr="004F3061" w:rsidRDefault="004F3061" w:rsidP="004F3061">
      <w:pPr>
        <w:spacing w:line="240" w:lineRule="auto"/>
        <w:rPr>
          <w:szCs w:val="28"/>
        </w:rPr>
      </w:pPr>
    </w:p>
    <w:p w:rsidR="004F3061" w:rsidRPr="004F3061" w:rsidRDefault="004F3061" w:rsidP="004F3061">
      <w:pPr>
        <w:spacing w:line="240" w:lineRule="auto"/>
        <w:rPr>
          <w:szCs w:val="28"/>
        </w:rPr>
      </w:pPr>
    </w:p>
    <w:p w:rsidR="004F3061" w:rsidRPr="004F3061" w:rsidRDefault="004F3061" w:rsidP="004F3061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F3061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4F3061">
        <w:rPr>
          <w:rFonts w:eastAsia="Calibri" w:cs="Times New Roman"/>
          <w:spacing w:val="-2"/>
          <w:szCs w:val="28"/>
        </w:rPr>
        <w:t xml:space="preserve">‒ </w:t>
      </w:r>
      <w:r w:rsidRPr="004F3061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4F3061">
        <w:rPr>
          <w:rFonts w:cs="Times New Roman"/>
          <w:spacing w:val="-2"/>
          <w:szCs w:val="28"/>
          <w:lang w:val="en-US"/>
        </w:rPr>
        <w:t>VI</w:t>
      </w:r>
      <w:r w:rsidRPr="004F3061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       № 1898 «О подготовке изменений в Правила землепользования и застройки            на территории города Сургута», учитывая предложение </w:t>
      </w:r>
      <w:r w:rsidRPr="004F3061">
        <w:rPr>
          <w:rFonts w:eastAsia="Calibri" w:cs="Times New Roman"/>
          <w:spacing w:val="-2"/>
          <w:szCs w:val="28"/>
        </w:rPr>
        <w:t>публичного акционерного общества «Сургутнефтегаз»</w:t>
      </w:r>
      <w:r w:rsidRPr="004F3061">
        <w:rPr>
          <w:rFonts w:cs="Times New Roman"/>
          <w:spacing w:val="-2"/>
          <w:szCs w:val="28"/>
        </w:rPr>
        <w:t>:</w:t>
      </w:r>
    </w:p>
    <w:p w:rsidR="004F3061" w:rsidRDefault="004F3061" w:rsidP="004F3061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F3061">
        <w:rPr>
          <w:rFonts w:cs="Times New Roman"/>
          <w:spacing w:val="-2"/>
          <w:szCs w:val="28"/>
        </w:rPr>
        <w:t xml:space="preserve">1. Назначить публичные слушания по проекту решения о внесении </w:t>
      </w:r>
      <w:r>
        <w:rPr>
          <w:rFonts w:cs="Times New Roman"/>
          <w:spacing w:val="-2"/>
          <w:szCs w:val="28"/>
        </w:rPr>
        <w:br/>
      </w:r>
      <w:r w:rsidRPr="004F3061">
        <w:rPr>
          <w:rFonts w:cs="Times New Roman"/>
          <w:spacing w:val="-2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cs="Times New Roman"/>
          <w:spacing w:val="-2"/>
          <w:szCs w:val="28"/>
        </w:rPr>
        <w:br/>
      </w:r>
      <w:r w:rsidRPr="004F3061">
        <w:rPr>
          <w:rFonts w:cs="Times New Roman"/>
          <w:spacing w:val="-2"/>
          <w:szCs w:val="28"/>
        </w:rPr>
        <w:t xml:space="preserve">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именно: в раздел III «Карта градостроительного зонирования» </w:t>
      </w:r>
      <w:r>
        <w:rPr>
          <w:rFonts w:cs="Times New Roman"/>
          <w:spacing w:val="-2"/>
          <w:szCs w:val="28"/>
        </w:rPr>
        <w:br/>
      </w:r>
      <w:r w:rsidRPr="004F3061">
        <w:rPr>
          <w:rFonts w:cs="Times New Roman"/>
          <w:spacing w:val="-2"/>
          <w:szCs w:val="28"/>
        </w:rPr>
        <w:t xml:space="preserve">в части изменения границ территориальных зон Р.2 «Зона озеленённых </w:t>
      </w:r>
      <w:r>
        <w:rPr>
          <w:rFonts w:cs="Times New Roman"/>
          <w:spacing w:val="-2"/>
          <w:szCs w:val="28"/>
        </w:rPr>
        <w:br/>
      </w:r>
      <w:r w:rsidRPr="004F3061">
        <w:rPr>
          <w:rFonts w:cs="Times New Roman"/>
          <w:spacing w:val="-2"/>
          <w:szCs w:val="28"/>
        </w:rPr>
        <w:t xml:space="preserve">территорий общего пользования» в результате уменьшения, П.8 «Зона добычи </w:t>
      </w:r>
      <w:r>
        <w:rPr>
          <w:rFonts w:cs="Times New Roman"/>
          <w:spacing w:val="-2"/>
          <w:szCs w:val="28"/>
        </w:rPr>
        <w:br/>
      </w:r>
      <w:r w:rsidRPr="004F3061">
        <w:rPr>
          <w:rFonts w:cs="Times New Roman"/>
          <w:spacing w:val="-2"/>
          <w:szCs w:val="28"/>
        </w:rPr>
        <w:t>полезных ископаемых» в результате выделения в районе Западно-Сургутского нефтяного месторождения согласно приложению, в целях приведения в соответствие с действующим генеральным планом города Сургута (далее – проект).</w:t>
      </w:r>
    </w:p>
    <w:p w:rsidR="004F3061" w:rsidRDefault="004F3061" w:rsidP="004F3061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F3061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4F3061" w:rsidRPr="004F3061" w:rsidRDefault="004F3061" w:rsidP="004F3061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F3061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4F3061" w:rsidRDefault="004F3061" w:rsidP="004F3061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F3061">
        <w:rPr>
          <w:rFonts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>
        <w:rPr>
          <w:rFonts w:cs="Times New Roman"/>
          <w:spacing w:val="-2"/>
          <w:szCs w:val="28"/>
        </w:rPr>
        <w:br/>
      </w:r>
      <w:r w:rsidRPr="004F3061">
        <w:rPr>
          <w:rFonts w:cs="Times New Roman"/>
          <w:spacing w:val="-2"/>
          <w:szCs w:val="28"/>
        </w:rPr>
        <w:t>слушаний, комиссию по градостроительному зонированию.</w:t>
      </w:r>
    </w:p>
    <w:p w:rsidR="004F3061" w:rsidRDefault="004F3061" w:rsidP="004F30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F3061" w:rsidRPr="004F3061" w:rsidRDefault="004F3061" w:rsidP="004F30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и проводится до 28.02.2022 включительно.</w:t>
      </w:r>
    </w:p>
    <w:p w:rsidR="004F3061" w:rsidRPr="004F3061" w:rsidRDefault="004F3061" w:rsidP="004F30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</w:r>
      <w:r w:rsidRPr="004F3061">
        <w:rPr>
          <w:rFonts w:eastAsia="Calibri" w:cs="Times New Roman"/>
          <w:spacing w:val="-2"/>
          <w:szCs w:val="28"/>
        </w:rPr>
        <w:t>дом 4.</w:t>
      </w:r>
    </w:p>
    <w:p w:rsidR="004F3061" w:rsidRPr="004F3061" w:rsidRDefault="004F3061" w:rsidP="004F30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4F3061" w:rsidRPr="004F3061" w:rsidRDefault="004F3061" w:rsidP="004F30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</w:t>
      </w:r>
      <w:r>
        <w:rPr>
          <w:rFonts w:eastAsia="Calibri" w:cs="Times New Roman"/>
          <w:spacing w:val="-2"/>
          <w:szCs w:val="28"/>
        </w:rPr>
        <w:br/>
      </w:r>
      <w:r w:rsidRPr="004F3061">
        <w:rPr>
          <w:rFonts w:eastAsia="Calibri" w:cs="Times New Roman"/>
          <w:spacing w:val="-2"/>
          <w:szCs w:val="28"/>
        </w:rPr>
        <w:t>телефонной и иной связи.</w:t>
      </w:r>
    </w:p>
    <w:p w:rsidR="004F3061" w:rsidRDefault="004F3061" w:rsidP="004F3061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F3061" w:rsidRPr="004F3061" w:rsidRDefault="004F3061" w:rsidP="004F3061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eastAsia="Calibri" w:cs="Times New Roman"/>
          <w:spacing w:val="-2"/>
          <w:szCs w:val="28"/>
        </w:rPr>
        <w:br/>
      </w:r>
      <w:r w:rsidRPr="004F3061">
        <w:rPr>
          <w:rFonts w:eastAsia="Calibri" w:cs="Times New Roman"/>
          <w:spacing w:val="-2"/>
          <w:szCs w:val="28"/>
        </w:rPr>
        <w:t xml:space="preserve">в пункте 1, </w:t>
      </w:r>
      <w:r w:rsidRPr="004F3061">
        <w:rPr>
          <w:rFonts w:eastAsia="Calibri" w:cs="Times New Roman"/>
          <w:bCs/>
          <w:spacing w:val="-2"/>
          <w:szCs w:val="28"/>
        </w:rPr>
        <w:t>возможно по</w:t>
      </w:r>
      <w:r w:rsidRPr="004F3061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4F3061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4F3061">
          <w:rPr>
            <w:rFonts w:eastAsia="Calibri" w:cs="Times New Roman"/>
            <w:spacing w:val="-2"/>
            <w:szCs w:val="28"/>
          </w:rPr>
          <w:t>www.admsurgut.ru</w:t>
        </w:r>
      </w:hyperlink>
      <w:r w:rsidRPr="004F3061">
        <w:rPr>
          <w:rFonts w:eastAsia="Calibri" w:cs="Times New Roman"/>
          <w:spacing w:val="-2"/>
          <w:szCs w:val="28"/>
        </w:rPr>
        <w:t>.</w:t>
      </w:r>
    </w:p>
    <w:p w:rsidR="004F3061" w:rsidRDefault="004F3061" w:rsidP="004F3061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F3061" w:rsidRPr="004F3061" w:rsidRDefault="004F3061" w:rsidP="004F3061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4F3061" w:rsidRPr="004F3061" w:rsidRDefault="004F3061" w:rsidP="004F3061">
      <w:pPr>
        <w:spacing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4F3061">
        <w:rPr>
          <w:rFonts w:eastAsia="Calibri"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>
        <w:rPr>
          <w:rFonts w:eastAsia="Calibri" w:cs="Times New Roman"/>
          <w:spacing w:val="-2"/>
          <w:szCs w:val="28"/>
        </w:rPr>
        <w:br/>
      </w:r>
      <w:r w:rsidRPr="004F3061">
        <w:rPr>
          <w:rFonts w:eastAsia="Calibri" w:cs="Times New Roman"/>
          <w:spacing w:val="-2"/>
          <w:szCs w:val="28"/>
        </w:rPr>
        <w:t>слушаний.</w:t>
      </w:r>
    </w:p>
    <w:p w:rsidR="004F3061" w:rsidRP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8 (3462) 52-82-55, 52-82-66)</w:t>
      </w:r>
      <w:r w:rsidRPr="004F3061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4F3061">
          <w:rPr>
            <w:rFonts w:eastAsia="Calibri" w:cs="Times New Roman"/>
            <w:spacing w:val="-2"/>
            <w:szCs w:val="28"/>
          </w:rPr>
          <w:t>dag@admsurgut.r</w:t>
        </w:r>
        <w:r w:rsidRPr="004F3061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4F3061">
        <w:rPr>
          <w:rFonts w:eastAsia="Calibri" w:cs="Times New Roman"/>
          <w:spacing w:val="-2"/>
          <w:szCs w:val="28"/>
        </w:rPr>
        <w:t xml:space="preserve">. </w:t>
      </w:r>
    </w:p>
    <w:p w:rsid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</w:t>
      </w:r>
      <w:hyperlink r:id="rId8" w:history="1">
        <w:r w:rsidRPr="004F3061">
          <w:rPr>
            <w:rFonts w:eastAsia="Calibri" w:cs="Times New Roman"/>
            <w:spacing w:val="-2"/>
            <w:szCs w:val="28"/>
          </w:rPr>
          <w:t>www.</w:t>
        </w:r>
        <w:r w:rsidRPr="004F3061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4F3061">
          <w:rPr>
            <w:rFonts w:eastAsia="Calibri" w:cs="Times New Roman"/>
            <w:spacing w:val="-2"/>
            <w:szCs w:val="28"/>
          </w:rPr>
          <w:t>.</w:t>
        </w:r>
        <w:r w:rsidRPr="004F3061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4F3061">
        <w:rPr>
          <w:rFonts w:eastAsia="Calibri" w:cs="Times New Roman"/>
          <w:spacing w:val="-2"/>
          <w:szCs w:val="28"/>
        </w:rPr>
        <w:t>):</w:t>
      </w:r>
    </w:p>
    <w:p w:rsidR="004F3061" w:rsidRP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- до 22.01.2022 настоящее постановление;</w:t>
      </w:r>
    </w:p>
    <w:p w:rsidR="004F3061" w:rsidRP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в газете «Сургутские ведомости»:</w:t>
      </w:r>
    </w:p>
    <w:p w:rsidR="004F3061" w:rsidRP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lastRenderedPageBreak/>
        <w:t>- до 22.01.2022 настоящее постановление;</w:t>
      </w:r>
    </w:p>
    <w:p w:rsidR="004F3061" w:rsidRP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4F3061" w:rsidRDefault="004F3061" w:rsidP="004F3061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4F3061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4F3061" w:rsidRDefault="004F3061" w:rsidP="004F3061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F3061" w:rsidRDefault="004F3061" w:rsidP="004F3061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F3061" w:rsidRPr="004F3061" w:rsidRDefault="004F3061" w:rsidP="004F3061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4F3061">
        <w:rPr>
          <w:rFonts w:cs="Times New Roman"/>
          <w:spacing w:val="-2"/>
          <w:szCs w:val="28"/>
        </w:rPr>
        <w:t xml:space="preserve">Глава города                 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</w:t>
      </w:r>
      <w:r w:rsidRPr="004F3061">
        <w:rPr>
          <w:rFonts w:cs="Times New Roman"/>
          <w:spacing w:val="-2"/>
          <w:szCs w:val="28"/>
        </w:rPr>
        <w:t xml:space="preserve">        А.С. Филатов</w:t>
      </w:r>
    </w:p>
    <w:p w:rsidR="00236616" w:rsidRPr="004F3061" w:rsidRDefault="00236616" w:rsidP="004F3061"/>
    <w:sectPr w:rsidR="00236616" w:rsidRPr="004F3061" w:rsidSect="004F3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6B" w:rsidRDefault="003E566B">
      <w:pPr>
        <w:spacing w:line="240" w:lineRule="auto"/>
      </w:pPr>
      <w:r>
        <w:separator/>
      </w:r>
    </w:p>
  </w:endnote>
  <w:endnote w:type="continuationSeparator" w:id="0">
    <w:p w:rsidR="003E566B" w:rsidRDefault="003E5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166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166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166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6B" w:rsidRDefault="003E566B">
      <w:pPr>
        <w:spacing w:line="240" w:lineRule="auto"/>
      </w:pPr>
      <w:r>
        <w:separator/>
      </w:r>
    </w:p>
  </w:footnote>
  <w:footnote w:type="continuationSeparator" w:id="0">
    <w:p w:rsidR="003E566B" w:rsidRDefault="003E5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166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B5EF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1664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3AF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3AF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63AF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166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166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61"/>
    <w:rsid w:val="00196552"/>
    <w:rsid w:val="00236616"/>
    <w:rsid w:val="00316649"/>
    <w:rsid w:val="003E566B"/>
    <w:rsid w:val="004B2B37"/>
    <w:rsid w:val="004F3061"/>
    <w:rsid w:val="005064A8"/>
    <w:rsid w:val="00796018"/>
    <w:rsid w:val="007B5EF3"/>
    <w:rsid w:val="00B02C20"/>
    <w:rsid w:val="00BD4732"/>
    <w:rsid w:val="00D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3D9F-E31F-4EB9-932E-0360CEF7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F306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F30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30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061"/>
    <w:rPr>
      <w:rFonts w:ascii="Times New Roman" w:hAnsi="Times New Roman"/>
      <w:sz w:val="28"/>
    </w:rPr>
  </w:style>
  <w:style w:type="character" w:styleId="a8">
    <w:name w:val="page number"/>
    <w:basedOn w:val="a0"/>
    <w:rsid w:val="004F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2022-01-12T07:20:00Z</cp:lastPrinted>
  <dcterms:created xsi:type="dcterms:W3CDTF">2022-01-21T09:37:00Z</dcterms:created>
  <dcterms:modified xsi:type="dcterms:W3CDTF">2022-01-21T09:37:00Z</dcterms:modified>
</cp:coreProperties>
</file>