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463F" w:rsidTr="002E4325">
        <w:trPr>
          <w:jc w:val="center"/>
        </w:trPr>
        <w:tc>
          <w:tcPr>
            <w:tcW w:w="154" w:type="dxa"/>
            <w:noWrap/>
          </w:tcPr>
          <w:p w:rsidR="00ED463F" w:rsidRPr="005541F0" w:rsidRDefault="00ED463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D463F" w:rsidRPr="00EC7D10" w:rsidRDefault="00FD78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ED463F" w:rsidRPr="005541F0" w:rsidRDefault="00ED463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463F" w:rsidRPr="00FD7835" w:rsidRDefault="00FD78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D463F" w:rsidRPr="005541F0" w:rsidRDefault="00ED463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463F" w:rsidRPr="00EC7D10" w:rsidRDefault="00FD78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D463F" w:rsidRPr="005541F0" w:rsidRDefault="00ED463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463F" w:rsidRPr="005541F0" w:rsidRDefault="00ED463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463F" w:rsidRPr="005541F0" w:rsidRDefault="00ED463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463F" w:rsidRPr="00FD7835" w:rsidRDefault="00FD78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6500</w:t>
            </w:r>
          </w:p>
        </w:tc>
      </w:tr>
    </w:tbl>
    <w:p w:rsidR="00ED463F" w:rsidRPr="00403ECC" w:rsidRDefault="00ED463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D463F" w:rsidRPr="00C46D9A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5541F0" w:rsidRDefault="00ED46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5541F0" w:rsidRDefault="00ED46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D463F" w:rsidRPr="005541F0" w:rsidRDefault="00ED46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D463F" w:rsidRPr="008A10FC" w:rsidRDefault="00ED463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D463F" w:rsidRPr="00C46D9A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D463F" w:rsidRPr="005541F0" w:rsidRDefault="00ED46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D463F" w:rsidRPr="005541F0" w:rsidRDefault="00ED463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D463F" w:rsidRPr="005541F0" w:rsidRDefault="00ED46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D463F" w:rsidRPr="008A10FC" w:rsidRDefault="00ED463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D463F" w:rsidRPr="00C92EA9" w:rsidRDefault="00ED463F" w:rsidP="00ED4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ED463F" w:rsidRPr="00C92EA9" w:rsidRDefault="00ED463F" w:rsidP="00ED4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ED463F" w:rsidRDefault="00ED463F" w:rsidP="00ED463F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463F" w:rsidRPr="00C92EA9" w:rsidRDefault="00ED463F" w:rsidP="00ED463F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D463F" w:rsidRDefault="00ED463F" w:rsidP="00ED463F">
      <w:pPr>
        <w:ind w:firstLine="567"/>
        <w:jc w:val="both"/>
        <w:rPr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№ 69-ФЗ </w:t>
      </w:r>
      <w:r>
        <w:rPr>
          <w:szCs w:val="28"/>
        </w:rPr>
        <w:t xml:space="preserve">                      </w:t>
      </w:r>
      <w:r w:rsidRPr="00ED463F">
        <w:rPr>
          <w:spacing w:val="-4"/>
          <w:szCs w:val="28"/>
        </w:rPr>
        <w:t>«О пожарной безопасности», постановлением Администрации города от 28.09.2009</w:t>
      </w:r>
      <w:r w:rsidRPr="00C92EA9">
        <w:rPr>
          <w:szCs w:val="28"/>
        </w:rPr>
        <w:t xml:space="preserve">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>порядке введения особого противопожарного режима на территории</w:t>
      </w:r>
      <w:r w:rsidRPr="00C92EA9">
        <w:rPr>
          <w:szCs w:val="28"/>
        </w:rPr>
        <w:t xml:space="preserve"> города Сургута»,</w:t>
      </w:r>
      <w:r w:rsidRPr="00496B29">
        <w:rPr>
          <w:szCs w:val="28"/>
        </w:rPr>
        <w:t xml:space="preserve"> </w:t>
      </w:r>
      <w:r w:rsidRPr="00ED463F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D463F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ED463F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</w:t>
      </w:r>
      <w:r w:rsidRPr="00ED463F">
        <w:rPr>
          <w:rFonts w:eastAsia="Times New Roman" w:cs="Times New Roman"/>
          <w:spacing w:val="-6"/>
          <w:szCs w:val="28"/>
          <w:lang w:eastAsia="ru-RU"/>
        </w:rPr>
        <w:t>№ 01 «О передаче некоторых полномочий</w:t>
      </w:r>
      <w:r w:rsidRPr="00ED463F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szCs w:val="28"/>
        </w:rPr>
        <w:t xml:space="preserve"> в целях соблюдения требований норм и правил</w:t>
      </w:r>
      <w:r w:rsidRPr="007B0A7E">
        <w:rPr>
          <w:szCs w:val="28"/>
        </w:rPr>
        <w:t xml:space="preserve"> </w:t>
      </w:r>
      <w:r>
        <w:rPr>
          <w:szCs w:val="28"/>
        </w:rPr>
        <w:t xml:space="preserve">пожарной                  </w:t>
      </w:r>
      <w:r w:rsidRPr="00ED463F">
        <w:rPr>
          <w:spacing w:val="-4"/>
          <w:szCs w:val="28"/>
        </w:rPr>
        <w:t>безопасности в лесопарковой зоне и территории города в пожароопасный период:</w:t>
      </w:r>
    </w:p>
    <w:p w:rsidR="00ED463F" w:rsidRPr="00C92EA9" w:rsidRDefault="00ED463F" w:rsidP="00ED46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28 июля 2017 года до особого распоряжения.</w:t>
      </w:r>
    </w:p>
    <w:p w:rsidR="00ED463F" w:rsidRPr="004A1B44" w:rsidRDefault="00ED463F" w:rsidP="00ED46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дополнительных требований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6F9E">
        <w:rPr>
          <w:rFonts w:ascii="Times New Roman" w:hAnsi="Times New Roman" w:cs="Times New Roman"/>
          <w:b w:val="0"/>
          <w:spacing w:val="-4"/>
          <w:sz w:val="28"/>
          <w:szCs w:val="28"/>
        </w:rPr>
        <w:t>лесах и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парках города на период действия особого противопожарного режима                 </w:t>
      </w:r>
      <w:r w:rsidRPr="004A1B4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D463F" w:rsidRPr="00C92EA9" w:rsidRDefault="00ED463F" w:rsidP="00ED463F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</w:t>
      </w:r>
      <w:r>
        <w:rPr>
          <w:sz w:val="28"/>
          <w:szCs w:val="28"/>
        </w:rPr>
        <w:t xml:space="preserve"> </w:t>
      </w:r>
      <w:r w:rsidRPr="00ED463F">
        <w:rPr>
          <w:spacing w:val="-4"/>
          <w:sz w:val="28"/>
          <w:szCs w:val="28"/>
        </w:rPr>
        <w:t>противопожарного режима, являются обязательными для исполнения организациями всех форм</w:t>
      </w:r>
      <w:r w:rsidRPr="00C92EA9">
        <w:rPr>
          <w:sz w:val="28"/>
          <w:szCs w:val="28"/>
        </w:rPr>
        <w:t xml:space="preserve"> собственности, осуществляющими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деятельность на территории города, а также гражданами, находящимися на территории города</w:t>
      </w:r>
      <w:r>
        <w:rPr>
          <w:sz w:val="28"/>
          <w:szCs w:val="28"/>
        </w:rPr>
        <w:t>.</w:t>
      </w:r>
      <w:r w:rsidRPr="00C92EA9">
        <w:rPr>
          <w:sz w:val="28"/>
          <w:szCs w:val="28"/>
        </w:rPr>
        <w:t xml:space="preserve"> </w:t>
      </w:r>
    </w:p>
    <w:p w:rsidR="00ED463F" w:rsidRPr="00C92EA9" w:rsidRDefault="00ED463F" w:rsidP="00ED46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463F" w:rsidRDefault="00ED463F" w:rsidP="00ED463F">
      <w:pPr>
        <w:pStyle w:val="a5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  <w:r w:rsidRPr="00C92EA9">
        <w:rPr>
          <w:sz w:val="28"/>
          <w:szCs w:val="28"/>
        </w:rPr>
        <w:t xml:space="preserve">                               </w:t>
      </w:r>
    </w:p>
    <w:p w:rsidR="00ED463F" w:rsidRPr="00C92EA9" w:rsidRDefault="00ED463F" w:rsidP="00ED463F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ED463F" w:rsidRDefault="00ED463F" w:rsidP="00ED463F">
      <w:pPr>
        <w:rPr>
          <w:szCs w:val="28"/>
        </w:rPr>
      </w:pPr>
    </w:p>
    <w:p w:rsidR="00ED463F" w:rsidRPr="00C92EA9" w:rsidRDefault="00ED463F" w:rsidP="00ED463F">
      <w:pPr>
        <w:rPr>
          <w:szCs w:val="28"/>
        </w:rPr>
      </w:pPr>
    </w:p>
    <w:p w:rsidR="00672112" w:rsidRDefault="00ED463F" w:rsidP="00ED463F">
      <w:pPr>
        <w:rPr>
          <w:szCs w:val="28"/>
        </w:rPr>
      </w:pPr>
      <w:r>
        <w:rPr>
          <w:szCs w:val="28"/>
        </w:rPr>
        <w:t>И.о. г</w:t>
      </w:r>
      <w:r w:rsidRPr="00C92EA9">
        <w:rPr>
          <w:szCs w:val="28"/>
        </w:rPr>
        <w:t>лав</w:t>
      </w:r>
      <w:r>
        <w:rPr>
          <w:szCs w:val="28"/>
        </w:rPr>
        <w:t>ы</w:t>
      </w:r>
      <w:r w:rsidRPr="00C92E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C92EA9">
        <w:rPr>
          <w:szCs w:val="28"/>
        </w:rPr>
        <w:t xml:space="preserve">города                           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      </w:t>
      </w:r>
      <w:r>
        <w:rPr>
          <w:szCs w:val="28"/>
        </w:rPr>
        <w:t xml:space="preserve">                      А.А. Жердев</w:t>
      </w:r>
    </w:p>
    <w:p w:rsidR="00ED463F" w:rsidRDefault="00ED463F" w:rsidP="00ED463F">
      <w:pPr>
        <w:sectPr w:rsidR="00ED463F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463F" w:rsidRDefault="00ED463F" w:rsidP="00ED463F">
      <w:pPr>
        <w:pStyle w:val="ConsPlusNormal"/>
        <w:widowControl/>
        <w:tabs>
          <w:tab w:val="left" w:pos="11199"/>
        </w:tabs>
        <w:ind w:left="1134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463F" w:rsidRPr="000A5030" w:rsidRDefault="00ED463F" w:rsidP="00ED463F">
      <w:pPr>
        <w:pStyle w:val="ConsPlusNormal"/>
        <w:widowControl/>
        <w:tabs>
          <w:tab w:val="left" w:pos="11199"/>
        </w:tabs>
        <w:ind w:left="1134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463F" w:rsidRPr="000A5030" w:rsidRDefault="00ED463F" w:rsidP="00ED463F">
      <w:pPr>
        <w:tabs>
          <w:tab w:val="left" w:pos="11199"/>
        </w:tabs>
        <w:spacing w:line="120" w:lineRule="atLeast"/>
        <w:ind w:left="11340" w:right="-548"/>
        <w:rPr>
          <w:szCs w:val="28"/>
        </w:rPr>
      </w:pPr>
      <w:r w:rsidRPr="000A5030">
        <w:rPr>
          <w:szCs w:val="28"/>
        </w:rPr>
        <w:t xml:space="preserve">Администрации города </w:t>
      </w:r>
    </w:p>
    <w:p w:rsidR="00ED463F" w:rsidRPr="000A5030" w:rsidRDefault="00ED463F" w:rsidP="00ED463F">
      <w:pPr>
        <w:tabs>
          <w:tab w:val="left" w:pos="10608"/>
          <w:tab w:val="left" w:pos="10944"/>
          <w:tab w:val="left" w:pos="11057"/>
          <w:tab w:val="left" w:pos="11199"/>
        </w:tabs>
        <w:spacing w:line="120" w:lineRule="atLeast"/>
        <w:ind w:left="11340" w:right="-524"/>
        <w:rPr>
          <w:szCs w:val="28"/>
        </w:rPr>
      </w:pPr>
      <w:r w:rsidRPr="000A5030">
        <w:rPr>
          <w:szCs w:val="28"/>
        </w:rPr>
        <w:t>от __</w:t>
      </w:r>
      <w:r>
        <w:rPr>
          <w:szCs w:val="28"/>
        </w:rPr>
        <w:t>__________ № _________</w:t>
      </w:r>
    </w:p>
    <w:p w:rsidR="00ED463F" w:rsidRPr="000A5030" w:rsidRDefault="00ED463F" w:rsidP="00ED463F">
      <w:pPr>
        <w:spacing w:line="120" w:lineRule="atLeast"/>
        <w:jc w:val="center"/>
        <w:rPr>
          <w:szCs w:val="28"/>
        </w:rPr>
      </w:pPr>
    </w:p>
    <w:p w:rsidR="00ED463F" w:rsidRDefault="00ED463F" w:rsidP="00ED463F">
      <w:pPr>
        <w:spacing w:line="120" w:lineRule="atLeast"/>
        <w:jc w:val="center"/>
        <w:rPr>
          <w:spacing w:val="-4"/>
          <w:szCs w:val="28"/>
        </w:rPr>
      </w:pPr>
    </w:p>
    <w:p w:rsidR="00ED463F" w:rsidRDefault="00ED463F" w:rsidP="00ED463F">
      <w:pPr>
        <w:spacing w:line="120" w:lineRule="atLeast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Перечень </w:t>
      </w:r>
    </w:p>
    <w:p w:rsidR="00ED463F" w:rsidRPr="003C201D" w:rsidRDefault="00ED463F" w:rsidP="00ED463F">
      <w:pPr>
        <w:tabs>
          <w:tab w:val="left" w:pos="10944"/>
        </w:tabs>
        <w:spacing w:line="120" w:lineRule="atLeast"/>
        <w:ind w:left="142"/>
        <w:jc w:val="center"/>
        <w:rPr>
          <w:szCs w:val="28"/>
        </w:rPr>
      </w:pPr>
      <w:r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в лесах и парках города </w:t>
      </w:r>
    </w:p>
    <w:p w:rsidR="00ED463F" w:rsidRDefault="00ED463F" w:rsidP="00ED463F">
      <w:pPr>
        <w:spacing w:line="120" w:lineRule="atLeast"/>
        <w:rPr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9"/>
        <w:gridCol w:w="2524"/>
        <w:gridCol w:w="6921"/>
      </w:tblGrid>
      <w:tr w:rsidR="00ED463F" w:rsidTr="00ED463F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ED463F" w:rsidRDefault="00ED463F" w:rsidP="00ED4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выполнение</w:t>
            </w:r>
          </w:p>
        </w:tc>
      </w:tr>
      <w:tr w:rsidR="00ED463F" w:rsidTr="00ED463F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Pr="00AB04B1" w:rsidRDefault="00ED463F" w:rsidP="00ED463F">
            <w:pPr>
              <w:tabs>
                <w:tab w:val="left" w:pos="370"/>
              </w:tabs>
              <w:ind w:left="33"/>
              <w:rPr>
                <w:szCs w:val="28"/>
              </w:rPr>
            </w:pPr>
            <w:r>
              <w:rPr>
                <w:szCs w:val="28"/>
              </w:rPr>
              <w:t>1. Запрещение</w:t>
            </w:r>
            <w:r w:rsidRPr="00AB04B1">
              <w:rPr>
                <w:szCs w:val="28"/>
              </w:rPr>
              <w:t xml:space="preserve"> разведения</w:t>
            </w:r>
            <w:r>
              <w:rPr>
                <w:szCs w:val="28"/>
              </w:rPr>
              <w:t xml:space="preserve"> </w:t>
            </w:r>
            <w:r w:rsidRPr="00AB04B1">
              <w:rPr>
                <w:szCs w:val="28"/>
              </w:rPr>
              <w:t xml:space="preserve">костров, поджигания </w:t>
            </w:r>
          </w:p>
          <w:p w:rsidR="00ED463F" w:rsidRDefault="00ED463F" w:rsidP="00ED463F">
            <w:pPr>
              <w:ind w:left="33"/>
              <w:rPr>
                <w:szCs w:val="28"/>
              </w:rPr>
            </w:pPr>
            <w:r w:rsidRPr="00A2780B">
              <w:rPr>
                <w:szCs w:val="28"/>
              </w:rPr>
              <w:t>сухой травы, сжигание мусора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>лесах, парках,</w:t>
            </w:r>
          </w:p>
          <w:p w:rsidR="00ED463F" w:rsidRDefault="00ED463F" w:rsidP="00ED463F">
            <w:pPr>
              <w:ind w:left="33" w:hanging="55"/>
              <w:rPr>
                <w:szCs w:val="28"/>
              </w:rPr>
            </w:pPr>
            <w:r w:rsidRPr="00A2780B">
              <w:rPr>
                <w:szCs w:val="28"/>
              </w:rPr>
              <w:t>на земельных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>участках непосредственно</w:t>
            </w:r>
          </w:p>
          <w:p w:rsidR="00ED463F" w:rsidRDefault="00ED463F" w:rsidP="00ED463F">
            <w:pPr>
              <w:ind w:left="33" w:hanging="55"/>
              <w:rPr>
                <w:szCs w:val="28"/>
              </w:rPr>
            </w:pPr>
            <w:r w:rsidRPr="00A2780B">
              <w:rPr>
                <w:szCs w:val="28"/>
              </w:rPr>
              <w:t>примыкающих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>к лесным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>насаждениям</w:t>
            </w:r>
            <w:r>
              <w:rPr>
                <w:szCs w:val="28"/>
              </w:rPr>
              <w:t xml:space="preserve"> </w:t>
            </w:r>
          </w:p>
          <w:p w:rsidR="00ED463F" w:rsidRDefault="00ED463F" w:rsidP="00ED463F">
            <w:pPr>
              <w:ind w:left="33" w:hanging="55"/>
              <w:rPr>
                <w:szCs w:val="28"/>
              </w:rPr>
            </w:pPr>
            <w:r w:rsidRPr="00A2780B">
              <w:rPr>
                <w:szCs w:val="28"/>
              </w:rPr>
              <w:t>и в</w:t>
            </w:r>
            <w:r>
              <w:rPr>
                <w:szCs w:val="28"/>
              </w:rPr>
              <w:t xml:space="preserve"> </w:t>
            </w:r>
            <w:r w:rsidRPr="00A2780B">
              <w:rPr>
                <w:szCs w:val="28"/>
              </w:rPr>
              <w:t xml:space="preserve">противопожарных разрывах зданий </w:t>
            </w:r>
          </w:p>
          <w:p w:rsidR="00ED463F" w:rsidRDefault="00ED463F" w:rsidP="00ED463F">
            <w:pPr>
              <w:ind w:left="33" w:hanging="55"/>
              <w:rPr>
                <w:szCs w:val="28"/>
              </w:rPr>
            </w:pPr>
            <w:r w:rsidRPr="00A2780B">
              <w:rPr>
                <w:szCs w:val="28"/>
              </w:rPr>
              <w:t>и сооружений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Pr="00D94E96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действия </w:t>
            </w: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ED463F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 режима</w:t>
            </w:r>
          </w:p>
          <w:p w:rsidR="00ED463F" w:rsidRDefault="00ED463F" w:rsidP="00E265BB">
            <w:pPr>
              <w:jc w:val="center"/>
              <w:rPr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организаций независимо от форм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собственности, индивидуальные предприниматели, граждане</w:t>
            </w:r>
          </w:p>
        </w:tc>
      </w:tr>
      <w:tr w:rsidR="00ED463F" w:rsidTr="00ED463F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2. Запрещение посещения гражданами лесов, </w:t>
            </w:r>
          </w:p>
          <w:p w:rsidR="00ED463F" w:rsidRDefault="00ED463F" w:rsidP="00ED463F">
            <w:pPr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расположенных на территории муниципального </w:t>
            </w:r>
          </w:p>
          <w:p w:rsidR="00ED463F" w:rsidRDefault="00ED463F" w:rsidP="00ED463F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образования, а также въезда автотранспортных средств в лесные массивы</w:t>
            </w:r>
          </w:p>
          <w:p w:rsidR="00ED463F" w:rsidRPr="00AB04B1" w:rsidRDefault="00ED463F" w:rsidP="00ED463F">
            <w:pPr>
              <w:ind w:left="33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Pr="00D94E96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действия </w:t>
            </w: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ED463F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 режима</w:t>
            </w:r>
          </w:p>
          <w:p w:rsidR="00ED463F" w:rsidRDefault="00ED463F" w:rsidP="00E265BB">
            <w:pPr>
              <w:jc w:val="center"/>
              <w:rPr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rFonts w:cs="Arial"/>
                <w:szCs w:val="28"/>
              </w:rPr>
            </w:pPr>
            <w:r w:rsidRPr="0014302A">
              <w:rPr>
                <w:rFonts w:cs="Arial"/>
                <w:szCs w:val="28"/>
              </w:rPr>
              <w:t>Управление М</w:t>
            </w:r>
            <w:r>
              <w:rPr>
                <w:rFonts w:cs="Arial"/>
                <w:szCs w:val="28"/>
              </w:rPr>
              <w:t xml:space="preserve">инистерства внутренних дел России </w:t>
            </w:r>
          </w:p>
          <w:p w:rsidR="00ED463F" w:rsidRDefault="00ED463F" w:rsidP="00ED463F">
            <w:pPr>
              <w:rPr>
                <w:rFonts w:cs="Arial"/>
                <w:color w:val="333333"/>
                <w:szCs w:val="28"/>
              </w:rPr>
            </w:pPr>
            <w:r>
              <w:rPr>
                <w:rFonts w:cs="Arial"/>
                <w:szCs w:val="28"/>
              </w:rPr>
              <w:t xml:space="preserve">по городу </w:t>
            </w:r>
            <w:r w:rsidRPr="0014302A">
              <w:rPr>
                <w:rFonts w:cs="Arial"/>
                <w:szCs w:val="28"/>
              </w:rPr>
              <w:t>Сургут</w:t>
            </w:r>
            <w:r w:rsidRPr="0014302A">
              <w:rPr>
                <w:rFonts w:cs="Arial"/>
                <w:color w:val="333333"/>
                <w:szCs w:val="28"/>
              </w:rPr>
              <w:t>у</w:t>
            </w:r>
            <w:r>
              <w:rPr>
                <w:rFonts w:cs="Arial"/>
                <w:color w:val="333333"/>
                <w:szCs w:val="28"/>
              </w:rPr>
              <w:t xml:space="preserve">, </w:t>
            </w:r>
          </w:p>
          <w:p w:rsidR="00ED463F" w:rsidRDefault="00ED463F" w:rsidP="00ED463F">
            <w:pPr>
              <w:rPr>
                <w:rFonts w:cs="Arial"/>
                <w:szCs w:val="28"/>
              </w:rPr>
            </w:pPr>
            <w:r w:rsidRPr="00675F87">
              <w:rPr>
                <w:szCs w:val="28"/>
              </w:rPr>
              <w:t>о</w:t>
            </w:r>
            <w:r w:rsidRPr="00675F87">
              <w:rPr>
                <w:rFonts w:cs="Arial"/>
                <w:szCs w:val="28"/>
              </w:rPr>
              <w:t xml:space="preserve">тдел </w:t>
            </w:r>
            <w:r>
              <w:rPr>
                <w:rFonts w:cs="Arial"/>
                <w:szCs w:val="28"/>
              </w:rPr>
              <w:t>надзорной деятельности (по городу</w:t>
            </w:r>
            <w:r w:rsidRPr="00675F87">
              <w:rPr>
                <w:rFonts w:cs="Arial"/>
                <w:szCs w:val="28"/>
              </w:rPr>
              <w:t xml:space="preserve"> Сургуту)</w:t>
            </w:r>
          </w:p>
          <w:p w:rsidR="00ED463F" w:rsidRDefault="00ED463F" w:rsidP="00ED463F">
            <w:pPr>
              <w:rPr>
                <w:rFonts w:cs="Arial"/>
                <w:szCs w:val="28"/>
              </w:rPr>
            </w:pPr>
            <w:r w:rsidRPr="00675F87">
              <w:rPr>
                <w:rFonts w:cs="Arial"/>
                <w:szCs w:val="28"/>
              </w:rPr>
              <w:t xml:space="preserve">управления надзорной деятельности Главного </w:t>
            </w:r>
          </w:p>
          <w:p w:rsidR="00ED463F" w:rsidRDefault="00ED463F" w:rsidP="00ED463F">
            <w:pPr>
              <w:rPr>
                <w:rFonts w:cs="Arial"/>
              </w:rPr>
            </w:pPr>
            <w:r w:rsidRPr="00675F87">
              <w:rPr>
                <w:rFonts w:cs="Arial"/>
                <w:szCs w:val="28"/>
              </w:rPr>
              <w:t>управления М</w:t>
            </w:r>
            <w:r>
              <w:rPr>
                <w:rFonts w:cs="Arial"/>
                <w:szCs w:val="28"/>
              </w:rPr>
              <w:t>инистерства чрезвычайных ситуаций</w:t>
            </w:r>
            <w:r w:rsidRPr="00675F87">
              <w:rPr>
                <w:rFonts w:cs="Arial"/>
                <w:szCs w:val="28"/>
              </w:rPr>
              <w:t xml:space="preserve"> России по</w:t>
            </w:r>
            <w:r>
              <w:rPr>
                <w:rFonts w:cs="Arial"/>
                <w:szCs w:val="28"/>
              </w:rPr>
              <w:t xml:space="preserve"> </w:t>
            </w:r>
            <w:r w:rsidRPr="00675F87">
              <w:rPr>
                <w:rFonts w:cs="Arial"/>
                <w:szCs w:val="28"/>
              </w:rPr>
              <w:t>Ханты-Мансийскому автономному округу – Югре,</w:t>
            </w:r>
            <w:r w:rsidRPr="00675F87">
              <w:rPr>
                <w:rFonts w:cs="Arial"/>
              </w:rPr>
              <w:t xml:space="preserve"> </w:t>
            </w:r>
          </w:p>
          <w:p w:rsidR="00ED463F" w:rsidRDefault="00ED463F" w:rsidP="00ED463F">
            <w:pPr>
              <w:rPr>
                <w:szCs w:val="28"/>
              </w:rPr>
            </w:pPr>
            <w:r w:rsidRPr="00675F87">
              <w:rPr>
                <w:szCs w:val="28"/>
              </w:rPr>
              <w:t xml:space="preserve">Федеральное </w:t>
            </w:r>
            <w:r>
              <w:rPr>
                <w:szCs w:val="28"/>
              </w:rPr>
              <w:t>г</w:t>
            </w:r>
            <w:r w:rsidRPr="00675F87">
              <w:rPr>
                <w:szCs w:val="28"/>
              </w:rPr>
              <w:t xml:space="preserve">осударственное казенное учреждение </w:t>
            </w:r>
          </w:p>
          <w:p w:rsidR="00ED463F" w:rsidRDefault="00ED463F" w:rsidP="00ED463F">
            <w:pPr>
              <w:rPr>
                <w:szCs w:val="28"/>
              </w:rPr>
            </w:pPr>
            <w:r w:rsidRPr="00675F87">
              <w:rPr>
                <w:szCs w:val="28"/>
              </w:rPr>
              <w:t xml:space="preserve">«1 Отряд федеральной противопожарной службы </w:t>
            </w:r>
          </w:p>
          <w:p w:rsidR="00ED463F" w:rsidRPr="0014302A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по</w:t>
            </w:r>
            <w:r w:rsidRPr="00675F87">
              <w:rPr>
                <w:szCs w:val="28"/>
              </w:rPr>
              <w:t xml:space="preserve"> Ханты-Мансийскому автономному округу – Югре»</w:t>
            </w:r>
          </w:p>
        </w:tc>
      </w:tr>
    </w:tbl>
    <w:p w:rsidR="00ED463F" w:rsidRDefault="00ED463F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2551"/>
        <w:gridCol w:w="6521"/>
      </w:tblGrid>
      <w:tr w:rsidR="00ED463F" w:rsidTr="00ED463F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3. Запрещение проведения всех видов работ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в городских лесах, парках без согласования  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с городским штабом по предупреждению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и тушению лесных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Pr="00D94E96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действия </w:t>
            </w: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ED463F" w:rsidRDefault="00ED463F" w:rsidP="00E265B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организаций независимо от форм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собственности, индивидуальные предприниматели</w:t>
            </w:r>
          </w:p>
        </w:tc>
      </w:tr>
      <w:tr w:rsidR="00ED463F" w:rsidTr="00ED463F">
        <w:trPr>
          <w:trHeight w:val="16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pStyle w:val="ab"/>
              <w:spacing w:after="0"/>
            </w:pPr>
            <w:r>
              <w:t xml:space="preserve">4. Организация дежурства добровольных </w:t>
            </w:r>
          </w:p>
          <w:p w:rsidR="00ED463F" w:rsidRDefault="00ED463F" w:rsidP="00ED463F">
            <w:pPr>
              <w:pStyle w:val="ab"/>
              <w:spacing w:after="0"/>
            </w:pPr>
            <w:r>
              <w:t xml:space="preserve">пожарных дружин, дополнительный инструктаж </w:t>
            </w:r>
          </w:p>
          <w:p w:rsidR="00ED463F" w:rsidRDefault="00ED463F" w:rsidP="00ED463F">
            <w:pPr>
              <w:pStyle w:val="ab"/>
              <w:spacing w:after="0"/>
            </w:pPr>
            <w:r>
              <w:t xml:space="preserve">по мерам пожарной безопасности работников </w:t>
            </w:r>
          </w:p>
          <w:p w:rsidR="00ED463F" w:rsidRDefault="00ED463F" w:rsidP="00ED463F">
            <w:pPr>
              <w:pStyle w:val="ab"/>
              <w:spacing w:after="0"/>
            </w:pPr>
            <w:r>
              <w:t xml:space="preserve">организаций, граждан, имеющих в собственности </w:t>
            </w:r>
          </w:p>
          <w:p w:rsidR="00ED463F" w:rsidRDefault="00ED463F" w:rsidP="00ED463F">
            <w:pPr>
              <w:pStyle w:val="ab"/>
              <w:spacing w:after="0"/>
            </w:pPr>
            <w:r>
              <w:t xml:space="preserve">садово-огороднические участки и индивидуальные жилые дома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265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пожароопасный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организаций независимо от форм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собственности, индивидуальные предприниматели, </w:t>
            </w:r>
          </w:p>
          <w:p w:rsidR="00ED463F" w:rsidRDefault="00ED463F" w:rsidP="00ED463F">
            <w:pPr>
              <w:rPr>
                <w:szCs w:val="28"/>
              </w:rPr>
            </w:pPr>
            <w:r w:rsidRPr="00CD6EDC">
              <w:rPr>
                <w:szCs w:val="28"/>
              </w:rPr>
              <w:t>садово-огороднические товарищества</w:t>
            </w:r>
          </w:p>
        </w:tc>
      </w:tr>
      <w:tr w:rsidR="00ED463F" w:rsidTr="00ED463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Доведен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ие до сведения населения по имею</w:t>
            </w: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щимся </w:t>
            </w:r>
          </w:p>
          <w:p w:rsidR="00ED463F" w:rsidRDefault="00ED463F" w:rsidP="00ED46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каналам связи (схемам оповещения) информации </w:t>
            </w:r>
          </w:p>
          <w:p w:rsidR="00ED463F" w:rsidRDefault="00ED463F" w:rsidP="00ED46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пожарной безопасности в период действия особого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запрете </w:t>
            </w:r>
          </w:p>
          <w:p w:rsidR="00ED463F" w:rsidRDefault="00ED463F" w:rsidP="00ED463F">
            <w:pPr>
              <w:pStyle w:val="ConsPlusTitle"/>
              <w:widowControl/>
              <w:rPr>
                <w:sz w:val="28"/>
                <w:szCs w:val="28"/>
              </w:rPr>
            </w:pPr>
            <w:r w:rsidRPr="00675F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посещении лесных массивов)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Pr="00D94E96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действия </w:t>
            </w: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ED463F" w:rsidRDefault="00ED463F" w:rsidP="00E265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E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 режима</w:t>
            </w:r>
          </w:p>
          <w:p w:rsidR="00ED463F" w:rsidRDefault="00ED463F" w:rsidP="00E265BB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92EA9">
              <w:rPr>
                <w:szCs w:val="28"/>
              </w:rPr>
              <w:t>п</w:t>
            </w:r>
            <w:r>
              <w:rPr>
                <w:szCs w:val="28"/>
              </w:rPr>
              <w:t xml:space="preserve">равление по связям с общественностью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и средствами массовой информации,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казенной учреждение</w:t>
            </w:r>
            <w:r w:rsidRPr="00675F87">
              <w:rPr>
                <w:szCs w:val="28"/>
              </w:rPr>
              <w:t xml:space="preserve"> «Един</w:t>
            </w:r>
            <w:r>
              <w:rPr>
                <w:szCs w:val="28"/>
              </w:rPr>
              <w:t xml:space="preserve">ая </w:t>
            </w:r>
          </w:p>
          <w:p w:rsidR="00ED463F" w:rsidRDefault="00ED463F" w:rsidP="00ED463F">
            <w:pPr>
              <w:rPr>
                <w:szCs w:val="28"/>
              </w:rPr>
            </w:pPr>
            <w:r>
              <w:rPr>
                <w:szCs w:val="28"/>
              </w:rPr>
              <w:t xml:space="preserve">дежурно-диспетчерская служба </w:t>
            </w:r>
            <w:r w:rsidRPr="00675F87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675F87">
              <w:rPr>
                <w:szCs w:val="28"/>
              </w:rPr>
              <w:t>Сургута»</w:t>
            </w:r>
          </w:p>
        </w:tc>
      </w:tr>
    </w:tbl>
    <w:p w:rsidR="00ED463F" w:rsidRDefault="00ED463F" w:rsidP="00ED463F">
      <w:pPr>
        <w:tabs>
          <w:tab w:val="left" w:pos="5805"/>
        </w:tabs>
        <w:rPr>
          <w:szCs w:val="28"/>
        </w:rPr>
      </w:pPr>
    </w:p>
    <w:p w:rsidR="00ED463F" w:rsidRDefault="00ED463F" w:rsidP="00ED4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3F" w:rsidRDefault="00ED463F" w:rsidP="00ED4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3F" w:rsidRDefault="00ED463F" w:rsidP="00ED4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3F" w:rsidRPr="003D11AC" w:rsidRDefault="00ED463F" w:rsidP="00ED4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3F" w:rsidRPr="00ED463F" w:rsidRDefault="00ED463F" w:rsidP="00ED463F">
      <w:pPr>
        <w:ind w:left="142"/>
      </w:pPr>
    </w:p>
    <w:sectPr w:rsidR="00ED463F" w:rsidRPr="00ED463F" w:rsidSect="003355EE">
      <w:pgSz w:w="16838" w:h="11906" w:orient="landscape"/>
      <w:pgMar w:top="28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F6" w:rsidRDefault="00C859F6" w:rsidP="00ED463F">
      <w:r>
        <w:separator/>
      </w:r>
    </w:p>
  </w:endnote>
  <w:endnote w:type="continuationSeparator" w:id="0">
    <w:p w:rsidR="00C859F6" w:rsidRDefault="00C859F6" w:rsidP="00E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F6" w:rsidRDefault="00C859F6" w:rsidP="00ED463F">
      <w:r>
        <w:separator/>
      </w:r>
    </w:p>
  </w:footnote>
  <w:footnote w:type="continuationSeparator" w:id="0">
    <w:p w:rsidR="00C859F6" w:rsidRDefault="00C859F6" w:rsidP="00ED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3906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D463F" w:rsidRPr="00ED463F" w:rsidRDefault="00ED463F">
        <w:pPr>
          <w:pStyle w:val="a7"/>
          <w:jc w:val="center"/>
          <w:rPr>
            <w:sz w:val="20"/>
          </w:rPr>
        </w:pPr>
        <w:r w:rsidRPr="00ED463F">
          <w:rPr>
            <w:sz w:val="20"/>
          </w:rPr>
          <w:fldChar w:fldCharType="begin"/>
        </w:r>
        <w:r w:rsidRPr="00ED463F">
          <w:rPr>
            <w:sz w:val="20"/>
          </w:rPr>
          <w:instrText>PAGE   \* MERGEFORMAT</w:instrText>
        </w:r>
        <w:r w:rsidRPr="00ED463F">
          <w:rPr>
            <w:sz w:val="20"/>
          </w:rPr>
          <w:fldChar w:fldCharType="separate"/>
        </w:r>
        <w:r w:rsidR="00FD7835">
          <w:rPr>
            <w:noProof/>
            <w:sz w:val="20"/>
          </w:rPr>
          <w:t>1</w:t>
        </w:r>
        <w:r w:rsidRPr="00ED463F">
          <w:rPr>
            <w:sz w:val="20"/>
          </w:rPr>
          <w:fldChar w:fldCharType="end"/>
        </w:r>
      </w:p>
    </w:sdtContent>
  </w:sdt>
  <w:p w:rsidR="00ED463F" w:rsidRDefault="00ED46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F"/>
    <w:rsid w:val="003B46E0"/>
    <w:rsid w:val="00426F9E"/>
    <w:rsid w:val="00530226"/>
    <w:rsid w:val="005C644E"/>
    <w:rsid w:val="00672112"/>
    <w:rsid w:val="007A019D"/>
    <w:rsid w:val="009901F7"/>
    <w:rsid w:val="009A1341"/>
    <w:rsid w:val="00C859F6"/>
    <w:rsid w:val="00CE18BA"/>
    <w:rsid w:val="00ED463F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8F168-39DB-4F1C-BD62-4FECC49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6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D463F"/>
    <w:rPr>
      <w:rFonts w:cs="Times New Roman"/>
      <w:sz w:val="24"/>
      <w:szCs w:val="24"/>
    </w:rPr>
  </w:style>
  <w:style w:type="paragraph" w:customStyle="1" w:styleId="ConsPlusNormal">
    <w:name w:val="ConsPlusNormal"/>
    <w:rsid w:val="00ED4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46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ED463F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4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63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D4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63F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99"/>
    <w:unhideWhenUsed/>
    <w:rsid w:val="00ED46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D46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2017-07-26T06:50:00Z</cp:lastPrinted>
  <dcterms:created xsi:type="dcterms:W3CDTF">2017-07-28T04:46:00Z</dcterms:created>
  <dcterms:modified xsi:type="dcterms:W3CDTF">2017-07-28T04:46:00Z</dcterms:modified>
</cp:coreProperties>
</file>