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05B2" w:rsidTr="002E4325">
        <w:trPr>
          <w:jc w:val="center"/>
        </w:trPr>
        <w:tc>
          <w:tcPr>
            <w:tcW w:w="154" w:type="dxa"/>
            <w:noWrap/>
          </w:tcPr>
          <w:p w:rsidR="007E05B2" w:rsidRPr="005541F0" w:rsidRDefault="007E05B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E05B2" w:rsidRPr="00F60908" w:rsidRDefault="00F609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7E05B2" w:rsidRPr="005541F0" w:rsidRDefault="007E05B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05B2" w:rsidRPr="005541F0" w:rsidRDefault="00F609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7E05B2" w:rsidRPr="005541F0" w:rsidRDefault="007E05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05B2" w:rsidRPr="00F60908" w:rsidRDefault="00F609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E05B2" w:rsidRPr="005541F0" w:rsidRDefault="007E05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05B2" w:rsidRPr="005541F0" w:rsidRDefault="007E05B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05B2" w:rsidRPr="005541F0" w:rsidRDefault="007E05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05B2" w:rsidRPr="005541F0" w:rsidRDefault="00F609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6469</w:t>
            </w:r>
          </w:p>
        </w:tc>
      </w:tr>
    </w:tbl>
    <w:p w:rsidR="007E05B2" w:rsidRPr="00403ECC" w:rsidRDefault="007E05B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05B2" w:rsidRPr="00C46D9A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05B2" w:rsidRPr="005541F0" w:rsidRDefault="007E05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05B2" w:rsidRPr="005541F0" w:rsidRDefault="007E05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E05B2" w:rsidRPr="005541F0" w:rsidRDefault="007E05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05B2" w:rsidRPr="008A10FC" w:rsidRDefault="007E05B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05B2" w:rsidRPr="00C46D9A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05B2" w:rsidRPr="005541F0" w:rsidRDefault="007E05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05B2" w:rsidRPr="005541F0" w:rsidRDefault="007E05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E05B2" w:rsidRPr="005541F0" w:rsidRDefault="007E05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05B2" w:rsidRPr="008A10FC" w:rsidRDefault="007E05B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05B2" w:rsidRDefault="007E05B2" w:rsidP="007E05B2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7E05B2" w:rsidRDefault="007E05B2" w:rsidP="007E05B2">
      <w:pPr>
        <w:jc w:val="both"/>
        <w:rPr>
          <w:szCs w:val="28"/>
        </w:rPr>
      </w:pPr>
      <w:r>
        <w:rPr>
          <w:szCs w:val="28"/>
        </w:rPr>
        <w:t>межевания территории</w:t>
      </w:r>
      <w:r>
        <w:t xml:space="preserve"> </w:t>
      </w:r>
      <w:r>
        <w:rPr>
          <w:szCs w:val="28"/>
        </w:rPr>
        <w:t>поселка</w:t>
      </w:r>
    </w:p>
    <w:p w:rsidR="007E05B2" w:rsidRDefault="007E05B2" w:rsidP="007E05B2">
      <w:pPr>
        <w:jc w:val="both"/>
        <w:rPr>
          <w:szCs w:val="28"/>
        </w:rPr>
      </w:pPr>
      <w:r>
        <w:rPr>
          <w:szCs w:val="28"/>
        </w:rPr>
        <w:t>Таёжного в части квартала Т-18</w:t>
      </w:r>
    </w:p>
    <w:p w:rsidR="007E05B2" w:rsidRDefault="007E05B2" w:rsidP="007E05B2">
      <w:pPr>
        <w:jc w:val="both"/>
        <w:rPr>
          <w:szCs w:val="28"/>
        </w:rPr>
      </w:pPr>
      <w:r>
        <w:rPr>
          <w:szCs w:val="28"/>
        </w:rPr>
        <w:t xml:space="preserve">в городе Сургуте, земельные </w:t>
      </w:r>
    </w:p>
    <w:p w:rsidR="007E05B2" w:rsidRDefault="007E05B2" w:rsidP="007E05B2">
      <w:pPr>
        <w:jc w:val="both"/>
        <w:rPr>
          <w:szCs w:val="28"/>
        </w:rPr>
      </w:pPr>
      <w:r>
        <w:rPr>
          <w:szCs w:val="28"/>
        </w:rPr>
        <w:t>участки № 2, 3, 30, 32</w:t>
      </w:r>
    </w:p>
    <w:p w:rsidR="007E05B2" w:rsidRDefault="007E05B2" w:rsidP="007E05B2">
      <w:pPr>
        <w:jc w:val="both"/>
        <w:rPr>
          <w:szCs w:val="28"/>
        </w:rPr>
      </w:pPr>
    </w:p>
    <w:p w:rsidR="007E05B2" w:rsidRDefault="007E05B2" w:rsidP="007E05B2">
      <w:pPr>
        <w:ind w:firstLine="567"/>
        <w:jc w:val="both"/>
        <w:rPr>
          <w:szCs w:val="28"/>
        </w:rPr>
      </w:pPr>
    </w:p>
    <w:p w:rsidR="007E05B2" w:rsidRDefault="007E05B2" w:rsidP="007E05B2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                Федерации, ст.5 Правил землепользования и застройки на территории города Сургута, утвержденных решением Думы города от 26.02.2016 № 838-V </w:t>
      </w:r>
      <w:proofErr w:type="gramStart"/>
      <w:r>
        <w:rPr>
          <w:szCs w:val="28"/>
        </w:rPr>
        <w:t xml:space="preserve">ДГ,   </w:t>
      </w:r>
      <w:proofErr w:type="gramEnd"/>
      <w:r>
        <w:rPr>
          <w:szCs w:val="28"/>
        </w:rPr>
        <w:t xml:space="preserve">            учитывая обращение </w:t>
      </w:r>
      <w:proofErr w:type="spellStart"/>
      <w:r>
        <w:rPr>
          <w:szCs w:val="28"/>
        </w:rPr>
        <w:t>Олисаева</w:t>
      </w:r>
      <w:proofErr w:type="spellEnd"/>
      <w:r>
        <w:rPr>
          <w:szCs w:val="28"/>
        </w:rPr>
        <w:t xml:space="preserve"> С.И., </w:t>
      </w:r>
      <w:proofErr w:type="spellStart"/>
      <w:r>
        <w:rPr>
          <w:szCs w:val="28"/>
        </w:rPr>
        <w:t>Олисаевой</w:t>
      </w:r>
      <w:proofErr w:type="spellEnd"/>
      <w:r>
        <w:rPr>
          <w:szCs w:val="28"/>
        </w:rPr>
        <w:t xml:space="preserve"> М.И.:   </w:t>
      </w:r>
    </w:p>
    <w:p w:rsidR="007E05B2" w:rsidRDefault="007E05B2" w:rsidP="007E05B2">
      <w:pPr>
        <w:ind w:firstLine="567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</w:t>
      </w:r>
      <w:r>
        <w:t xml:space="preserve">            </w:t>
      </w:r>
      <w:r>
        <w:rPr>
          <w:szCs w:val="28"/>
        </w:rPr>
        <w:t>поселка Таёжного в части квартала Т-18 в городе Сургуте, земельные                       участки № 2, 3, 30, 32.</w:t>
      </w:r>
    </w:p>
    <w:p w:rsidR="007E05B2" w:rsidRDefault="007E05B2" w:rsidP="007E05B2">
      <w:pPr>
        <w:ind w:firstLine="567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 территории, указанной                   в пункте 1, за счет собственных средств.</w:t>
      </w:r>
    </w:p>
    <w:p w:rsidR="007E05B2" w:rsidRDefault="007E05B2" w:rsidP="007E05B2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7E05B2" w:rsidRDefault="007E05B2" w:rsidP="007E05B2">
      <w:pPr>
        <w:ind w:firstLine="567"/>
        <w:jc w:val="both"/>
        <w:rPr>
          <w:sz w:val="24"/>
          <w:szCs w:val="24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7E05B2" w:rsidRDefault="007E05B2" w:rsidP="007E05B2">
      <w:pPr>
        <w:pStyle w:val="1"/>
        <w:ind w:left="0" w:firstLine="567"/>
        <w:jc w:val="both"/>
      </w:pPr>
    </w:p>
    <w:p w:rsidR="007E05B2" w:rsidRDefault="007E05B2" w:rsidP="007E05B2">
      <w:r>
        <w:t xml:space="preserve"> </w:t>
      </w:r>
    </w:p>
    <w:p w:rsidR="007E05B2" w:rsidRDefault="007E05B2" w:rsidP="007E05B2"/>
    <w:p w:rsidR="007E05B2" w:rsidRDefault="007E05B2" w:rsidP="007E05B2">
      <w:pPr>
        <w:tabs>
          <w:tab w:val="left" w:pos="7335"/>
        </w:tabs>
        <w:rPr>
          <w:szCs w:val="28"/>
        </w:rPr>
      </w:pPr>
      <w:r>
        <w:rPr>
          <w:szCs w:val="28"/>
        </w:rPr>
        <w:t xml:space="preserve">Заместитель главы </w:t>
      </w:r>
    </w:p>
    <w:p w:rsidR="007E05B2" w:rsidRDefault="007E05B2" w:rsidP="007E05B2">
      <w:pPr>
        <w:tabs>
          <w:tab w:val="left" w:pos="7335"/>
        </w:tabs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Р.Е. Меркулов</w:t>
      </w:r>
    </w:p>
    <w:p w:rsidR="007E05B2" w:rsidRDefault="007E05B2" w:rsidP="007E05B2">
      <w:pPr>
        <w:rPr>
          <w:szCs w:val="28"/>
        </w:rPr>
      </w:pPr>
    </w:p>
    <w:p w:rsidR="00DC76AD" w:rsidRPr="007E05B2" w:rsidRDefault="00DC76AD" w:rsidP="007E05B2"/>
    <w:sectPr w:rsidR="00DC76AD" w:rsidRPr="007E05B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7299"/>
    <w:multiLevelType w:val="hybridMultilevel"/>
    <w:tmpl w:val="4806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2"/>
    <w:rsid w:val="001238B1"/>
    <w:rsid w:val="004014FB"/>
    <w:rsid w:val="007E05B2"/>
    <w:rsid w:val="00853090"/>
    <w:rsid w:val="00DC76AD"/>
    <w:rsid w:val="00DD6A1E"/>
    <w:rsid w:val="00F6090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8A05-8E0A-4A2E-8E6D-F174E3D2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05B2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05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088E-9DE1-4688-A398-8FB3282F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2017-07-26T06:18:00Z</cp:lastPrinted>
  <dcterms:created xsi:type="dcterms:W3CDTF">2017-07-28T04:15:00Z</dcterms:created>
  <dcterms:modified xsi:type="dcterms:W3CDTF">2017-07-28T04:15:00Z</dcterms:modified>
</cp:coreProperties>
</file>