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70" w:rsidRPr="006D7FA3" w:rsidRDefault="00721D70" w:rsidP="00721D70">
      <w:pPr>
        <w:jc w:val="right"/>
        <w:rPr>
          <w:sz w:val="24"/>
          <w:szCs w:val="28"/>
        </w:rPr>
      </w:pPr>
      <w:r w:rsidRPr="007B6E36">
        <w:rPr>
          <w:sz w:val="24"/>
          <w:szCs w:val="28"/>
        </w:rPr>
        <w:t xml:space="preserve">Проект </w:t>
      </w:r>
      <w:r w:rsidRPr="006D7FA3">
        <w:rPr>
          <w:sz w:val="24"/>
          <w:szCs w:val="28"/>
        </w:rPr>
        <w:t xml:space="preserve">подготовлен </w:t>
      </w:r>
    </w:p>
    <w:p w:rsidR="00721D70" w:rsidRDefault="00721D70" w:rsidP="00721D70">
      <w:pPr>
        <w:jc w:val="right"/>
        <w:rPr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2A6934" wp14:editId="2812D2DF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0" w:rsidRPr="00D74919" w:rsidRDefault="00721D70" w:rsidP="00721D70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A6934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21D70" w:rsidRPr="00D74919" w:rsidRDefault="00721D70" w:rsidP="00721D70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8"/>
        </w:rPr>
        <w:t>контрольным управлением</w:t>
      </w:r>
    </w:p>
    <w:p w:rsidR="00A56D28" w:rsidRDefault="00A56D28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BE6CDE" w:rsidRDefault="00BE6CDE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A56D28" w:rsidRDefault="00A56D28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0D788F" w:rsidRPr="005541F0" w:rsidRDefault="000D788F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788F" w:rsidRPr="005541F0" w:rsidRDefault="000D788F" w:rsidP="000D78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788F" w:rsidRPr="00466582" w:rsidRDefault="00466582" w:rsidP="000D788F">
      <w:pPr>
        <w:spacing w:line="120" w:lineRule="atLeast"/>
        <w:jc w:val="center"/>
        <w:rPr>
          <w:sz w:val="24"/>
          <w:szCs w:val="24"/>
        </w:rPr>
      </w:pPr>
      <w:r w:rsidRPr="00466582">
        <w:rPr>
          <w:sz w:val="24"/>
          <w:szCs w:val="24"/>
        </w:rPr>
        <w:t>ХАНТЫ-МАНСИЙСКОГО АВТОНОМНОГО ОКРУГА -ЮГРЫ</w:t>
      </w:r>
    </w:p>
    <w:p w:rsidR="000D788F" w:rsidRPr="00EF340F" w:rsidRDefault="000D788F" w:rsidP="000D78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:rsidR="000D788F" w:rsidRPr="00EF340F" w:rsidRDefault="000D788F" w:rsidP="000D788F">
      <w:pPr>
        <w:spacing w:line="120" w:lineRule="atLeast"/>
        <w:jc w:val="center"/>
        <w:rPr>
          <w:sz w:val="18"/>
          <w:szCs w:val="24"/>
        </w:rPr>
      </w:pPr>
    </w:p>
    <w:p w:rsidR="000D788F" w:rsidRPr="00EF340F" w:rsidRDefault="000D788F" w:rsidP="000D788F">
      <w:pPr>
        <w:spacing w:line="120" w:lineRule="atLeast"/>
        <w:jc w:val="center"/>
        <w:rPr>
          <w:sz w:val="20"/>
          <w:szCs w:val="24"/>
        </w:rPr>
      </w:pPr>
    </w:p>
    <w:p w:rsidR="000D788F" w:rsidRPr="00EF340F" w:rsidRDefault="000D788F" w:rsidP="000D78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:rsidR="000D788F" w:rsidRPr="00EF340F" w:rsidRDefault="000D788F" w:rsidP="000D788F">
      <w:pPr>
        <w:spacing w:line="120" w:lineRule="atLeast"/>
        <w:jc w:val="center"/>
        <w:rPr>
          <w:sz w:val="30"/>
          <w:szCs w:val="24"/>
        </w:rPr>
      </w:pPr>
    </w:p>
    <w:p w:rsidR="000D788F" w:rsidRPr="00656C1A" w:rsidRDefault="000D788F" w:rsidP="000D788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788F" w:rsidRPr="00F8214F" w:rsidTr="00A06563">
        <w:trPr>
          <w:trHeight w:val="227"/>
        </w:trPr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788F" w:rsidRPr="00F8214F" w:rsidRDefault="000D788F" w:rsidP="00B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788F" w:rsidRPr="00F8214F" w:rsidRDefault="000D788F" w:rsidP="00B85ED3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788F" w:rsidRPr="00F8214F" w:rsidRDefault="000D788F" w:rsidP="00B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788F" w:rsidRPr="00F8214F" w:rsidRDefault="000D788F" w:rsidP="00B85ED3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0D788F" w:rsidRPr="00A63FB0" w:rsidRDefault="000D788F" w:rsidP="00B85E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788F" w:rsidRPr="00A3761A" w:rsidRDefault="000D788F" w:rsidP="00B85ED3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0D788F" w:rsidRPr="00F8214F" w:rsidRDefault="000D788F" w:rsidP="00B85ED3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788F" w:rsidRPr="00F8214F" w:rsidRDefault="000D788F" w:rsidP="00B85ED3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788F" w:rsidRPr="00AB4194" w:rsidRDefault="000D788F" w:rsidP="00B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788F" w:rsidRPr="00F8214F" w:rsidRDefault="000D788F" w:rsidP="00B85ED3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466582" w:rsidRDefault="00466582" w:rsidP="00CA6A9D">
      <w:pPr>
        <w:tabs>
          <w:tab w:val="left" w:pos="3544"/>
        </w:tabs>
        <w:rPr>
          <w:rFonts w:cs="Times New Roman"/>
          <w:szCs w:val="28"/>
        </w:rPr>
      </w:pPr>
    </w:p>
    <w:p w:rsidR="00466582" w:rsidRDefault="00466582" w:rsidP="00CA6A9D">
      <w:pPr>
        <w:tabs>
          <w:tab w:val="left" w:pos="3544"/>
        </w:tabs>
        <w:rPr>
          <w:rFonts w:cs="Times New Roman"/>
          <w:szCs w:val="28"/>
        </w:rPr>
      </w:pPr>
    </w:p>
    <w:p w:rsidR="00CA6A9D" w:rsidRDefault="00CA6A9D" w:rsidP="00B648E2">
      <w:pPr>
        <w:tabs>
          <w:tab w:val="left" w:pos="3544"/>
        </w:tabs>
        <w:rPr>
          <w:rFonts w:cs="Times New Roman"/>
          <w:szCs w:val="28"/>
        </w:rPr>
      </w:pPr>
      <w:r w:rsidRPr="00CA6A9D">
        <w:rPr>
          <w:rFonts w:cs="Times New Roman"/>
          <w:szCs w:val="28"/>
        </w:rPr>
        <w:t xml:space="preserve">О </w:t>
      </w:r>
      <w:r w:rsidR="00B648E2">
        <w:rPr>
          <w:rFonts w:cs="Times New Roman"/>
          <w:szCs w:val="28"/>
        </w:rPr>
        <w:t>внесении изменений в постановление</w:t>
      </w:r>
    </w:p>
    <w:p w:rsidR="00B648E2" w:rsidRDefault="00B648E2" w:rsidP="00B648E2">
      <w:pPr>
        <w:tabs>
          <w:tab w:val="left" w:pos="354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07.07.2017 № 5816</w:t>
      </w:r>
    </w:p>
    <w:p w:rsidR="004B0841" w:rsidRDefault="00B648E2" w:rsidP="00B648E2">
      <w:pPr>
        <w:tabs>
          <w:tab w:val="left" w:pos="3544"/>
        </w:tabs>
        <w:rPr>
          <w:rFonts w:cs="Times New Roman"/>
          <w:szCs w:val="28"/>
        </w:rPr>
      </w:pPr>
      <w:r w:rsidRPr="0004712A">
        <w:rPr>
          <w:rFonts w:cs="Times New Roman"/>
          <w:szCs w:val="28"/>
        </w:rPr>
        <w:t xml:space="preserve">«О создании постоянной комиссии по вопросам </w:t>
      </w:r>
    </w:p>
    <w:p w:rsidR="004B0841" w:rsidRDefault="00B648E2" w:rsidP="00B648E2">
      <w:pPr>
        <w:tabs>
          <w:tab w:val="left" w:pos="3544"/>
        </w:tabs>
        <w:rPr>
          <w:rFonts w:cs="Times New Roman"/>
          <w:szCs w:val="28"/>
        </w:rPr>
      </w:pPr>
      <w:r w:rsidRPr="0004712A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</w:t>
      </w:r>
      <w:r w:rsidRPr="0004712A">
        <w:rPr>
          <w:rFonts w:cs="Times New Roman"/>
          <w:szCs w:val="28"/>
        </w:rPr>
        <w:t xml:space="preserve">культивации земель и постоянной комиссии </w:t>
      </w:r>
    </w:p>
    <w:p w:rsidR="00B648E2" w:rsidRPr="00CA6A9D" w:rsidRDefault="00B648E2" w:rsidP="00B648E2">
      <w:pPr>
        <w:tabs>
          <w:tab w:val="left" w:pos="3544"/>
        </w:tabs>
        <w:rPr>
          <w:rFonts w:cs="Times New Roman"/>
          <w:szCs w:val="28"/>
        </w:rPr>
      </w:pPr>
      <w:r w:rsidRPr="0004712A">
        <w:rPr>
          <w:rFonts w:cs="Times New Roman"/>
          <w:szCs w:val="28"/>
        </w:rPr>
        <w:t>по приемке земельных участков»</w:t>
      </w:r>
    </w:p>
    <w:p w:rsidR="000D788F" w:rsidRDefault="000D788F" w:rsidP="00CA6A9D">
      <w:pPr>
        <w:tabs>
          <w:tab w:val="left" w:pos="3544"/>
        </w:tabs>
        <w:rPr>
          <w:rFonts w:cs="Times New Roman"/>
          <w:szCs w:val="28"/>
        </w:rPr>
      </w:pPr>
    </w:p>
    <w:p w:rsidR="004B0841" w:rsidRDefault="00D22161" w:rsidP="004B0841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D22161">
        <w:rPr>
          <w:rFonts w:cs="Times New Roman"/>
          <w:szCs w:val="28"/>
        </w:rPr>
        <w:t xml:space="preserve">В соответствии со </w:t>
      </w:r>
      <w:r w:rsidR="00AC7AC4" w:rsidRPr="00D22161">
        <w:rPr>
          <w:rFonts w:cs="Times New Roman"/>
          <w:szCs w:val="28"/>
        </w:rPr>
        <w:t>ст</w:t>
      </w:r>
      <w:r w:rsidR="00AC7AC4">
        <w:rPr>
          <w:rFonts w:cs="Times New Roman"/>
          <w:szCs w:val="28"/>
        </w:rPr>
        <w:t>атьёй</w:t>
      </w:r>
      <w:r w:rsidR="00AC7AC4" w:rsidRPr="00D22161">
        <w:rPr>
          <w:rFonts w:cs="Times New Roman"/>
          <w:szCs w:val="28"/>
        </w:rPr>
        <w:t xml:space="preserve"> 622 Гражданског</w:t>
      </w:r>
      <w:r w:rsidR="00AC7AC4">
        <w:rPr>
          <w:rFonts w:cs="Times New Roman"/>
          <w:szCs w:val="28"/>
        </w:rPr>
        <w:t>о кодекса Российской Федерации</w:t>
      </w:r>
      <w:r w:rsidR="00AC7AC4" w:rsidRPr="00D22161">
        <w:rPr>
          <w:rFonts w:cs="Times New Roman"/>
          <w:szCs w:val="28"/>
        </w:rPr>
        <w:t xml:space="preserve"> </w:t>
      </w:r>
      <w:r w:rsidRPr="00D22161">
        <w:rPr>
          <w:rFonts w:cs="Times New Roman"/>
          <w:szCs w:val="28"/>
        </w:rPr>
        <w:t>ст</w:t>
      </w:r>
      <w:r w:rsidR="00CA09DF">
        <w:rPr>
          <w:rFonts w:cs="Times New Roman"/>
          <w:szCs w:val="28"/>
        </w:rPr>
        <w:t>атьями</w:t>
      </w:r>
      <w:r w:rsidR="009474CF">
        <w:rPr>
          <w:rFonts w:cs="Times New Roman"/>
          <w:szCs w:val="28"/>
        </w:rPr>
        <w:t xml:space="preserve"> 5,</w:t>
      </w:r>
      <w:r w:rsidRPr="00D22161">
        <w:rPr>
          <w:rFonts w:cs="Times New Roman"/>
          <w:szCs w:val="28"/>
        </w:rPr>
        <w:t xml:space="preserve"> </w:t>
      </w:r>
      <w:r w:rsidR="009474CF">
        <w:rPr>
          <w:rFonts w:cs="Times New Roman"/>
          <w:szCs w:val="28"/>
        </w:rPr>
        <w:t>1</w:t>
      </w:r>
      <w:r w:rsidR="00F075FC">
        <w:rPr>
          <w:rFonts w:cs="Times New Roman"/>
          <w:szCs w:val="28"/>
        </w:rPr>
        <w:t>1</w:t>
      </w:r>
      <w:r w:rsidR="009474CF">
        <w:rPr>
          <w:rFonts w:cs="Times New Roman"/>
          <w:szCs w:val="28"/>
        </w:rPr>
        <w:t xml:space="preserve">, </w:t>
      </w:r>
      <w:r w:rsidRPr="00D22161">
        <w:rPr>
          <w:rFonts w:cs="Times New Roman"/>
          <w:szCs w:val="28"/>
        </w:rPr>
        <w:t>1</w:t>
      </w:r>
      <w:r w:rsidR="00F075FC">
        <w:rPr>
          <w:rFonts w:cs="Times New Roman"/>
          <w:szCs w:val="28"/>
        </w:rPr>
        <w:t>3</w:t>
      </w:r>
      <w:r w:rsidRPr="00D22161">
        <w:rPr>
          <w:rFonts w:cs="Times New Roman"/>
          <w:szCs w:val="28"/>
        </w:rPr>
        <w:t xml:space="preserve">, 72 Земельного кодекса Российской Федерации, </w:t>
      </w:r>
      <w:r w:rsidR="00F85CCD">
        <w:rPr>
          <w:rFonts w:cs="Times New Roman"/>
          <w:szCs w:val="28"/>
        </w:rPr>
        <w:t xml:space="preserve">Постановлением </w:t>
      </w:r>
      <w:r w:rsidR="00F85CCD" w:rsidRPr="00100340">
        <w:t>Правительства Р</w:t>
      </w:r>
      <w:r w:rsidR="00F85CCD">
        <w:t xml:space="preserve">оссийской </w:t>
      </w:r>
      <w:r w:rsidR="00F85CCD" w:rsidRPr="00100340">
        <w:t>Ф</w:t>
      </w:r>
      <w:r w:rsidR="00F85CCD">
        <w:t>едерации</w:t>
      </w:r>
      <w:r w:rsidR="00F85CCD" w:rsidRPr="00100340">
        <w:t xml:space="preserve"> от 10</w:t>
      </w:r>
      <w:r w:rsidR="00F85CCD">
        <w:t>.07.</w:t>
      </w:r>
      <w:r w:rsidR="00F85CCD" w:rsidRPr="00100340">
        <w:t xml:space="preserve">2018 </w:t>
      </w:r>
      <w:r w:rsidR="00F85CCD">
        <w:t xml:space="preserve">№ </w:t>
      </w:r>
      <w:r w:rsidR="00F85CCD" w:rsidRPr="00100340">
        <w:t xml:space="preserve">800 </w:t>
      </w:r>
      <w:r w:rsidR="00F85CCD">
        <w:br/>
        <w:t>«</w:t>
      </w:r>
      <w:r w:rsidR="00F85CCD" w:rsidRPr="00100340">
        <w:t>О проведении рек</w:t>
      </w:r>
      <w:r w:rsidR="00F85CCD">
        <w:t xml:space="preserve">ультивации и консервации земель», </w:t>
      </w:r>
      <w:r w:rsidR="00AC7AC4">
        <w:rPr>
          <w:rFonts w:cs="Times New Roman"/>
          <w:szCs w:val="28"/>
        </w:rPr>
        <w:t>п</w:t>
      </w:r>
      <w:r w:rsidR="00AC7AC4" w:rsidRPr="00AC7AC4">
        <w:rPr>
          <w:rFonts w:cs="Times New Roman"/>
          <w:szCs w:val="28"/>
        </w:rPr>
        <w:t>остановление</w:t>
      </w:r>
      <w:r w:rsidR="00AC7AC4">
        <w:rPr>
          <w:rFonts w:cs="Times New Roman"/>
          <w:szCs w:val="28"/>
        </w:rPr>
        <w:t>м</w:t>
      </w:r>
      <w:r w:rsidR="00AC7AC4" w:rsidRPr="00AC7AC4">
        <w:rPr>
          <w:rFonts w:cs="Times New Roman"/>
          <w:szCs w:val="28"/>
        </w:rPr>
        <w:t xml:space="preserve"> Правительства Ханты-Мансийского автономного округа – Югры от 14</w:t>
      </w:r>
      <w:r w:rsidR="00AC7AC4">
        <w:rPr>
          <w:rFonts w:cs="Times New Roman"/>
          <w:szCs w:val="28"/>
        </w:rPr>
        <w:t>.08.</w:t>
      </w:r>
      <w:r w:rsidR="00AC7AC4" w:rsidRPr="00AC7AC4">
        <w:rPr>
          <w:rFonts w:cs="Times New Roman"/>
          <w:szCs w:val="28"/>
        </w:rPr>
        <w:t xml:space="preserve">2015 </w:t>
      </w:r>
      <w:r w:rsidR="00F85CCD">
        <w:rPr>
          <w:rFonts w:cs="Times New Roman"/>
          <w:szCs w:val="28"/>
        </w:rPr>
        <w:br/>
      </w:r>
      <w:r w:rsidR="00AC7AC4">
        <w:rPr>
          <w:rFonts w:cs="Times New Roman"/>
          <w:szCs w:val="28"/>
        </w:rPr>
        <w:t>№</w:t>
      </w:r>
      <w:r w:rsidR="00AC7AC4" w:rsidRPr="00AC7AC4">
        <w:rPr>
          <w:rFonts w:cs="Times New Roman"/>
          <w:szCs w:val="28"/>
        </w:rPr>
        <w:t xml:space="preserve"> 257-п</w:t>
      </w:r>
      <w:r w:rsidR="00AC7AC4">
        <w:rPr>
          <w:rFonts w:cs="Times New Roman"/>
          <w:szCs w:val="28"/>
        </w:rPr>
        <w:t xml:space="preserve"> «</w:t>
      </w:r>
      <w:r w:rsidR="00AC7AC4" w:rsidRPr="00AC7AC4">
        <w:rPr>
          <w:rFonts w:cs="Times New Roman"/>
          <w:szCs w:val="28"/>
        </w:rPr>
        <w:t xml:space="preserve">О Порядке осуществления муниципального земельного контроля </w:t>
      </w:r>
      <w:r w:rsidR="00F85CCD">
        <w:rPr>
          <w:rFonts w:cs="Times New Roman"/>
          <w:szCs w:val="28"/>
        </w:rPr>
        <w:br/>
      </w:r>
      <w:r w:rsidR="00AC7AC4" w:rsidRPr="00AC7AC4">
        <w:rPr>
          <w:rFonts w:cs="Times New Roman"/>
          <w:szCs w:val="28"/>
        </w:rPr>
        <w:t>в Ханты-Манс</w:t>
      </w:r>
      <w:r w:rsidR="00AC7AC4">
        <w:rPr>
          <w:rFonts w:cs="Times New Roman"/>
          <w:szCs w:val="28"/>
        </w:rPr>
        <w:t>ийском автономном округе – Югре»</w:t>
      </w:r>
      <w:r w:rsidR="002405B0">
        <w:rPr>
          <w:rFonts w:cs="Times New Roman"/>
          <w:szCs w:val="28"/>
        </w:rPr>
        <w:t xml:space="preserve">, Уставом муниципального образования </w:t>
      </w:r>
      <w:r w:rsidR="002405B0" w:rsidRPr="00F075FC">
        <w:rPr>
          <w:rFonts w:cs="Times New Roman"/>
          <w:szCs w:val="28"/>
        </w:rPr>
        <w:t>городско</w:t>
      </w:r>
      <w:r w:rsidR="002405B0">
        <w:rPr>
          <w:rFonts w:cs="Times New Roman"/>
          <w:szCs w:val="28"/>
        </w:rPr>
        <w:t>й</w:t>
      </w:r>
      <w:r w:rsidR="002405B0" w:rsidRPr="00F075FC">
        <w:rPr>
          <w:rFonts w:cs="Times New Roman"/>
          <w:szCs w:val="28"/>
        </w:rPr>
        <w:t xml:space="preserve"> округ город Сургут</w:t>
      </w:r>
      <w:r w:rsidR="002405B0">
        <w:rPr>
          <w:rFonts w:cs="Times New Roman"/>
          <w:szCs w:val="28"/>
        </w:rPr>
        <w:t xml:space="preserve"> Ханты-Мансийского автономного округа – Югры</w:t>
      </w:r>
      <w:r w:rsidR="005674FA" w:rsidRPr="0004712A">
        <w:rPr>
          <w:rFonts w:cs="Times New Roman"/>
          <w:szCs w:val="28"/>
        </w:rPr>
        <w:t>:</w:t>
      </w:r>
    </w:p>
    <w:p w:rsidR="004B0841" w:rsidRDefault="00344481" w:rsidP="004B0841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4B0841">
        <w:rPr>
          <w:rFonts w:cs="Times New Roman"/>
          <w:szCs w:val="28"/>
        </w:rPr>
        <w:t xml:space="preserve">Внести в </w:t>
      </w:r>
      <w:r w:rsidR="004B0841" w:rsidRPr="00344481">
        <w:rPr>
          <w:rFonts w:cs="Times New Roman"/>
          <w:szCs w:val="28"/>
        </w:rPr>
        <w:t>постановлени</w:t>
      </w:r>
      <w:r w:rsidR="004B0841">
        <w:rPr>
          <w:rFonts w:cs="Times New Roman"/>
          <w:szCs w:val="28"/>
        </w:rPr>
        <w:t>е</w:t>
      </w:r>
      <w:r w:rsidR="004B0841" w:rsidRPr="00344481">
        <w:rPr>
          <w:rFonts w:cs="Times New Roman"/>
          <w:szCs w:val="28"/>
        </w:rPr>
        <w:t xml:space="preserve"> Администрации город</w:t>
      </w:r>
      <w:r w:rsidR="004B0841">
        <w:rPr>
          <w:rFonts w:cs="Times New Roman"/>
          <w:szCs w:val="28"/>
        </w:rPr>
        <w:t xml:space="preserve">а </w:t>
      </w:r>
      <w:r w:rsidR="004B0841" w:rsidRPr="0004712A">
        <w:rPr>
          <w:rFonts w:cs="Times New Roman"/>
          <w:szCs w:val="28"/>
        </w:rPr>
        <w:t xml:space="preserve">от 07.07.2017 № 5816 </w:t>
      </w:r>
      <w:r w:rsidR="00D8351A">
        <w:rPr>
          <w:rFonts w:cs="Times New Roman"/>
          <w:szCs w:val="28"/>
        </w:rPr>
        <w:br/>
      </w:r>
      <w:r w:rsidR="004B0841" w:rsidRPr="0004712A">
        <w:rPr>
          <w:rFonts w:cs="Times New Roman"/>
          <w:szCs w:val="28"/>
        </w:rPr>
        <w:t>«О создании постоянной комиссии по вопросам р</w:t>
      </w:r>
      <w:r w:rsidR="004B0841">
        <w:rPr>
          <w:rFonts w:cs="Times New Roman"/>
          <w:szCs w:val="28"/>
        </w:rPr>
        <w:t>е</w:t>
      </w:r>
      <w:r w:rsidR="004B0841" w:rsidRPr="0004712A">
        <w:rPr>
          <w:rFonts w:cs="Times New Roman"/>
          <w:szCs w:val="28"/>
        </w:rPr>
        <w:t xml:space="preserve">культивации земель </w:t>
      </w:r>
      <w:r w:rsidR="00D8351A">
        <w:rPr>
          <w:rFonts w:cs="Times New Roman"/>
          <w:szCs w:val="28"/>
        </w:rPr>
        <w:br/>
      </w:r>
      <w:r w:rsidR="004B0841" w:rsidRPr="0004712A">
        <w:rPr>
          <w:rFonts w:cs="Times New Roman"/>
          <w:szCs w:val="28"/>
        </w:rPr>
        <w:t>и постоянной комиссии по приемке земельных участков»</w:t>
      </w:r>
      <w:r w:rsidR="004B0841">
        <w:rPr>
          <w:rFonts w:cs="Times New Roman"/>
          <w:szCs w:val="28"/>
        </w:rPr>
        <w:t xml:space="preserve"> (с изменениями </w:t>
      </w:r>
      <w:r w:rsidR="00D8351A">
        <w:rPr>
          <w:rFonts w:cs="Times New Roman"/>
          <w:szCs w:val="28"/>
        </w:rPr>
        <w:br/>
      </w:r>
      <w:r w:rsidR="004B0841" w:rsidRPr="00645D91">
        <w:rPr>
          <w:rFonts w:cs="Times New Roman"/>
          <w:szCs w:val="28"/>
        </w:rPr>
        <w:t xml:space="preserve">от </w:t>
      </w:r>
      <w:r w:rsidR="004B0841">
        <w:rPr>
          <w:rFonts w:cs="Times New Roman"/>
          <w:szCs w:val="28"/>
        </w:rPr>
        <w:t>12.09.2017</w:t>
      </w:r>
      <w:r w:rsidR="004B0841" w:rsidRPr="00645D91">
        <w:rPr>
          <w:rFonts w:cs="Times New Roman"/>
          <w:szCs w:val="28"/>
        </w:rPr>
        <w:t xml:space="preserve"> №</w:t>
      </w:r>
      <w:r w:rsidR="004B0841">
        <w:rPr>
          <w:rFonts w:cs="Times New Roman"/>
          <w:szCs w:val="28"/>
        </w:rPr>
        <w:t xml:space="preserve"> 7894) следующие изменения:</w:t>
      </w:r>
    </w:p>
    <w:p w:rsidR="004B0841" w:rsidRDefault="004B0841" w:rsidP="004B0841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56274C">
        <w:rPr>
          <w:rFonts w:cs="Times New Roman"/>
          <w:szCs w:val="28"/>
        </w:rPr>
        <w:t xml:space="preserve">Наименование постановления изложить в следующей редакции: </w:t>
      </w:r>
      <w:r w:rsidR="00D8351A">
        <w:rPr>
          <w:rFonts w:cs="Times New Roman"/>
          <w:szCs w:val="28"/>
        </w:rPr>
        <w:br/>
      </w:r>
      <w:r w:rsidR="0056274C">
        <w:rPr>
          <w:rFonts w:cs="Times New Roman"/>
          <w:szCs w:val="28"/>
        </w:rPr>
        <w:t xml:space="preserve">«О создании </w:t>
      </w:r>
      <w:r w:rsidR="0056274C" w:rsidRPr="0004712A">
        <w:rPr>
          <w:rFonts w:cs="Times New Roman"/>
          <w:szCs w:val="28"/>
        </w:rPr>
        <w:t>постоянн</w:t>
      </w:r>
      <w:r w:rsidR="0056274C">
        <w:rPr>
          <w:rFonts w:cs="Times New Roman"/>
          <w:szCs w:val="28"/>
        </w:rPr>
        <w:t>ой</w:t>
      </w:r>
      <w:r w:rsidR="0056274C" w:rsidRPr="0004712A">
        <w:rPr>
          <w:rFonts w:cs="Times New Roman"/>
          <w:szCs w:val="28"/>
        </w:rPr>
        <w:t xml:space="preserve"> комисси</w:t>
      </w:r>
      <w:r w:rsidR="0026393F">
        <w:rPr>
          <w:rFonts w:cs="Times New Roman"/>
          <w:szCs w:val="28"/>
        </w:rPr>
        <w:t>и</w:t>
      </w:r>
      <w:r w:rsidR="0056274C" w:rsidRPr="0004712A">
        <w:rPr>
          <w:rFonts w:cs="Times New Roman"/>
          <w:szCs w:val="28"/>
        </w:rPr>
        <w:t xml:space="preserve"> </w:t>
      </w:r>
      <w:r w:rsidR="0056274C" w:rsidRPr="00F075FC">
        <w:rPr>
          <w:rFonts w:cs="Times New Roman"/>
          <w:szCs w:val="28"/>
        </w:rPr>
        <w:t>по при</w:t>
      </w:r>
      <w:r w:rsidR="00D8351A">
        <w:rPr>
          <w:rFonts w:cs="Times New Roman"/>
          <w:szCs w:val="28"/>
        </w:rPr>
        <w:t>ё</w:t>
      </w:r>
      <w:r w:rsidR="0056274C" w:rsidRPr="00F075FC">
        <w:rPr>
          <w:rFonts w:cs="Times New Roman"/>
          <w:szCs w:val="28"/>
        </w:rPr>
        <w:t>мке земельных участков</w:t>
      </w:r>
      <w:r w:rsidR="0056274C">
        <w:rPr>
          <w:rFonts w:cs="Times New Roman"/>
          <w:szCs w:val="28"/>
        </w:rPr>
        <w:t>».</w:t>
      </w:r>
    </w:p>
    <w:p w:rsidR="002405B0" w:rsidRDefault="0056274C" w:rsidP="004B0841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Констатирующую часть постановления изложить в следующей редакции: </w:t>
      </w:r>
    </w:p>
    <w:p w:rsidR="0056274C" w:rsidRDefault="0056274C" w:rsidP="004B0841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22161">
        <w:rPr>
          <w:rFonts w:cs="Times New Roman"/>
          <w:szCs w:val="28"/>
        </w:rPr>
        <w:t>В соответствии со ст</w:t>
      </w:r>
      <w:r>
        <w:rPr>
          <w:rFonts w:cs="Times New Roman"/>
          <w:szCs w:val="28"/>
        </w:rPr>
        <w:t>атьёй</w:t>
      </w:r>
      <w:r w:rsidRPr="00D22161">
        <w:rPr>
          <w:rFonts w:cs="Times New Roman"/>
          <w:szCs w:val="28"/>
        </w:rPr>
        <w:t xml:space="preserve"> 622 Гражданског</w:t>
      </w:r>
      <w:r>
        <w:rPr>
          <w:rFonts w:cs="Times New Roman"/>
          <w:szCs w:val="28"/>
        </w:rPr>
        <w:t>о кодекса Российской Федерации</w:t>
      </w:r>
      <w:r w:rsidRPr="00D22161">
        <w:rPr>
          <w:rFonts w:cs="Times New Roman"/>
          <w:szCs w:val="28"/>
        </w:rPr>
        <w:t xml:space="preserve"> ст</w:t>
      </w:r>
      <w:r>
        <w:rPr>
          <w:rFonts w:cs="Times New Roman"/>
          <w:szCs w:val="28"/>
        </w:rPr>
        <w:t>атьями 5,</w:t>
      </w:r>
      <w:r w:rsidRPr="00D221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11, </w:t>
      </w:r>
      <w:r w:rsidRPr="00D2216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D22161">
        <w:rPr>
          <w:rFonts w:cs="Times New Roman"/>
          <w:szCs w:val="28"/>
        </w:rPr>
        <w:t xml:space="preserve">, 72 Земельного кодекса Российской Федерации, </w:t>
      </w:r>
      <w:r>
        <w:rPr>
          <w:rFonts w:cs="Times New Roman"/>
          <w:szCs w:val="28"/>
        </w:rPr>
        <w:t xml:space="preserve">Постановлением </w:t>
      </w:r>
      <w:r w:rsidRPr="00100340">
        <w:t>Правительства Р</w:t>
      </w:r>
      <w:r>
        <w:t xml:space="preserve">оссийской </w:t>
      </w:r>
      <w:r w:rsidRPr="00100340">
        <w:t>Ф</w:t>
      </w:r>
      <w:r>
        <w:t>едерации</w:t>
      </w:r>
      <w:r w:rsidRPr="00100340">
        <w:t xml:space="preserve"> от 10</w:t>
      </w:r>
      <w:r>
        <w:t>.07.</w:t>
      </w:r>
      <w:r w:rsidRPr="00100340">
        <w:t xml:space="preserve">2018 </w:t>
      </w:r>
      <w:r>
        <w:t xml:space="preserve">№ </w:t>
      </w:r>
      <w:r w:rsidRPr="00100340">
        <w:t xml:space="preserve">800 </w:t>
      </w:r>
      <w:r>
        <w:br/>
        <w:t>«</w:t>
      </w:r>
      <w:r w:rsidRPr="00100340">
        <w:t>О проведении рек</w:t>
      </w:r>
      <w:r>
        <w:t xml:space="preserve">ультивации и консервации земель», </w:t>
      </w:r>
      <w:r>
        <w:rPr>
          <w:rFonts w:cs="Times New Roman"/>
          <w:szCs w:val="28"/>
        </w:rPr>
        <w:t>п</w:t>
      </w:r>
      <w:r w:rsidRPr="00AC7AC4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AC7AC4">
        <w:rPr>
          <w:rFonts w:cs="Times New Roman"/>
          <w:szCs w:val="28"/>
        </w:rPr>
        <w:t xml:space="preserve"> Правительства Ханты-Мансийского автономного округа – Югры от 14</w:t>
      </w:r>
      <w:r>
        <w:rPr>
          <w:rFonts w:cs="Times New Roman"/>
          <w:szCs w:val="28"/>
        </w:rPr>
        <w:t>.08.</w:t>
      </w:r>
      <w:r w:rsidRPr="00AC7AC4">
        <w:rPr>
          <w:rFonts w:cs="Times New Roman"/>
          <w:szCs w:val="28"/>
        </w:rPr>
        <w:t xml:space="preserve">2015 </w:t>
      </w:r>
      <w:r>
        <w:rPr>
          <w:rFonts w:cs="Times New Roman"/>
          <w:szCs w:val="28"/>
        </w:rPr>
        <w:br/>
        <w:t>№</w:t>
      </w:r>
      <w:r w:rsidRPr="00AC7AC4">
        <w:rPr>
          <w:rFonts w:cs="Times New Roman"/>
          <w:szCs w:val="28"/>
        </w:rPr>
        <w:t xml:space="preserve"> 257-п</w:t>
      </w:r>
      <w:r>
        <w:rPr>
          <w:rFonts w:cs="Times New Roman"/>
          <w:szCs w:val="28"/>
        </w:rPr>
        <w:t xml:space="preserve"> «</w:t>
      </w:r>
      <w:r w:rsidRPr="00AC7AC4">
        <w:rPr>
          <w:rFonts w:cs="Times New Roman"/>
          <w:szCs w:val="28"/>
        </w:rPr>
        <w:t xml:space="preserve">О Порядке осуществления муниципального земельного контроля </w:t>
      </w:r>
      <w:r>
        <w:rPr>
          <w:rFonts w:cs="Times New Roman"/>
          <w:szCs w:val="28"/>
        </w:rPr>
        <w:br/>
      </w:r>
      <w:r w:rsidRPr="00AC7AC4">
        <w:rPr>
          <w:rFonts w:cs="Times New Roman"/>
          <w:szCs w:val="28"/>
        </w:rPr>
        <w:t>в Ханты-Манс</w:t>
      </w:r>
      <w:r>
        <w:rPr>
          <w:rFonts w:cs="Times New Roman"/>
          <w:szCs w:val="28"/>
        </w:rPr>
        <w:t>ийском автономном округе – Югре»</w:t>
      </w:r>
      <w:r w:rsidR="002405B0">
        <w:rPr>
          <w:rFonts w:cs="Times New Roman"/>
          <w:szCs w:val="28"/>
        </w:rPr>
        <w:t xml:space="preserve">, Уставом муниципального </w:t>
      </w:r>
      <w:r w:rsidR="002405B0">
        <w:rPr>
          <w:rFonts w:cs="Times New Roman"/>
          <w:szCs w:val="28"/>
        </w:rPr>
        <w:lastRenderedPageBreak/>
        <w:t xml:space="preserve">образования </w:t>
      </w:r>
      <w:r w:rsidR="002405B0" w:rsidRPr="00F075FC">
        <w:rPr>
          <w:rFonts w:cs="Times New Roman"/>
          <w:szCs w:val="28"/>
        </w:rPr>
        <w:t>городско</w:t>
      </w:r>
      <w:r w:rsidR="002405B0">
        <w:rPr>
          <w:rFonts w:cs="Times New Roman"/>
          <w:szCs w:val="28"/>
        </w:rPr>
        <w:t>й</w:t>
      </w:r>
      <w:r w:rsidR="002405B0" w:rsidRPr="00F075FC">
        <w:rPr>
          <w:rFonts w:cs="Times New Roman"/>
          <w:szCs w:val="28"/>
        </w:rPr>
        <w:t xml:space="preserve"> округ город Сургут</w:t>
      </w:r>
      <w:r w:rsidR="002405B0">
        <w:rPr>
          <w:rFonts w:cs="Times New Roman"/>
          <w:szCs w:val="28"/>
        </w:rPr>
        <w:t xml:space="preserve"> Ханты-Мансийского автономного округа – Югры»</w:t>
      </w:r>
      <w:r>
        <w:rPr>
          <w:rFonts w:cs="Times New Roman"/>
          <w:szCs w:val="28"/>
        </w:rPr>
        <w:t>.</w:t>
      </w:r>
    </w:p>
    <w:p w:rsidR="0056274C" w:rsidRDefault="0056274C" w:rsidP="004B0841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7453F9">
        <w:rPr>
          <w:rFonts w:cs="Times New Roman"/>
          <w:szCs w:val="28"/>
        </w:rPr>
        <w:t xml:space="preserve">Пункты 1, 2 постановления изложить в следующей редакции: </w:t>
      </w:r>
    </w:p>
    <w:p w:rsidR="002046FC" w:rsidRDefault="007453F9" w:rsidP="002046FC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 С</w:t>
      </w:r>
      <w:r w:rsidR="00344481">
        <w:rPr>
          <w:rFonts w:cs="Times New Roman"/>
          <w:szCs w:val="28"/>
        </w:rPr>
        <w:t xml:space="preserve">оздать </w:t>
      </w:r>
      <w:r w:rsidR="0004712A" w:rsidRPr="0004712A">
        <w:rPr>
          <w:rFonts w:cs="Times New Roman"/>
          <w:szCs w:val="28"/>
        </w:rPr>
        <w:t>по</w:t>
      </w:r>
      <w:r w:rsidR="00CA09DF" w:rsidRPr="0004712A">
        <w:rPr>
          <w:rFonts w:cs="Times New Roman"/>
          <w:szCs w:val="28"/>
        </w:rPr>
        <w:t>стоянн</w:t>
      </w:r>
      <w:r w:rsidR="00344481">
        <w:rPr>
          <w:rFonts w:cs="Times New Roman"/>
          <w:szCs w:val="28"/>
        </w:rPr>
        <w:t>ую</w:t>
      </w:r>
      <w:r w:rsidR="00CA09DF" w:rsidRPr="0004712A">
        <w:rPr>
          <w:rFonts w:cs="Times New Roman"/>
          <w:szCs w:val="28"/>
        </w:rPr>
        <w:t xml:space="preserve"> комисси</w:t>
      </w:r>
      <w:r w:rsidR="00344481">
        <w:rPr>
          <w:rFonts w:cs="Times New Roman"/>
          <w:szCs w:val="28"/>
        </w:rPr>
        <w:t>ю</w:t>
      </w:r>
      <w:r w:rsidR="00CA09DF" w:rsidRPr="0004712A">
        <w:rPr>
          <w:rFonts w:cs="Times New Roman"/>
          <w:szCs w:val="28"/>
        </w:rPr>
        <w:t xml:space="preserve"> </w:t>
      </w:r>
      <w:r w:rsidR="00CA09DF" w:rsidRPr="00F075FC">
        <w:rPr>
          <w:rFonts w:cs="Times New Roman"/>
          <w:szCs w:val="28"/>
        </w:rPr>
        <w:t xml:space="preserve">по приемке земельных участков </w:t>
      </w:r>
      <w:r w:rsidR="00AC6415">
        <w:rPr>
          <w:rFonts w:cs="Times New Roman"/>
          <w:szCs w:val="28"/>
        </w:rPr>
        <w:br/>
      </w:r>
      <w:r w:rsidR="00F075FC" w:rsidRPr="00F075FC">
        <w:rPr>
          <w:rFonts w:cs="Times New Roman"/>
          <w:szCs w:val="28"/>
        </w:rPr>
        <w:t xml:space="preserve">на территории </w:t>
      </w:r>
      <w:r w:rsidR="00AF2C3C">
        <w:rPr>
          <w:rFonts w:cs="Times New Roman"/>
          <w:szCs w:val="28"/>
        </w:rPr>
        <w:t xml:space="preserve">муниципального образования </w:t>
      </w:r>
      <w:r w:rsidR="00F075FC" w:rsidRPr="00F075FC">
        <w:rPr>
          <w:rFonts w:cs="Times New Roman"/>
          <w:szCs w:val="28"/>
        </w:rPr>
        <w:t>городско</w:t>
      </w:r>
      <w:r w:rsidR="00AF2C3C">
        <w:rPr>
          <w:rFonts w:cs="Times New Roman"/>
          <w:szCs w:val="28"/>
        </w:rPr>
        <w:t>й</w:t>
      </w:r>
      <w:r w:rsidR="00F075FC" w:rsidRPr="00F075FC">
        <w:rPr>
          <w:rFonts w:cs="Times New Roman"/>
          <w:szCs w:val="28"/>
        </w:rPr>
        <w:t xml:space="preserve"> округ город Сургут</w:t>
      </w:r>
      <w:r w:rsidR="00AF2C3C">
        <w:rPr>
          <w:rFonts w:cs="Times New Roman"/>
          <w:szCs w:val="28"/>
        </w:rPr>
        <w:t xml:space="preserve"> Ханты-Мансийского автономного округа</w:t>
      </w:r>
      <w:r w:rsidR="00AC6415">
        <w:rPr>
          <w:rFonts w:cs="Times New Roman"/>
          <w:szCs w:val="28"/>
        </w:rPr>
        <w:t xml:space="preserve"> – </w:t>
      </w:r>
      <w:r w:rsidR="00AF2C3C">
        <w:rPr>
          <w:rFonts w:cs="Times New Roman"/>
          <w:szCs w:val="28"/>
        </w:rPr>
        <w:t>Югры.</w:t>
      </w:r>
    </w:p>
    <w:p w:rsidR="00E70986" w:rsidRDefault="00344481" w:rsidP="002046FC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CA09DF" w:rsidRPr="00344481">
        <w:rPr>
          <w:rFonts w:cs="Times New Roman"/>
          <w:szCs w:val="28"/>
        </w:rPr>
        <w:t>Утвердить</w:t>
      </w:r>
      <w:r w:rsidR="00E70986">
        <w:rPr>
          <w:rFonts w:cs="Times New Roman"/>
          <w:szCs w:val="28"/>
        </w:rPr>
        <w:t>:</w:t>
      </w:r>
    </w:p>
    <w:p w:rsidR="00E70986" w:rsidRDefault="00E70986" w:rsidP="00E70986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="0090001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остав </w:t>
      </w:r>
      <w:r w:rsidRPr="0004712A">
        <w:rPr>
          <w:rFonts w:cs="Times New Roman"/>
          <w:szCs w:val="28"/>
        </w:rPr>
        <w:t>постоянн</w:t>
      </w:r>
      <w:r>
        <w:rPr>
          <w:rFonts w:cs="Times New Roman"/>
          <w:szCs w:val="28"/>
        </w:rPr>
        <w:t>ой</w:t>
      </w:r>
      <w:r w:rsidRPr="0004712A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и</w:t>
      </w:r>
      <w:r w:rsidRPr="0004712A">
        <w:rPr>
          <w:rFonts w:cs="Times New Roman"/>
          <w:szCs w:val="28"/>
        </w:rPr>
        <w:t xml:space="preserve"> </w:t>
      </w:r>
      <w:r w:rsidRPr="00F075FC">
        <w:rPr>
          <w:rFonts w:cs="Times New Roman"/>
          <w:szCs w:val="28"/>
        </w:rPr>
        <w:t xml:space="preserve">по приемке земельных участков </w:t>
      </w:r>
      <w:r w:rsidR="00AC6415">
        <w:rPr>
          <w:rFonts w:cs="Times New Roman"/>
          <w:szCs w:val="28"/>
        </w:rPr>
        <w:br/>
      </w:r>
      <w:r w:rsidRPr="00F075FC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муниципального образования </w:t>
      </w:r>
      <w:r w:rsidRPr="00F075FC">
        <w:rPr>
          <w:rFonts w:cs="Times New Roman"/>
          <w:szCs w:val="28"/>
        </w:rPr>
        <w:t>городско</w:t>
      </w:r>
      <w:r>
        <w:rPr>
          <w:rFonts w:cs="Times New Roman"/>
          <w:szCs w:val="28"/>
        </w:rPr>
        <w:t>й</w:t>
      </w:r>
      <w:r w:rsidRPr="00F075FC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Ханты-Мансийского автономного округа</w:t>
      </w:r>
      <w:r w:rsidR="00F85CCD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Югры</w:t>
      </w:r>
      <w:r w:rsidRPr="00F075FC">
        <w:rPr>
          <w:rFonts w:cs="Times New Roman"/>
          <w:szCs w:val="28"/>
        </w:rPr>
        <w:t xml:space="preserve"> согласно приложению 1</w:t>
      </w:r>
      <w:r>
        <w:rPr>
          <w:rFonts w:cs="Times New Roman"/>
          <w:szCs w:val="28"/>
        </w:rPr>
        <w:t>.</w:t>
      </w:r>
    </w:p>
    <w:p w:rsidR="006A11A7" w:rsidRDefault="00E70986" w:rsidP="006A11A7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="0090001A">
        <w:rPr>
          <w:rFonts w:cs="Times New Roman"/>
          <w:szCs w:val="28"/>
        </w:rPr>
        <w:t xml:space="preserve"> П</w:t>
      </w:r>
      <w:r w:rsidR="00CA09DF" w:rsidRPr="00344481">
        <w:rPr>
          <w:rFonts w:cs="Times New Roman"/>
          <w:szCs w:val="28"/>
        </w:rPr>
        <w:t>оложение о постоянной комиссии по приемке земельных участков</w:t>
      </w:r>
      <w:r w:rsidR="0004712A" w:rsidRPr="00344481">
        <w:rPr>
          <w:rFonts w:cs="Times New Roman"/>
          <w:szCs w:val="28"/>
        </w:rPr>
        <w:t xml:space="preserve"> </w:t>
      </w:r>
      <w:r w:rsidR="00AC6415">
        <w:rPr>
          <w:rFonts w:cs="Times New Roman"/>
          <w:szCs w:val="28"/>
        </w:rPr>
        <w:br/>
      </w:r>
      <w:r w:rsidR="0059415E" w:rsidRPr="00344481">
        <w:rPr>
          <w:rFonts w:cs="Times New Roman"/>
          <w:szCs w:val="28"/>
        </w:rPr>
        <w:t xml:space="preserve">на территории </w:t>
      </w:r>
      <w:r w:rsidR="00AF2C3C" w:rsidRPr="00344481">
        <w:rPr>
          <w:rFonts w:cs="Times New Roman"/>
          <w:szCs w:val="28"/>
        </w:rPr>
        <w:t>муниципального образования городской округ город Сургут Ханты-Мансийского автономного округа</w:t>
      </w:r>
      <w:r w:rsidR="00AC6415">
        <w:rPr>
          <w:rFonts w:cs="Times New Roman"/>
          <w:szCs w:val="28"/>
        </w:rPr>
        <w:t xml:space="preserve"> – </w:t>
      </w:r>
      <w:r w:rsidR="00AF2C3C" w:rsidRPr="00344481">
        <w:rPr>
          <w:rFonts w:cs="Times New Roman"/>
          <w:szCs w:val="28"/>
        </w:rPr>
        <w:t xml:space="preserve">Югры </w:t>
      </w:r>
      <w:r w:rsidR="00CA09DF" w:rsidRPr="00344481">
        <w:rPr>
          <w:rFonts w:cs="Times New Roman"/>
          <w:szCs w:val="28"/>
        </w:rPr>
        <w:t>согласно приложению 2</w:t>
      </w:r>
      <w:r w:rsidR="006A11A7">
        <w:rPr>
          <w:rFonts w:cs="Times New Roman"/>
          <w:szCs w:val="28"/>
        </w:rPr>
        <w:t>»</w:t>
      </w:r>
      <w:r w:rsidR="00AF2C3C" w:rsidRPr="00344481">
        <w:rPr>
          <w:rFonts w:cs="Times New Roman"/>
          <w:szCs w:val="28"/>
        </w:rPr>
        <w:t>.</w:t>
      </w:r>
    </w:p>
    <w:p w:rsidR="006A11A7" w:rsidRDefault="006A11A7" w:rsidP="006A11A7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34448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Приложения 1, 2 к постановлению изложить в редакции согласно приложениям 1, 2 к настоящему постановлению.</w:t>
      </w:r>
    </w:p>
    <w:p w:rsidR="007C63B4" w:rsidRDefault="006A11A7" w:rsidP="007C63B4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Приложения </w:t>
      </w:r>
      <w:r w:rsidR="00D8351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, </w:t>
      </w:r>
      <w:r w:rsidR="00D8351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к постановлению</w:t>
      </w:r>
      <w:r w:rsidR="00D8351A">
        <w:rPr>
          <w:rFonts w:cs="Times New Roman"/>
          <w:szCs w:val="28"/>
        </w:rPr>
        <w:t xml:space="preserve"> признать утратившими силу.</w:t>
      </w:r>
    </w:p>
    <w:p w:rsidR="00B957C9" w:rsidRPr="004A6BEF" w:rsidRDefault="007C63B4" w:rsidP="007C63B4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44481">
        <w:rPr>
          <w:rFonts w:cs="Times New Roman"/>
          <w:szCs w:val="28"/>
        </w:rPr>
        <w:t xml:space="preserve">. </w:t>
      </w:r>
      <w:r w:rsidR="00B957C9" w:rsidRPr="0004712A">
        <w:rPr>
          <w:rFonts w:cs="Times New Roman"/>
          <w:szCs w:val="28"/>
        </w:rPr>
        <w:t>Управлению массовых коммуникаций разместить настоящее</w:t>
      </w:r>
      <w:r w:rsidR="0059415E">
        <w:rPr>
          <w:rFonts w:cs="Times New Roman"/>
          <w:szCs w:val="28"/>
        </w:rPr>
        <w:t xml:space="preserve"> </w:t>
      </w:r>
      <w:r w:rsidR="00B957C9" w:rsidRPr="00B957C9">
        <w:rPr>
          <w:rFonts w:cs="Times New Roman"/>
          <w:szCs w:val="28"/>
        </w:rPr>
        <w:t xml:space="preserve">постановление на официальном портале Администрации города: </w:t>
      </w:r>
      <w:hyperlink r:id="rId8" w:history="1">
        <w:r w:rsidR="00B957C9" w:rsidRPr="004A6BEF">
          <w:rPr>
            <w:rStyle w:val="ac"/>
            <w:rFonts w:cs="Times New Roman"/>
            <w:color w:val="auto"/>
            <w:szCs w:val="28"/>
            <w:u w:val="none"/>
            <w:lang w:val="en-US"/>
          </w:rPr>
          <w:t>www</w:t>
        </w:r>
        <w:r w:rsidR="00B957C9" w:rsidRPr="004A6BEF">
          <w:rPr>
            <w:rStyle w:val="ac"/>
            <w:rFonts w:cs="Times New Roman"/>
            <w:color w:val="auto"/>
            <w:szCs w:val="28"/>
            <w:u w:val="none"/>
          </w:rPr>
          <w:t>.admsurgut.ru</w:t>
        </w:r>
      </w:hyperlink>
      <w:r w:rsidR="00B957C9" w:rsidRPr="004A6BEF">
        <w:rPr>
          <w:rFonts w:cs="Times New Roman"/>
          <w:szCs w:val="28"/>
        </w:rPr>
        <w:t>.</w:t>
      </w:r>
    </w:p>
    <w:p w:rsidR="00B957C9" w:rsidRPr="00B957C9" w:rsidRDefault="007C63B4" w:rsidP="00344481">
      <w:pPr>
        <w:pStyle w:val="a7"/>
        <w:tabs>
          <w:tab w:val="left" w:pos="-3544"/>
        </w:tabs>
        <w:suppressAutoHyphens/>
        <w:spacing w:line="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481">
        <w:rPr>
          <w:rFonts w:ascii="Times New Roman" w:hAnsi="Times New Roman" w:cs="Times New Roman"/>
          <w:sz w:val="28"/>
          <w:szCs w:val="28"/>
        </w:rPr>
        <w:t xml:space="preserve">. </w:t>
      </w:r>
      <w:r w:rsidR="00B957C9" w:rsidRPr="00B957C9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газете «Сургутские ведомости». </w:t>
      </w:r>
    </w:p>
    <w:p w:rsidR="00B957C9" w:rsidRPr="00B957C9" w:rsidRDefault="007C63B4" w:rsidP="00344481">
      <w:pPr>
        <w:pStyle w:val="a7"/>
        <w:tabs>
          <w:tab w:val="left" w:pos="-3544"/>
        </w:tabs>
        <w:suppressAutoHyphens/>
        <w:spacing w:line="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481">
        <w:rPr>
          <w:rFonts w:ascii="Times New Roman" w:hAnsi="Times New Roman" w:cs="Times New Roman"/>
          <w:sz w:val="28"/>
          <w:szCs w:val="28"/>
        </w:rPr>
        <w:t xml:space="preserve">. </w:t>
      </w:r>
      <w:r w:rsidR="00B957C9" w:rsidRPr="00B957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44481">
        <w:rPr>
          <w:rFonts w:ascii="Times New Roman" w:hAnsi="Times New Roman" w:cs="Times New Roman"/>
          <w:sz w:val="28"/>
          <w:szCs w:val="28"/>
        </w:rPr>
        <w:t xml:space="preserve">его </w:t>
      </w:r>
      <w:r w:rsidR="00B957C9" w:rsidRPr="00B957C9">
        <w:rPr>
          <w:rFonts w:ascii="Times New Roman" w:hAnsi="Times New Roman" w:cs="Times New Roman"/>
          <w:sz w:val="28"/>
          <w:szCs w:val="28"/>
        </w:rPr>
        <w:t>официального</w:t>
      </w:r>
      <w:r w:rsidR="0059415E">
        <w:rPr>
          <w:rFonts w:ascii="Times New Roman" w:hAnsi="Times New Roman" w:cs="Times New Roman"/>
          <w:sz w:val="28"/>
          <w:szCs w:val="28"/>
        </w:rPr>
        <w:t xml:space="preserve"> </w:t>
      </w:r>
      <w:r w:rsidR="00B957C9" w:rsidRPr="00B957C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957C9" w:rsidRPr="00E55F5E" w:rsidRDefault="007C63B4" w:rsidP="00344481">
      <w:pPr>
        <w:pStyle w:val="a7"/>
        <w:tabs>
          <w:tab w:val="left" w:pos="-3544"/>
        </w:tabs>
        <w:suppressAutoHyphens/>
        <w:spacing w:line="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481">
        <w:rPr>
          <w:rFonts w:ascii="Times New Roman" w:hAnsi="Times New Roman" w:cs="Times New Roman"/>
          <w:sz w:val="28"/>
          <w:szCs w:val="28"/>
        </w:rPr>
        <w:t xml:space="preserve">. </w:t>
      </w:r>
      <w:r w:rsidR="00B957C9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B957C9" w:rsidRPr="00AE2E78">
        <w:rPr>
          <w:rFonts w:ascii="Times New Roman" w:hAnsi="Times New Roman" w:cs="Times New Roman"/>
          <w:sz w:val="28"/>
          <w:szCs w:val="28"/>
        </w:rPr>
        <w:t>заместителя Главы города, курирующего сферу обеспечения безопасности городского округа и деятельности Главы города, Администрации города</w:t>
      </w:r>
      <w:r w:rsidR="00B9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7C9" w:rsidRPr="00545AD4" w:rsidRDefault="00B957C9" w:rsidP="00B957C9">
      <w:pPr>
        <w:pStyle w:val="a7"/>
        <w:spacing w:before="100" w:beforeAutospacing="1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0D788F" w:rsidRDefault="000D788F" w:rsidP="001163B7">
      <w:pPr>
        <w:spacing w:line="60" w:lineRule="atLeast"/>
        <w:jc w:val="both"/>
        <w:rPr>
          <w:rFonts w:cs="Times New Roman"/>
          <w:szCs w:val="28"/>
        </w:rPr>
      </w:pPr>
    </w:p>
    <w:p w:rsidR="000D788F" w:rsidRDefault="000D788F" w:rsidP="001163B7">
      <w:pPr>
        <w:spacing w:line="60" w:lineRule="atLeast"/>
        <w:jc w:val="both"/>
        <w:rPr>
          <w:rFonts w:cs="Times New Roman"/>
          <w:szCs w:val="28"/>
        </w:rPr>
      </w:pPr>
    </w:p>
    <w:p w:rsidR="00A0383F" w:rsidRDefault="000D788F" w:rsidP="00980390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</w:t>
      </w:r>
      <w:r w:rsidR="005B5F06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В.Н. Шувалов</w:t>
      </w: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8407CA" w:rsidRDefault="008407CA" w:rsidP="00980390">
      <w:pPr>
        <w:jc w:val="both"/>
        <w:rPr>
          <w:szCs w:val="28"/>
        </w:rPr>
      </w:pPr>
    </w:p>
    <w:p w:rsidR="006A1C7A" w:rsidRDefault="006A1C7A" w:rsidP="00980390">
      <w:pPr>
        <w:jc w:val="both"/>
        <w:rPr>
          <w:szCs w:val="28"/>
        </w:rPr>
      </w:pPr>
    </w:p>
    <w:p w:rsidR="006216E6" w:rsidRDefault="006216E6" w:rsidP="006226F2">
      <w:pPr>
        <w:ind w:left="5940"/>
        <w:rPr>
          <w:szCs w:val="28"/>
        </w:rPr>
      </w:pPr>
    </w:p>
    <w:p w:rsidR="006216E6" w:rsidRDefault="006216E6" w:rsidP="006226F2">
      <w:pPr>
        <w:ind w:left="5940"/>
        <w:rPr>
          <w:szCs w:val="28"/>
        </w:rPr>
      </w:pPr>
    </w:p>
    <w:p w:rsidR="006216E6" w:rsidRDefault="006216E6" w:rsidP="006226F2">
      <w:pPr>
        <w:ind w:left="5940"/>
        <w:rPr>
          <w:szCs w:val="28"/>
        </w:rPr>
      </w:pPr>
    </w:p>
    <w:p w:rsidR="006216E6" w:rsidRDefault="006216E6" w:rsidP="006226F2">
      <w:pPr>
        <w:ind w:left="5940"/>
        <w:rPr>
          <w:szCs w:val="28"/>
        </w:rPr>
      </w:pPr>
    </w:p>
    <w:p w:rsidR="006226F2" w:rsidRPr="00726A85" w:rsidRDefault="006226F2" w:rsidP="006226F2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6226F2" w:rsidRPr="00726A85" w:rsidRDefault="006226F2" w:rsidP="006226F2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6226F2" w:rsidRPr="00726A85" w:rsidRDefault="006226F2" w:rsidP="006226F2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6226F2" w:rsidRDefault="006226F2" w:rsidP="006226F2">
      <w:pPr>
        <w:ind w:left="5940"/>
        <w:rPr>
          <w:szCs w:val="28"/>
        </w:rPr>
      </w:pPr>
      <w:r w:rsidRPr="00726A85">
        <w:rPr>
          <w:szCs w:val="28"/>
        </w:rPr>
        <w:t>от _______</w:t>
      </w:r>
      <w:r>
        <w:rPr>
          <w:szCs w:val="28"/>
        </w:rPr>
        <w:t>___</w:t>
      </w:r>
      <w:r w:rsidRPr="00726A85">
        <w:rPr>
          <w:szCs w:val="28"/>
        </w:rPr>
        <w:t xml:space="preserve">__ № </w:t>
      </w:r>
      <w:r>
        <w:rPr>
          <w:szCs w:val="28"/>
        </w:rPr>
        <w:t>______</w:t>
      </w:r>
    </w:p>
    <w:p w:rsidR="008407CA" w:rsidRDefault="008407CA" w:rsidP="00CF5AA9">
      <w:pPr>
        <w:jc w:val="right"/>
        <w:rPr>
          <w:szCs w:val="28"/>
        </w:rPr>
      </w:pPr>
    </w:p>
    <w:p w:rsidR="003F1F1A" w:rsidRDefault="003F1F1A" w:rsidP="003F1F1A">
      <w:pPr>
        <w:rPr>
          <w:szCs w:val="28"/>
        </w:rPr>
      </w:pPr>
    </w:p>
    <w:p w:rsidR="003134FB" w:rsidRDefault="00344481" w:rsidP="005B5F06">
      <w:pPr>
        <w:suppressAutoHyphens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3134FB" w:rsidRDefault="00344481" w:rsidP="005B5F06">
      <w:pPr>
        <w:suppressAutoHyphens/>
        <w:jc w:val="center"/>
        <w:rPr>
          <w:szCs w:val="28"/>
        </w:rPr>
      </w:pPr>
      <w:r>
        <w:rPr>
          <w:szCs w:val="28"/>
        </w:rPr>
        <w:t xml:space="preserve">постоянной комиссии по приемке земельных участков </w:t>
      </w:r>
    </w:p>
    <w:p w:rsidR="003F1F1A" w:rsidRDefault="00344481" w:rsidP="005B5F06">
      <w:pPr>
        <w:suppressAutoHyphens/>
        <w:jc w:val="center"/>
        <w:rPr>
          <w:szCs w:val="28"/>
        </w:rPr>
      </w:pPr>
      <w:r>
        <w:rPr>
          <w:szCs w:val="28"/>
        </w:rPr>
        <w:t xml:space="preserve">на территории муниципального образования городской округ город Сургут Ханты-Мансийского автономного округа </w:t>
      </w:r>
      <w:r w:rsidR="00BC7B80">
        <w:rPr>
          <w:szCs w:val="28"/>
        </w:rPr>
        <w:t>–</w:t>
      </w:r>
      <w:r>
        <w:rPr>
          <w:szCs w:val="28"/>
        </w:rPr>
        <w:t xml:space="preserve"> Югры</w:t>
      </w:r>
    </w:p>
    <w:p w:rsidR="001F07B2" w:rsidRDefault="001F07B2" w:rsidP="005B5F06">
      <w:pPr>
        <w:suppressAutoHyphens/>
        <w:spacing w:line="0" w:lineRule="atLeast"/>
        <w:jc w:val="both"/>
        <w:rPr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864"/>
        <w:gridCol w:w="503"/>
      </w:tblGrid>
      <w:tr w:rsidR="001F07B2" w:rsidTr="0092733C">
        <w:trPr>
          <w:gridAfter w:val="1"/>
          <w:wAfter w:w="503" w:type="dxa"/>
          <w:trHeight w:val="1294"/>
        </w:trPr>
        <w:tc>
          <w:tcPr>
            <w:tcW w:w="3510" w:type="dxa"/>
          </w:tcPr>
          <w:p w:rsidR="001F07B2" w:rsidRDefault="001F07B2" w:rsidP="0092733C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92733C">
              <w:rPr>
                <w:szCs w:val="28"/>
              </w:rPr>
              <w:t>к</w:t>
            </w:r>
            <w:r>
              <w:rPr>
                <w:szCs w:val="28"/>
              </w:rPr>
              <w:t>омиссии</w:t>
            </w:r>
            <w:r w:rsidR="00344481">
              <w:rPr>
                <w:szCs w:val="28"/>
              </w:rPr>
              <w:t xml:space="preserve"> -</w:t>
            </w:r>
          </w:p>
        </w:tc>
        <w:tc>
          <w:tcPr>
            <w:tcW w:w="5983" w:type="dxa"/>
            <w:gridSpan w:val="2"/>
          </w:tcPr>
          <w:p w:rsidR="001F07B2" w:rsidRDefault="00344481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F07B2" w:rsidRPr="00AE2E78">
              <w:rPr>
                <w:szCs w:val="28"/>
              </w:rPr>
              <w:t>аместител</w:t>
            </w:r>
            <w:r w:rsidR="001F07B2">
              <w:rPr>
                <w:szCs w:val="28"/>
              </w:rPr>
              <w:t>ь Главы города, курирующий</w:t>
            </w:r>
            <w:r w:rsidR="001F07B2" w:rsidRPr="00AE2E78">
              <w:rPr>
                <w:szCs w:val="28"/>
              </w:rPr>
              <w:t xml:space="preserve"> сферу обеспечения безопасности городского округа </w:t>
            </w:r>
            <w:r w:rsidR="005B5F06">
              <w:rPr>
                <w:szCs w:val="28"/>
              </w:rPr>
              <w:br/>
            </w:r>
            <w:r w:rsidR="001F07B2" w:rsidRPr="00AE2E78">
              <w:rPr>
                <w:szCs w:val="28"/>
              </w:rPr>
              <w:t>и деятельности Главы города, Администрации города</w:t>
            </w:r>
          </w:p>
          <w:p w:rsidR="0090001A" w:rsidRDefault="0090001A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</w:tc>
      </w:tr>
      <w:tr w:rsidR="001F07B2" w:rsidTr="0092733C">
        <w:trPr>
          <w:gridAfter w:val="1"/>
          <w:wAfter w:w="503" w:type="dxa"/>
          <w:trHeight w:val="1281"/>
        </w:trPr>
        <w:tc>
          <w:tcPr>
            <w:tcW w:w="3510" w:type="dxa"/>
          </w:tcPr>
          <w:p w:rsidR="0047052C" w:rsidRDefault="001F07B2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</w:p>
          <w:p w:rsidR="0047052C" w:rsidRDefault="0092733C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председателя к</w:t>
            </w:r>
            <w:r w:rsidR="001F07B2">
              <w:rPr>
                <w:szCs w:val="28"/>
              </w:rPr>
              <w:t>омиссии</w:t>
            </w:r>
            <w:r w:rsidR="00344481">
              <w:rPr>
                <w:szCs w:val="28"/>
              </w:rPr>
              <w:t xml:space="preserve"> </w:t>
            </w:r>
            <w:r w:rsidR="0047052C">
              <w:rPr>
                <w:szCs w:val="28"/>
              </w:rPr>
              <w:t>-</w:t>
            </w:r>
          </w:p>
          <w:p w:rsidR="001F07B2" w:rsidRDefault="001F07B2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  <w:p w:rsidR="0047052C" w:rsidRDefault="0047052C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</w:p>
          <w:p w:rsidR="0047052C" w:rsidRDefault="0047052C" w:rsidP="0047052C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председателя комиссии -</w:t>
            </w:r>
          </w:p>
        </w:tc>
        <w:tc>
          <w:tcPr>
            <w:tcW w:w="5983" w:type="dxa"/>
            <w:gridSpan w:val="2"/>
          </w:tcPr>
          <w:p w:rsidR="006A1C7A" w:rsidRDefault="006A1C7A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  <w:p w:rsidR="00B96E45" w:rsidRDefault="00344481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1F07B2" w:rsidRPr="00AE6E69">
              <w:rPr>
                <w:szCs w:val="28"/>
              </w:rPr>
              <w:t>ачальник контрольного управления</w:t>
            </w:r>
            <w:r w:rsidR="001F07B2">
              <w:rPr>
                <w:szCs w:val="28"/>
              </w:rPr>
              <w:t xml:space="preserve"> </w:t>
            </w:r>
          </w:p>
          <w:p w:rsidR="0047052C" w:rsidRDefault="0047052C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  <w:p w:rsidR="005A7F05" w:rsidRDefault="005A7F05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  <w:p w:rsidR="001F07B2" w:rsidRDefault="00344481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07B2" w:rsidRPr="00AE6E69">
              <w:rPr>
                <w:szCs w:val="28"/>
              </w:rPr>
              <w:t>редседатель комитета по земельным отношениям</w:t>
            </w:r>
          </w:p>
          <w:p w:rsidR="0090001A" w:rsidRDefault="0090001A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</w:tc>
      </w:tr>
      <w:tr w:rsidR="001F07B2" w:rsidTr="0092733C">
        <w:trPr>
          <w:gridAfter w:val="1"/>
          <w:wAfter w:w="503" w:type="dxa"/>
          <w:trHeight w:val="992"/>
        </w:trPr>
        <w:tc>
          <w:tcPr>
            <w:tcW w:w="3510" w:type="dxa"/>
          </w:tcPr>
          <w:p w:rsidR="001F07B2" w:rsidRDefault="0092733C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="001F07B2">
              <w:rPr>
                <w:szCs w:val="28"/>
              </w:rPr>
              <w:t>омиссии</w:t>
            </w:r>
            <w:r w:rsidR="00344481">
              <w:rPr>
                <w:szCs w:val="28"/>
              </w:rPr>
              <w:t xml:space="preserve"> -</w:t>
            </w:r>
          </w:p>
        </w:tc>
        <w:tc>
          <w:tcPr>
            <w:tcW w:w="5983" w:type="dxa"/>
            <w:gridSpan w:val="2"/>
          </w:tcPr>
          <w:p w:rsidR="0090001A" w:rsidRDefault="00344481" w:rsidP="00795010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1F07B2" w:rsidRPr="00AE6E69">
              <w:rPr>
                <w:szCs w:val="28"/>
              </w:rPr>
              <w:t>ачальник отдела муниципального земельного контроля контрольного управления</w:t>
            </w:r>
            <w:r w:rsidR="001F07B2">
              <w:rPr>
                <w:szCs w:val="28"/>
              </w:rPr>
              <w:t xml:space="preserve"> </w:t>
            </w:r>
            <w:r w:rsidR="005B5F06">
              <w:rPr>
                <w:szCs w:val="28"/>
              </w:rPr>
              <w:br/>
            </w:r>
          </w:p>
        </w:tc>
      </w:tr>
      <w:tr w:rsidR="001F07B2" w:rsidTr="0092733C">
        <w:trPr>
          <w:gridAfter w:val="1"/>
          <w:wAfter w:w="503" w:type="dxa"/>
          <w:trHeight w:val="1140"/>
        </w:trPr>
        <w:tc>
          <w:tcPr>
            <w:tcW w:w="3510" w:type="dxa"/>
          </w:tcPr>
          <w:p w:rsidR="001F07B2" w:rsidRDefault="0092733C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Члены к</w:t>
            </w:r>
            <w:r w:rsidR="001F07B2">
              <w:rPr>
                <w:szCs w:val="28"/>
              </w:rPr>
              <w:t>омиссии:</w:t>
            </w:r>
          </w:p>
        </w:tc>
        <w:tc>
          <w:tcPr>
            <w:tcW w:w="5983" w:type="dxa"/>
            <w:gridSpan w:val="2"/>
          </w:tcPr>
          <w:p w:rsidR="001F07B2" w:rsidRDefault="00344481" w:rsidP="00795010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1F07B2" w:rsidRPr="009A408F">
              <w:rPr>
                <w:szCs w:val="28"/>
              </w:rPr>
              <w:t xml:space="preserve">ачальник отдела оформления прав </w:t>
            </w:r>
            <w:r w:rsidR="0092733C">
              <w:rPr>
                <w:szCs w:val="28"/>
              </w:rPr>
              <w:br/>
            </w:r>
            <w:r w:rsidR="001F07B2" w:rsidRPr="009A408F">
              <w:rPr>
                <w:szCs w:val="28"/>
              </w:rPr>
              <w:t>на земельные участки комитета</w:t>
            </w:r>
            <w:r w:rsidR="001F07B2">
              <w:rPr>
                <w:szCs w:val="28"/>
              </w:rPr>
              <w:t xml:space="preserve"> </w:t>
            </w:r>
            <w:r w:rsidR="001F07B2" w:rsidRPr="009A408F">
              <w:rPr>
                <w:szCs w:val="28"/>
              </w:rPr>
              <w:t xml:space="preserve">по земельным отношениям </w:t>
            </w:r>
          </w:p>
        </w:tc>
      </w:tr>
      <w:tr w:rsidR="00C115CC" w:rsidTr="0092733C">
        <w:trPr>
          <w:gridAfter w:val="1"/>
          <w:wAfter w:w="503" w:type="dxa"/>
          <w:trHeight w:val="1140"/>
        </w:trPr>
        <w:tc>
          <w:tcPr>
            <w:tcW w:w="3510" w:type="dxa"/>
          </w:tcPr>
          <w:p w:rsidR="00C115CC" w:rsidRDefault="00C115CC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5983" w:type="dxa"/>
            <w:gridSpan w:val="2"/>
          </w:tcPr>
          <w:p w:rsidR="00C115CC" w:rsidRPr="009A408F" w:rsidRDefault="00344481" w:rsidP="00795010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115CC">
              <w:rPr>
                <w:szCs w:val="28"/>
              </w:rPr>
              <w:t xml:space="preserve">лавный специалист отдела </w:t>
            </w:r>
            <w:r w:rsidR="00C115CC" w:rsidRPr="00AE6E69">
              <w:rPr>
                <w:szCs w:val="28"/>
              </w:rPr>
              <w:t>муниципального земельного контроля контрольного управления</w:t>
            </w:r>
            <w:r w:rsidR="00C115CC">
              <w:rPr>
                <w:szCs w:val="28"/>
              </w:rPr>
              <w:t xml:space="preserve"> </w:t>
            </w:r>
          </w:p>
        </w:tc>
      </w:tr>
      <w:tr w:rsidR="00C115CC" w:rsidTr="0092733C">
        <w:trPr>
          <w:gridAfter w:val="1"/>
          <w:wAfter w:w="503" w:type="dxa"/>
          <w:trHeight w:val="1140"/>
        </w:trPr>
        <w:tc>
          <w:tcPr>
            <w:tcW w:w="3510" w:type="dxa"/>
          </w:tcPr>
          <w:p w:rsidR="00C115CC" w:rsidRDefault="00C115CC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5983" w:type="dxa"/>
            <w:gridSpan w:val="2"/>
          </w:tcPr>
          <w:p w:rsidR="00C115CC" w:rsidRPr="009A408F" w:rsidRDefault="00344481" w:rsidP="00795010">
            <w:pPr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115CC">
              <w:rPr>
                <w:szCs w:val="28"/>
              </w:rPr>
              <w:t>лавный специалист отдела административного</w:t>
            </w:r>
            <w:r w:rsidR="00C115CC" w:rsidRPr="00AE6E69">
              <w:rPr>
                <w:szCs w:val="28"/>
              </w:rPr>
              <w:t xml:space="preserve"> контроля контрольного управления</w:t>
            </w:r>
            <w:r w:rsidR="00C115CC">
              <w:rPr>
                <w:szCs w:val="28"/>
              </w:rPr>
              <w:t xml:space="preserve"> </w:t>
            </w:r>
            <w:r w:rsidR="005B5F06">
              <w:rPr>
                <w:szCs w:val="28"/>
              </w:rPr>
              <w:br/>
            </w:r>
          </w:p>
        </w:tc>
      </w:tr>
      <w:tr w:rsidR="001F07B2" w:rsidTr="0092733C">
        <w:trPr>
          <w:gridAfter w:val="1"/>
          <w:wAfter w:w="503" w:type="dxa"/>
          <w:trHeight w:val="808"/>
        </w:trPr>
        <w:tc>
          <w:tcPr>
            <w:tcW w:w="3510" w:type="dxa"/>
          </w:tcPr>
          <w:p w:rsidR="001F07B2" w:rsidRDefault="001F07B2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5983" w:type="dxa"/>
            <w:gridSpan w:val="2"/>
          </w:tcPr>
          <w:p w:rsidR="00C115CC" w:rsidRDefault="00344481" w:rsidP="005B5F06">
            <w:pPr>
              <w:tabs>
                <w:tab w:val="left" w:pos="993"/>
              </w:tabs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96E45" w:rsidRPr="00AE6E69">
              <w:rPr>
                <w:szCs w:val="28"/>
              </w:rPr>
              <w:t>редставитель общественной организации</w:t>
            </w:r>
            <w:r w:rsidR="00CA118C">
              <w:rPr>
                <w:szCs w:val="28"/>
              </w:rPr>
              <w:t xml:space="preserve"> </w:t>
            </w:r>
          </w:p>
          <w:p w:rsidR="001F07B2" w:rsidRDefault="00CA118C" w:rsidP="005B5F06">
            <w:pPr>
              <w:tabs>
                <w:tab w:val="left" w:pos="993"/>
              </w:tabs>
              <w:suppressAutoHyphens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1F07B2" w:rsidTr="0092733C">
        <w:trPr>
          <w:gridAfter w:val="1"/>
          <w:wAfter w:w="503" w:type="dxa"/>
        </w:trPr>
        <w:tc>
          <w:tcPr>
            <w:tcW w:w="3510" w:type="dxa"/>
          </w:tcPr>
          <w:p w:rsidR="001F07B2" w:rsidRDefault="001F07B2" w:rsidP="005B5F06">
            <w:pPr>
              <w:suppressAutoHyphens/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5983" w:type="dxa"/>
            <w:gridSpan w:val="2"/>
          </w:tcPr>
          <w:p w:rsidR="001F07B2" w:rsidRDefault="00344481" w:rsidP="00BC7B80">
            <w:pPr>
              <w:tabs>
                <w:tab w:val="left" w:pos="993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96E45" w:rsidRPr="00AE6E69">
              <w:rPr>
                <w:szCs w:val="28"/>
              </w:rPr>
              <w:t>редставитель Управления Федеральной</w:t>
            </w:r>
            <w:r w:rsidR="00B96E45">
              <w:rPr>
                <w:szCs w:val="28"/>
              </w:rPr>
              <w:t xml:space="preserve"> </w:t>
            </w:r>
            <w:r w:rsidR="00B96E45" w:rsidRPr="00AE6E69">
              <w:rPr>
                <w:szCs w:val="28"/>
              </w:rPr>
              <w:t>службы по надзору в сфере</w:t>
            </w:r>
            <w:r w:rsidR="00B96E45">
              <w:rPr>
                <w:szCs w:val="28"/>
              </w:rPr>
              <w:t xml:space="preserve"> </w:t>
            </w:r>
            <w:r w:rsidR="00B96E45" w:rsidRPr="00AE6E69">
              <w:rPr>
                <w:szCs w:val="28"/>
              </w:rPr>
              <w:t>природопользования (Росприроднадзора) по Ханты-Мансийскому автономному округу</w:t>
            </w:r>
            <w:r w:rsidR="00BC7B80">
              <w:rPr>
                <w:szCs w:val="28"/>
              </w:rPr>
              <w:t xml:space="preserve"> – </w:t>
            </w:r>
            <w:r w:rsidR="00B96E45" w:rsidRPr="00AE6E69">
              <w:rPr>
                <w:szCs w:val="28"/>
              </w:rPr>
              <w:t>Югре</w:t>
            </w:r>
            <w:r w:rsidR="00CA118C">
              <w:rPr>
                <w:szCs w:val="28"/>
              </w:rPr>
              <w:t xml:space="preserve"> (по согласованию)</w:t>
            </w:r>
          </w:p>
        </w:tc>
      </w:tr>
      <w:tr w:rsidR="0092733C" w:rsidTr="0092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33C" w:rsidRDefault="0092733C" w:rsidP="00DF6F80">
            <w:pPr>
              <w:rPr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010" w:rsidRDefault="00795010" w:rsidP="00DF6F80">
            <w:pPr>
              <w:rPr>
                <w:szCs w:val="28"/>
              </w:rPr>
            </w:pPr>
          </w:p>
          <w:p w:rsidR="0092733C" w:rsidRPr="00726A85" w:rsidRDefault="0092733C" w:rsidP="00DF6F8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726A85">
              <w:rPr>
                <w:szCs w:val="28"/>
              </w:rPr>
              <w:t>риложение</w:t>
            </w:r>
            <w:r>
              <w:rPr>
                <w:szCs w:val="28"/>
              </w:rPr>
              <w:t xml:space="preserve"> 2</w:t>
            </w:r>
          </w:p>
          <w:p w:rsidR="0092733C" w:rsidRDefault="0092733C" w:rsidP="00DF6F80">
            <w:pPr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</w:p>
          <w:p w:rsidR="0092733C" w:rsidRDefault="0092733C" w:rsidP="00DF6F8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92733C" w:rsidRDefault="0092733C" w:rsidP="00DF6F80">
            <w:pPr>
              <w:rPr>
                <w:szCs w:val="28"/>
              </w:rPr>
            </w:pPr>
            <w:r>
              <w:rPr>
                <w:szCs w:val="28"/>
              </w:rPr>
              <w:t xml:space="preserve">от _________ № ________ </w:t>
            </w:r>
          </w:p>
        </w:tc>
      </w:tr>
    </w:tbl>
    <w:p w:rsidR="00CF128D" w:rsidRDefault="00CF128D" w:rsidP="00CF128D">
      <w:pPr>
        <w:rPr>
          <w:szCs w:val="28"/>
        </w:rPr>
      </w:pPr>
    </w:p>
    <w:p w:rsidR="00BC7B80" w:rsidRDefault="00CF128D" w:rsidP="00185FB2">
      <w:pPr>
        <w:jc w:val="center"/>
        <w:rPr>
          <w:bCs/>
          <w:szCs w:val="28"/>
        </w:rPr>
      </w:pPr>
      <w:r w:rsidRPr="007B5C8F">
        <w:rPr>
          <w:bCs/>
          <w:szCs w:val="28"/>
        </w:rPr>
        <w:t>П</w:t>
      </w:r>
      <w:r w:rsidR="0090001A">
        <w:rPr>
          <w:bCs/>
          <w:szCs w:val="28"/>
        </w:rPr>
        <w:t>оложение</w:t>
      </w:r>
      <w:r w:rsidR="00277A7B">
        <w:rPr>
          <w:bCs/>
          <w:szCs w:val="28"/>
        </w:rPr>
        <w:t xml:space="preserve"> </w:t>
      </w:r>
    </w:p>
    <w:p w:rsidR="00BC7B80" w:rsidRDefault="00035121" w:rsidP="00185FB2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7B5C8F">
        <w:rPr>
          <w:bCs/>
          <w:szCs w:val="28"/>
        </w:rPr>
        <w:t xml:space="preserve"> постоянной комиссии </w:t>
      </w:r>
      <w:r>
        <w:rPr>
          <w:bCs/>
          <w:szCs w:val="28"/>
        </w:rPr>
        <w:t xml:space="preserve">по приемке земельных участков </w:t>
      </w:r>
    </w:p>
    <w:p w:rsidR="00F22613" w:rsidRDefault="00035121" w:rsidP="00185FB2">
      <w:pPr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муниципального образования городской округ </w:t>
      </w:r>
    </w:p>
    <w:p w:rsidR="00035121" w:rsidRDefault="00035121" w:rsidP="00185FB2">
      <w:pPr>
        <w:jc w:val="center"/>
        <w:rPr>
          <w:bCs/>
          <w:szCs w:val="28"/>
        </w:rPr>
      </w:pPr>
      <w:r>
        <w:rPr>
          <w:bCs/>
          <w:szCs w:val="28"/>
        </w:rPr>
        <w:t>город Сургут Ханты-Мансийского автономного округа</w:t>
      </w:r>
      <w:r w:rsidR="00BC7B80">
        <w:rPr>
          <w:bCs/>
          <w:szCs w:val="28"/>
        </w:rPr>
        <w:t xml:space="preserve"> – </w:t>
      </w:r>
      <w:r>
        <w:rPr>
          <w:bCs/>
          <w:szCs w:val="28"/>
        </w:rPr>
        <w:t>Югры</w:t>
      </w:r>
    </w:p>
    <w:p w:rsidR="00035121" w:rsidRDefault="00035121" w:rsidP="00185FB2">
      <w:pPr>
        <w:jc w:val="center"/>
        <w:rPr>
          <w:bCs/>
          <w:szCs w:val="28"/>
        </w:rPr>
      </w:pPr>
    </w:p>
    <w:p w:rsidR="00035121" w:rsidRPr="00035121" w:rsidRDefault="00035121" w:rsidP="005B5F06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 w:rsidR="00080D4D">
        <w:rPr>
          <w:bCs/>
          <w:szCs w:val="28"/>
          <w:lang w:val="en-US"/>
        </w:rPr>
        <w:t>I</w:t>
      </w:r>
      <w:r w:rsidRPr="00035121">
        <w:rPr>
          <w:bCs/>
          <w:szCs w:val="28"/>
        </w:rPr>
        <w:t>. Общие положения</w:t>
      </w:r>
    </w:p>
    <w:p w:rsidR="00035121" w:rsidRPr="00035121" w:rsidRDefault="00035121" w:rsidP="005B5F06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 xml:space="preserve">1. Настоящее </w:t>
      </w:r>
      <w:r w:rsidR="00277A7B">
        <w:rPr>
          <w:bCs/>
          <w:szCs w:val="28"/>
        </w:rPr>
        <w:t>п</w:t>
      </w:r>
      <w:r w:rsidRPr="00035121">
        <w:rPr>
          <w:bCs/>
          <w:szCs w:val="28"/>
        </w:rPr>
        <w:t>оложение о постоянной комиссии по приемке земельных участков на территории муниципального образования городской округ город Сургут Ханты-Мансийского автономного округа</w:t>
      </w:r>
      <w:r w:rsidR="00BA5DF7">
        <w:rPr>
          <w:bCs/>
          <w:szCs w:val="28"/>
        </w:rPr>
        <w:t xml:space="preserve"> – </w:t>
      </w:r>
      <w:r w:rsidRPr="00035121">
        <w:rPr>
          <w:bCs/>
          <w:szCs w:val="28"/>
        </w:rPr>
        <w:t>Югры (далее – Положение) разработано</w:t>
      </w:r>
      <w:r w:rsidR="00096104">
        <w:rPr>
          <w:bCs/>
          <w:szCs w:val="28"/>
        </w:rPr>
        <w:t xml:space="preserve"> </w:t>
      </w:r>
      <w:r w:rsidRPr="00035121">
        <w:rPr>
          <w:bCs/>
          <w:szCs w:val="28"/>
        </w:rPr>
        <w:t xml:space="preserve">в целях обеспечения </w:t>
      </w:r>
      <w:r w:rsidR="00CA24FC">
        <w:rPr>
          <w:bCs/>
          <w:szCs w:val="28"/>
        </w:rPr>
        <w:t xml:space="preserve">приёмки </w:t>
      </w:r>
      <w:r w:rsidRPr="00035121">
        <w:rPr>
          <w:bCs/>
          <w:szCs w:val="28"/>
        </w:rPr>
        <w:t>земельных участков, расположенных на территории муниципального образования городской округ город Сургут Ханты-Мансийского автономного округа</w:t>
      </w:r>
      <w:r w:rsidR="00BA5DF7">
        <w:rPr>
          <w:bCs/>
          <w:szCs w:val="28"/>
        </w:rPr>
        <w:t xml:space="preserve"> – </w:t>
      </w:r>
      <w:r w:rsidRPr="00035121">
        <w:rPr>
          <w:bCs/>
          <w:szCs w:val="28"/>
        </w:rPr>
        <w:t>Югры.</w:t>
      </w:r>
    </w:p>
    <w:p w:rsidR="00035121" w:rsidRPr="00035121" w:rsidRDefault="00035121" w:rsidP="005B5F06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 xml:space="preserve">Положение определяет правовое положение, задачи, функции, права </w:t>
      </w:r>
      <w:r w:rsidR="00277A7B">
        <w:rPr>
          <w:bCs/>
          <w:szCs w:val="28"/>
        </w:rPr>
        <w:br/>
      </w:r>
      <w:r w:rsidRPr="00035121">
        <w:rPr>
          <w:bCs/>
          <w:szCs w:val="28"/>
        </w:rPr>
        <w:t>и организацию деятельности постоянной комиссии по приемке земельных участков на территории муниципального образования городской округ город Сургут Ханты-Мансийского автономного округа</w:t>
      </w:r>
      <w:r w:rsidR="00450FCD">
        <w:rPr>
          <w:bCs/>
          <w:szCs w:val="28"/>
        </w:rPr>
        <w:t xml:space="preserve"> – </w:t>
      </w:r>
      <w:r w:rsidRPr="00035121">
        <w:rPr>
          <w:bCs/>
          <w:szCs w:val="28"/>
        </w:rPr>
        <w:t xml:space="preserve">Югры (далее </w:t>
      </w:r>
      <w:r w:rsidR="00AF786B">
        <w:rPr>
          <w:bCs/>
          <w:szCs w:val="28"/>
        </w:rPr>
        <w:t>–</w:t>
      </w:r>
      <w:r w:rsidRPr="00035121">
        <w:rPr>
          <w:bCs/>
          <w:szCs w:val="28"/>
        </w:rPr>
        <w:t xml:space="preserve"> Комиссия).</w:t>
      </w:r>
    </w:p>
    <w:p w:rsidR="00035121" w:rsidRPr="00035121" w:rsidRDefault="00035121" w:rsidP="005B5F06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>2. Комиссия образована для организации процедуры приемки</w:t>
      </w:r>
      <w:r w:rsidR="00F22613" w:rsidRPr="00F22613">
        <w:rPr>
          <w:bCs/>
          <w:szCs w:val="28"/>
        </w:rPr>
        <w:t xml:space="preserve"> </w:t>
      </w:r>
      <w:r w:rsidR="00F22613" w:rsidRPr="00035121">
        <w:rPr>
          <w:bCs/>
          <w:szCs w:val="28"/>
        </w:rPr>
        <w:t>земельных участков</w:t>
      </w:r>
      <w:r w:rsidRPr="00035121">
        <w:rPr>
          <w:bCs/>
          <w:szCs w:val="28"/>
        </w:rPr>
        <w:t>.</w:t>
      </w:r>
    </w:p>
    <w:p w:rsidR="00035121" w:rsidRPr="00035121" w:rsidRDefault="00035121" w:rsidP="005B5F06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 xml:space="preserve">3. Комиссия в своей работе руководствуется Конституцией Российской Федерации, </w:t>
      </w:r>
      <w:r w:rsidR="00F22613">
        <w:rPr>
          <w:bCs/>
          <w:szCs w:val="28"/>
        </w:rPr>
        <w:t xml:space="preserve">Гражданским и </w:t>
      </w:r>
      <w:r w:rsidRPr="00035121">
        <w:rPr>
          <w:bCs/>
          <w:szCs w:val="28"/>
        </w:rPr>
        <w:t>Земельным кодекс</w:t>
      </w:r>
      <w:r w:rsidR="00F22613">
        <w:rPr>
          <w:bCs/>
          <w:szCs w:val="28"/>
        </w:rPr>
        <w:t>а</w:t>
      </w:r>
      <w:r w:rsidRPr="00035121">
        <w:rPr>
          <w:bCs/>
          <w:szCs w:val="28"/>
        </w:rPr>
        <w:t>м</w:t>
      </w:r>
      <w:r w:rsidR="00F22613">
        <w:rPr>
          <w:bCs/>
          <w:szCs w:val="28"/>
        </w:rPr>
        <w:t>и</w:t>
      </w:r>
      <w:r w:rsidRPr="00035121">
        <w:rPr>
          <w:bCs/>
          <w:szCs w:val="28"/>
        </w:rPr>
        <w:t xml:space="preserve"> Российской Федерации, </w:t>
      </w:r>
      <w:r w:rsidR="00277A7B" w:rsidRPr="00035121">
        <w:rPr>
          <w:bCs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законами </w:t>
      </w:r>
      <w:r w:rsidR="00795010">
        <w:rPr>
          <w:bCs/>
          <w:szCs w:val="28"/>
        </w:rPr>
        <w:br/>
      </w:r>
      <w:r w:rsidR="00277A7B" w:rsidRPr="00035121">
        <w:rPr>
          <w:bCs/>
          <w:szCs w:val="28"/>
        </w:rPr>
        <w:t>и иными нормативными правовыми актами Российской Федерации</w:t>
      </w:r>
      <w:r w:rsidRPr="00035121">
        <w:rPr>
          <w:bCs/>
          <w:szCs w:val="28"/>
        </w:rPr>
        <w:t>.</w:t>
      </w:r>
    </w:p>
    <w:p w:rsidR="00132314" w:rsidRDefault="00132314" w:rsidP="0013231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З</w:t>
      </w:r>
      <w:r w:rsidRPr="00C141A5">
        <w:rPr>
          <w:rFonts w:cs="Times New Roman"/>
          <w:szCs w:val="28"/>
        </w:rPr>
        <w:t>адач</w:t>
      </w:r>
      <w:r>
        <w:rPr>
          <w:rFonts w:cs="Times New Roman"/>
          <w:szCs w:val="28"/>
        </w:rPr>
        <w:t>ей</w:t>
      </w:r>
      <w:r w:rsidRPr="00C1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 явля</w:t>
      </w:r>
      <w:r>
        <w:rPr>
          <w:rFonts w:cs="Times New Roman"/>
          <w:szCs w:val="28"/>
        </w:rPr>
        <w:t>ется о</w:t>
      </w:r>
      <w:r w:rsidRPr="0047551A">
        <w:rPr>
          <w:rFonts w:cs="Times New Roman"/>
          <w:szCs w:val="28"/>
        </w:rPr>
        <w:t>рганизация и проведение приемки</w:t>
      </w:r>
      <w:r>
        <w:rPr>
          <w:rFonts w:cs="Times New Roman"/>
          <w:szCs w:val="28"/>
        </w:rPr>
        <w:t xml:space="preserve"> земельных участков.</w:t>
      </w:r>
    </w:p>
    <w:p w:rsidR="00204025" w:rsidRDefault="00204025" w:rsidP="00204025">
      <w:pPr>
        <w:suppressAutoHyphens/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F25166">
        <w:rPr>
          <w:szCs w:val="28"/>
        </w:rPr>
        <w:t>. Приемке подлежат земельные участки</w:t>
      </w:r>
      <w:r>
        <w:rPr>
          <w:szCs w:val="28"/>
        </w:rPr>
        <w:t>:</w:t>
      </w:r>
    </w:p>
    <w:p w:rsidR="00204025" w:rsidRDefault="00204025" w:rsidP="00204025">
      <w:pPr>
        <w:suppressAutoHyphens/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 xml:space="preserve">5.1. При истечении </w:t>
      </w:r>
      <w:r w:rsidRPr="00F25166">
        <w:rPr>
          <w:szCs w:val="28"/>
        </w:rPr>
        <w:t>срок</w:t>
      </w:r>
      <w:r>
        <w:rPr>
          <w:szCs w:val="28"/>
        </w:rPr>
        <w:t>а</w:t>
      </w:r>
      <w:r w:rsidRPr="00F25166">
        <w:rPr>
          <w:szCs w:val="28"/>
        </w:rPr>
        <w:t xml:space="preserve"> </w:t>
      </w:r>
      <w:r w:rsidRPr="00AF786B">
        <w:rPr>
          <w:szCs w:val="28"/>
        </w:rPr>
        <w:t>и</w:t>
      </w:r>
      <w:r w:rsidRPr="009070DB">
        <w:rPr>
          <w:b/>
          <w:szCs w:val="28"/>
        </w:rPr>
        <w:t>с</w:t>
      </w:r>
      <w:r w:rsidRPr="00F25166">
        <w:rPr>
          <w:szCs w:val="28"/>
        </w:rPr>
        <w:t>пользования</w:t>
      </w:r>
      <w:r>
        <w:rPr>
          <w:szCs w:val="28"/>
        </w:rPr>
        <w:t>.</w:t>
      </w:r>
    </w:p>
    <w:p w:rsidR="00204025" w:rsidRDefault="00204025" w:rsidP="00204025">
      <w:pPr>
        <w:suppressAutoHyphens/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5.2. При досрочном расторжении договорных отношений.</w:t>
      </w:r>
    </w:p>
    <w:p w:rsidR="00204025" w:rsidRDefault="00204025" w:rsidP="0020402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5.3. Передаваемые во исполнение судебных актов.</w:t>
      </w:r>
    </w:p>
    <w:p w:rsidR="00204CE0" w:rsidRDefault="00204CE0" w:rsidP="005B5F06">
      <w:pPr>
        <w:tabs>
          <w:tab w:val="left" w:pos="1134"/>
        </w:tabs>
        <w:suppressAutoHyphens/>
        <w:ind w:firstLine="709"/>
        <w:jc w:val="center"/>
        <w:rPr>
          <w:szCs w:val="28"/>
        </w:rPr>
      </w:pPr>
    </w:p>
    <w:p w:rsidR="00185FB2" w:rsidRDefault="00C879C7" w:rsidP="005B5F06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 w:rsidR="000A24FB">
        <w:rPr>
          <w:szCs w:val="28"/>
          <w:lang w:val="en-US"/>
        </w:rPr>
        <w:t>I</w:t>
      </w:r>
      <w:r w:rsidR="006226F2">
        <w:rPr>
          <w:szCs w:val="28"/>
          <w:lang w:val="en-US"/>
        </w:rPr>
        <w:t>I</w:t>
      </w:r>
      <w:r w:rsidR="00080D4D">
        <w:rPr>
          <w:szCs w:val="28"/>
        </w:rPr>
        <w:t>.</w:t>
      </w:r>
      <w:r w:rsidR="00D12D19">
        <w:rPr>
          <w:szCs w:val="28"/>
        </w:rPr>
        <w:t xml:space="preserve"> </w:t>
      </w:r>
      <w:r w:rsidR="00795010">
        <w:rPr>
          <w:rFonts w:cs="Times New Roman"/>
          <w:bCs/>
          <w:szCs w:val="28"/>
        </w:rPr>
        <w:t>О</w:t>
      </w:r>
      <w:r w:rsidR="00795010" w:rsidRPr="00C141A5">
        <w:rPr>
          <w:rFonts w:cs="Times New Roman"/>
          <w:bCs/>
          <w:szCs w:val="28"/>
        </w:rPr>
        <w:t xml:space="preserve">рганизация </w:t>
      </w:r>
      <w:r w:rsidR="00795010">
        <w:rPr>
          <w:rFonts w:cs="Times New Roman"/>
          <w:bCs/>
          <w:szCs w:val="28"/>
        </w:rPr>
        <w:t>работы К</w:t>
      </w:r>
      <w:r w:rsidR="00795010" w:rsidRPr="00C141A5">
        <w:rPr>
          <w:rFonts w:cs="Times New Roman"/>
          <w:bCs/>
          <w:szCs w:val="28"/>
        </w:rPr>
        <w:t>омиссии</w:t>
      </w:r>
    </w:p>
    <w:p w:rsidR="00BC199D" w:rsidRDefault="00BC199D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141A5">
        <w:rPr>
          <w:rFonts w:cs="Times New Roman"/>
          <w:szCs w:val="28"/>
        </w:rPr>
        <w:t xml:space="preserve">Деятельность </w:t>
      </w:r>
      <w:r w:rsidR="00560401"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BC199D" w:rsidRPr="00C141A5" w:rsidRDefault="00BC199D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141A5">
        <w:rPr>
          <w:rFonts w:cs="Times New Roman"/>
          <w:szCs w:val="28"/>
        </w:rPr>
        <w:t>Комиссия сост</w:t>
      </w:r>
      <w:r w:rsidR="00623B8C">
        <w:rPr>
          <w:rFonts w:cs="Times New Roman"/>
          <w:szCs w:val="28"/>
        </w:rPr>
        <w:t>оит из председателя, заместителей</w:t>
      </w:r>
      <w:r w:rsidRPr="00C141A5">
        <w:rPr>
          <w:rFonts w:cs="Times New Roman"/>
          <w:szCs w:val="28"/>
        </w:rPr>
        <w:t xml:space="preserve"> председателя, секретаря и членов </w:t>
      </w:r>
      <w:r w:rsidR="00560401"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омиссии.</w:t>
      </w:r>
    </w:p>
    <w:p w:rsidR="00BC199D" w:rsidRPr="00C141A5" w:rsidRDefault="00BC199D" w:rsidP="005B5F06">
      <w:pPr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t xml:space="preserve">3. Председатель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омиссии:</w:t>
      </w:r>
    </w:p>
    <w:p w:rsidR="00BC199D" w:rsidRPr="00C141A5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О</w:t>
      </w:r>
      <w:r w:rsidR="00BC199D" w:rsidRPr="00C141A5">
        <w:rPr>
          <w:rFonts w:cs="Times New Roman"/>
          <w:szCs w:val="28"/>
        </w:rPr>
        <w:t xml:space="preserve">существляет общее руководство и контроль за работой </w:t>
      </w:r>
      <w:r w:rsidR="005F22A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омиссии.</w:t>
      </w:r>
    </w:p>
    <w:p w:rsidR="00BC199D" w:rsidRPr="00014265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П</w:t>
      </w:r>
      <w:r w:rsidR="00BC199D" w:rsidRPr="00C141A5">
        <w:rPr>
          <w:rFonts w:cs="Times New Roman"/>
          <w:szCs w:val="28"/>
        </w:rPr>
        <w:t xml:space="preserve">ланирует </w:t>
      </w:r>
      <w:r w:rsidR="00BC199D" w:rsidRPr="00014265">
        <w:rPr>
          <w:rFonts w:cs="Times New Roman"/>
          <w:szCs w:val="28"/>
        </w:rPr>
        <w:t xml:space="preserve">работу </w:t>
      </w:r>
      <w:r w:rsidR="005F22A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омиссии.</w:t>
      </w:r>
    </w:p>
    <w:p w:rsidR="00BC199D" w:rsidRPr="00014265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3.3. У</w:t>
      </w:r>
      <w:r w:rsidR="00BC199D" w:rsidRPr="00014265">
        <w:rPr>
          <w:rFonts w:cs="Times New Roman"/>
          <w:szCs w:val="28"/>
        </w:rPr>
        <w:t>тверждает акт приемки</w:t>
      </w:r>
      <w:r w:rsidR="0098583B">
        <w:rPr>
          <w:rFonts w:cs="Times New Roman"/>
          <w:szCs w:val="28"/>
        </w:rPr>
        <w:t xml:space="preserve"> </w:t>
      </w:r>
      <w:r w:rsidR="00132314" w:rsidRPr="00035121">
        <w:rPr>
          <w:bCs/>
          <w:szCs w:val="28"/>
        </w:rPr>
        <w:t>земельных участков</w:t>
      </w:r>
      <w:r>
        <w:rPr>
          <w:rFonts w:cs="Times New Roman"/>
          <w:szCs w:val="28"/>
        </w:rPr>
        <w:t>.</w:t>
      </w:r>
    </w:p>
    <w:p w:rsidR="00BC199D" w:rsidRPr="00C141A5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</w:t>
      </w:r>
      <w:r w:rsidR="00BC199D" w:rsidRPr="000142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Проводит заседания Комиссии.</w:t>
      </w:r>
    </w:p>
    <w:p w:rsidR="00623B8C" w:rsidRPr="00623B8C" w:rsidRDefault="00BC199D" w:rsidP="00623B8C">
      <w:pPr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t xml:space="preserve">4. </w:t>
      </w:r>
      <w:r w:rsidR="00623B8C" w:rsidRPr="00623B8C">
        <w:rPr>
          <w:rFonts w:cs="Times New Roman"/>
          <w:szCs w:val="28"/>
        </w:rPr>
        <w:t xml:space="preserve">Заместитель председателя </w:t>
      </w:r>
      <w:r w:rsidR="006B7858">
        <w:rPr>
          <w:rFonts w:cs="Times New Roman"/>
          <w:szCs w:val="28"/>
        </w:rPr>
        <w:t>К</w:t>
      </w:r>
      <w:r w:rsidR="00623B8C" w:rsidRPr="00623B8C">
        <w:rPr>
          <w:rFonts w:cs="Times New Roman"/>
          <w:szCs w:val="28"/>
        </w:rPr>
        <w:t>омиссии:</w:t>
      </w:r>
    </w:p>
    <w:p w:rsidR="00623B8C" w:rsidRPr="00623B8C" w:rsidRDefault="00623B8C" w:rsidP="00623B8C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623B8C">
        <w:rPr>
          <w:rFonts w:cs="Times New Roman"/>
          <w:szCs w:val="28"/>
        </w:rPr>
        <w:t>1. В период врем</w:t>
      </w:r>
      <w:r>
        <w:rPr>
          <w:rFonts w:cs="Times New Roman"/>
          <w:szCs w:val="28"/>
        </w:rPr>
        <w:t>енного отсутствия председателя К</w:t>
      </w:r>
      <w:r w:rsidRPr="00623B8C">
        <w:rPr>
          <w:rFonts w:cs="Times New Roman"/>
          <w:szCs w:val="28"/>
        </w:rPr>
        <w:t xml:space="preserve">омиссии </w:t>
      </w:r>
      <w:r w:rsidR="00096104">
        <w:rPr>
          <w:rFonts w:cs="Times New Roman"/>
          <w:szCs w:val="28"/>
        </w:rPr>
        <w:br/>
      </w:r>
      <w:r w:rsidRPr="00623B8C">
        <w:rPr>
          <w:rFonts w:cs="Times New Roman"/>
          <w:szCs w:val="28"/>
        </w:rPr>
        <w:t xml:space="preserve">его обязанности исполняет первый по списку заместитель председателя </w:t>
      </w:r>
      <w:r w:rsidR="006B7858"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 xml:space="preserve">омиссии согласно составу </w:t>
      </w:r>
      <w:r>
        <w:rPr>
          <w:rFonts w:cs="Times New Roman"/>
          <w:szCs w:val="28"/>
        </w:rPr>
        <w:t>Комиссии</w:t>
      </w:r>
      <w:r w:rsidRPr="00623B8C">
        <w:rPr>
          <w:rFonts w:cs="Times New Roman"/>
          <w:szCs w:val="28"/>
        </w:rPr>
        <w:t>.</w:t>
      </w:r>
    </w:p>
    <w:p w:rsidR="00BC199D" w:rsidRPr="00C141A5" w:rsidRDefault="00623B8C" w:rsidP="00623B8C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623B8C">
        <w:rPr>
          <w:rFonts w:cs="Times New Roman"/>
          <w:szCs w:val="28"/>
        </w:rPr>
        <w:t>2. В период временного отсутствия первого по списку</w:t>
      </w:r>
      <w:r>
        <w:rPr>
          <w:rFonts w:cs="Times New Roman"/>
          <w:szCs w:val="28"/>
        </w:rPr>
        <w:t xml:space="preserve"> заместителя </w:t>
      </w:r>
      <w:r w:rsidRPr="00623B8C">
        <w:rPr>
          <w:rFonts w:cs="Times New Roman"/>
          <w:szCs w:val="28"/>
        </w:rPr>
        <w:t xml:space="preserve">председателя </w:t>
      </w:r>
      <w:r w:rsidR="006B7858"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>омиссии согласно составу Комиссии</w:t>
      </w:r>
      <w:r>
        <w:rPr>
          <w:rFonts w:cs="Times New Roman"/>
          <w:szCs w:val="28"/>
        </w:rPr>
        <w:t>, обязанности председателя К</w:t>
      </w:r>
      <w:r w:rsidRPr="00623B8C">
        <w:rPr>
          <w:rFonts w:cs="Times New Roman"/>
          <w:szCs w:val="28"/>
        </w:rPr>
        <w:t xml:space="preserve">омиссии исполняет следующий за ним заместитель председателя </w:t>
      </w:r>
      <w:r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>омиссии</w:t>
      </w:r>
      <w:r>
        <w:rPr>
          <w:rFonts w:cs="Times New Roman"/>
          <w:szCs w:val="28"/>
        </w:rPr>
        <w:t>.</w:t>
      </w:r>
    </w:p>
    <w:p w:rsidR="00BC199D" w:rsidRDefault="00BC199D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C141A5">
        <w:rPr>
          <w:rFonts w:cs="Times New Roman"/>
          <w:szCs w:val="28"/>
        </w:rPr>
        <w:t xml:space="preserve">Секретарь </w:t>
      </w:r>
      <w:r>
        <w:rPr>
          <w:rFonts w:cs="Times New Roman"/>
          <w:szCs w:val="28"/>
        </w:rPr>
        <w:t>Комиссии:</w:t>
      </w:r>
    </w:p>
    <w:p w:rsidR="00623B8C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</w:t>
      </w:r>
      <w:r w:rsidR="00BC199D" w:rsidRPr="00C1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BC199D" w:rsidRPr="000D2E78">
        <w:rPr>
          <w:rFonts w:cs="Times New Roman"/>
          <w:szCs w:val="28"/>
        </w:rPr>
        <w:t xml:space="preserve">ринимает и регистрирует заявления </w:t>
      </w:r>
      <w:r w:rsidR="006B7858">
        <w:rPr>
          <w:rFonts w:cs="Times New Roman"/>
          <w:szCs w:val="28"/>
        </w:rPr>
        <w:t>юридических (физических)</w:t>
      </w:r>
      <w:r w:rsidR="00BC199D" w:rsidRPr="000D2E78">
        <w:rPr>
          <w:rFonts w:cs="Times New Roman"/>
          <w:szCs w:val="28"/>
        </w:rPr>
        <w:t xml:space="preserve"> лиц </w:t>
      </w:r>
      <w:r>
        <w:rPr>
          <w:rFonts w:cs="Times New Roman"/>
          <w:szCs w:val="28"/>
        </w:rPr>
        <w:br/>
      </w:r>
      <w:r w:rsidR="00BC199D" w:rsidRPr="000D2E78">
        <w:rPr>
          <w:rFonts w:cs="Times New Roman"/>
          <w:szCs w:val="28"/>
        </w:rPr>
        <w:t>о рассмотрении вопросов в соотв</w:t>
      </w:r>
      <w:r>
        <w:rPr>
          <w:rFonts w:cs="Times New Roman"/>
          <w:szCs w:val="28"/>
        </w:rPr>
        <w:t>етствии с компетенцией Комиссии.</w:t>
      </w:r>
    </w:p>
    <w:p w:rsidR="00BC199D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</w:t>
      </w:r>
      <w:r w:rsidR="00BC199D" w:rsidRPr="00C141A5">
        <w:rPr>
          <w:rFonts w:cs="Times New Roman"/>
          <w:szCs w:val="28"/>
        </w:rPr>
        <w:t xml:space="preserve">отовит заседания </w:t>
      </w:r>
      <w:r w:rsidR="00BC199D">
        <w:rPr>
          <w:rFonts w:cs="Times New Roman"/>
          <w:szCs w:val="28"/>
        </w:rPr>
        <w:t>К</w:t>
      </w:r>
      <w:r w:rsidR="00BC199D" w:rsidRPr="00C141A5">
        <w:rPr>
          <w:rFonts w:cs="Times New Roman"/>
          <w:szCs w:val="28"/>
        </w:rPr>
        <w:t>омиссии и обеспечивает</w:t>
      </w:r>
      <w:r>
        <w:rPr>
          <w:rFonts w:cs="Times New Roman"/>
          <w:szCs w:val="28"/>
        </w:rPr>
        <w:t xml:space="preserve"> необходимые условия </w:t>
      </w:r>
      <w:r>
        <w:rPr>
          <w:rFonts w:cs="Times New Roman"/>
          <w:szCs w:val="28"/>
        </w:rPr>
        <w:br/>
        <w:t>ее работы.</w:t>
      </w:r>
    </w:p>
    <w:p w:rsidR="00BC199D" w:rsidRPr="00C141A5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В</w:t>
      </w:r>
      <w:r w:rsidR="00BC199D" w:rsidRPr="00C141A5">
        <w:rPr>
          <w:rFonts w:cs="Times New Roman"/>
          <w:szCs w:val="28"/>
        </w:rPr>
        <w:t xml:space="preserve">едет и оформляет протоколы заседания </w:t>
      </w:r>
      <w:r w:rsidR="00BC199D">
        <w:rPr>
          <w:rFonts w:cs="Times New Roman"/>
          <w:szCs w:val="28"/>
        </w:rPr>
        <w:t>К</w:t>
      </w:r>
      <w:r w:rsidR="00BC199D" w:rsidRPr="00C141A5">
        <w:rPr>
          <w:rFonts w:cs="Times New Roman"/>
          <w:szCs w:val="28"/>
        </w:rPr>
        <w:t xml:space="preserve">омиссии, направляет </w:t>
      </w:r>
      <w:r>
        <w:rPr>
          <w:rFonts w:cs="Times New Roman"/>
          <w:szCs w:val="28"/>
        </w:rPr>
        <w:br/>
      </w:r>
      <w:r w:rsidR="00BC199D" w:rsidRPr="00C141A5">
        <w:rPr>
          <w:rFonts w:cs="Times New Roman"/>
          <w:szCs w:val="28"/>
        </w:rPr>
        <w:t xml:space="preserve">их </w:t>
      </w:r>
      <w:r w:rsidR="006B7858">
        <w:rPr>
          <w:rFonts w:cs="Times New Roman"/>
          <w:szCs w:val="28"/>
        </w:rPr>
        <w:t>юридическим (физическим)</w:t>
      </w:r>
      <w:r>
        <w:rPr>
          <w:rFonts w:cs="Times New Roman"/>
          <w:szCs w:val="28"/>
        </w:rPr>
        <w:t xml:space="preserve"> лицам.</w:t>
      </w:r>
    </w:p>
    <w:p w:rsidR="00BC199D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О</w:t>
      </w:r>
      <w:r w:rsidR="00BC199D" w:rsidRPr="00C141A5">
        <w:rPr>
          <w:rFonts w:cs="Times New Roman"/>
          <w:szCs w:val="28"/>
        </w:rPr>
        <w:t>твечает за</w:t>
      </w:r>
      <w:r>
        <w:rPr>
          <w:rFonts w:cs="Times New Roman"/>
          <w:szCs w:val="28"/>
        </w:rPr>
        <w:t xml:space="preserve"> учет и сохранность документов.</w:t>
      </w:r>
    </w:p>
    <w:p w:rsidR="00BC199D" w:rsidRPr="00C141A5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И</w:t>
      </w:r>
      <w:r w:rsidR="00BC199D" w:rsidRPr="00C141A5">
        <w:rPr>
          <w:rFonts w:cs="Times New Roman"/>
          <w:szCs w:val="28"/>
        </w:rPr>
        <w:t xml:space="preserve">звещает членов </w:t>
      </w:r>
      <w:r w:rsidR="00BC199D">
        <w:rPr>
          <w:rFonts w:cs="Times New Roman"/>
          <w:szCs w:val="28"/>
        </w:rPr>
        <w:t>К</w:t>
      </w:r>
      <w:r w:rsidR="00BC199D" w:rsidRPr="00C141A5">
        <w:rPr>
          <w:rFonts w:cs="Times New Roman"/>
          <w:szCs w:val="28"/>
        </w:rPr>
        <w:t>омиссии, а также заявителей о времени и месте про</w:t>
      </w:r>
      <w:r>
        <w:rPr>
          <w:rFonts w:cs="Times New Roman"/>
          <w:szCs w:val="28"/>
        </w:rPr>
        <w:t>ведения заседания.</w:t>
      </w:r>
    </w:p>
    <w:p w:rsidR="00BC199D" w:rsidRDefault="00623B8C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</w:t>
      </w:r>
      <w:r w:rsidR="00BC19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BC199D">
        <w:rPr>
          <w:rFonts w:cs="Times New Roman"/>
          <w:szCs w:val="28"/>
        </w:rPr>
        <w:t>существляет иные полномочия.</w:t>
      </w:r>
    </w:p>
    <w:p w:rsidR="00BC199D" w:rsidRDefault="00BC199D" w:rsidP="005B5F06">
      <w:pPr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t xml:space="preserve">6. Заседания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 xml:space="preserve">омиссии проводятся по мере необходимости и считаются правомочными, если на них присутствуют </w:t>
      </w:r>
      <w:r w:rsidRPr="00623B8C">
        <w:rPr>
          <w:rFonts w:cs="Times New Roman"/>
          <w:szCs w:val="28"/>
        </w:rPr>
        <w:t>2/3</w:t>
      </w:r>
      <w:r w:rsidRPr="00C141A5">
        <w:rPr>
          <w:rFonts w:cs="Times New Roman"/>
          <w:szCs w:val="28"/>
        </w:rPr>
        <w:t xml:space="preserve"> состава</w:t>
      </w:r>
      <w:r w:rsidR="0098583B">
        <w:rPr>
          <w:rFonts w:cs="Times New Roman"/>
          <w:szCs w:val="28"/>
        </w:rPr>
        <w:t xml:space="preserve"> Комиссии</w:t>
      </w:r>
      <w:r w:rsidRPr="00C141A5">
        <w:rPr>
          <w:rFonts w:cs="Times New Roman"/>
          <w:szCs w:val="28"/>
        </w:rPr>
        <w:t>.</w:t>
      </w:r>
    </w:p>
    <w:p w:rsidR="00BC199D" w:rsidRDefault="00BC199D" w:rsidP="005B5F06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C141A5">
        <w:rPr>
          <w:rFonts w:cs="Times New Roman"/>
          <w:szCs w:val="28"/>
        </w:rPr>
        <w:t xml:space="preserve">Решение принимается простым большинством голосов. В случае равенства голосов решающим является голос председательствующего </w:t>
      </w:r>
      <w:r w:rsidR="00096104">
        <w:rPr>
          <w:rFonts w:cs="Times New Roman"/>
          <w:szCs w:val="28"/>
        </w:rPr>
        <w:br/>
      </w:r>
      <w:r w:rsidRPr="00C141A5">
        <w:rPr>
          <w:rFonts w:cs="Times New Roman"/>
          <w:szCs w:val="28"/>
        </w:rPr>
        <w:t xml:space="preserve">на заседании </w:t>
      </w:r>
      <w:r>
        <w:rPr>
          <w:rFonts w:cs="Times New Roman"/>
          <w:szCs w:val="28"/>
        </w:rPr>
        <w:t>Комиссии.</w:t>
      </w:r>
    </w:p>
    <w:p w:rsidR="00BC199D" w:rsidRDefault="00BC199D" w:rsidP="005B5F06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t xml:space="preserve">8. Заседания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 xml:space="preserve">омиссии оформляются протоколом, который подписывается </w:t>
      </w:r>
      <w:r w:rsidR="00FF264E">
        <w:rPr>
          <w:rFonts w:cs="Times New Roman"/>
          <w:szCs w:val="28"/>
        </w:rPr>
        <w:t xml:space="preserve">председательствующим на заседании Комиссии и </w:t>
      </w:r>
      <w:r w:rsidRPr="00C141A5">
        <w:rPr>
          <w:rFonts w:cs="Times New Roman"/>
          <w:szCs w:val="28"/>
        </w:rPr>
        <w:t xml:space="preserve">всеми членами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</w:t>
      </w:r>
      <w:r w:rsidR="00FF264E">
        <w:rPr>
          <w:rFonts w:cs="Times New Roman"/>
          <w:szCs w:val="28"/>
        </w:rPr>
        <w:t>.</w:t>
      </w:r>
    </w:p>
    <w:p w:rsidR="00623B8C" w:rsidRDefault="0036503C" w:rsidP="00623B8C">
      <w:pPr>
        <w:suppressAutoHyphens/>
        <w:ind w:firstLine="709"/>
        <w:jc w:val="both"/>
        <w:rPr>
          <w:rFonts w:cs="Times New Roman"/>
          <w:szCs w:val="28"/>
        </w:rPr>
      </w:pPr>
      <w:r w:rsidRPr="0036503C">
        <w:rPr>
          <w:szCs w:val="28"/>
        </w:rPr>
        <w:t xml:space="preserve">9. </w:t>
      </w:r>
      <w:r w:rsidR="00623B8C" w:rsidRPr="0036503C">
        <w:rPr>
          <w:rFonts w:cs="Times New Roman"/>
          <w:szCs w:val="28"/>
        </w:rPr>
        <w:t>Организационное обеспечение деятельности Комиссии, в т</w:t>
      </w:r>
      <w:r w:rsidR="00623B8C">
        <w:rPr>
          <w:rFonts w:cs="Times New Roman"/>
          <w:szCs w:val="28"/>
        </w:rPr>
        <w:t>ом числе</w:t>
      </w:r>
      <w:r w:rsidR="00623B8C" w:rsidRPr="0036503C">
        <w:rPr>
          <w:rFonts w:cs="Times New Roman"/>
          <w:szCs w:val="28"/>
        </w:rPr>
        <w:t xml:space="preserve"> работа с пользователями земельных участков, возлагается на контрольное управ</w:t>
      </w:r>
      <w:r w:rsidR="00623B8C">
        <w:rPr>
          <w:rFonts w:cs="Times New Roman"/>
          <w:szCs w:val="28"/>
        </w:rPr>
        <w:t xml:space="preserve">ление Администрации города, расположенное по адресу: г. Сургут, </w:t>
      </w:r>
      <w:r w:rsidR="00232149">
        <w:rPr>
          <w:rFonts w:cs="Times New Roman"/>
          <w:szCs w:val="28"/>
        </w:rPr>
        <w:br/>
      </w:r>
      <w:r w:rsidR="00623B8C">
        <w:rPr>
          <w:rFonts w:cs="Times New Roman"/>
          <w:szCs w:val="28"/>
        </w:rPr>
        <w:t>ул.</w:t>
      </w:r>
      <w:r w:rsidR="00623B8C" w:rsidRPr="00623B8C">
        <w:rPr>
          <w:rFonts w:cs="Times New Roman"/>
          <w:szCs w:val="28"/>
        </w:rPr>
        <w:t xml:space="preserve"> Восход, 4, </w:t>
      </w:r>
      <w:r w:rsidR="00623B8C">
        <w:rPr>
          <w:rFonts w:cs="Times New Roman"/>
          <w:szCs w:val="28"/>
        </w:rPr>
        <w:t>режим работы: п</w:t>
      </w:r>
      <w:r w:rsidR="00623B8C" w:rsidRPr="00623B8C">
        <w:rPr>
          <w:rFonts w:cs="Times New Roman"/>
          <w:szCs w:val="28"/>
        </w:rPr>
        <w:t xml:space="preserve">онедельник </w:t>
      </w:r>
      <w:r w:rsidR="00232149">
        <w:rPr>
          <w:rFonts w:cs="Times New Roman"/>
          <w:szCs w:val="28"/>
        </w:rPr>
        <w:t>–</w:t>
      </w:r>
      <w:r w:rsidR="00623B8C" w:rsidRPr="00623B8C">
        <w:rPr>
          <w:rFonts w:cs="Times New Roman"/>
          <w:szCs w:val="28"/>
        </w:rPr>
        <w:t xml:space="preserve"> пятница: 9:00-18:00 (перерыв 13:00-14:00)</w:t>
      </w:r>
      <w:r w:rsidR="00623B8C">
        <w:rPr>
          <w:rFonts w:cs="Times New Roman"/>
          <w:szCs w:val="28"/>
        </w:rPr>
        <w:t>, с</w:t>
      </w:r>
      <w:r w:rsidR="00623B8C" w:rsidRPr="00623B8C">
        <w:rPr>
          <w:rFonts w:cs="Times New Roman"/>
          <w:szCs w:val="28"/>
        </w:rPr>
        <w:t>уббота</w:t>
      </w:r>
      <w:r w:rsidR="00232149">
        <w:rPr>
          <w:rFonts w:cs="Times New Roman"/>
          <w:szCs w:val="28"/>
        </w:rPr>
        <w:t>,</w:t>
      </w:r>
      <w:r w:rsidR="00623B8C" w:rsidRPr="00623B8C">
        <w:rPr>
          <w:rFonts w:cs="Times New Roman"/>
          <w:szCs w:val="28"/>
        </w:rPr>
        <w:t xml:space="preserve"> воскресенье</w:t>
      </w:r>
      <w:r w:rsidR="00232149">
        <w:rPr>
          <w:rFonts w:cs="Times New Roman"/>
          <w:szCs w:val="28"/>
        </w:rPr>
        <w:t xml:space="preserve"> –</w:t>
      </w:r>
      <w:r w:rsidR="00623B8C" w:rsidRPr="00623B8C">
        <w:rPr>
          <w:rFonts w:cs="Times New Roman"/>
          <w:szCs w:val="28"/>
        </w:rPr>
        <w:t xml:space="preserve"> выходные дни</w:t>
      </w:r>
      <w:r w:rsidR="00623B8C">
        <w:rPr>
          <w:rFonts w:cs="Times New Roman"/>
          <w:szCs w:val="28"/>
        </w:rPr>
        <w:t>.</w:t>
      </w:r>
    </w:p>
    <w:p w:rsidR="00FF264E" w:rsidRDefault="00FF264E" w:rsidP="00FF264E">
      <w:pPr>
        <w:tabs>
          <w:tab w:val="left" w:pos="-2410"/>
        </w:tabs>
        <w:suppressAutoHyphens/>
        <w:ind w:firstLine="709"/>
        <w:jc w:val="both"/>
      </w:pPr>
      <w:r>
        <w:t>10. П</w:t>
      </w:r>
      <w:r w:rsidRPr="00FF264E">
        <w:t>исьменно</w:t>
      </w:r>
      <w:r>
        <w:t>е</w:t>
      </w:r>
      <w:r w:rsidR="00C837AC">
        <w:t xml:space="preserve"> заявление</w:t>
      </w:r>
      <w:r>
        <w:t xml:space="preserve"> </w:t>
      </w:r>
      <w:r w:rsidR="0005772E">
        <w:t xml:space="preserve">с прилагаемыми к нему документами </w:t>
      </w:r>
      <w:r w:rsidR="002B7461">
        <w:br/>
      </w:r>
      <w:r>
        <w:t xml:space="preserve">в произвольной форме </w:t>
      </w:r>
      <w:r w:rsidRPr="00FF264E">
        <w:t xml:space="preserve">от юридических (физических) лиц </w:t>
      </w:r>
      <w:r w:rsidR="0098583B">
        <w:t xml:space="preserve">(далее – заявление) </w:t>
      </w:r>
      <w:r>
        <w:t xml:space="preserve">регистрируется в системе электронного </w:t>
      </w:r>
      <w:r w:rsidR="00FD05E8">
        <w:t>документооборота</w:t>
      </w:r>
      <w:r>
        <w:t xml:space="preserve"> в течение одного рабочего дня с даты поступления письменного заявления</w:t>
      </w:r>
      <w:r w:rsidR="0005772E">
        <w:t xml:space="preserve"> с прилагаемыми к нему документами</w:t>
      </w:r>
      <w:r>
        <w:t xml:space="preserve"> в контрольное управление Администрации города.</w:t>
      </w:r>
    </w:p>
    <w:p w:rsidR="00FF264E" w:rsidRDefault="00FF264E" w:rsidP="00FF264E">
      <w:pPr>
        <w:tabs>
          <w:tab w:val="left" w:pos="-2410"/>
        </w:tabs>
        <w:suppressAutoHyphens/>
        <w:ind w:firstLine="709"/>
        <w:jc w:val="both"/>
      </w:pPr>
      <w:r>
        <w:t xml:space="preserve">11. Контрольное управление в течение одного рабочего дня с даты регистрации заявления </w:t>
      </w:r>
      <w:r w:rsidR="0005772E">
        <w:t>с прилагаемыми к нему документами в</w:t>
      </w:r>
      <w:r w:rsidRPr="00FF264E">
        <w:t xml:space="preserve"> системе электронного документооб</w:t>
      </w:r>
      <w:r w:rsidR="00A11964">
        <w:t>о</w:t>
      </w:r>
      <w:r w:rsidRPr="00FF264E">
        <w:t>рота</w:t>
      </w:r>
      <w:r w:rsidR="00DD0A39">
        <w:t>,</w:t>
      </w:r>
      <w:r>
        <w:t xml:space="preserve"> направляет </w:t>
      </w:r>
      <w:r w:rsidR="00C837AC">
        <w:t>его</w:t>
      </w:r>
      <w:r>
        <w:t xml:space="preserve"> секретарю Комиссии</w:t>
      </w:r>
      <w:r w:rsidR="0098583B">
        <w:t>.</w:t>
      </w:r>
    </w:p>
    <w:p w:rsidR="00FF264E" w:rsidRDefault="00DD0A39" w:rsidP="00FF264E">
      <w:pPr>
        <w:tabs>
          <w:tab w:val="left" w:pos="-2410"/>
        </w:tabs>
        <w:suppressAutoHyphens/>
        <w:ind w:firstLine="709"/>
        <w:jc w:val="both"/>
      </w:pPr>
      <w:r>
        <w:t xml:space="preserve">12. Секретарь Комиссии в течение одного рабочего дня с даты передачи </w:t>
      </w:r>
      <w:r w:rsidR="0098583B">
        <w:t xml:space="preserve">контрольным управлением Администрации города </w:t>
      </w:r>
      <w:r>
        <w:t xml:space="preserve">заявления </w:t>
      </w:r>
      <w:r w:rsidR="0005772E">
        <w:t xml:space="preserve">с прилагаемыми </w:t>
      </w:r>
      <w:r w:rsidR="002B7461">
        <w:br/>
      </w:r>
      <w:r w:rsidR="0005772E">
        <w:t xml:space="preserve">к нему документами </w:t>
      </w:r>
      <w:r>
        <w:t xml:space="preserve">регистрирует его в журнале </w:t>
      </w:r>
      <w:r w:rsidRPr="00DD0A39">
        <w:t>регистрации заяв</w:t>
      </w:r>
      <w:r>
        <w:t>лений</w:t>
      </w:r>
      <w:r w:rsidR="00C837AC">
        <w:t>, который</w:t>
      </w:r>
      <w:r>
        <w:t xml:space="preserve"> содержит номер заявления</w:t>
      </w:r>
      <w:r w:rsidRPr="00DD0A39">
        <w:t xml:space="preserve">, </w:t>
      </w:r>
      <w:r>
        <w:t xml:space="preserve">наименование юридического лица, фамилию, имя, </w:t>
      </w:r>
      <w:r>
        <w:lastRenderedPageBreak/>
        <w:t xml:space="preserve">отчество (при наличии) физического лица, подавших заявление, </w:t>
      </w:r>
      <w:r w:rsidRPr="00DD0A39">
        <w:t>дату и время получения заяв</w:t>
      </w:r>
      <w:r>
        <w:t>ления.</w:t>
      </w:r>
    </w:p>
    <w:p w:rsidR="0036503C" w:rsidRPr="0036503C" w:rsidRDefault="00DD0A39" w:rsidP="00FF264E">
      <w:pPr>
        <w:tabs>
          <w:tab w:val="left" w:pos="-2410"/>
        </w:tabs>
        <w:suppressAutoHyphens/>
        <w:ind w:firstLine="709"/>
        <w:jc w:val="both"/>
      </w:pPr>
      <w:r>
        <w:t xml:space="preserve">13. </w:t>
      </w:r>
      <w:r w:rsidR="00BA7711">
        <w:t>К</w:t>
      </w:r>
      <w:r w:rsidR="00BA7711" w:rsidRPr="00C268F3">
        <w:t xml:space="preserve"> письменному заявлению </w:t>
      </w:r>
      <w:r w:rsidR="00BA7711">
        <w:t>прилагается</w:t>
      </w:r>
      <w:r w:rsidR="00BA7711" w:rsidRPr="00C268F3">
        <w:t xml:space="preserve"> </w:t>
      </w:r>
      <w:r w:rsidR="00BA7711" w:rsidRPr="00100340">
        <w:t>акт о рекультивации земель, консервации земель</w:t>
      </w:r>
      <w:r w:rsidR="00BA7711">
        <w:t xml:space="preserve"> в случае, если он не был направлен в порядке, установленном пунктом 31 Правил проведения рекультивации и консервации земель, утверждённых </w:t>
      </w:r>
      <w:r w:rsidR="00BA7711" w:rsidRPr="00100340">
        <w:t>Постановление</w:t>
      </w:r>
      <w:r w:rsidR="00BA7711">
        <w:t>м</w:t>
      </w:r>
      <w:r w:rsidR="00BA7711" w:rsidRPr="00100340">
        <w:t xml:space="preserve"> Правительства Р</w:t>
      </w:r>
      <w:r w:rsidR="00BA7711">
        <w:t xml:space="preserve">оссийской </w:t>
      </w:r>
      <w:r w:rsidR="00BA7711" w:rsidRPr="00100340">
        <w:t>Ф</w:t>
      </w:r>
      <w:r w:rsidR="00BA7711">
        <w:t>едерации</w:t>
      </w:r>
      <w:r w:rsidR="00BA7711" w:rsidRPr="00100340">
        <w:t xml:space="preserve"> </w:t>
      </w:r>
      <w:r w:rsidR="006216E6">
        <w:br/>
      </w:r>
      <w:r w:rsidR="00BA7711" w:rsidRPr="00100340">
        <w:t>от 10</w:t>
      </w:r>
      <w:r w:rsidR="00BA7711">
        <w:t>.07.</w:t>
      </w:r>
      <w:r w:rsidR="00BA7711" w:rsidRPr="00100340">
        <w:t xml:space="preserve">2018 </w:t>
      </w:r>
      <w:r w:rsidR="00BA7711">
        <w:t xml:space="preserve">№ </w:t>
      </w:r>
      <w:r w:rsidR="00BA7711" w:rsidRPr="00100340">
        <w:t xml:space="preserve">800 </w:t>
      </w:r>
      <w:r w:rsidR="00BA7711">
        <w:t>«</w:t>
      </w:r>
      <w:r w:rsidR="00BA7711" w:rsidRPr="00100340">
        <w:t>О проведении рек</w:t>
      </w:r>
      <w:r w:rsidR="00BA7711">
        <w:t>ультивации и консервации земель».</w:t>
      </w:r>
    </w:p>
    <w:p w:rsidR="00A11964" w:rsidRDefault="00493EE1" w:rsidP="00100340">
      <w:pPr>
        <w:tabs>
          <w:tab w:val="left" w:pos="1134"/>
        </w:tabs>
        <w:suppressAutoHyphens/>
        <w:ind w:firstLine="709"/>
        <w:jc w:val="both"/>
      </w:pPr>
      <w:r>
        <w:t>14</w:t>
      </w:r>
      <w:r w:rsidR="00C268F3" w:rsidRPr="00C268F3">
        <w:t>.</w:t>
      </w:r>
      <w:r w:rsidR="0036503C" w:rsidRPr="00C268F3">
        <w:t xml:space="preserve"> </w:t>
      </w:r>
      <w:r w:rsidR="00C129C1">
        <w:t>Члены Комиссии</w:t>
      </w:r>
      <w:r w:rsidR="00C129C1" w:rsidRPr="00C268F3">
        <w:t xml:space="preserve"> информируются секретарем Комиссии о начале работы Комиссии не позднее чем за </w:t>
      </w:r>
      <w:r w:rsidR="00C129C1">
        <w:t>пять</w:t>
      </w:r>
      <w:r w:rsidR="00C129C1" w:rsidRPr="00C268F3">
        <w:t xml:space="preserve"> календарных дней до начала проведения натурног</w:t>
      </w:r>
      <w:r w:rsidR="00C129C1">
        <w:t>о осмотра</w:t>
      </w:r>
      <w:r w:rsidR="00C129C1" w:rsidRPr="00C268F3">
        <w:t>.</w:t>
      </w:r>
    </w:p>
    <w:p w:rsidR="0036503C" w:rsidRPr="00C268F3" w:rsidRDefault="00C268F3" w:rsidP="005B5F06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 w:rsidR="00493EE1">
        <w:t>5</w:t>
      </w:r>
      <w:r w:rsidR="00BA7711">
        <w:t xml:space="preserve">. </w:t>
      </w:r>
      <w:r w:rsidR="00C129C1" w:rsidRPr="00C268F3">
        <w:t>О</w:t>
      </w:r>
      <w:r w:rsidR="00C129C1">
        <w:t>смотр</w:t>
      </w:r>
      <w:r w:rsidR="00C129C1" w:rsidRPr="00C268F3">
        <w:t xml:space="preserve"> земельных участков с выездом на место осуществляет</w:t>
      </w:r>
      <w:r w:rsidR="00C129C1">
        <w:t>ся</w:t>
      </w:r>
      <w:r w:rsidR="00C129C1" w:rsidRPr="00C268F3">
        <w:t xml:space="preserve"> </w:t>
      </w:r>
      <w:r w:rsidR="00C129C1">
        <w:br/>
      </w:r>
      <w:r w:rsidR="00C129C1" w:rsidRPr="00C268F3">
        <w:t xml:space="preserve">в течение </w:t>
      </w:r>
      <w:r w:rsidR="00EA3AB4">
        <w:t>тридцати</w:t>
      </w:r>
      <w:r w:rsidR="00C129C1" w:rsidRPr="00C268F3">
        <w:t xml:space="preserve"> </w:t>
      </w:r>
      <w:r w:rsidR="00166E89">
        <w:t>календарных</w:t>
      </w:r>
      <w:r w:rsidR="00C129C1" w:rsidRPr="00C268F3">
        <w:t xml:space="preserve"> дней </w:t>
      </w:r>
      <w:r w:rsidR="00C129C1">
        <w:t>с даты регистрации</w:t>
      </w:r>
      <w:r w:rsidR="00C129C1" w:rsidRPr="00C268F3">
        <w:t xml:space="preserve"> </w:t>
      </w:r>
      <w:r w:rsidR="00C129C1">
        <w:t xml:space="preserve">заявления, указанного </w:t>
      </w:r>
      <w:r w:rsidR="006216E6">
        <w:br/>
      </w:r>
      <w:r w:rsidR="00C129C1">
        <w:t>в пункте 10 настоящего раздела</w:t>
      </w:r>
      <w:r w:rsidR="00C129C1" w:rsidRPr="00C268F3">
        <w:t>.</w:t>
      </w:r>
    </w:p>
    <w:p w:rsidR="00C541E9" w:rsidRDefault="00C268F3" w:rsidP="00C541E9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 w:rsidR="00493EE1">
        <w:t>7</w:t>
      </w:r>
      <w:r w:rsidRPr="00C268F3">
        <w:t xml:space="preserve">. </w:t>
      </w:r>
      <w:r w:rsidR="00B83D30" w:rsidRPr="00C268F3">
        <w:t xml:space="preserve">При </w:t>
      </w:r>
      <w:r w:rsidR="00B83D30">
        <w:t>осмотре</w:t>
      </w:r>
      <w:r w:rsidR="00B83D30" w:rsidRPr="00C268F3">
        <w:t xml:space="preserve"> земельных участков Комиссия проверяет </w:t>
      </w:r>
      <w:r w:rsidR="00B83D30">
        <w:t>отсутствие</w:t>
      </w:r>
      <w:r w:rsidR="00B83D30" w:rsidRPr="00C268F3">
        <w:t xml:space="preserve"> на </w:t>
      </w:r>
      <w:r w:rsidR="00B83D30">
        <w:t xml:space="preserve">них </w:t>
      </w:r>
      <w:r w:rsidR="00B83D30" w:rsidRPr="00C268F3">
        <w:t>строительных и других отходов, захламлений, загрязнений</w:t>
      </w:r>
      <w:r w:rsidR="00B83D30">
        <w:t xml:space="preserve">, </w:t>
      </w:r>
      <w:r w:rsidR="00B83D30">
        <w:rPr>
          <w:rFonts w:cs="Times New Roman"/>
          <w:szCs w:val="28"/>
        </w:rPr>
        <w:t>п</w:t>
      </w:r>
      <w:r w:rsidR="00B83D30" w:rsidRPr="00F25166">
        <w:rPr>
          <w:rFonts w:cs="Times New Roman"/>
          <w:szCs w:val="28"/>
        </w:rPr>
        <w:t>ригодность земельных участков для дальнейшего использования по целевому назначению</w:t>
      </w:r>
      <w:r w:rsidR="00B83D30">
        <w:rPr>
          <w:rFonts w:cs="Times New Roman"/>
          <w:szCs w:val="28"/>
        </w:rPr>
        <w:t>,</w:t>
      </w:r>
      <w:r w:rsidR="00B83D30" w:rsidRPr="00B83D30">
        <w:t xml:space="preserve"> </w:t>
      </w:r>
      <w:r w:rsidR="00B83D30">
        <w:t>соответствие состояния земельного участка судебному акту, если земельный участок передаётся на его основании</w:t>
      </w:r>
      <w:r w:rsidR="00B83D30" w:rsidRPr="00C268F3">
        <w:t>.</w:t>
      </w:r>
    </w:p>
    <w:p w:rsidR="00C268F3" w:rsidRPr="00C268F3" w:rsidRDefault="00C268F3" w:rsidP="005B5F06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 w:rsidR="00561944">
        <w:t>8</w:t>
      </w:r>
      <w:r w:rsidRPr="00C268F3">
        <w:t xml:space="preserve">. </w:t>
      </w:r>
      <w:r w:rsidR="00B83D30" w:rsidRPr="00C268F3">
        <w:t>Для принятия решения проводится заседание Комиссии.</w:t>
      </w:r>
    </w:p>
    <w:p w:rsidR="00C268F3" w:rsidRPr="00C268F3" w:rsidRDefault="00C268F3" w:rsidP="005B5F06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 w:rsidR="00561944">
        <w:t>9</w:t>
      </w:r>
      <w:r w:rsidRPr="00C268F3">
        <w:t xml:space="preserve">. </w:t>
      </w:r>
      <w:r w:rsidR="005A22D8">
        <w:t>Земельный участок считается принятым после утверждения председателем Комиссии, а в его отсутствие заместителем председателя, акта приемки-передачи согласно приложению к настоящему Положению.</w:t>
      </w:r>
    </w:p>
    <w:p w:rsidR="00DC7DEB" w:rsidRDefault="00DC7DEB" w:rsidP="005B5F06">
      <w:pPr>
        <w:suppressAutoHyphens/>
        <w:ind w:firstLine="709"/>
        <w:outlineLvl w:val="2"/>
        <w:rPr>
          <w:rFonts w:cs="Times New Roman"/>
          <w:bCs/>
          <w:szCs w:val="28"/>
        </w:rPr>
      </w:pPr>
    </w:p>
    <w:p w:rsidR="00E418E6" w:rsidRPr="00C141A5" w:rsidRDefault="00795010" w:rsidP="00795010">
      <w:pPr>
        <w:suppressAutoHyphens/>
        <w:ind w:firstLine="709"/>
        <w:outlineLvl w:val="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III</w:t>
      </w:r>
      <w:r w:rsidR="00E418E6" w:rsidRPr="009A41F9">
        <w:rPr>
          <w:rFonts w:cs="Times New Roman"/>
          <w:bCs/>
          <w:szCs w:val="28"/>
        </w:rPr>
        <w:t>. П</w:t>
      </w:r>
      <w:r w:rsidR="00467CFF">
        <w:rPr>
          <w:rFonts w:cs="Times New Roman"/>
          <w:bCs/>
          <w:szCs w:val="28"/>
        </w:rPr>
        <w:t>олномочия</w:t>
      </w:r>
      <w:r w:rsidR="00E418E6" w:rsidRPr="009A41F9">
        <w:rPr>
          <w:rFonts w:cs="Times New Roman"/>
          <w:bCs/>
          <w:szCs w:val="28"/>
        </w:rPr>
        <w:t xml:space="preserve"> Комиссии</w:t>
      </w:r>
    </w:p>
    <w:p w:rsidR="00530182" w:rsidRPr="00853862" w:rsidRDefault="003D7A95" w:rsidP="005B5F06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t>1</w:t>
      </w:r>
      <w:r w:rsidR="00530182" w:rsidRPr="00853862">
        <w:t xml:space="preserve">. </w:t>
      </w:r>
      <w:r w:rsidR="00530182" w:rsidRPr="00853862">
        <w:rPr>
          <w:szCs w:val="28"/>
        </w:rPr>
        <w:t>Комиссия имеет право:</w:t>
      </w:r>
    </w:p>
    <w:p w:rsidR="005A22D8" w:rsidRDefault="003D7A95" w:rsidP="005B5F06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="00853862" w:rsidRPr="00853862">
        <w:rPr>
          <w:szCs w:val="28"/>
        </w:rPr>
        <w:t>.1.</w:t>
      </w:r>
      <w:r w:rsidR="00530182" w:rsidRPr="00853862">
        <w:rPr>
          <w:szCs w:val="28"/>
        </w:rPr>
        <w:t xml:space="preserve"> </w:t>
      </w:r>
      <w:r w:rsidR="005A22D8">
        <w:t>Б</w:t>
      </w:r>
      <w:r w:rsidR="005A22D8" w:rsidRPr="00853862">
        <w:t xml:space="preserve">еспрепятственно посещать </w:t>
      </w:r>
      <w:r w:rsidR="005A22D8">
        <w:rPr>
          <w:szCs w:val="28"/>
        </w:rPr>
        <w:t>принимаемые земельные участки</w:t>
      </w:r>
      <w:r w:rsidR="005A22D8" w:rsidRPr="00853862">
        <w:t>.</w:t>
      </w:r>
    </w:p>
    <w:p w:rsidR="005A22D8" w:rsidRPr="00853862" w:rsidRDefault="005A22D8" w:rsidP="005A22D8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53862">
        <w:rPr>
          <w:szCs w:val="28"/>
        </w:rPr>
        <w:t xml:space="preserve">.2. Рассматривать поступившую информацию от юридических </w:t>
      </w:r>
      <w:r w:rsidR="006216E6">
        <w:rPr>
          <w:szCs w:val="28"/>
        </w:rPr>
        <w:br/>
      </w:r>
      <w:r w:rsidRPr="00853862">
        <w:rPr>
          <w:szCs w:val="28"/>
        </w:rPr>
        <w:t>и ф</w:t>
      </w:r>
      <w:r>
        <w:rPr>
          <w:szCs w:val="28"/>
        </w:rPr>
        <w:t>изических лиц</w:t>
      </w:r>
      <w:r w:rsidRPr="00853862">
        <w:rPr>
          <w:szCs w:val="28"/>
        </w:rPr>
        <w:t xml:space="preserve"> по вопросам</w:t>
      </w:r>
      <w:r w:rsidR="00567CAF">
        <w:rPr>
          <w:szCs w:val="28"/>
        </w:rPr>
        <w:t xml:space="preserve"> приёмки земельного участка</w:t>
      </w:r>
      <w:r w:rsidRPr="00853862">
        <w:rPr>
          <w:szCs w:val="28"/>
        </w:rPr>
        <w:t>.</w:t>
      </w:r>
    </w:p>
    <w:p w:rsidR="00567CAF" w:rsidRDefault="00567CAF" w:rsidP="005B5F06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t>1</w:t>
      </w:r>
      <w:r w:rsidRPr="00853862">
        <w:t xml:space="preserve">.3. </w:t>
      </w:r>
      <w:r w:rsidRPr="00853862">
        <w:rPr>
          <w:szCs w:val="28"/>
        </w:rPr>
        <w:t>Осуществлять приемку земель</w:t>
      </w:r>
      <w:r w:rsidR="001A50CE">
        <w:rPr>
          <w:szCs w:val="28"/>
        </w:rPr>
        <w:t>ных участков</w:t>
      </w:r>
      <w:r w:rsidRPr="00853862">
        <w:rPr>
          <w:szCs w:val="28"/>
        </w:rPr>
        <w:t xml:space="preserve"> в случае отсутствия представителей сторон, передающих и принимающих земельные участки </w:t>
      </w:r>
      <w:r w:rsidR="006216E6">
        <w:rPr>
          <w:szCs w:val="28"/>
        </w:rPr>
        <w:br/>
      </w:r>
      <w:r w:rsidRPr="00853862">
        <w:rPr>
          <w:szCs w:val="28"/>
        </w:rPr>
        <w:t>при наличии сведений о своевременном их извещении.</w:t>
      </w:r>
    </w:p>
    <w:p w:rsidR="00830B6F" w:rsidRDefault="00467CFF" w:rsidP="00467CFF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E34E65" w:rsidRPr="00F25166">
        <w:rPr>
          <w:rFonts w:cs="Times New Roman"/>
          <w:szCs w:val="28"/>
        </w:rPr>
        <w:t>Комиссия обязана</w:t>
      </w:r>
      <w:r w:rsidR="00B16857" w:rsidRPr="00B16857">
        <w:rPr>
          <w:rFonts w:cs="Times New Roman"/>
          <w:szCs w:val="28"/>
        </w:rPr>
        <w:t xml:space="preserve"> </w:t>
      </w:r>
      <w:r w:rsidR="00B16857">
        <w:rPr>
          <w:rFonts w:cs="Times New Roman"/>
          <w:szCs w:val="28"/>
        </w:rPr>
        <w:t>п</w:t>
      </w:r>
      <w:r w:rsidR="00B16857" w:rsidRPr="00F25166">
        <w:rPr>
          <w:rFonts w:cs="Times New Roman"/>
          <w:szCs w:val="28"/>
        </w:rPr>
        <w:t xml:space="preserve">ередать материалы в </w:t>
      </w:r>
      <w:r w:rsidR="00B16857">
        <w:rPr>
          <w:rFonts w:cs="Times New Roman"/>
          <w:szCs w:val="28"/>
        </w:rPr>
        <w:t>контрольное управление Администрации города</w:t>
      </w:r>
      <w:r w:rsidR="00B16857" w:rsidRPr="00B16857">
        <w:rPr>
          <w:rFonts w:cs="Times New Roman"/>
          <w:szCs w:val="28"/>
        </w:rPr>
        <w:t xml:space="preserve"> </w:t>
      </w:r>
      <w:r w:rsidR="00B16857">
        <w:rPr>
          <w:rFonts w:cs="Times New Roman"/>
          <w:szCs w:val="28"/>
        </w:rPr>
        <w:t>в случаях</w:t>
      </w:r>
      <w:r w:rsidR="00830B6F">
        <w:rPr>
          <w:rFonts w:cs="Times New Roman"/>
          <w:szCs w:val="28"/>
        </w:rPr>
        <w:t>:</w:t>
      </w:r>
    </w:p>
    <w:p w:rsidR="00830B6F" w:rsidRDefault="00830B6F" w:rsidP="00467CFF">
      <w:pPr>
        <w:suppressAutoHyphens/>
        <w:spacing w:line="60" w:lineRule="atLeast"/>
        <w:ind w:firstLine="708"/>
        <w:jc w:val="both"/>
      </w:pPr>
      <w:r>
        <w:rPr>
          <w:rFonts w:cs="Times New Roman"/>
          <w:szCs w:val="28"/>
        </w:rPr>
        <w:t>2.1.</w:t>
      </w:r>
      <w:r w:rsidR="00E34E65">
        <w:rPr>
          <w:rFonts w:cs="Times New Roman"/>
          <w:szCs w:val="28"/>
        </w:rPr>
        <w:t xml:space="preserve"> </w:t>
      </w:r>
      <w:r w:rsidR="00B16857">
        <w:rPr>
          <w:rFonts w:cs="Times New Roman"/>
          <w:szCs w:val="28"/>
        </w:rPr>
        <w:t>О</w:t>
      </w:r>
      <w:r w:rsidRPr="00F25166">
        <w:rPr>
          <w:rFonts w:cs="Times New Roman"/>
          <w:szCs w:val="28"/>
        </w:rPr>
        <w:t>бнаружен</w:t>
      </w:r>
      <w:r>
        <w:rPr>
          <w:rFonts w:cs="Times New Roman"/>
          <w:szCs w:val="28"/>
        </w:rPr>
        <w:t xml:space="preserve">ия при приёмке земельных участков </w:t>
      </w:r>
      <w:r w:rsidRPr="00F25166">
        <w:rPr>
          <w:rFonts w:cs="Times New Roman"/>
          <w:szCs w:val="28"/>
        </w:rPr>
        <w:t>признак</w:t>
      </w:r>
      <w:r>
        <w:rPr>
          <w:rFonts w:cs="Times New Roman"/>
          <w:szCs w:val="28"/>
        </w:rPr>
        <w:t>ов</w:t>
      </w:r>
      <w:r w:rsidRPr="00F25166">
        <w:rPr>
          <w:rFonts w:cs="Times New Roman"/>
          <w:szCs w:val="28"/>
        </w:rPr>
        <w:t xml:space="preserve"> административного правонарушения</w:t>
      </w:r>
      <w:r w:rsidR="00E34E65" w:rsidRPr="00F25166">
        <w:rPr>
          <w:rFonts w:cs="Times New Roman"/>
          <w:szCs w:val="28"/>
        </w:rPr>
        <w:t>.</w:t>
      </w:r>
      <w:r w:rsidRPr="00830B6F">
        <w:t xml:space="preserve"> </w:t>
      </w:r>
    </w:p>
    <w:p w:rsidR="00E34E65" w:rsidRDefault="00B16857" w:rsidP="00A170B3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t xml:space="preserve">2.2. </w:t>
      </w:r>
      <w:r w:rsidR="00461B57">
        <w:t>Обнаружения нес</w:t>
      </w:r>
      <w:r w:rsidR="00830B6F" w:rsidRPr="00830B6F">
        <w:rPr>
          <w:rFonts w:cs="Times New Roman"/>
          <w:szCs w:val="28"/>
        </w:rPr>
        <w:t>воевременно</w:t>
      </w:r>
      <w:r w:rsidR="00461B57">
        <w:rPr>
          <w:rFonts w:cs="Times New Roman"/>
          <w:szCs w:val="28"/>
        </w:rPr>
        <w:t>го выполнения</w:t>
      </w:r>
      <w:r w:rsidR="00830B6F" w:rsidRPr="00830B6F">
        <w:rPr>
          <w:rFonts w:cs="Times New Roman"/>
          <w:szCs w:val="28"/>
        </w:rPr>
        <w:t xml:space="preserve"> обязанностей </w:t>
      </w:r>
      <w:r w:rsidR="006216E6">
        <w:rPr>
          <w:rFonts w:cs="Times New Roman"/>
          <w:szCs w:val="28"/>
        </w:rPr>
        <w:br/>
      </w:r>
      <w:r w:rsidR="00830B6F" w:rsidRPr="00830B6F">
        <w:rPr>
          <w:rFonts w:cs="Times New Roman"/>
          <w:szCs w:val="28"/>
        </w:rPr>
        <w:t xml:space="preserve">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</w:t>
      </w:r>
      <w:r w:rsidR="006216E6">
        <w:rPr>
          <w:rFonts w:cs="Times New Roman"/>
          <w:szCs w:val="28"/>
        </w:rPr>
        <w:br/>
      </w:r>
      <w:r w:rsidR="00830B6F" w:rsidRPr="00830B6F">
        <w:rPr>
          <w:rFonts w:cs="Times New Roman"/>
          <w:szCs w:val="28"/>
        </w:rPr>
        <w:t xml:space="preserve">с нарушением почвенного слоя, в том числе работ, осуществляемых </w:t>
      </w:r>
      <w:r w:rsidR="006216E6">
        <w:rPr>
          <w:rFonts w:cs="Times New Roman"/>
          <w:szCs w:val="28"/>
        </w:rPr>
        <w:br/>
      </w:r>
      <w:r w:rsidR="00830B6F" w:rsidRPr="00830B6F">
        <w:rPr>
          <w:rFonts w:cs="Times New Roman"/>
          <w:szCs w:val="28"/>
        </w:rPr>
        <w:t>для внутрихозяйственных и собственных нужд</w:t>
      </w:r>
      <w:r w:rsidR="00461B57">
        <w:rPr>
          <w:rFonts w:cs="Times New Roman"/>
          <w:szCs w:val="28"/>
        </w:rPr>
        <w:t xml:space="preserve">, в соответствии с пунктом 3.1.1 раздела </w:t>
      </w:r>
      <w:r w:rsidR="00461B57">
        <w:rPr>
          <w:rFonts w:cs="Times New Roman"/>
          <w:szCs w:val="28"/>
          <w:lang w:val="en-US"/>
        </w:rPr>
        <w:t>III</w:t>
      </w:r>
      <w:r w:rsidR="00461B57" w:rsidRPr="00461B57">
        <w:rPr>
          <w:rFonts w:cs="Times New Roman"/>
          <w:szCs w:val="28"/>
        </w:rPr>
        <w:t xml:space="preserve"> </w:t>
      </w:r>
      <w:r w:rsidR="00A170B3" w:rsidRPr="00A170B3">
        <w:rPr>
          <w:rFonts w:cs="Times New Roman"/>
          <w:szCs w:val="28"/>
        </w:rPr>
        <w:t xml:space="preserve">Порядка осуществления муниципального земельного контроля </w:t>
      </w:r>
      <w:r w:rsidR="006216E6">
        <w:rPr>
          <w:rFonts w:cs="Times New Roman"/>
          <w:szCs w:val="28"/>
        </w:rPr>
        <w:br/>
      </w:r>
      <w:r w:rsidR="00A170B3" w:rsidRPr="00A170B3">
        <w:rPr>
          <w:rFonts w:cs="Times New Roman"/>
          <w:szCs w:val="28"/>
        </w:rPr>
        <w:t xml:space="preserve">в Ханты-Мансийском автономном округе </w:t>
      </w:r>
      <w:r w:rsidR="00A170B3">
        <w:rPr>
          <w:rFonts w:cs="Times New Roman"/>
          <w:szCs w:val="28"/>
        </w:rPr>
        <w:t>–</w:t>
      </w:r>
      <w:r w:rsidR="00A170B3" w:rsidRPr="00A170B3">
        <w:rPr>
          <w:rFonts w:cs="Times New Roman"/>
          <w:szCs w:val="28"/>
        </w:rPr>
        <w:t xml:space="preserve"> Югре</w:t>
      </w:r>
      <w:r w:rsidR="00A170B3">
        <w:rPr>
          <w:rFonts w:cs="Times New Roman"/>
          <w:szCs w:val="28"/>
        </w:rPr>
        <w:t xml:space="preserve">, утверждённого </w:t>
      </w:r>
      <w:r w:rsidR="00A170B3">
        <w:rPr>
          <w:rFonts w:cs="Times New Roman"/>
          <w:szCs w:val="28"/>
        </w:rPr>
        <w:lastRenderedPageBreak/>
        <w:t>п</w:t>
      </w:r>
      <w:r w:rsidR="00A170B3" w:rsidRPr="00A170B3">
        <w:rPr>
          <w:rFonts w:cs="Times New Roman"/>
          <w:szCs w:val="28"/>
        </w:rPr>
        <w:t>остановление</w:t>
      </w:r>
      <w:r w:rsidR="00A170B3">
        <w:rPr>
          <w:rFonts w:cs="Times New Roman"/>
          <w:szCs w:val="28"/>
        </w:rPr>
        <w:t>м</w:t>
      </w:r>
      <w:r w:rsidR="00A170B3" w:rsidRPr="00A170B3">
        <w:rPr>
          <w:rFonts w:cs="Times New Roman"/>
          <w:szCs w:val="28"/>
        </w:rPr>
        <w:t xml:space="preserve"> Правительства Ханты-Мансийского </w:t>
      </w:r>
      <w:r w:rsidR="00721D70">
        <w:rPr>
          <w:rFonts w:cs="Times New Roman"/>
          <w:szCs w:val="28"/>
        </w:rPr>
        <w:t>автономного округа</w:t>
      </w:r>
      <w:r w:rsidR="00A170B3" w:rsidRPr="00A170B3">
        <w:rPr>
          <w:rFonts w:cs="Times New Roman"/>
          <w:szCs w:val="28"/>
        </w:rPr>
        <w:t xml:space="preserve"> </w:t>
      </w:r>
      <w:r w:rsidR="00721D70">
        <w:rPr>
          <w:rFonts w:cs="Times New Roman"/>
          <w:szCs w:val="28"/>
        </w:rPr>
        <w:t>–</w:t>
      </w:r>
      <w:r w:rsidR="00A170B3" w:rsidRPr="00A170B3">
        <w:rPr>
          <w:rFonts w:cs="Times New Roman"/>
          <w:szCs w:val="28"/>
        </w:rPr>
        <w:t xml:space="preserve"> Югры от 14</w:t>
      </w:r>
      <w:r w:rsidR="00721D70">
        <w:rPr>
          <w:rFonts w:cs="Times New Roman"/>
          <w:szCs w:val="28"/>
        </w:rPr>
        <w:t>.08.</w:t>
      </w:r>
      <w:r w:rsidR="00A170B3" w:rsidRPr="00A170B3">
        <w:rPr>
          <w:rFonts w:cs="Times New Roman"/>
          <w:szCs w:val="28"/>
        </w:rPr>
        <w:t xml:space="preserve">2015 </w:t>
      </w:r>
      <w:r w:rsidR="00721D70">
        <w:rPr>
          <w:rFonts w:cs="Times New Roman"/>
          <w:szCs w:val="28"/>
        </w:rPr>
        <w:t>№</w:t>
      </w:r>
      <w:r w:rsidR="00A170B3" w:rsidRPr="00A170B3">
        <w:rPr>
          <w:rFonts w:cs="Times New Roman"/>
          <w:szCs w:val="28"/>
        </w:rPr>
        <w:t xml:space="preserve"> 257-п </w:t>
      </w:r>
      <w:r w:rsidR="00721D70">
        <w:rPr>
          <w:rFonts w:cs="Times New Roman"/>
          <w:szCs w:val="28"/>
        </w:rPr>
        <w:t>«</w:t>
      </w:r>
      <w:r w:rsidR="00A170B3" w:rsidRPr="00A170B3">
        <w:rPr>
          <w:rFonts w:cs="Times New Roman"/>
          <w:szCs w:val="28"/>
        </w:rPr>
        <w:t xml:space="preserve">О Порядке осуществления муниципального земельного контроля в Ханты-Мансийском автономном округе </w:t>
      </w:r>
      <w:r w:rsidR="00721D70">
        <w:rPr>
          <w:rFonts w:cs="Times New Roman"/>
          <w:szCs w:val="28"/>
        </w:rPr>
        <w:t>–</w:t>
      </w:r>
      <w:r w:rsidR="00A170B3" w:rsidRPr="00A170B3">
        <w:rPr>
          <w:rFonts w:cs="Times New Roman"/>
          <w:szCs w:val="28"/>
        </w:rPr>
        <w:t xml:space="preserve"> Югре</w:t>
      </w:r>
      <w:r w:rsidR="00721D70">
        <w:rPr>
          <w:rFonts w:cs="Times New Roman"/>
          <w:szCs w:val="28"/>
        </w:rPr>
        <w:t>».</w:t>
      </w:r>
    </w:p>
    <w:p w:rsidR="00E34E65" w:rsidRDefault="00E34E65" w:rsidP="00467CFF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</w:p>
    <w:p w:rsidR="00746B61" w:rsidRPr="00F25166" w:rsidRDefault="002130AA" w:rsidP="005B5F06">
      <w:pPr>
        <w:suppressAutoHyphens/>
        <w:spacing w:line="60" w:lineRule="atLeast"/>
        <w:ind w:firstLine="709"/>
        <w:rPr>
          <w:szCs w:val="28"/>
        </w:rPr>
      </w:pPr>
      <w:r w:rsidRPr="00F25166">
        <w:rPr>
          <w:szCs w:val="28"/>
        </w:rPr>
        <w:t xml:space="preserve">Раздел </w:t>
      </w:r>
      <w:r w:rsidR="00EA34B2">
        <w:rPr>
          <w:szCs w:val="28"/>
          <w:lang w:val="en-US"/>
        </w:rPr>
        <w:t>I</w:t>
      </w:r>
      <w:r w:rsidR="006226F2" w:rsidRPr="00F25166">
        <w:rPr>
          <w:szCs w:val="28"/>
          <w:lang w:val="en-US"/>
        </w:rPr>
        <w:t>V</w:t>
      </w:r>
      <w:r w:rsidR="00746B61" w:rsidRPr="00F25166">
        <w:rPr>
          <w:szCs w:val="28"/>
        </w:rPr>
        <w:t xml:space="preserve">. </w:t>
      </w:r>
      <w:r w:rsidR="0039450E" w:rsidRPr="00F25166">
        <w:rPr>
          <w:szCs w:val="28"/>
        </w:rPr>
        <w:t>Приемка земельных участков</w:t>
      </w:r>
      <w:r w:rsidR="00746B61" w:rsidRPr="00F25166">
        <w:rPr>
          <w:szCs w:val="28"/>
        </w:rPr>
        <w:t xml:space="preserve"> </w:t>
      </w:r>
    </w:p>
    <w:p w:rsidR="001D53BD" w:rsidRPr="00F25166" w:rsidRDefault="00204025" w:rsidP="005B5F06">
      <w:pPr>
        <w:suppressAutoHyphens/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3A3307" w:rsidRPr="00F25166">
        <w:rPr>
          <w:szCs w:val="28"/>
        </w:rPr>
        <w:t xml:space="preserve">. </w:t>
      </w:r>
      <w:r w:rsidR="001D53BD" w:rsidRPr="00F25166">
        <w:rPr>
          <w:szCs w:val="28"/>
        </w:rPr>
        <w:t>Пор</w:t>
      </w:r>
      <w:r w:rsidR="002E6D6E">
        <w:rPr>
          <w:szCs w:val="28"/>
        </w:rPr>
        <w:t>ядок приемки земельных участков:</w:t>
      </w:r>
    </w:p>
    <w:p w:rsidR="00166E89" w:rsidRDefault="004875F1" w:rsidP="005B5F06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t>2</w:t>
      </w:r>
      <w:r w:rsidR="002E6D6E">
        <w:t>.</w:t>
      </w:r>
      <w:r w:rsidR="001D53BD" w:rsidRPr="00F25166">
        <w:t xml:space="preserve"> </w:t>
      </w:r>
      <w:r w:rsidR="00166E89" w:rsidRPr="00F25166">
        <w:rPr>
          <w:rFonts w:cs="Times New Roman"/>
          <w:szCs w:val="28"/>
        </w:rPr>
        <w:t>Натурн</w:t>
      </w:r>
      <w:r w:rsidR="00166E89">
        <w:rPr>
          <w:rFonts w:cs="Times New Roman"/>
          <w:szCs w:val="28"/>
        </w:rPr>
        <w:t>ый</w:t>
      </w:r>
      <w:r w:rsidR="00166E89" w:rsidRPr="00F25166">
        <w:rPr>
          <w:rFonts w:cs="Times New Roman"/>
          <w:szCs w:val="28"/>
        </w:rPr>
        <w:t xml:space="preserve"> </w:t>
      </w:r>
      <w:r w:rsidR="00166E89">
        <w:rPr>
          <w:rFonts w:cs="Times New Roman"/>
          <w:szCs w:val="28"/>
        </w:rPr>
        <w:t xml:space="preserve">осмотр </w:t>
      </w:r>
      <w:r w:rsidR="00166E89" w:rsidRPr="00F25166">
        <w:rPr>
          <w:rFonts w:cs="Times New Roman"/>
          <w:szCs w:val="28"/>
        </w:rPr>
        <w:t>земельных участков производится Комисси</w:t>
      </w:r>
      <w:r w:rsidR="00166E89">
        <w:rPr>
          <w:rFonts w:cs="Times New Roman"/>
          <w:szCs w:val="28"/>
        </w:rPr>
        <w:t>ей</w:t>
      </w:r>
      <w:r w:rsidR="00166E89" w:rsidRPr="00F25166">
        <w:rPr>
          <w:rFonts w:cs="Times New Roman"/>
          <w:szCs w:val="28"/>
        </w:rPr>
        <w:t xml:space="preserve"> </w:t>
      </w:r>
      <w:r w:rsidR="00166E89">
        <w:rPr>
          <w:rFonts w:cs="Times New Roman"/>
          <w:szCs w:val="28"/>
        </w:rPr>
        <w:br/>
      </w:r>
      <w:r w:rsidR="00166E89" w:rsidRPr="00F25166">
        <w:rPr>
          <w:rFonts w:cs="Times New Roman"/>
          <w:szCs w:val="28"/>
        </w:rPr>
        <w:t>с выездом на место с участи</w:t>
      </w:r>
      <w:r w:rsidR="00166E89">
        <w:rPr>
          <w:rFonts w:cs="Times New Roman"/>
          <w:szCs w:val="28"/>
        </w:rPr>
        <w:t xml:space="preserve">ем представителей юридических </w:t>
      </w:r>
      <w:r w:rsidR="00166E89" w:rsidRPr="00F25166">
        <w:rPr>
          <w:rFonts w:cs="Times New Roman"/>
          <w:szCs w:val="28"/>
        </w:rPr>
        <w:t>или физических лиц, передающих земельные участки</w:t>
      </w:r>
      <w:r w:rsidR="00166E89">
        <w:rPr>
          <w:rFonts w:cs="Times New Roman"/>
          <w:szCs w:val="28"/>
        </w:rPr>
        <w:t>.</w:t>
      </w:r>
    </w:p>
    <w:p w:rsidR="00BA5C62" w:rsidRDefault="004875F1" w:rsidP="005B5F06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803E6">
        <w:rPr>
          <w:rFonts w:cs="Times New Roman"/>
          <w:szCs w:val="28"/>
        </w:rPr>
        <w:t xml:space="preserve">. </w:t>
      </w:r>
      <w:r w:rsidR="007D6F30">
        <w:rPr>
          <w:rFonts w:cs="Times New Roman"/>
          <w:szCs w:val="28"/>
        </w:rPr>
        <w:t xml:space="preserve">Лица, передающие земельные участки, </w:t>
      </w:r>
      <w:r w:rsidR="001C7B30" w:rsidRPr="00F25166">
        <w:rPr>
          <w:rFonts w:cs="Times New Roman"/>
          <w:szCs w:val="28"/>
        </w:rPr>
        <w:t>уведомл</w:t>
      </w:r>
      <w:r w:rsidR="007D6F30">
        <w:rPr>
          <w:rFonts w:cs="Times New Roman"/>
          <w:szCs w:val="28"/>
        </w:rPr>
        <w:t>яются</w:t>
      </w:r>
      <w:r w:rsidR="001C7B30" w:rsidRPr="00F25166">
        <w:rPr>
          <w:rFonts w:cs="Times New Roman"/>
          <w:szCs w:val="28"/>
        </w:rPr>
        <w:t xml:space="preserve"> </w:t>
      </w:r>
      <w:r w:rsidR="007D6F30">
        <w:rPr>
          <w:rFonts w:cs="Times New Roman"/>
          <w:szCs w:val="28"/>
        </w:rPr>
        <w:t xml:space="preserve">секретарём Комиссии </w:t>
      </w:r>
      <w:r w:rsidR="001C7B30" w:rsidRPr="00F25166">
        <w:rPr>
          <w:rFonts w:cs="Times New Roman"/>
          <w:szCs w:val="28"/>
        </w:rPr>
        <w:t>о дате и в</w:t>
      </w:r>
      <w:r w:rsidR="00490CE0">
        <w:rPr>
          <w:rFonts w:cs="Times New Roman"/>
          <w:szCs w:val="28"/>
        </w:rPr>
        <w:t>ремени осмотра земельного</w:t>
      </w:r>
      <w:r w:rsidR="007D6F30">
        <w:rPr>
          <w:rFonts w:cs="Times New Roman"/>
          <w:szCs w:val="28"/>
        </w:rPr>
        <w:t xml:space="preserve"> участ</w:t>
      </w:r>
      <w:r w:rsidR="00490CE0">
        <w:rPr>
          <w:rFonts w:cs="Times New Roman"/>
          <w:szCs w:val="28"/>
        </w:rPr>
        <w:t>ка</w:t>
      </w:r>
      <w:r w:rsidR="007D6F30">
        <w:rPr>
          <w:rFonts w:cs="Times New Roman"/>
          <w:szCs w:val="28"/>
        </w:rPr>
        <w:t xml:space="preserve"> не позднее чем за </w:t>
      </w:r>
      <w:r w:rsidR="00EA3AB4">
        <w:rPr>
          <w:rFonts w:cs="Times New Roman"/>
          <w:szCs w:val="28"/>
        </w:rPr>
        <w:t>три</w:t>
      </w:r>
      <w:r w:rsidR="007D6F30">
        <w:rPr>
          <w:rFonts w:cs="Times New Roman"/>
          <w:szCs w:val="28"/>
        </w:rPr>
        <w:t xml:space="preserve"> рабочих дня</w:t>
      </w:r>
      <w:r w:rsidR="001C7B30" w:rsidRPr="00F25166">
        <w:rPr>
          <w:rFonts w:cs="Times New Roman"/>
          <w:szCs w:val="28"/>
        </w:rPr>
        <w:t>.</w:t>
      </w:r>
    </w:p>
    <w:p w:rsidR="001D53BD" w:rsidRPr="00F25166" w:rsidRDefault="004875F1" w:rsidP="005B5F06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20F2B">
        <w:rPr>
          <w:rFonts w:cs="Times New Roman"/>
          <w:szCs w:val="28"/>
        </w:rPr>
        <w:t>.</w:t>
      </w:r>
      <w:r w:rsidR="001D53BD" w:rsidRPr="00F25166">
        <w:rPr>
          <w:rFonts w:cs="Times New Roman"/>
          <w:szCs w:val="28"/>
        </w:rPr>
        <w:t xml:space="preserve"> </w:t>
      </w:r>
      <w:r w:rsidR="00F25166" w:rsidRPr="00F25166">
        <w:rPr>
          <w:rFonts w:cs="Times New Roman"/>
          <w:szCs w:val="28"/>
        </w:rPr>
        <w:t xml:space="preserve">В случае неявки одного или нескольких членов Комиссии </w:t>
      </w:r>
      <w:r w:rsidR="006048C2">
        <w:rPr>
          <w:rFonts w:cs="Times New Roman"/>
          <w:szCs w:val="28"/>
        </w:rPr>
        <w:t>осмотр</w:t>
      </w:r>
      <w:r w:rsidR="00F25166" w:rsidRPr="00F25166">
        <w:rPr>
          <w:rFonts w:cs="Times New Roman"/>
          <w:szCs w:val="28"/>
        </w:rPr>
        <w:t xml:space="preserve"> земельных участков производится без их участия при условии присутствия </w:t>
      </w:r>
      <w:r w:rsidR="00EA34B2">
        <w:rPr>
          <w:rFonts w:cs="Times New Roman"/>
          <w:szCs w:val="28"/>
        </w:rPr>
        <w:br/>
      </w:r>
      <w:r w:rsidR="00F25166" w:rsidRPr="00F25166">
        <w:rPr>
          <w:rFonts w:cs="Times New Roman"/>
          <w:szCs w:val="28"/>
        </w:rPr>
        <w:t>не менее двух членов Комиссии.</w:t>
      </w:r>
    </w:p>
    <w:p w:rsidR="004875F1" w:rsidRDefault="004875F1" w:rsidP="004875F1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20F2B">
        <w:rPr>
          <w:rFonts w:cs="Times New Roman"/>
          <w:szCs w:val="28"/>
        </w:rPr>
        <w:t>.</w:t>
      </w:r>
      <w:r w:rsidR="001D53BD" w:rsidRPr="00F25166">
        <w:rPr>
          <w:rFonts w:cs="Times New Roman"/>
          <w:szCs w:val="28"/>
        </w:rPr>
        <w:t xml:space="preserve"> </w:t>
      </w:r>
      <w:r w:rsidRPr="00C268F3">
        <w:t xml:space="preserve">По результатам осмотра земельных участков </w:t>
      </w:r>
      <w:r>
        <w:t xml:space="preserve">на заседании </w:t>
      </w:r>
      <w:r w:rsidRPr="00C268F3">
        <w:t xml:space="preserve">Комиссией принимается </w:t>
      </w:r>
      <w:r>
        <w:t>одно из следующих решений</w:t>
      </w:r>
      <w:r w:rsidRPr="00C268F3">
        <w:t>:</w:t>
      </w:r>
    </w:p>
    <w:p w:rsidR="004875F1" w:rsidRDefault="004875F1" w:rsidP="004875F1">
      <w:pPr>
        <w:tabs>
          <w:tab w:val="left" w:pos="1134"/>
        </w:tabs>
        <w:suppressAutoHyphens/>
        <w:ind w:firstLine="709"/>
        <w:jc w:val="both"/>
      </w:pPr>
      <w:r>
        <w:t>5.1. О приёмке земельного участка.</w:t>
      </w:r>
      <w:r w:rsidRPr="00C129C1">
        <w:t xml:space="preserve"> </w:t>
      </w:r>
    </w:p>
    <w:p w:rsidR="004875F1" w:rsidRDefault="004875F1" w:rsidP="004875F1">
      <w:pPr>
        <w:tabs>
          <w:tab w:val="left" w:pos="1134"/>
        </w:tabs>
        <w:suppressAutoHyphens/>
        <w:ind w:firstLine="709"/>
        <w:jc w:val="both"/>
      </w:pPr>
      <w:r>
        <w:t>5.2. Об отказе в приёмке земельного участка.</w:t>
      </w:r>
      <w:r w:rsidRPr="00531EC7">
        <w:t xml:space="preserve"> </w:t>
      </w:r>
    </w:p>
    <w:p w:rsidR="002A48EF" w:rsidRDefault="004875F1" w:rsidP="006048C2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Основаниями для отказа в приёмке земельного участка являются:</w:t>
      </w:r>
    </w:p>
    <w:p w:rsidR="00555A3B" w:rsidRDefault="004875F1" w:rsidP="00514B96">
      <w:pPr>
        <w:suppressAutoHyphens/>
        <w:spacing w:line="60" w:lineRule="atLeast"/>
        <w:ind w:firstLine="708"/>
        <w:jc w:val="both"/>
      </w:pPr>
      <w:r>
        <w:rPr>
          <w:rFonts w:cs="Times New Roman"/>
          <w:szCs w:val="28"/>
        </w:rPr>
        <w:t xml:space="preserve">6.1. </w:t>
      </w:r>
      <w:r w:rsidR="00514B96">
        <w:rPr>
          <w:rFonts w:cs="Times New Roman"/>
          <w:szCs w:val="28"/>
        </w:rPr>
        <w:t xml:space="preserve">Наличие на земельном </w:t>
      </w:r>
      <w:r w:rsidR="00514B96" w:rsidRPr="00F25166">
        <w:rPr>
          <w:rFonts w:cs="Times New Roman"/>
          <w:szCs w:val="28"/>
        </w:rPr>
        <w:t xml:space="preserve">участке негативных последствий ведения хозяйственной деятельности </w:t>
      </w:r>
      <w:r w:rsidR="00514B96">
        <w:rPr>
          <w:rFonts w:cs="Times New Roman"/>
          <w:szCs w:val="28"/>
        </w:rPr>
        <w:t>(</w:t>
      </w:r>
      <w:r w:rsidR="00514B96" w:rsidRPr="00C268F3">
        <w:t>строительных и других отходов, захламлений, загрязнений</w:t>
      </w:r>
      <w:r w:rsidR="00514B96">
        <w:t xml:space="preserve">), </w:t>
      </w:r>
    </w:p>
    <w:p w:rsidR="00555A3B" w:rsidRDefault="00555A3B" w:rsidP="00514B96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t>6.2. Не</w:t>
      </w:r>
      <w:r w:rsidRPr="00F25166">
        <w:rPr>
          <w:rFonts w:cs="Times New Roman"/>
          <w:szCs w:val="28"/>
        </w:rPr>
        <w:t>пригодность</w:t>
      </w:r>
      <w:r w:rsidR="00514B96" w:rsidRPr="00F25166">
        <w:rPr>
          <w:rFonts w:cs="Times New Roman"/>
          <w:szCs w:val="28"/>
        </w:rPr>
        <w:t xml:space="preserve"> земельных участков для дальнейшего использования </w:t>
      </w:r>
      <w:r w:rsidR="006216E6">
        <w:rPr>
          <w:rFonts w:cs="Times New Roman"/>
          <w:szCs w:val="28"/>
        </w:rPr>
        <w:br/>
      </w:r>
      <w:r w:rsidR="00514B96" w:rsidRPr="00F25166">
        <w:rPr>
          <w:rFonts w:cs="Times New Roman"/>
          <w:szCs w:val="28"/>
        </w:rPr>
        <w:t>по целевому назначению</w:t>
      </w:r>
      <w:r>
        <w:rPr>
          <w:rFonts w:cs="Times New Roman"/>
          <w:szCs w:val="28"/>
        </w:rPr>
        <w:t>.</w:t>
      </w:r>
    </w:p>
    <w:p w:rsidR="00514B96" w:rsidRDefault="00555A3B" w:rsidP="00514B96">
      <w:pPr>
        <w:suppressAutoHyphens/>
        <w:spacing w:line="60" w:lineRule="atLeast"/>
        <w:ind w:firstLine="708"/>
        <w:jc w:val="both"/>
      </w:pPr>
      <w:r>
        <w:rPr>
          <w:rFonts w:cs="Times New Roman"/>
          <w:szCs w:val="28"/>
        </w:rPr>
        <w:t>6.3.</w:t>
      </w:r>
      <w:r w:rsidR="00514B96" w:rsidRPr="00B83D30">
        <w:t xml:space="preserve"> </w:t>
      </w:r>
      <w:r>
        <w:t>Не</w:t>
      </w:r>
      <w:r w:rsidR="00514B96">
        <w:t xml:space="preserve">соответствие состояния земельного участка судебному акту, </w:t>
      </w:r>
      <w:r w:rsidR="006216E6">
        <w:br/>
      </w:r>
      <w:r w:rsidR="00514B96">
        <w:t>если земельный участок передаётся на его основании</w:t>
      </w:r>
      <w:r w:rsidR="00514B96" w:rsidRPr="00C268F3">
        <w:t>.</w:t>
      </w:r>
    </w:p>
    <w:p w:rsidR="002A48EF" w:rsidRPr="00B80639" w:rsidRDefault="00555A3B" w:rsidP="006048C2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Отказ в приёмке земельного участка не является препятствием </w:t>
      </w:r>
      <w:r w:rsidR="006216E6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для </w:t>
      </w:r>
      <w:r w:rsidR="00B80639">
        <w:rPr>
          <w:rFonts w:cs="Times New Roman"/>
          <w:szCs w:val="28"/>
        </w:rPr>
        <w:t>повторного</w:t>
      </w:r>
      <w:r>
        <w:rPr>
          <w:rFonts w:cs="Times New Roman"/>
          <w:szCs w:val="28"/>
        </w:rPr>
        <w:t xml:space="preserve"> обращения </w:t>
      </w:r>
      <w:r w:rsidR="00823AA6">
        <w:rPr>
          <w:rFonts w:cs="Times New Roman"/>
          <w:szCs w:val="28"/>
        </w:rPr>
        <w:t xml:space="preserve">передающей стороны </w:t>
      </w:r>
      <w:r>
        <w:rPr>
          <w:rFonts w:cs="Times New Roman"/>
          <w:szCs w:val="28"/>
        </w:rPr>
        <w:t xml:space="preserve">в порядке, установленном </w:t>
      </w:r>
      <w:r w:rsidR="00B80639">
        <w:rPr>
          <w:rFonts w:cs="Times New Roman"/>
          <w:szCs w:val="28"/>
        </w:rPr>
        <w:t xml:space="preserve">пунктом 10 раздела </w:t>
      </w:r>
      <w:r w:rsidR="00B80639">
        <w:rPr>
          <w:rFonts w:cs="Times New Roman"/>
          <w:szCs w:val="28"/>
          <w:lang w:val="en-US"/>
        </w:rPr>
        <w:t>II</w:t>
      </w:r>
      <w:r w:rsidR="00B80639" w:rsidRPr="00B80639">
        <w:rPr>
          <w:rFonts w:cs="Times New Roman"/>
          <w:szCs w:val="28"/>
        </w:rPr>
        <w:t xml:space="preserve"> </w:t>
      </w:r>
      <w:r w:rsidR="00B80639">
        <w:rPr>
          <w:rFonts w:cs="Times New Roman"/>
          <w:szCs w:val="28"/>
        </w:rPr>
        <w:t>настоящего Положения.</w:t>
      </w:r>
    </w:p>
    <w:p w:rsidR="003907C7" w:rsidRDefault="00823AA6" w:rsidP="005B5F06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1D53BD" w:rsidRPr="00F25166">
        <w:rPr>
          <w:rFonts w:cs="Times New Roman"/>
          <w:szCs w:val="28"/>
        </w:rPr>
        <w:t xml:space="preserve">Акт приемки земельного участка </w:t>
      </w:r>
      <w:r w:rsidR="00C20F2B">
        <w:rPr>
          <w:rFonts w:cs="Times New Roman"/>
          <w:szCs w:val="28"/>
        </w:rPr>
        <w:t>по форме согласно приложению</w:t>
      </w:r>
      <w:r w:rsidR="00164816" w:rsidRPr="00F25166">
        <w:rPr>
          <w:rFonts w:cs="Times New Roman"/>
          <w:szCs w:val="28"/>
        </w:rPr>
        <w:t xml:space="preserve"> </w:t>
      </w:r>
      <w:r w:rsidR="00EA34B2">
        <w:rPr>
          <w:rFonts w:cs="Times New Roman"/>
          <w:szCs w:val="28"/>
        </w:rPr>
        <w:br/>
      </w:r>
      <w:r w:rsidR="00164816" w:rsidRPr="00F25166">
        <w:rPr>
          <w:rFonts w:cs="Times New Roman"/>
          <w:szCs w:val="28"/>
        </w:rPr>
        <w:t xml:space="preserve">к настоящему </w:t>
      </w:r>
      <w:r w:rsidR="00560401" w:rsidRPr="00F25166">
        <w:rPr>
          <w:rFonts w:cs="Times New Roman"/>
          <w:szCs w:val="28"/>
        </w:rPr>
        <w:t>П</w:t>
      </w:r>
      <w:r w:rsidR="00164816" w:rsidRPr="00F25166">
        <w:rPr>
          <w:rFonts w:cs="Times New Roman"/>
          <w:szCs w:val="28"/>
        </w:rPr>
        <w:t>оложению</w:t>
      </w:r>
      <w:r w:rsidR="00C20F2B">
        <w:rPr>
          <w:rFonts w:cs="Times New Roman"/>
          <w:szCs w:val="28"/>
        </w:rPr>
        <w:t xml:space="preserve"> </w:t>
      </w:r>
      <w:r w:rsidR="00BE70F2">
        <w:rPr>
          <w:rFonts w:cs="Times New Roman"/>
          <w:szCs w:val="28"/>
        </w:rPr>
        <w:t xml:space="preserve">подписывается членами Комиссии в течение </w:t>
      </w:r>
      <w:r w:rsidR="006216E6">
        <w:rPr>
          <w:rFonts w:cs="Times New Roman"/>
          <w:szCs w:val="28"/>
        </w:rPr>
        <w:t>двух</w:t>
      </w:r>
      <w:r w:rsidR="00BE70F2">
        <w:rPr>
          <w:rFonts w:cs="Times New Roman"/>
          <w:szCs w:val="28"/>
        </w:rPr>
        <w:t xml:space="preserve"> рабочих дней с даты натурного осмотра земельного участка, и </w:t>
      </w:r>
      <w:r w:rsidR="003907C7">
        <w:rPr>
          <w:rFonts w:cs="Times New Roman"/>
          <w:szCs w:val="28"/>
        </w:rPr>
        <w:t>утверждается</w:t>
      </w:r>
      <w:r w:rsidR="009070DB">
        <w:rPr>
          <w:rFonts w:cs="Times New Roman"/>
          <w:szCs w:val="28"/>
        </w:rPr>
        <w:t xml:space="preserve"> </w:t>
      </w:r>
      <w:r w:rsidR="009D381F">
        <w:rPr>
          <w:rFonts w:cs="Times New Roman"/>
          <w:szCs w:val="28"/>
        </w:rPr>
        <w:t xml:space="preserve">председателем Комиссии, а в его отсутствие заместителем председателя, </w:t>
      </w:r>
      <w:r w:rsidR="00BE70F2">
        <w:rPr>
          <w:rFonts w:cs="Times New Roman"/>
          <w:szCs w:val="28"/>
        </w:rPr>
        <w:br/>
      </w:r>
      <w:r w:rsidR="001D53BD" w:rsidRPr="00F25166">
        <w:rPr>
          <w:rFonts w:cs="Times New Roman"/>
          <w:szCs w:val="28"/>
        </w:rPr>
        <w:t>не позднее</w:t>
      </w:r>
      <w:r w:rsidR="00164816" w:rsidRPr="00F25166">
        <w:rPr>
          <w:rFonts w:cs="Times New Roman"/>
          <w:szCs w:val="28"/>
        </w:rPr>
        <w:t xml:space="preserve"> </w:t>
      </w:r>
      <w:r w:rsidR="007C71A5">
        <w:rPr>
          <w:rFonts w:cs="Times New Roman"/>
          <w:szCs w:val="28"/>
        </w:rPr>
        <w:t>пяти</w:t>
      </w:r>
      <w:r w:rsidR="001D53BD" w:rsidRPr="00F25166">
        <w:rPr>
          <w:rFonts w:cs="Times New Roman"/>
          <w:szCs w:val="28"/>
        </w:rPr>
        <w:t xml:space="preserve"> рабочих дней с </w:t>
      </w:r>
      <w:r w:rsidR="00C20F2B">
        <w:rPr>
          <w:rFonts w:cs="Times New Roman"/>
          <w:szCs w:val="28"/>
        </w:rPr>
        <w:t>даты</w:t>
      </w:r>
      <w:r w:rsidR="001D53BD" w:rsidRPr="00F25166">
        <w:rPr>
          <w:rFonts w:cs="Times New Roman"/>
          <w:szCs w:val="28"/>
        </w:rPr>
        <w:t xml:space="preserve"> подписания </w:t>
      </w:r>
      <w:r w:rsidR="009D381F">
        <w:rPr>
          <w:rFonts w:cs="Times New Roman"/>
          <w:szCs w:val="28"/>
        </w:rPr>
        <w:t xml:space="preserve">акта </w:t>
      </w:r>
      <w:r w:rsidR="001D53BD" w:rsidRPr="00F25166">
        <w:rPr>
          <w:rFonts w:cs="Times New Roman"/>
          <w:szCs w:val="28"/>
        </w:rPr>
        <w:t xml:space="preserve">членами </w:t>
      </w:r>
      <w:r w:rsidR="00560401" w:rsidRPr="00F25166">
        <w:rPr>
          <w:rFonts w:cs="Times New Roman"/>
          <w:szCs w:val="28"/>
        </w:rPr>
        <w:t>К</w:t>
      </w:r>
      <w:r w:rsidR="001D53BD" w:rsidRPr="00F25166">
        <w:rPr>
          <w:rFonts w:cs="Times New Roman"/>
          <w:szCs w:val="28"/>
        </w:rPr>
        <w:t>омиссии</w:t>
      </w:r>
      <w:r w:rsidR="003907C7">
        <w:rPr>
          <w:rFonts w:cs="Times New Roman"/>
          <w:szCs w:val="28"/>
        </w:rPr>
        <w:t>, участвовавшими в приёмки</w:t>
      </w:r>
      <w:r w:rsidR="001D53BD" w:rsidRPr="00F25166">
        <w:rPr>
          <w:rFonts w:cs="Times New Roman"/>
          <w:szCs w:val="28"/>
        </w:rPr>
        <w:t xml:space="preserve">. </w:t>
      </w:r>
    </w:p>
    <w:p w:rsidR="001D53BD" w:rsidRPr="00F25166" w:rsidRDefault="007C71A5" w:rsidP="005B5F06">
      <w:pPr>
        <w:suppressAutoHyphens/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="001D53BD" w:rsidRPr="00F25166">
        <w:rPr>
          <w:rFonts w:cs="Times New Roman"/>
          <w:szCs w:val="28"/>
        </w:rPr>
        <w:t xml:space="preserve">Один экземпляр акта направляется лицу, </w:t>
      </w:r>
      <w:r w:rsidR="00A252D3" w:rsidRPr="00F25166">
        <w:rPr>
          <w:rFonts w:cs="Times New Roman"/>
          <w:szCs w:val="28"/>
        </w:rPr>
        <w:t>пере</w:t>
      </w:r>
      <w:r w:rsidR="001D53BD" w:rsidRPr="00F25166">
        <w:rPr>
          <w:rFonts w:cs="Times New Roman"/>
          <w:szCs w:val="28"/>
        </w:rPr>
        <w:t>дающему земельный участок,</w:t>
      </w:r>
      <w:r w:rsidR="009D381F">
        <w:rPr>
          <w:rFonts w:cs="Times New Roman"/>
          <w:szCs w:val="28"/>
        </w:rPr>
        <w:t xml:space="preserve"> в течение одного рабочего дня с даты </w:t>
      </w:r>
      <w:r w:rsidR="009A1629">
        <w:rPr>
          <w:rFonts w:cs="Times New Roman"/>
          <w:szCs w:val="28"/>
        </w:rPr>
        <w:t>утверждения</w:t>
      </w:r>
      <w:r w:rsidR="009D381F">
        <w:rPr>
          <w:rFonts w:cs="Times New Roman"/>
          <w:szCs w:val="28"/>
        </w:rPr>
        <w:t xml:space="preserve"> акта председателем Комиссии, а в его отсутствие заместителем председателя, </w:t>
      </w:r>
      <w:r w:rsidR="001D53BD" w:rsidRPr="00F25166">
        <w:rPr>
          <w:rFonts w:cs="Times New Roman"/>
          <w:szCs w:val="28"/>
        </w:rPr>
        <w:t>второй</w:t>
      </w:r>
      <w:r w:rsidR="00BA5C62">
        <w:rPr>
          <w:rFonts w:cs="Times New Roman"/>
          <w:szCs w:val="28"/>
        </w:rPr>
        <w:t xml:space="preserve"> экземпляр</w:t>
      </w:r>
      <w:r w:rsidR="001D53BD" w:rsidRPr="00F25166">
        <w:rPr>
          <w:rFonts w:cs="Times New Roman"/>
          <w:szCs w:val="28"/>
        </w:rPr>
        <w:t xml:space="preserve"> хранится </w:t>
      </w:r>
      <w:r w:rsidR="009070DB">
        <w:rPr>
          <w:rFonts w:cs="Times New Roman"/>
          <w:szCs w:val="28"/>
        </w:rPr>
        <w:t>в контрольном управлении Администрации города</w:t>
      </w:r>
      <w:r w:rsidR="001D53BD" w:rsidRPr="00F25166">
        <w:rPr>
          <w:rFonts w:cs="Times New Roman"/>
          <w:szCs w:val="28"/>
        </w:rPr>
        <w:t>.</w:t>
      </w:r>
    </w:p>
    <w:p w:rsidR="007C71A5" w:rsidRDefault="007C71A5" w:rsidP="00996030">
      <w:pPr>
        <w:ind w:left="7080" w:firstLine="708"/>
        <w:jc w:val="both"/>
        <w:rPr>
          <w:szCs w:val="28"/>
        </w:rPr>
      </w:pPr>
    </w:p>
    <w:p w:rsidR="007C71A5" w:rsidRDefault="007C71A5" w:rsidP="00996030">
      <w:pPr>
        <w:ind w:left="7080" w:firstLine="708"/>
        <w:jc w:val="both"/>
        <w:rPr>
          <w:szCs w:val="28"/>
        </w:rPr>
      </w:pPr>
    </w:p>
    <w:p w:rsidR="00981087" w:rsidRDefault="00981087" w:rsidP="00D26DAA">
      <w:pPr>
        <w:rPr>
          <w:rFonts w:cs="Times New Roman"/>
          <w:szCs w:val="28"/>
        </w:rPr>
      </w:pPr>
    </w:p>
    <w:p w:rsidR="00721D70" w:rsidRPr="00D26DAA" w:rsidRDefault="00721D70" w:rsidP="00D26DAA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693"/>
      </w:tblGrid>
      <w:tr w:rsidR="009137D9" w:rsidTr="009137D9">
        <w:tc>
          <w:tcPr>
            <w:tcW w:w="5211" w:type="dxa"/>
          </w:tcPr>
          <w:p w:rsidR="009137D9" w:rsidRDefault="009137D9" w:rsidP="00610C24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9137D9" w:rsidRDefault="009137D9" w:rsidP="009137D9">
            <w:pPr>
              <w:rPr>
                <w:szCs w:val="28"/>
              </w:rPr>
            </w:pPr>
            <w:r w:rsidRPr="008407CA">
              <w:rPr>
                <w:szCs w:val="28"/>
              </w:rPr>
              <w:t>Приложение</w:t>
            </w:r>
            <w:r w:rsidRPr="006226F2">
              <w:rPr>
                <w:szCs w:val="28"/>
              </w:rPr>
              <w:t xml:space="preserve"> </w:t>
            </w:r>
          </w:p>
          <w:p w:rsidR="006B7858" w:rsidRPr="006B7858" w:rsidRDefault="006B7858" w:rsidP="006B7858">
            <w:pPr>
              <w:rPr>
                <w:szCs w:val="28"/>
              </w:rPr>
            </w:pPr>
            <w:r w:rsidRPr="006B7858">
              <w:rPr>
                <w:szCs w:val="28"/>
              </w:rPr>
              <w:t xml:space="preserve">к положению о постоянной комиссии по вопросам рекультивации земель и по приемке земельных участков на территории муниципального образования городской округ </w:t>
            </w:r>
          </w:p>
          <w:p w:rsidR="009137D9" w:rsidRDefault="006B7858" w:rsidP="00C05704">
            <w:pPr>
              <w:rPr>
                <w:szCs w:val="28"/>
              </w:rPr>
            </w:pPr>
            <w:r w:rsidRPr="006B7858">
              <w:rPr>
                <w:szCs w:val="28"/>
              </w:rPr>
              <w:t>город Сургут Ханты-Мансийского автономного округа</w:t>
            </w:r>
            <w:r w:rsidR="00C05704">
              <w:rPr>
                <w:szCs w:val="28"/>
              </w:rPr>
              <w:t xml:space="preserve"> – </w:t>
            </w:r>
            <w:r w:rsidRPr="006B7858">
              <w:rPr>
                <w:szCs w:val="28"/>
              </w:rPr>
              <w:t>Югры</w:t>
            </w:r>
          </w:p>
        </w:tc>
      </w:tr>
    </w:tbl>
    <w:p w:rsidR="00610C24" w:rsidRDefault="00610C24" w:rsidP="00610C24">
      <w:pPr>
        <w:jc w:val="right"/>
        <w:rPr>
          <w:rFonts w:cs="Times New Roman"/>
          <w:szCs w:val="28"/>
        </w:rPr>
      </w:pPr>
    </w:p>
    <w:p w:rsidR="00610C24" w:rsidRDefault="009137D9" w:rsidP="009137D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Форма*</w:t>
      </w:r>
    </w:p>
    <w:p w:rsidR="009137D9" w:rsidRPr="00610C24" w:rsidRDefault="009137D9" w:rsidP="009137D9">
      <w:pPr>
        <w:jc w:val="center"/>
        <w:rPr>
          <w:rFonts w:cs="Times New Roman"/>
          <w:szCs w:val="28"/>
        </w:rPr>
      </w:pPr>
    </w:p>
    <w:p w:rsidR="00610C24" w:rsidRPr="00610C24" w:rsidRDefault="00610C24" w:rsidP="00610C24">
      <w:pPr>
        <w:jc w:val="center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Акт </w:t>
      </w:r>
      <w:r>
        <w:rPr>
          <w:rFonts w:cs="Times New Roman"/>
          <w:szCs w:val="28"/>
        </w:rPr>
        <w:t xml:space="preserve">приемки земельного участка № </w:t>
      </w:r>
      <w:r w:rsidRPr="00610C24">
        <w:rPr>
          <w:rFonts w:cs="Times New Roman"/>
          <w:szCs w:val="28"/>
        </w:rPr>
        <w:t xml:space="preserve"> 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</w:p>
    <w:p w:rsidR="00610C24" w:rsidRPr="00610C24" w:rsidRDefault="00610C24" w:rsidP="00610C24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10C24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Pr="00610C24">
        <w:rPr>
          <w:rFonts w:cs="Times New Roman"/>
          <w:szCs w:val="28"/>
        </w:rPr>
        <w:t xml:space="preserve"> ___________ 20__ г.</w:t>
      </w:r>
      <w:r>
        <w:rPr>
          <w:rFonts w:cs="Times New Roman"/>
          <w:szCs w:val="28"/>
        </w:rPr>
        <w:t xml:space="preserve">                                                                   </w:t>
      </w:r>
      <w:r w:rsidRPr="00610C24">
        <w:rPr>
          <w:rFonts w:cs="Times New Roman"/>
          <w:szCs w:val="28"/>
        </w:rPr>
        <w:t xml:space="preserve"> город Сургут</w:t>
      </w:r>
    </w:p>
    <w:p w:rsidR="00610C24" w:rsidRDefault="00610C24" w:rsidP="00610C24">
      <w:pPr>
        <w:rPr>
          <w:rFonts w:cs="Times New Roman"/>
          <w:szCs w:val="28"/>
        </w:rPr>
      </w:pPr>
    </w:p>
    <w:p w:rsidR="00B318BB" w:rsidRPr="00610C24" w:rsidRDefault="00B318BB" w:rsidP="00610C24">
      <w:pPr>
        <w:rPr>
          <w:rFonts w:cs="Times New Roman"/>
          <w:szCs w:val="28"/>
        </w:rPr>
      </w:pP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Комиссия в составе 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(фамилия, имя, отчество</w:t>
      </w:r>
      <w:r w:rsidR="00D26DAA">
        <w:rPr>
          <w:rFonts w:cs="Times New Roman"/>
          <w:sz w:val="20"/>
          <w:szCs w:val="20"/>
        </w:rPr>
        <w:t xml:space="preserve"> </w:t>
      </w:r>
      <w:r w:rsidR="00D26DAA" w:rsidRPr="00D26DAA">
        <w:rPr>
          <w:rFonts w:cs="Times New Roman"/>
          <w:sz w:val="20"/>
          <w:szCs w:val="20"/>
        </w:rPr>
        <w:t>(при наличии)</w:t>
      </w:r>
      <w:r w:rsidRPr="00B318BB">
        <w:rPr>
          <w:rFonts w:cs="Times New Roman"/>
          <w:sz w:val="20"/>
          <w:szCs w:val="20"/>
        </w:rPr>
        <w:t>, должность)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 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2. 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3. 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4. 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в присутствии представителя 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4F490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(наименование организации, должность, фамилия, имя, отчество</w:t>
      </w:r>
      <w:r w:rsidR="00D26DAA">
        <w:rPr>
          <w:rFonts w:cs="Times New Roman"/>
          <w:sz w:val="20"/>
          <w:szCs w:val="20"/>
        </w:rPr>
        <w:t xml:space="preserve"> </w:t>
      </w:r>
      <w:r w:rsidR="00D26DAA" w:rsidRPr="00D26DAA">
        <w:rPr>
          <w:rFonts w:cs="Times New Roman"/>
          <w:sz w:val="20"/>
          <w:szCs w:val="20"/>
        </w:rPr>
        <w:t>(при наличии)</w:t>
      </w:r>
      <w:r w:rsidRPr="00B318BB">
        <w:rPr>
          <w:rFonts w:cs="Times New Roman"/>
          <w:sz w:val="20"/>
          <w:szCs w:val="20"/>
        </w:rPr>
        <w:t>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____________________________________________________________________ 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действующая на основании 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____________________________________________________________________ 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(документ о создании комиссии)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и извещения о дате и месте сбора от 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произвели натурное освидетельствование земель 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(наименование пользователя, передающего неиспользуемые земли)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на основании 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(номер распоряжения о предоставлении земельного участка)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договора аренды от ______________________ года номер 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для _________________________________________________________________</w:t>
      </w:r>
    </w:p>
    <w:p w:rsidR="00B318BB" w:rsidRPr="00610C24" w:rsidRDefault="00B318BB" w:rsidP="00B318BB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(цель использования)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комиссии представлена следующая документация: 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lastRenderedPageBreak/>
        <w:t>(перечислить все представленные документы)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B318BB" w:rsidRDefault="00B318BB" w:rsidP="00610C24">
      <w:pPr>
        <w:jc w:val="right"/>
        <w:rPr>
          <w:rFonts w:cs="Times New Roman"/>
          <w:szCs w:val="28"/>
        </w:rPr>
      </w:pPr>
    </w:p>
    <w:p w:rsidR="00610C24" w:rsidRPr="00610C24" w:rsidRDefault="00610C24" w:rsidP="00B318BB">
      <w:pPr>
        <w:jc w:val="both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Комиссией установлено:</w:t>
      </w:r>
    </w:p>
    <w:p w:rsidR="00610C24" w:rsidRPr="00610C24" w:rsidRDefault="00610C24" w:rsidP="00FD62E8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 Общие сведения по возвращаемым землям:</w:t>
      </w:r>
    </w:p>
    <w:p w:rsidR="00610C24" w:rsidRPr="00610C24" w:rsidRDefault="00610C24" w:rsidP="00FD62E8">
      <w:pPr>
        <w:jc w:val="center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1.1. Земли использовались 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(для каких целей)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сроком с ________________________ по 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(дата)                                       (дата)</w:t>
      </w:r>
    </w:p>
    <w:p w:rsidR="00610C24" w:rsidRPr="00610C24" w:rsidRDefault="00610C24" w:rsidP="00FD62E8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1.2. Состояние земель на момент приемки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FD62E8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2. Заключение комиссии: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(принять или не принимать участок, по каким причинам)</w:t>
      </w:r>
    </w:p>
    <w:p w:rsidR="00610C24" w:rsidRPr="00610C24" w:rsidRDefault="00610C24" w:rsidP="00FD62E8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3. По установленным недостаткам предлагаются меры: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10C24" w:rsidRPr="00B318BB" w:rsidRDefault="00610C24" w:rsidP="00B318BB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 xml:space="preserve">(какие меры и кому поручается их исполнение, сроки осуществления, </w:t>
      </w:r>
      <w:r w:rsidRPr="00B318BB">
        <w:rPr>
          <w:rFonts w:cs="Times New Roman"/>
          <w:sz w:val="20"/>
          <w:szCs w:val="20"/>
        </w:rPr>
        <w:br/>
        <w:t>ответственные исполнители)</w:t>
      </w:r>
    </w:p>
    <w:p w:rsidR="00D44302" w:rsidRDefault="00D44302" w:rsidP="00E529BA">
      <w:pPr>
        <w:jc w:val="both"/>
        <w:rPr>
          <w:rFonts w:cs="Times New Roman"/>
          <w:szCs w:val="28"/>
        </w:rPr>
      </w:pPr>
    </w:p>
    <w:p w:rsidR="00610C24" w:rsidRPr="00610C24" w:rsidRDefault="00610C24" w:rsidP="00E529BA">
      <w:pPr>
        <w:jc w:val="both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Подписи:</w:t>
      </w:r>
    </w:p>
    <w:p w:rsidR="00610C24" w:rsidRPr="00610C24" w:rsidRDefault="00610C24" w:rsidP="00E529BA">
      <w:pPr>
        <w:jc w:val="both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Члены комиссии: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 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2. 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3. __________________________________________________________________</w:t>
      </w:r>
    </w:p>
    <w:p w:rsidR="00610C24" w:rsidRPr="00610C24" w:rsidRDefault="00610C24" w:rsidP="00610C24">
      <w:pPr>
        <w:jc w:val="right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4. __________________________________________________________________</w:t>
      </w:r>
    </w:p>
    <w:p w:rsidR="00FD62E8" w:rsidRDefault="00610C24" w:rsidP="00A171B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Лицо, </w:t>
      </w:r>
      <w:r w:rsidR="00A171B3">
        <w:rPr>
          <w:rFonts w:cs="Times New Roman"/>
          <w:szCs w:val="28"/>
        </w:rPr>
        <w:t>пере</w:t>
      </w:r>
      <w:r w:rsidRPr="00610C24">
        <w:rPr>
          <w:rFonts w:cs="Times New Roman"/>
          <w:szCs w:val="28"/>
        </w:rPr>
        <w:t>дающее земельный участок: ____________________________________</w:t>
      </w:r>
    </w:p>
    <w:p w:rsidR="006C7232" w:rsidRDefault="006C7232" w:rsidP="00FD62E8">
      <w:pPr>
        <w:rPr>
          <w:rFonts w:cs="Times New Roman"/>
          <w:szCs w:val="28"/>
        </w:rPr>
      </w:pPr>
    </w:p>
    <w:p w:rsidR="00D44302" w:rsidRDefault="00D44302" w:rsidP="00FD62E8">
      <w:pPr>
        <w:rPr>
          <w:rFonts w:cs="Times New Roman"/>
          <w:szCs w:val="28"/>
        </w:rPr>
      </w:pPr>
    </w:p>
    <w:p w:rsidR="00D44302" w:rsidRPr="006C7232" w:rsidRDefault="00D44302" w:rsidP="00D44302">
      <w:pPr>
        <w:jc w:val="both"/>
        <w:rPr>
          <w:rFonts w:cs="Times New Roman"/>
          <w:szCs w:val="28"/>
        </w:rPr>
      </w:pPr>
      <w:r w:rsidRPr="006C7232">
        <w:rPr>
          <w:rFonts w:cs="Times New Roman"/>
          <w:szCs w:val="28"/>
        </w:rPr>
        <w:t>Председатель</w:t>
      </w:r>
    </w:p>
    <w:p w:rsidR="00D44302" w:rsidRPr="006C7232" w:rsidRDefault="00D44302" w:rsidP="00D44302">
      <w:pPr>
        <w:jc w:val="both"/>
        <w:rPr>
          <w:rFonts w:cs="Times New Roman"/>
          <w:szCs w:val="28"/>
        </w:rPr>
      </w:pPr>
      <w:r w:rsidRPr="006C7232">
        <w:rPr>
          <w:rFonts w:cs="Times New Roman"/>
          <w:szCs w:val="28"/>
        </w:rPr>
        <w:t>комиссии:</w:t>
      </w:r>
      <w:r w:rsidRPr="006C7232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6C7232">
        <w:rPr>
          <w:rFonts w:cs="Times New Roman"/>
          <w:szCs w:val="28"/>
        </w:rPr>
        <w:t>__________________/ __________________________/.</w:t>
      </w:r>
    </w:p>
    <w:p w:rsidR="00D44302" w:rsidRPr="00E529BA" w:rsidRDefault="00D44302" w:rsidP="00D44302">
      <w:pPr>
        <w:ind w:left="1416" w:firstLine="708"/>
        <w:jc w:val="center"/>
        <w:rPr>
          <w:rFonts w:cs="Times New Roman"/>
          <w:sz w:val="20"/>
          <w:szCs w:val="20"/>
        </w:rPr>
      </w:pPr>
      <w:r w:rsidRPr="00E529BA">
        <w:rPr>
          <w:rFonts w:cs="Times New Roman"/>
          <w:sz w:val="20"/>
          <w:szCs w:val="20"/>
        </w:rPr>
        <w:t>подпись</w:t>
      </w:r>
      <w:r w:rsidRPr="00E529B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E529BA">
        <w:rPr>
          <w:rFonts w:cs="Times New Roman"/>
          <w:sz w:val="20"/>
          <w:szCs w:val="20"/>
        </w:rPr>
        <w:t>Ф.И.О.</w:t>
      </w:r>
      <w:r>
        <w:rPr>
          <w:rFonts w:cs="Times New Roman"/>
          <w:sz w:val="20"/>
          <w:szCs w:val="20"/>
        </w:rPr>
        <w:t xml:space="preserve"> (при наличии)</w:t>
      </w:r>
    </w:p>
    <w:p w:rsidR="00D44302" w:rsidRDefault="00D44302" w:rsidP="00D44302">
      <w:pPr>
        <w:rPr>
          <w:rFonts w:cs="Times New Roman"/>
          <w:szCs w:val="28"/>
        </w:rPr>
      </w:pPr>
    </w:p>
    <w:p w:rsidR="00BE6CDE" w:rsidRDefault="00BE6CDE" w:rsidP="00D44302">
      <w:pPr>
        <w:rPr>
          <w:rFonts w:cs="Times New Roman"/>
          <w:szCs w:val="28"/>
        </w:rPr>
      </w:pPr>
    </w:p>
    <w:p w:rsidR="00BE6CDE" w:rsidRDefault="00BE6CDE" w:rsidP="00D44302">
      <w:pPr>
        <w:rPr>
          <w:rFonts w:cs="Times New Roman"/>
          <w:szCs w:val="28"/>
        </w:rPr>
      </w:pPr>
    </w:p>
    <w:p w:rsidR="00BE6CDE" w:rsidRDefault="00BE6CDE" w:rsidP="00D44302">
      <w:pPr>
        <w:rPr>
          <w:rFonts w:cs="Times New Roman"/>
          <w:szCs w:val="28"/>
        </w:rPr>
      </w:pPr>
    </w:p>
    <w:p w:rsidR="00BE6CDE" w:rsidRDefault="00BE6CDE" w:rsidP="00D44302">
      <w:pPr>
        <w:rPr>
          <w:rFonts w:cs="Times New Roman"/>
          <w:szCs w:val="28"/>
        </w:rPr>
      </w:pPr>
    </w:p>
    <w:p w:rsidR="00BE6CDE" w:rsidRDefault="00BE6CDE" w:rsidP="00D44302">
      <w:pPr>
        <w:rPr>
          <w:rFonts w:cs="Times New Roman"/>
          <w:szCs w:val="28"/>
        </w:rPr>
      </w:pPr>
      <w:r>
        <w:rPr>
          <w:rFonts w:cs="Times New Roman"/>
          <w:szCs w:val="28"/>
        </w:rPr>
        <w:t>Михеев М.Н., 52-83-66</w:t>
      </w:r>
      <w:bookmarkStart w:id="4" w:name="_GoBack"/>
      <w:bookmarkEnd w:id="4"/>
    </w:p>
    <w:sectPr w:rsidR="00BE6CDE" w:rsidSect="0090001A">
      <w:headerReference w:type="default" r:id="rId9"/>
      <w:headerReference w:type="firs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00" w:rsidRDefault="00673900">
      <w:r>
        <w:separator/>
      </w:r>
    </w:p>
  </w:endnote>
  <w:endnote w:type="continuationSeparator" w:id="0">
    <w:p w:rsidR="00673900" w:rsidRDefault="0067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00" w:rsidRDefault="00673900">
      <w:r>
        <w:separator/>
      </w:r>
    </w:p>
  </w:footnote>
  <w:footnote w:type="continuationSeparator" w:id="0">
    <w:p w:rsidR="00673900" w:rsidRDefault="0067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178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D6F30" w:rsidRPr="000C6048" w:rsidRDefault="007D6F30">
        <w:pPr>
          <w:pStyle w:val="a4"/>
          <w:jc w:val="center"/>
          <w:rPr>
            <w:sz w:val="20"/>
          </w:rPr>
        </w:pPr>
        <w:r w:rsidRPr="000C6048">
          <w:rPr>
            <w:sz w:val="20"/>
          </w:rPr>
          <w:fldChar w:fldCharType="begin"/>
        </w:r>
        <w:r w:rsidRPr="000C6048">
          <w:rPr>
            <w:sz w:val="20"/>
          </w:rPr>
          <w:instrText>PAGE   \* MERGEFORMAT</w:instrText>
        </w:r>
        <w:r w:rsidRPr="000C6048">
          <w:rPr>
            <w:sz w:val="20"/>
          </w:rPr>
          <w:fldChar w:fldCharType="separate"/>
        </w:r>
        <w:r w:rsidR="00BE6CDE">
          <w:rPr>
            <w:noProof/>
            <w:sz w:val="20"/>
          </w:rPr>
          <w:t>8</w:t>
        </w:r>
        <w:r w:rsidRPr="000C6048">
          <w:rPr>
            <w:sz w:val="20"/>
          </w:rPr>
          <w:fldChar w:fldCharType="end"/>
        </w:r>
      </w:p>
    </w:sdtContent>
  </w:sdt>
  <w:p w:rsidR="007D6F30" w:rsidRDefault="007D6F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30" w:rsidRDefault="007D6F3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32F"/>
    <w:multiLevelType w:val="hybridMultilevel"/>
    <w:tmpl w:val="E8B62C04"/>
    <w:lvl w:ilvl="0" w:tplc="E0469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039D"/>
    <w:multiLevelType w:val="hybridMultilevel"/>
    <w:tmpl w:val="22625B5C"/>
    <w:lvl w:ilvl="0" w:tplc="222E7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86B73"/>
    <w:multiLevelType w:val="hybridMultilevel"/>
    <w:tmpl w:val="00EEEE52"/>
    <w:lvl w:ilvl="0" w:tplc="EC8E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F"/>
    <w:rsid w:val="00001A29"/>
    <w:rsid w:val="00001F80"/>
    <w:rsid w:val="000111DD"/>
    <w:rsid w:val="00017CC7"/>
    <w:rsid w:val="00020A78"/>
    <w:rsid w:val="000218E0"/>
    <w:rsid w:val="00025AF3"/>
    <w:rsid w:val="00035121"/>
    <w:rsid w:val="0004712A"/>
    <w:rsid w:val="0005772E"/>
    <w:rsid w:val="00070F90"/>
    <w:rsid w:val="00075172"/>
    <w:rsid w:val="000803E6"/>
    <w:rsid w:val="00080D4D"/>
    <w:rsid w:val="000841A9"/>
    <w:rsid w:val="00090E85"/>
    <w:rsid w:val="00095844"/>
    <w:rsid w:val="00096104"/>
    <w:rsid w:val="00097DD5"/>
    <w:rsid w:val="000A137D"/>
    <w:rsid w:val="000A24FB"/>
    <w:rsid w:val="000A289D"/>
    <w:rsid w:val="000B576F"/>
    <w:rsid w:val="000C6048"/>
    <w:rsid w:val="000C6EEB"/>
    <w:rsid w:val="000D029B"/>
    <w:rsid w:val="000D1104"/>
    <w:rsid w:val="000D1189"/>
    <w:rsid w:val="000D3EBD"/>
    <w:rsid w:val="000D788F"/>
    <w:rsid w:val="000E0256"/>
    <w:rsid w:val="000E7243"/>
    <w:rsid w:val="00100340"/>
    <w:rsid w:val="001064D2"/>
    <w:rsid w:val="00106D8A"/>
    <w:rsid w:val="00113535"/>
    <w:rsid w:val="001163B7"/>
    <w:rsid w:val="001266D0"/>
    <w:rsid w:val="00132314"/>
    <w:rsid w:val="00136347"/>
    <w:rsid w:val="00160453"/>
    <w:rsid w:val="00163A6E"/>
    <w:rsid w:val="00164816"/>
    <w:rsid w:val="00164972"/>
    <w:rsid w:val="00166E89"/>
    <w:rsid w:val="00171F49"/>
    <w:rsid w:val="00185FB2"/>
    <w:rsid w:val="001A4150"/>
    <w:rsid w:val="001A4D7A"/>
    <w:rsid w:val="001A50CE"/>
    <w:rsid w:val="001C73BF"/>
    <w:rsid w:val="001C7B30"/>
    <w:rsid w:val="001D53BD"/>
    <w:rsid w:val="001D6BE7"/>
    <w:rsid w:val="001F04EC"/>
    <w:rsid w:val="001F07B2"/>
    <w:rsid w:val="001F4509"/>
    <w:rsid w:val="001F63BE"/>
    <w:rsid w:val="00202F15"/>
    <w:rsid w:val="00204025"/>
    <w:rsid w:val="002046FC"/>
    <w:rsid w:val="00204CE0"/>
    <w:rsid w:val="00204FD2"/>
    <w:rsid w:val="002130AA"/>
    <w:rsid w:val="00214FA6"/>
    <w:rsid w:val="002206C2"/>
    <w:rsid w:val="002222A4"/>
    <w:rsid w:val="00224DED"/>
    <w:rsid w:val="00227BC2"/>
    <w:rsid w:val="00232149"/>
    <w:rsid w:val="002330CE"/>
    <w:rsid w:val="002370AB"/>
    <w:rsid w:val="002405B0"/>
    <w:rsid w:val="002532BA"/>
    <w:rsid w:val="0026393F"/>
    <w:rsid w:val="00277A7B"/>
    <w:rsid w:val="002826C9"/>
    <w:rsid w:val="002841B8"/>
    <w:rsid w:val="002844BC"/>
    <w:rsid w:val="002A00C4"/>
    <w:rsid w:val="002A09DB"/>
    <w:rsid w:val="002A3478"/>
    <w:rsid w:val="002A411D"/>
    <w:rsid w:val="002A48EF"/>
    <w:rsid w:val="002B1E25"/>
    <w:rsid w:val="002B229D"/>
    <w:rsid w:val="002B4C91"/>
    <w:rsid w:val="002B7461"/>
    <w:rsid w:val="002C4FDA"/>
    <w:rsid w:val="002D0AB2"/>
    <w:rsid w:val="002D125D"/>
    <w:rsid w:val="002D6841"/>
    <w:rsid w:val="002E214F"/>
    <w:rsid w:val="002E6D6E"/>
    <w:rsid w:val="002E724B"/>
    <w:rsid w:val="002F2C97"/>
    <w:rsid w:val="002F5F82"/>
    <w:rsid w:val="002F7EB5"/>
    <w:rsid w:val="003101CE"/>
    <w:rsid w:val="003134FB"/>
    <w:rsid w:val="00326DE9"/>
    <w:rsid w:val="00336D6E"/>
    <w:rsid w:val="00340E27"/>
    <w:rsid w:val="003419FF"/>
    <w:rsid w:val="00344481"/>
    <w:rsid w:val="003468ED"/>
    <w:rsid w:val="003544B5"/>
    <w:rsid w:val="0035519B"/>
    <w:rsid w:val="0036503C"/>
    <w:rsid w:val="003719DA"/>
    <w:rsid w:val="00371C79"/>
    <w:rsid w:val="0039033A"/>
    <w:rsid w:val="003907C7"/>
    <w:rsid w:val="0039450E"/>
    <w:rsid w:val="003A3307"/>
    <w:rsid w:val="003A3CC5"/>
    <w:rsid w:val="003B07EB"/>
    <w:rsid w:val="003C1D82"/>
    <w:rsid w:val="003C6ABB"/>
    <w:rsid w:val="003D2B95"/>
    <w:rsid w:val="003D7A95"/>
    <w:rsid w:val="003E0EB4"/>
    <w:rsid w:val="003F1F1A"/>
    <w:rsid w:val="00405F9E"/>
    <w:rsid w:val="004132A9"/>
    <w:rsid w:val="004264C9"/>
    <w:rsid w:val="0043375C"/>
    <w:rsid w:val="00437C99"/>
    <w:rsid w:val="00450FCD"/>
    <w:rsid w:val="00451F55"/>
    <w:rsid w:val="00452F51"/>
    <w:rsid w:val="00454A40"/>
    <w:rsid w:val="00461B57"/>
    <w:rsid w:val="00466582"/>
    <w:rsid w:val="00467CFF"/>
    <w:rsid w:val="0047052C"/>
    <w:rsid w:val="004736B6"/>
    <w:rsid w:val="00474658"/>
    <w:rsid w:val="004762DA"/>
    <w:rsid w:val="004875F1"/>
    <w:rsid w:val="00490CE0"/>
    <w:rsid w:val="00492201"/>
    <w:rsid w:val="00493EE1"/>
    <w:rsid w:val="00497B8B"/>
    <w:rsid w:val="004A6BEF"/>
    <w:rsid w:val="004B0841"/>
    <w:rsid w:val="004B70F7"/>
    <w:rsid w:val="004C662E"/>
    <w:rsid w:val="004D4AE3"/>
    <w:rsid w:val="004E260E"/>
    <w:rsid w:val="004F1874"/>
    <w:rsid w:val="004F4903"/>
    <w:rsid w:val="005006AC"/>
    <w:rsid w:val="00500FC9"/>
    <w:rsid w:val="0051206D"/>
    <w:rsid w:val="005138CA"/>
    <w:rsid w:val="00514B96"/>
    <w:rsid w:val="0052047F"/>
    <w:rsid w:val="005216A7"/>
    <w:rsid w:val="00530182"/>
    <w:rsid w:val="00531EC7"/>
    <w:rsid w:val="00531F94"/>
    <w:rsid w:val="00537455"/>
    <w:rsid w:val="0054545D"/>
    <w:rsid w:val="00545AD4"/>
    <w:rsid w:val="00550F15"/>
    <w:rsid w:val="00551155"/>
    <w:rsid w:val="00552D2B"/>
    <w:rsid w:val="00555A3B"/>
    <w:rsid w:val="005565AF"/>
    <w:rsid w:val="00560401"/>
    <w:rsid w:val="00561944"/>
    <w:rsid w:val="0056274C"/>
    <w:rsid w:val="00563328"/>
    <w:rsid w:val="005674FA"/>
    <w:rsid w:val="00567CAF"/>
    <w:rsid w:val="00575F5F"/>
    <w:rsid w:val="00580635"/>
    <w:rsid w:val="005817E2"/>
    <w:rsid w:val="00587B76"/>
    <w:rsid w:val="00591252"/>
    <w:rsid w:val="0059415E"/>
    <w:rsid w:val="005A22D8"/>
    <w:rsid w:val="005A7F05"/>
    <w:rsid w:val="005B1DA4"/>
    <w:rsid w:val="005B5F06"/>
    <w:rsid w:val="005B60F9"/>
    <w:rsid w:val="005B7F4A"/>
    <w:rsid w:val="005C3689"/>
    <w:rsid w:val="005C6736"/>
    <w:rsid w:val="005E3D4B"/>
    <w:rsid w:val="005F22A0"/>
    <w:rsid w:val="005F4F9F"/>
    <w:rsid w:val="00600370"/>
    <w:rsid w:val="006048C2"/>
    <w:rsid w:val="00605076"/>
    <w:rsid w:val="00610C24"/>
    <w:rsid w:val="006216E6"/>
    <w:rsid w:val="006226F2"/>
    <w:rsid w:val="00622CCB"/>
    <w:rsid w:val="00623B8C"/>
    <w:rsid w:val="006316D8"/>
    <w:rsid w:val="00636EF3"/>
    <w:rsid w:val="00641206"/>
    <w:rsid w:val="00645395"/>
    <w:rsid w:val="00645D91"/>
    <w:rsid w:val="0065119A"/>
    <w:rsid w:val="00655C5A"/>
    <w:rsid w:val="00671724"/>
    <w:rsid w:val="00673900"/>
    <w:rsid w:val="006746DF"/>
    <w:rsid w:val="00674B34"/>
    <w:rsid w:val="00675095"/>
    <w:rsid w:val="00691C86"/>
    <w:rsid w:val="00693C63"/>
    <w:rsid w:val="00694646"/>
    <w:rsid w:val="006A11A7"/>
    <w:rsid w:val="006A1C7A"/>
    <w:rsid w:val="006A2405"/>
    <w:rsid w:val="006B340F"/>
    <w:rsid w:val="006B5E09"/>
    <w:rsid w:val="006B7858"/>
    <w:rsid w:val="006C7232"/>
    <w:rsid w:val="006D07E2"/>
    <w:rsid w:val="006D6236"/>
    <w:rsid w:val="006E32B5"/>
    <w:rsid w:val="0070341E"/>
    <w:rsid w:val="007064E9"/>
    <w:rsid w:val="007177D8"/>
    <w:rsid w:val="00721D70"/>
    <w:rsid w:val="00736A96"/>
    <w:rsid w:val="00742B80"/>
    <w:rsid w:val="00743AF6"/>
    <w:rsid w:val="0074426C"/>
    <w:rsid w:val="007453F9"/>
    <w:rsid w:val="00746B61"/>
    <w:rsid w:val="00746C84"/>
    <w:rsid w:val="00747D07"/>
    <w:rsid w:val="007626BA"/>
    <w:rsid w:val="007768D3"/>
    <w:rsid w:val="007778F6"/>
    <w:rsid w:val="00787D60"/>
    <w:rsid w:val="00795010"/>
    <w:rsid w:val="007A1DFA"/>
    <w:rsid w:val="007A3F5C"/>
    <w:rsid w:val="007A429E"/>
    <w:rsid w:val="007B5C8F"/>
    <w:rsid w:val="007C63B4"/>
    <w:rsid w:val="007C71A5"/>
    <w:rsid w:val="007D0294"/>
    <w:rsid w:val="007D330A"/>
    <w:rsid w:val="007D6F30"/>
    <w:rsid w:val="007E2EF7"/>
    <w:rsid w:val="007E4E69"/>
    <w:rsid w:val="007E6717"/>
    <w:rsid w:val="007F1FCC"/>
    <w:rsid w:val="007F2CC2"/>
    <w:rsid w:val="007F71A3"/>
    <w:rsid w:val="00804A1F"/>
    <w:rsid w:val="00805C1A"/>
    <w:rsid w:val="008149D8"/>
    <w:rsid w:val="008207C9"/>
    <w:rsid w:val="00823AA6"/>
    <w:rsid w:val="00830B6F"/>
    <w:rsid w:val="008407CA"/>
    <w:rsid w:val="008436A3"/>
    <w:rsid w:val="00853862"/>
    <w:rsid w:val="008539D3"/>
    <w:rsid w:val="00853A88"/>
    <w:rsid w:val="00862ECD"/>
    <w:rsid w:val="00862FAA"/>
    <w:rsid w:val="008733F1"/>
    <w:rsid w:val="00876042"/>
    <w:rsid w:val="008761BF"/>
    <w:rsid w:val="0089401B"/>
    <w:rsid w:val="008950D7"/>
    <w:rsid w:val="008A07EB"/>
    <w:rsid w:val="008A0FBF"/>
    <w:rsid w:val="008B3D62"/>
    <w:rsid w:val="008B5D39"/>
    <w:rsid w:val="008B799F"/>
    <w:rsid w:val="008C0BB6"/>
    <w:rsid w:val="008C1251"/>
    <w:rsid w:val="008C7842"/>
    <w:rsid w:val="008D4124"/>
    <w:rsid w:val="008D5652"/>
    <w:rsid w:val="008D7C17"/>
    <w:rsid w:val="008E096F"/>
    <w:rsid w:val="008E62A2"/>
    <w:rsid w:val="0090001A"/>
    <w:rsid w:val="00901193"/>
    <w:rsid w:val="00906810"/>
    <w:rsid w:val="009070DB"/>
    <w:rsid w:val="009134E9"/>
    <w:rsid w:val="009137D9"/>
    <w:rsid w:val="0091422D"/>
    <w:rsid w:val="00926056"/>
    <w:rsid w:val="0092733C"/>
    <w:rsid w:val="00944F71"/>
    <w:rsid w:val="009474CF"/>
    <w:rsid w:val="009520B7"/>
    <w:rsid w:val="009608B0"/>
    <w:rsid w:val="009735EA"/>
    <w:rsid w:val="00977738"/>
    <w:rsid w:val="00980390"/>
    <w:rsid w:val="00981087"/>
    <w:rsid w:val="0098583B"/>
    <w:rsid w:val="00990F24"/>
    <w:rsid w:val="00996030"/>
    <w:rsid w:val="00996947"/>
    <w:rsid w:val="009A1629"/>
    <w:rsid w:val="009A408F"/>
    <w:rsid w:val="009A4476"/>
    <w:rsid w:val="009B0FFF"/>
    <w:rsid w:val="009B72F8"/>
    <w:rsid w:val="009C24DF"/>
    <w:rsid w:val="009C5323"/>
    <w:rsid w:val="009D381F"/>
    <w:rsid w:val="009E0742"/>
    <w:rsid w:val="00A0383F"/>
    <w:rsid w:val="00A06563"/>
    <w:rsid w:val="00A11964"/>
    <w:rsid w:val="00A170B3"/>
    <w:rsid w:val="00A170D2"/>
    <w:rsid w:val="00A171B3"/>
    <w:rsid w:val="00A23A03"/>
    <w:rsid w:val="00A252D3"/>
    <w:rsid w:val="00A32E6D"/>
    <w:rsid w:val="00A41366"/>
    <w:rsid w:val="00A4137C"/>
    <w:rsid w:val="00A45324"/>
    <w:rsid w:val="00A4703D"/>
    <w:rsid w:val="00A47FFD"/>
    <w:rsid w:val="00A56D28"/>
    <w:rsid w:val="00A61DA5"/>
    <w:rsid w:val="00A732DA"/>
    <w:rsid w:val="00A7486E"/>
    <w:rsid w:val="00A80BE1"/>
    <w:rsid w:val="00A979AF"/>
    <w:rsid w:val="00AA142E"/>
    <w:rsid w:val="00AA14D8"/>
    <w:rsid w:val="00AA3F24"/>
    <w:rsid w:val="00AA5AA1"/>
    <w:rsid w:val="00AA702D"/>
    <w:rsid w:val="00AA7F9E"/>
    <w:rsid w:val="00AB522B"/>
    <w:rsid w:val="00AC6415"/>
    <w:rsid w:val="00AC7AC4"/>
    <w:rsid w:val="00AD2F92"/>
    <w:rsid w:val="00AE2E78"/>
    <w:rsid w:val="00AE6E69"/>
    <w:rsid w:val="00AF0DFE"/>
    <w:rsid w:val="00AF1ECB"/>
    <w:rsid w:val="00AF2C3C"/>
    <w:rsid w:val="00AF3722"/>
    <w:rsid w:val="00AF786B"/>
    <w:rsid w:val="00B02146"/>
    <w:rsid w:val="00B1141B"/>
    <w:rsid w:val="00B16857"/>
    <w:rsid w:val="00B318BB"/>
    <w:rsid w:val="00B32ABA"/>
    <w:rsid w:val="00B5141C"/>
    <w:rsid w:val="00B55FFF"/>
    <w:rsid w:val="00B648E2"/>
    <w:rsid w:val="00B66511"/>
    <w:rsid w:val="00B74922"/>
    <w:rsid w:val="00B80639"/>
    <w:rsid w:val="00B83D30"/>
    <w:rsid w:val="00B85ED3"/>
    <w:rsid w:val="00B957C9"/>
    <w:rsid w:val="00B96E45"/>
    <w:rsid w:val="00B97663"/>
    <w:rsid w:val="00BA5C62"/>
    <w:rsid w:val="00BA5DF7"/>
    <w:rsid w:val="00BA7082"/>
    <w:rsid w:val="00BA7711"/>
    <w:rsid w:val="00BB34B7"/>
    <w:rsid w:val="00BB3EAA"/>
    <w:rsid w:val="00BC199D"/>
    <w:rsid w:val="00BC7B80"/>
    <w:rsid w:val="00BD3904"/>
    <w:rsid w:val="00BD62F5"/>
    <w:rsid w:val="00BE6CDE"/>
    <w:rsid w:val="00BE70F2"/>
    <w:rsid w:val="00BF635C"/>
    <w:rsid w:val="00C0524E"/>
    <w:rsid w:val="00C052A6"/>
    <w:rsid w:val="00C0558A"/>
    <w:rsid w:val="00C05704"/>
    <w:rsid w:val="00C110F0"/>
    <w:rsid w:val="00C115CC"/>
    <w:rsid w:val="00C129C1"/>
    <w:rsid w:val="00C20F2B"/>
    <w:rsid w:val="00C2352E"/>
    <w:rsid w:val="00C24443"/>
    <w:rsid w:val="00C268F3"/>
    <w:rsid w:val="00C279FA"/>
    <w:rsid w:val="00C344BB"/>
    <w:rsid w:val="00C42EE1"/>
    <w:rsid w:val="00C471B0"/>
    <w:rsid w:val="00C53485"/>
    <w:rsid w:val="00C541E9"/>
    <w:rsid w:val="00C549F1"/>
    <w:rsid w:val="00C550B6"/>
    <w:rsid w:val="00C56F4A"/>
    <w:rsid w:val="00C60B29"/>
    <w:rsid w:val="00C64412"/>
    <w:rsid w:val="00C761EB"/>
    <w:rsid w:val="00C837AC"/>
    <w:rsid w:val="00C84DB4"/>
    <w:rsid w:val="00C879C7"/>
    <w:rsid w:val="00C93669"/>
    <w:rsid w:val="00C94018"/>
    <w:rsid w:val="00CA09DF"/>
    <w:rsid w:val="00CA118C"/>
    <w:rsid w:val="00CA161C"/>
    <w:rsid w:val="00CA24FC"/>
    <w:rsid w:val="00CA6A9D"/>
    <w:rsid w:val="00CB1012"/>
    <w:rsid w:val="00CB6E53"/>
    <w:rsid w:val="00CE457D"/>
    <w:rsid w:val="00CF109C"/>
    <w:rsid w:val="00CF128D"/>
    <w:rsid w:val="00CF21E9"/>
    <w:rsid w:val="00CF5AA9"/>
    <w:rsid w:val="00D02A0F"/>
    <w:rsid w:val="00D04B27"/>
    <w:rsid w:val="00D12D19"/>
    <w:rsid w:val="00D22161"/>
    <w:rsid w:val="00D26DAA"/>
    <w:rsid w:val="00D2756C"/>
    <w:rsid w:val="00D33068"/>
    <w:rsid w:val="00D37B61"/>
    <w:rsid w:val="00D40A87"/>
    <w:rsid w:val="00D423BE"/>
    <w:rsid w:val="00D43069"/>
    <w:rsid w:val="00D44302"/>
    <w:rsid w:val="00D54C74"/>
    <w:rsid w:val="00D54E36"/>
    <w:rsid w:val="00D80D21"/>
    <w:rsid w:val="00D82748"/>
    <w:rsid w:val="00D8351A"/>
    <w:rsid w:val="00D8731B"/>
    <w:rsid w:val="00D8773B"/>
    <w:rsid w:val="00D96BDA"/>
    <w:rsid w:val="00DA200F"/>
    <w:rsid w:val="00DA3A04"/>
    <w:rsid w:val="00DA3ED0"/>
    <w:rsid w:val="00DB30EB"/>
    <w:rsid w:val="00DC3CCA"/>
    <w:rsid w:val="00DC7DEB"/>
    <w:rsid w:val="00DD0A39"/>
    <w:rsid w:val="00DD11F9"/>
    <w:rsid w:val="00DD4D47"/>
    <w:rsid w:val="00DD748A"/>
    <w:rsid w:val="00DE1611"/>
    <w:rsid w:val="00DF5DD3"/>
    <w:rsid w:val="00DF6F80"/>
    <w:rsid w:val="00E00C9E"/>
    <w:rsid w:val="00E01E5F"/>
    <w:rsid w:val="00E0542E"/>
    <w:rsid w:val="00E14815"/>
    <w:rsid w:val="00E253D1"/>
    <w:rsid w:val="00E34E65"/>
    <w:rsid w:val="00E40157"/>
    <w:rsid w:val="00E418E6"/>
    <w:rsid w:val="00E529BA"/>
    <w:rsid w:val="00E54E16"/>
    <w:rsid w:val="00E70986"/>
    <w:rsid w:val="00E92412"/>
    <w:rsid w:val="00E926CA"/>
    <w:rsid w:val="00E92CD7"/>
    <w:rsid w:val="00EA34B2"/>
    <w:rsid w:val="00EA3AB4"/>
    <w:rsid w:val="00EA7110"/>
    <w:rsid w:val="00EC5D49"/>
    <w:rsid w:val="00EC787A"/>
    <w:rsid w:val="00ED4A19"/>
    <w:rsid w:val="00ED5A14"/>
    <w:rsid w:val="00EE2B41"/>
    <w:rsid w:val="00EE5321"/>
    <w:rsid w:val="00EE54CC"/>
    <w:rsid w:val="00EF340F"/>
    <w:rsid w:val="00EF3DAC"/>
    <w:rsid w:val="00F0157C"/>
    <w:rsid w:val="00F021ED"/>
    <w:rsid w:val="00F061D2"/>
    <w:rsid w:val="00F075FC"/>
    <w:rsid w:val="00F113ED"/>
    <w:rsid w:val="00F22613"/>
    <w:rsid w:val="00F25166"/>
    <w:rsid w:val="00F27C5B"/>
    <w:rsid w:val="00F35BC1"/>
    <w:rsid w:val="00F46A56"/>
    <w:rsid w:val="00F47BE4"/>
    <w:rsid w:val="00F52D28"/>
    <w:rsid w:val="00F55831"/>
    <w:rsid w:val="00F619CB"/>
    <w:rsid w:val="00F6308A"/>
    <w:rsid w:val="00F650AA"/>
    <w:rsid w:val="00F776F1"/>
    <w:rsid w:val="00F83B9E"/>
    <w:rsid w:val="00F85CCD"/>
    <w:rsid w:val="00FB109D"/>
    <w:rsid w:val="00FB456E"/>
    <w:rsid w:val="00FB5D95"/>
    <w:rsid w:val="00FC1530"/>
    <w:rsid w:val="00FC66ED"/>
    <w:rsid w:val="00FD05E8"/>
    <w:rsid w:val="00FD62E8"/>
    <w:rsid w:val="00FE4FE9"/>
    <w:rsid w:val="00FF1D69"/>
    <w:rsid w:val="00FF264E"/>
    <w:rsid w:val="00FF42D9"/>
    <w:rsid w:val="00FF53FB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20513-02FF-42CD-B114-FDF9C567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0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88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88F"/>
    <w:rPr>
      <w:rFonts w:ascii="Times New Roman" w:hAnsi="Times New Roman"/>
      <w:sz w:val="28"/>
    </w:rPr>
  </w:style>
  <w:style w:type="character" w:styleId="a6">
    <w:name w:val="page number"/>
    <w:basedOn w:val="a0"/>
    <w:rsid w:val="000D788F"/>
  </w:style>
  <w:style w:type="paragraph" w:styleId="a7">
    <w:name w:val="List Paragraph"/>
    <w:basedOn w:val="a"/>
    <w:uiPriority w:val="34"/>
    <w:qFormat/>
    <w:rsid w:val="000D788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1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189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1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18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B95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9D21-22F0-436C-9154-7FAD9C14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Линара Рифкатовна</dc:creator>
  <cp:lastModifiedBy>Мельничану Лилия Николаевна</cp:lastModifiedBy>
  <cp:revision>4</cp:revision>
  <cp:lastPrinted>2020-10-20T10:33:00Z</cp:lastPrinted>
  <dcterms:created xsi:type="dcterms:W3CDTF">2020-11-02T11:42:00Z</dcterms:created>
  <dcterms:modified xsi:type="dcterms:W3CDTF">2020-11-02T11:55:00Z</dcterms:modified>
</cp:coreProperties>
</file>