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9A229E" w:rsidRDefault="00034BF8" w:rsidP="009A229E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9A229E" w:rsidRPr="009A229E">
        <w:rPr>
          <w:rFonts w:eastAsia="Calibri"/>
          <w:szCs w:val="28"/>
        </w:rPr>
        <w:t>30</w:t>
      </w:r>
      <w:r w:rsidR="009A229E">
        <w:rPr>
          <w:rFonts w:eastAsia="Calibri"/>
          <w:szCs w:val="28"/>
        </w:rPr>
        <w:t>.09.</w:t>
      </w:r>
      <w:r w:rsidR="009A229E" w:rsidRPr="009A229E">
        <w:rPr>
          <w:rFonts w:eastAsia="Calibri"/>
          <w:szCs w:val="28"/>
        </w:rPr>
        <w:t xml:space="preserve">2015 </w:t>
      </w:r>
      <w:r w:rsidR="009A229E">
        <w:rPr>
          <w:rFonts w:eastAsia="Calibri"/>
          <w:szCs w:val="28"/>
        </w:rPr>
        <w:t>№</w:t>
      </w:r>
      <w:r w:rsidR="003A6EBF">
        <w:rPr>
          <w:rFonts w:eastAsia="Calibri"/>
          <w:szCs w:val="28"/>
        </w:rPr>
        <w:t xml:space="preserve"> 6852 «</w:t>
      </w:r>
      <w:r w:rsidR="009A229E" w:rsidRPr="009A229E">
        <w:rPr>
          <w:rFonts w:eastAsia="Calibri"/>
          <w:szCs w:val="28"/>
        </w:rPr>
        <w:t xml:space="preserve">Об утверждении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административного регламента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предоставления муниципальной услуги</w:t>
      </w:r>
    </w:p>
    <w:p w:rsidR="009A229E" w:rsidRDefault="00DF7D50" w:rsidP="009A229E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9A229E" w:rsidRPr="009A229E">
        <w:rPr>
          <w:rFonts w:eastAsia="Calibri"/>
          <w:szCs w:val="28"/>
        </w:rPr>
        <w:t>Оформление и заключение договоров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 xml:space="preserve">социального найма, купли-продажи,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коммерческого найма на освободившиеся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муниципальные жилые помещения</w:t>
      </w:r>
    </w:p>
    <w:p w:rsidR="00C5394B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в коммунальных квартирах</w:t>
      </w:r>
      <w:r w:rsidR="003A6EBF">
        <w:rPr>
          <w:rFonts w:eastAsia="Calibri"/>
          <w:szCs w:val="28"/>
        </w:rPr>
        <w:t>»</w:t>
      </w: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E731D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</w:t>
      </w:r>
      <w:r w:rsidR="00CE731D" w:rsidRPr="00CE731D">
        <w:t xml:space="preserve"> </w:t>
      </w:r>
      <w:r w:rsidR="00CE731D" w:rsidRPr="00CE731D">
        <w:rPr>
          <w:bCs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</w:t>
      </w:r>
      <w:r w:rsidR="00E37AC6">
        <w:rPr>
          <w:bCs/>
          <w:szCs w:val="28"/>
        </w:rPr>
        <w:t xml:space="preserve">, в целях </w:t>
      </w:r>
      <w:r w:rsidR="00E37AC6" w:rsidRPr="00CE731D">
        <w:rPr>
          <w:bCs/>
          <w:szCs w:val="28"/>
        </w:rPr>
        <w:t>протоколом заседания Правительственной комиссии по проведению административ</w:t>
      </w:r>
      <w:r w:rsidR="00E37AC6">
        <w:rPr>
          <w:bCs/>
          <w:szCs w:val="28"/>
        </w:rPr>
        <w:t>ной реформы от 08.11.2016 № 143</w:t>
      </w:r>
      <w:r w:rsidR="00CE731D" w:rsidRPr="00CE731D">
        <w:rPr>
          <w:bCs/>
          <w:szCs w:val="28"/>
        </w:rPr>
        <w:t>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</w:t>
      </w:r>
      <w:r w:rsidR="009A229E" w:rsidRPr="009A229E">
        <w:rPr>
          <w:szCs w:val="28"/>
        </w:rPr>
        <w:t xml:space="preserve"> 30.09.2015 № 6852 "Об утверждении административного регламента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предоставления муниципальной услуги</w:t>
      </w:r>
      <w:r w:rsidR="009A229E">
        <w:rPr>
          <w:szCs w:val="28"/>
        </w:rPr>
        <w:t xml:space="preserve"> </w:t>
      </w:r>
      <w:r w:rsidR="003A6EBF">
        <w:rPr>
          <w:szCs w:val="28"/>
        </w:rPr>
        <w:t>«</w:t>
      </w:r>
      <w:r w:rsidR="009A229E" w:rsidRPr="009A229E">
        <w:rPr>
          <w:szCs w:val="28"/>
        </w:rPr>
        <w:t>Оформление и заключение договоров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социального найма, купли-продажи, коммерческого найма на освободившиеся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муниципальные жилые помещения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в коммунальных квартирах</w:t>
      </w:r>
      <w:r w:rsidR="003A6EBF">
        <w:rPr>
          <w:szCs w:val="28"/>
        </w:rPr>
        <w:t>»</w:t>
      </w:r>
      <w:r w:rsidR="009A229E">
        <w:rPr>
          <w:szCs w:val="28"/>
        </w:rPr>
        <w:t xml:space="preserve"> </w:t>
      </w:r>
      <w:r w:rsidRPr="00F14233">
        <w:rPr>
          <w:szCs w:val="28"/>
        </w:rPr>
        <w:t>(с измен</w:t>
      </w:r>
      <w:r w:rsidR="00BA7140">
        <w:rPr>
          <w:szCs w:val="28"/>
        </w:rPr>
        <w:t>ениями от</w:t>
      </w:r>
      <w:r w:rsidR="00B95152" w:rsidRPr="00B95152">
        <w:rPr>
          <w:szCs w:val="28"/>
        </w:rPr>
        <w:t xml:space="preserve"> 28</w:t>
      </w:r>
      <w:r w:rsidR="00B95152">
        <w:rPr>
          <w:szCs w:val="28"/>
        </w:rPr>
        <w:t>.01.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505</w:t>
      </w:r>
      <w:r w:rsidR="00B95152">
        <w:rPr>
          <w:szCs w:val="28"/>
        </w:rPr>
        <w:t>,</w:t>
      </w:r>
      <w:r w:rsidR="00B95152" w:rsidRPr="00B95152">
        <w:rPr>
          <w:szCs w:val="28"/>
        </w:rPr>
        <w:t xml:space="preserve"> </w:t>
      </w:r>
      <w:r w:rsidR="00B95152">
        <w:rPr>
          <w:szCs w:val="28"/>
        </w:rPr>
        <w:t xml:space="preserve">  </w:t>
      </w:r>
      <w:proofErr w:type="gramEnd"/>
      <w:r w:rsidR="00B95152">
        <w:rPr>
          <w:szCs w:val="28"/>
        </w:rPr>
        <w:t xml:space="preserve">     08.04.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 </w:t>
      </w:r>
      <w:r w:rsidR="00B95152" w:rsidRPr="00B95152">
        <w:rPr>
          <w:szCs w:val="28"/>
        </w:rPr>
        <w:t>2652</w:t>
      </w:r>
      <w:r w:rsidR="00B95152">
        <w:rPr>
          <w:szCs w:val="28"/>
        </w:rPr>
        <w:t>, 12.09.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6813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20</w:t>
      </w:r>
      <w:r w:rsidR="00B95152">
        <w:rPr>
          <w:szCs w:val="28"/>
        </w:rPr>
        <w:t>.12.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9248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15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 xml:space="preserve"> 2017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4981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12</w:t>
      </w:r>
      <w:r w:rsidR="00B95152">
        <w:rPr>
          <w:szCs w:val="28"/>
        </w:rPr>
        <w:t>.02.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1015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11</w:t>
      </w:r>
      <w:r w:rsidR="00B95152">
        <w:rPr>
          <w:szCs w:val="28"/>
        </w:rPr>
        <w:t>.05.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3322</w:t>
      </w:r>
      <w:r w:rsidR="00B95152">
        <w:rPr>
          <w:szCs w:val="28"/>
        </w:rPr>
        <w:t>, 0</w:t>
      </w:r>
      <w:r w:rsidR="00B95152" w:rsidRPr="00B95152">
        <w:rPr>
          <w:szCs w:val="28"/>
        </w:rPr>
        <w:t>8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4309</w:t>
      </w:r>
      <w:r w:rsidR="00B95152">
        <w:rPr>
          <w:szCs w:val="28"/>
        </w:rPr>
        <w:t>, 13.06.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4374</w:t>
      </w:r>
      <w:r w:rsidR="00B95152">
        <w:rPr>
          <w:szCs w:val="28"/>
        </w:rPr>
        <w:t xml:space="preserve">,   </w:t>
      </w:r>
      <w:proofErr w:type="gramEnd"/>
      <w:r w:rsidR="00B95152">
        <w:rPr>
          <w:szCs w:val="28"/>
        </w:rPr>
        <w:t xml:space="preserve">    0</w:t>
      </w:r>
      <w:r w:rsidR="00B95152" w:rsidRPr="00B95152">
        <w:rPr>
          <w:szCs w:val="28"/>
        </w:rPr>
        <w:t>9</w:t>
      </w:r>
      <w:r w:rsidR="00B95152">
        <w:rPr>
          <w:szCs w:val="28"/>
        </w:rPr>
        <w:t>.07.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5214</w:t>
      </w:r>
      <w:r w:rsidR="00CE731D">
        <w:rPr>
          <w:szCs w:val="28"/>
        </w:rPr>
        <w:t>, 03.12.2018 № 9261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CE731D" w:rsidRDefault="00CE731D" w:rsidP="008A69D9">
      <w:pPr>
        <w:ind w:left="426" w:right="164" w:firstLine="720"/>
        <w:jc w:val="both"/>
        <w:rPr>
          <w:szCs w:val="28"/>
        </w:rPr>
      </w:pPr>
    </w:p>
    <w:p w:rsidR="00CE731D" w:rsidRDefault="00CE731D" w:rsidP="008A69D9">
      <w:pPr>
        <w:ind w:left="426" w:right="164" w:firstLine="720"/>
        <w:jc w:val="both"/>
        <w:rPr>
          <w:szCs w:val="28"/>
        </w:rPr>
      </w:pPr>
    </w:p>
    <w:p w:rsidR="00CE731D" w:rsidRDefault="00CE731D" w:rsidP="008A69D9">
      <w:pPr>
        <w:ind w:left="426" w:right="164" w:firstLine="720"/>
        <w:jc w:val="both"/>
        <w:rPr>
          <w:szCs w:val="28"/>
        </w:rPr>
      </w:pPr>
    </w:p>
    <w:p w:rsidR="00167280" w:rsidRPr="004F41A6" w:rsidRDefault="00167280" w:rsidP="008231AC">
      <w:pPr>
        <w:pStyle w:val="a3"/>
        <w:numPr>
          <w:ilvl w:val="1"/>
          <w:numId w:val="5"/>
        </w:numPr>
        <w:tabs>
          <w:tab w:val="left" w:pos="1277"/>
          <w:tab w:val="left" w:pos="1701"/>
        </w:tabs>
        <w:ind w:left="567" w:right="140" w:firstLine="567"/>
        <w:jc w:val="both"/>
        <w:rPr>
          <w:szCs w:val="28"/>
        </w:rPr>
      </w:pPr>
      <w:r>
        <w:rPr>
          <w:szCs w:val="28"/>
        </w:rPr>
        <w:t>П</w:t>
      </w:r>
      <w:r w:rsidRPr="004F41A6">
        <w:rPr>
          <w:szCs w:val="28"/>
        </w:rPr>
        <w:t>одпункт 2.2.6</w:t>
      </w:r>
      <w:r>
        <w:rPr>
          <w:szCs w:val="28"/>
        </w:rPr>
        <w:t xml:space="preserve">.3 </w:t>
      </w:r>
      <w:r w:rsidRPr="004F41A6">
        <w:rPr>
          <w:szCs w:val="28"/>
        </w:rPr>
        <w:t>пункта 2.2</w:t>
      </w:r>
      <w:r>
        <w:rPr>
          <w:szCs w:val="28"/>
        </w:rPr>
        <w:t xml:space="preserve">.6 </w:t>
      </w:r>
      <w:r w:rsidRPr="004F41A6">
        <w:rPr>
          <w:szCs w:val="28"/>
        </w:rPr>
        <w:t xml:space="preserve">раздела 2 изложить в </w:t>
      </w:r>
      <w:r>
        <w:rPr>
          <w:szCs w:val="28"/>
        </w:rPr>
        <w:t>следующей редакции</w:t>
      </w:r>
      <w:r w:rsidRPr="004F41A6">
        <w:rPr>
          <w:szCs w:val="28"/>
        </w:rPr>
        <w:t>:</w:t>
      </w:r>
    </w:p>
    <w:p w:rsidR="00167280" w:rsidRDefault="00167280" w:rsidP="00A937D2">
      <w:pPr>
        <w:pStyle w:val="a3"/>
        <w:tabs>
          <w:tab w:val="left" w:pos="1134"/>
          <w:tab w:val="left" w:pos="1277"/>
          <w:tab w:val="left" w:pos="1701"/>
        </w:tabs>
        <w:ind w:left="709" w:right="140" w:firstLine="425"/>
        <w:jc w:val="both"/>
        <w:rPr>
          <w:szCs w:val="28"/>
        </w:rPr>
      </w:pPr>
      <w:r>
        <w:rPr>
          <w:szCs w:val="28"/>
        </w:rPr>
        <w:t>«</w:t>
      </w:r>
      <w:r w:rsidR="006C3BAB">
        <w:rPr>
          <w:szCs w:val="28"/>
        </w:rPr>
        <w:t>2.2.6.3. О</w:t>
      </w:r>
      <w:r w:rsidRPr="002526C0">
        <w:rPr>
          <w:szCs w:val="28"/>
        </w:rPr>
        <w:t>рганизаци</w:t>
      </w:r>
      <w:r w:rsidR="00A357E4">
        <w:rPr>
          <w:szCs w:val="28"/>
        </w:rPr>
        <w:t>и</w:t>
      </w:r>
      <w:r w:rsidRPr="002526C0">
        <w:rPr>
          <w:szCs w:val="28"/>
        </w:rPr>
        <w:t>, осуществляющи</w:t>
      </w:r>
      <w:r w:rsidR="00A357E4">
        <w:rPr>
          <w:szCs w:val="28"/>
        </w:rPr>
        <w:t>е</w:t>
      </w:r>
      <w:r w:rsidRPr="002526C0">
        <w:rPr>
          <w:szCs w:val="28"/>
        </w:rPr>
        <w:t xml:space="preserve"> управление многоквартирными домами: управляющие организации, жилищные кооперативы, потребительские кооперативы, товарищества собственников жилья </w:t>
      </w:r>
      <w:r w:rsidR="00A357E4">
        <w:rPr>
          <w:szCs w:val="28"/>
        </w:rPr>
        <w:t xml:space="preserve">- </w:t>
      </w:r>
      <w:r w:rsidRPr="002526C0">
        <w:rPr>
          <w:szCs w:val="28"/>
        </w:rPr>
        <w:t xml:space="preserve">в части предоставления </w:t>
      </w:r>
      <w:r>
        <w:rPr>
          <w:szCs w:val="28"/>
        </w:rPr>
        <w:t>информации о наличии (отсутствии) судебных решений о взыскании долга за жилищно-коммунальные услуги»</w:t>
      </w:r>
      <w:r w:rsidR="006C3BAB">
        <w:rPr>
          <w:szCs w:val="28"/>
        </w:rPr>
        <w:t>.</w:t>
      </w:r>
    </w:p>
    <w:p w:rsidR="00167280" w:rsidRDefault="00167280" w:rsidP="00376C8F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right="-427"/>
        <w:jc w:val="both"/>
        <w:rPr>
          <w:szCs w:val="28"/>
        </w:rPr>
      </w:pPr>
      <w:r>
        <w:rPr>
          <w:szCs w:val="28"/>
        </w:rPr>
        <w:t xml:space="preserve">Абзац </w:t>
      </w:r>
      <w:r w:rsidR="00B43C10">
        <w:rPr>
          <w:szCs w:val="28"/>
        </w:rPr>
        <w:t>второй</w:t>
      </w:r>
      <w:r>
        <w:rPr>
          <w:szCs w:val="28"/>
        </w:rPr>
        <w:t xml:space="preserve"> подпункта 2.7.2</w:t>
      </w:r>
      <w:r w:rsidR="006C3BAB">
        <w:rPr>
          <w:szCs w:val="28"/>
        </w:rPr>
        <w:t>.2 пункта 2.7.2</w:t>
      </w:r>
      <w:r>
        <w:rPr>
          <w:szCs w:val="28"/>
        </w:rPr>
        <w:t xml:space="preserve"> раздела 2</w:t>
      </w:r>
      <w:r w:rsidR="00B43C10">
        <w:rPr>
          <w:szCs w:val="28"/>
        </w:rPr>
        <w:t xml:space="preserve"> исключить.</w:t>
      </w:r>
    </w:p>
    <w:p w:rsidR="001B5AAE" w:rsidRDefault="001B5AAE" w:rsidP="00376C8F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right="-427"/>
        <w:jc w:val="both"/>
        <w:rPr>
          <w:szCs w:val="28"/>
        </w:rPr>
      </w:pPr>
      <w:r>
        <w:rPr>
          <w:szCs w:val="28"/>
        </w:rPr>
        <w:t>Абзац второй</w:t>
      </w:r>
      <w:r w:rsidRPr="001B5AAE">
        <w:rPr>
          <w:szCs w:val="28"/>
        </w:rPr>
        <w:t xml:space="preserve"> подпункта 3.2.3.2</w:t>
      </w:r>
      <w:r>
        <w:rPr>
          <w:szCs w:val="28"/>
        </w:rPr>
        <w:t xml:space="preserve"> пункта 3.2.3 раздела 3 исключить.</w:t>
      </w:r>
    </w:p>
    <w:p w:rsidR="001B5AAE" w:rsidRDefault="001B5AAE" w:rsidP="00376C8F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right="-427"/>
        <w:jc w:val="both"/>
        <w:rPr>
          <w:szCs w:val="28"/>
        </w:rPr>
      </w:pPr>
      <w:r>
        <w:rPr>
          <w:szCs w:val="28"/>
        </w:rPr>
        <w:t xml:space="preserve"> Абзац второй</w:t>
      </w:r>
      <w:r w:rsidRPr="001B5AAE">
        <w:rPr>
          <w:szCs w:val="28"/>
        </w:rPr>
        <w:t xml:space="preserve"> подпункта 3.7</w:t>
      </w:r>
      <w:r>
        <w:rPr>
          <w:szCs w:val="28"/>
        </w:rPr>
        <w:t>.1 пункта 3.7 раздела 3 исключить.</w:t>
      </w:r>
    </w:p>
    <w:p w:rsidR="001B5AAE" w:rsidRDefault="001B5AAE" w:rsidP="00376C8F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right="-427"/>
        <w:jc w:val="both"/>
        <w:rPr>
          <w:szCs w:val="28"/>
        </w:rPr>
      </w:pPr>
      <w:r>
        <w:rPr>
          <w:szCs w:val="28"/>
        </w:rPr>
        <w:t>Абзац второй подпункта 3.14.1 пункта 3.14 раздела 3 исключить.</w:t>
      </w:r>
    </w:p>
    <w:p w:rsidR="00167280" w:rsidRPr="008E1409" w:rsidRDefault="00167280" w:rsidP="00A937D2">
      <w:pPr>
        <w:tabs>
          <w:tab w:val="left" w:pos="1134"/>
          <w:tab w:val="left" w:pos="1277"/>
          <w:tab w:val="left" w:pos="1701"/>
        </w:tabs>
        <w:ind w:left="709" w:right="140" w:firstLine="425"/>
        <w:jc w:val="both"/>
        <w:rPr>
          <w:szCs w:val="28"/>
        </w:rPr>
      </w:pPr>
      <w:r w:rsidRPr="00740A95">
        <w:rPr>
          <w:szCs w:val="28"/>
        </w:rPr>
        <w:t xml:space="preserve">2. </w:t>
      </w:r>
      <w:r w:rsidRPr="00266AC1">
        <w:rPr>
          <w:szCs w:val="28"/>
        </w:rPr>
        <w:t xml:space="preserve">Управлению </w:t>
      </w:r>
      <w:r w:rsidR="00D461CF">
        <w:rPr>
          <w:szCs w:val="28"/>
        </w:rPr>
        <w:t>массовых коммуникаций</w:t>
      </w:r>
      <w:r w:rsidRPr="00266AC1">
        <w:rPr>
          <w:szCs w:val="28"/>
        </w:rPr>
        <w:t xml:space="preserve"> </w:t>
      </w:r>
      <w:r>
        <w:rPr>
          <w:szCs w:val="28"/>
        </w:rPr>
        <w:t>разместить</w:t>
      </w:r>
      <w:r w:rsidRPr="00266AC1">
        <w:rPr>
          <w:szCs w:val="28"/>
        </w:rPr>
        <w:t xml:space="preserve"> настоящее постановление на официальн</w:t>
      </w:r>
      <w:r>
        <w:rPr>
          <w:szCs w:val="28"/>
        </w:rPr>
        <w:t>ом портале Администрации города:</w:t>
      </w:r>
      <w:r w:rsidRPr="00266AC1"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266AC1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266AC1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67280" w:rsidRDefault="00167280" w:rsidP="00A937D2">
      <w:pPr>
        <w:ind w:left="567" w:right="140"/>
        <w:jc w:val="both"/>
        <w:rPr>
          <w:szCs w:val="28"/>
        </w:rPr>
      </w:pPr>
      <w:r>
        <w:rPr>
          <w:szCs w:val="28"/>
        </w:rPr>
        <w:t xml:space="preserve">        </w:t>
      </w:r>
      <w:r w:rsidRPr="00740A95">
        <w:rPr>
          <w:szCs w:val="28"/>
        </w:rPr>
        <w:t>3. Муниципальному</w:t>
      </w:r>
      <w:r>
        <w:rPr>
          <w:szCs w:val="28"/>
        </w:rPr>
        <w:t xml:space="preserve"> казённому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167280" w:rsidRPr="001A3478" w:rsidRDefault="00167280" w:rsidP="00A937D2">
      <w:pPr>
        <w:ind w:left="567" w:right="-1"/>
        <w:jc w:val="both"/>
        <w:rPr>
          <w:szCs w:val="28"/>
        </w:rPr>
      </w:pPr>
      <w:r>
        <w:rPr>
          <w:szCs w:val="28"/>
        </w:rPr>
        <w:t xml:space="preserve">        4. </w:t>
      </w:r>
      <w:r w:rsidRPr="008E1409">
        <w:rPr>
          <w:szCs w:val="28"/>
        </w:rPr>
        <w:t>Настоящее постановление вступает в силу после официального опубликования.</w:t>
      </w:r>
    </w:p>
    <w:p w:rsidR="00167280" w:rsidRDefault="00167280" w:rsidP="00A937D2">
      <w:pPr>
        <w:ind w:left="567" w:right="-1"/>
        <w:jc w:val="both"/>
        <w:rPr>
          <w:szCs w:val="28"/>
        </w:rPr>
      </w:pPr>
      <w:r>
        <w:rPr>
          <w:szCs w:val="28"/>
        </w:rPr>
        <w:t xml:space="preserve">         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167280" w:rsidRDefault="00167280" w:rsidP="00167280">
      <w:pPr>
        <w:ind w:left="567" w:right="-427"/>
        <w:jc w:val="both"/>
        <w:rPr>
          <w:szCs w:val="28"/>
        </w:rPr>
      </w:pPr>
    </w:p>
    <w:p w:rsidR="00167280" w:rsidRDefault="00167280" w:rsidP="008A69D9">
      <w:pPr>
        <w:ind w:left="426" w:right="164" w:firstLine="720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C747E5" w:rsidRDefault="00DF6276" w:rsidP="00E37AC6">
      <w:pPr>
        <w:jc w:val="both"/>
        <w:rPr>
          <w:sz w:val="20"/>
          <w:szCs w:val="20"/>
        </w:rPr>
      </w:pPr>
      <w:r>
        <w:rPr>
          <w:szCs w:val="28"/>
        </w:rPr>
        <w:t xml:space="preserve">     </w:t>
      </w: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Pr="002F6BD5" w:rsidRDefault="00C747E5" w:rsidP="00C747E5">
      <w:pPr>
        <w:jc w:val="both"/>
        <w:rPr>
          <w:sz w:val="20"/>
          <w:szCs w:val="20"/>
        </w:rPr>
      </w:pPr>
    </w:p>
    <w:p w:rsidR="00C747E5" w:rsidRPr="00C747E5" w:rsidRDefault="00C747E5" w:rsidP="00C747E5">
      <w:pPr>
        <w:ind w:left="284" w:firstLine="142"/>
        <w:jc w:val="both"/>
        <w:rPr>
          <w:sz w:val="20"/>
          <w:szCs w:val="20"/>
        </w:rPr>
      </w:pPr>
      <w:r w:rsidRPr="00C747E5">
        <w:rPr>
          <w:sz w:val="20"/>
          <w:szCs w:val="20"/>
        </w:rPr>
        <w:t>Успенская Марина Васильевна</w:t>
      </w:r>
    </w:p>
    <w:p w:rsidR="00C747E5" w:rsidRPr="00C747E5" w:rsidRDefault="00C747E5" w:rsidP="00C747E5">
      <w:pPr>
        <w:ind w:left="284" w:firstLine="142"/>
        <w:jc w:val="both"/>
        <w:rPr>
          <w:sz w:val="20"/>
          <w:szCs w:val="20"/>
        </w:rPr>
      </w:pPr>
      <w:r w:rsidRPr="00C747E5">
        <w:rPr>
          <w:sz w:val="20"/>
          <w:szCs w:val="20"/>
        </w:rPr>
        <w:t>тел. 8(3462)524434</w:t>
      </w:r>
      <w:bookmarkStart w:id="0" w:name="_GoBack"/>
      <w:bookmarkEnd w:id="0"/>
    </w:p>
    <w:sectPr w:rsidR="00C747E5" w:rsidRPr="00C747E5" w:rsidSect="00E5382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45E"/>
    <w:multiLevelType w:val="multilevel"/>
    <w:tmpl w:val="64B62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3B0A3449"/>
    <w:multiLevelType w:val="multilevel"/>
    <w:tmpl w:val="3B48A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54B86"/>
    <w:rsid w:val="0006363E"/>
    <w:rsid w:val="00086C54"/>
    <w:rsid w:val="00092F34"/>
    <w:rsid w:val="0009658B"/>
    <w:rsid w:val="000D4428"/>
    <w:rsid w:val="000E6696"/>
    <w:rsid w:val="000F3405"/>
    <w:rsid w:val="00120140"/>
    <w:rsid w:val="001630B4"/>
    <w:rsid w:val="00163103"/>
    <w:rsid w:val="00167280"/>
    <w:rsid w:val="001A3EEB"/>
    <w:rsid w:val="001A559F"/>
    <w:rsid w:val="001B14F6"/>
    <w:rsid w:val="001B5AAE"/>
    <w:rsid w:val="001D0DBD"/>
    <w:rsid w:val="001E16E3"/>
    <w:rsid w:val="001F2448"/>
    <w:rsid w:val="002150E2"/>
    <w:rsid w:val="00235288"/>
    <w:rsid w:val="0026257C"/>
    <w:rsid w:val="00263469"/>
    <w:rsid w:val="00282435"/>
    <w:rsid w:val="0029448A"/>
    <w:rsid w:val="002A5D64"/>
    <w:rsid w:val="002A664E"/>
    <w:rsid w:val="002A69B5"/>
    <w:rsid w:val="002A7894"/>
    <w:rsid w:val="002E34EC"/>
    <w:rsid w:val="00307EC9"/>
    <w:rsid w:val="003140CC"/>
    <w:rsid w:val="003265AE"/>
    <w:rsid w:val="00337A1C"/>
    <w:rsid w:val="00356533"/>
    <w:rsid w:val="00357C98"/>
    <w:rsid w:val="00376C8F"/>
    <w:rsid w:val="00394591"/>
    <w:rsid w:val="003A6EBF"/>
    <w:rsid w:val="003B0C14"/>
    <w:rsid w:val="003F09FC"/>
    <w:rsid w:val="003F5EEA"/>
    <w:rsid w:val="004009A5"/>
    <w:rsid w:val="00440B37"/>
    <w:rsid w:val="004558D7"/>
    <w:rsid w:val="00464DD2"/>
    <w:rsid w:val="00466164"/>
    <w:rsid w:val="00492054"/>
    <w:rsid w:val="004B0F16"/>
    <w:rsid w:val="004F2BE1"/>
    <w:rsid w:val="00511482"/>
    <w:rsid w:val="00542C9F"/>
    <w:rsid w:val="0054374B"/>
    <w:rsid w:val="005522D8"/>
    <w:rsid w:val="00556951"/>
    <w:rsid w:val="005817EF"/>
    <w:rsid w:val="005D50CB"/>
    <w:rsid w:val="005E2A89"/>
    <w:rsid w:val="00601ACF"/>
    <w:rsid w:val="00601EA5"/>
    <w:rsid w:val="00605B6F"/>
    <w:rsid w:val="00621B34"/>
    <w:rsid w:val="00636812"/>
    <w:rsid w:val="006609E4"/>
    <w:rsid w:val="006B1446"/>
    <w:rsid w:val="006C3BAB"/>
    <w:rsid w:val="006E2905"/>
    <w:rsid w:val="00713AC1"/>
    <w:rsid w:val="007252E6"/>
    <w:rsid w:val="0074038C"/>
    <w:rsid w:val="00750B9F"/>
    <w:rsid w:val="00775A8C"/>
    <w:rsid w:val="00790C0F"/>
    <w:rsid w:val="00796C22"/>
    <w:rsid w:val="007A6117"/>
    <w:rsid w:val="007A77D4"/>
    <w:rsid w:val="007D6EF8"/>
    <w:rsid w:val="007F103C"/>
    <w:rsid w:val="008231AC"/>
    <w:rsid w:val="0084060D"/>
    <w:rsid w:val="00846C02"/>
    <w:rsid w:val="00856CF7"/>
    <w:rsid w:val="00857041"/>
    <w:rsid w:val="00862813"/>
    <w:rsid w:val="0087121C"/>
    <w:rsid w:val="00877421"/>
    <w:rsid w:val="008849B1"/>
    <w:rsid w:val="008A69D9"/>
    <w:rsid w:val="008C15A6"/>
    <w:rsid w:val="009419F1"/>
    <w:rsid w:val="0096701C"/>
    <w:rsid w:val="00974D92"/>
    <w:rsid w:val="00986B75"/>
    <w:rsid w:val="009A229E"/>
    <w:rsid w:val="009B0595"/>
    <w:rsid w:val="009C308C"/>
    <w:rsid w:val="009E74AE"/>
    <w:rsid w:val="00A068FE"/>
    <w:rsid w:val="00A123A2"/>
    <w:rsid w:val="00A23A90"/>
    <w:rsid w:val="00A3381D"/>
    <w:rsid w:val="00A357E4"/>
    <w:rsid w:val="00A55BE6"/>
    <w:rsid w:val="00A67957"/>
    <w:rsid w:val="00A67A45"/>
    <w:rsid w:val="00A91958"/>
    <w:rsid w:val="00A937D2"/>
    <w:rsid w:val="00AA63FF"/>
    <w:rsid w:val="00AC096B"/>
    <w:rsid w:val="00AE21A4"/>
    <w:rsid w:val="00B00FE1"/>
    <w:rsid w:val="00B43C10"/>
    <w:rsid w:val="00B460FC"/>
    <w:rsid w:val="00B61B7B"/>
    <w:rsid w:val="00B71155"/>
    <w:rsid w:val="00B80A75"/>
    <w:rsid w:val="00B947AC"/>
    <w:rsid w:val="00B95152"/>
    <w:rsid w:val="00BA70B7"/>
    <w:rsid w:val="00BA7140"/>
    <w:rsid w:val="00BB38AD"/>
    <w:rsid w:val="00BC527B"/>
    <w:rsid w:val="00BC5E29"/>
    <w:rsid w:val="00BD2F4E"/>
    <w:rsid w:val="00BD4133"/>
    <w:rsid w:val="00C12779"/>
    <w:rsid w:val="00C32E6E"/>
    <w:rsid w:val="00C334DD"/>
    <w:rsid w:val="00C5394B"/>
    <w:rsid w:val="00C747E5"/>
    <w:rsid w:val="00C86FC2"/>
    <w:rsid w:val="00CB29CB"/>
    <w:rsid w:val="00CC179F"/>
    <w:rsid w:val="00CD7A31"/>
    <w:rsid w:val="00CE731D"/>
    <w:rsid w:val="00CE7F0A"/>
    <w:rsid w:val="00D00EE2"/>
    <w:rsid w:val="00D16635"/>
    <w:rsid w:val="00D168D6"/>
    <w:rsid w:val="00D461CF"/>
    <w:rsid w:val="00D7794C"/>
    <w:rsid w:val="00D91033"/>
    <w:rsid w:val="00DA18C1"/>
    <w:rsid w:val="00DC2E8F"/>
    <w:rsid w:val="00DF6276"/>
    <w:rsid w:val="00DF7D50"/>
    <w:rsid w:val="00E16285"/>
    <w:rsid w:val="00E21779"/>
    <w:rsid w:val="00E37AC6"/>
    <w:rsid w:val="00E47CF8"/>
    <w:rsid w:val="00E53485"/>
    <w:rsid w:val="00E53824"/>
    <w:rsid w:val="00E63CFB"/>
    <w:rsid w:val="00E718D5"/>
    <w:rsid w:val="00EA4B6D"/>
    <w:rsid w:val="00EB066B"/>
    <w:rsid w:val="00EE261C"/>
    <w:rsid w:val="00F013BB"/>
    <w:rsid w:val="00F159B7"/>
    <w:rsid w:val="00F84124"/>
    <w:rsid w:val="00F92C11"/>
    <w:rsid w:val="00F94578"/>
    <w:rsid w:val="00FA74AB"/>
    <w:rsid w:val="00FC19B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E6EA-CEC6-4E60-877E-0BBD3FF3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16</cp:revision>
  <cp:lastPrinted>2020-09-17T05:23:00Z</cp:lastPrinted>
  <dcterms:created xsi:type="dcterms:W3CDTF">2018-11-02T09:53:00Z</dcterms:created>
  <dcterms:modified xsi:type="dcterms:W3CDTF">2020-09-23T10:53:00Z</dcterms:modified>
</cp:coreProperties>
</file>