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58" w:rsidRDefault="008C2A21" w:rsidP="00EC149E">
      <w:pPr>
        <w:ind w:left="5813" w:hanging="284"/>
      </w:pPr>
      <w:r w:rsidRPr="008C2A21">
        <w:t xml:space="preserve">Проект </w:t>
      </w:r>
    </w:p>
    <w:p w:rsidR="008C2A21" w:rsidRPr="008C2A21" w:rsidRDefault="00007C1A" w:rsidP="00D51149">
      <w:pPr>
        <w:ind w:firstLine="5529"/>
      </w:pPr>
      <w:r>
        <w:t>п</w:t>
      </w:r>
      <w:r w:rsidR="008C2A21" w:rsidRPr="008C2A21">
        <w:t xml:space="preserve">одготовлен </w:t>
      </w:r>
    </w:p>
    <w:p w:rsidR="008C2A21" w:rsidRPr="008C2A21" w:rsidRDefault="008C2A21" w:rsidP="00D51149">
      <w:pPr>
        <w:ind w:firstLine="5529"/>
      </w:pPr>
      <w:r w:rsidRPr="008C2A21">
        <w:t xml:space="preserve">департаментом архитектуры </w:t>
      </w:r>
    </w:p>
    <w:p w:rsidR="00C4367A" w:rsidRDefault="008C2A21" w:rsidP="00D51149">
      <w:pPr>
        <w:ind w:right="98" w:firstLine="5529"/>
      </w:pPr>
      <w:r w:rsidRPr="008C2A21">
        <w:t>и градостроительства</w:t>
      </w:r>
    </w:p>
    <w:p w:rsidR="00EE3BB0" w:rsidRPr="0016263C" w:rsidRDefault="00EE3BB0" w:rsidP="001D4882">
      <w:pPr>
        <w:ind w:right="98"/>
        <w:rPr>
          <w:sz w:val="28"/>
          <w:szCs w:val="28"/>
        </w:rPr>
      </w:pPr>
    </w:p>
    <w:p w:rsidR="00296991" w:rsidRDefault="00296991" w:rsidP="00C4367A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 xml:space="preserve">МУНИЦИПАЛЬНОЕ ОБРАЗОВАНИЕ </w:t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ГОРОДСКОЙ ОКРУГ</w:t>
      </w:r>
      <w:r w:rsidR="00FA555A" w:rsidRPr="0016263C">
        <w:rPr>
          <w:sz w:val="28"/>
          <w:szCs w:val="28"/>
        </w:rPr>
        <w:t xml:space="preserve"> </w:t>
      </w:r>
      <w:r w:rsidRPr="0016263C">
        <w:rPr>
          <w:sz w:val="28"/>
          <w:szCs w:val="28"/>
        </w:rPr>
        <w:t>ГОРОД СУРГУТ</w:t>
      </w:r>
    </w:p>
    <w:p w:rsidR="00DF3CF1" w:rsidRPr="00DF3CF1" w:rsidRDefault="00DF3CF1" w:rsidP="00DF3CF1">
      <w:pPr>
        <w:spacing w:line="120" w:lineRule="atLeast"/>
        <w:jc w:val="center"/>
        <w:rPr>
          <w:rFonts w:eastAsia="Calibri"/>
          <w:sz w:val="28"/>
          <w:szCs w:val="28"/>
        </w:rPr>
      </w:pPr>
      <w:r w:rsidRPr="00DF3CF1">
        <w:rPr>
          <w:rFonts w:eastAsia="Calibri"/>
          <w:sz w:val="28"/>
          <w:szCs w:val="28"/>
        </w:rPr>
        <w:t xml:space="preserve">ХАНТЫ-МАНСИЙСКОГО </w:t>
      </w:r>
      <w:r>
        <w:rPr>
          <w:rFonts w:eastAsia="Calibri"/>
          <w:sz w:val="28"/>
          <w:szCs w:val="28"/>
        </w:rPr>
        <w:br/>
      </w:r>
      <w:r w:rsidRPr="00DF3CF1">
        <w:rPr>
          <w:rFonts w:eastAsia="Calibri"/>
          <w:sz w:val="28"/>
          <w:szCs w:val="28"/>
        </w:rPr>
        <w:t>АВТОНОМНОГО ОКРУГА – ЮГРЫ</w:t>
      </w:r>
    </w:p>
    <w:p w:rsidR="00C4367A" w:rsidRPr="0016263C" w:rsidRDefault="00007C1A" w:rsidP="00C4367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АДМИНИСТРАЦИ</w:t>
      </w:r>
      <w:r w:rsidR="00541C05" w:rsidRPr="0016263C">
        <w:rPr>
          <w:sz w:val="28"/>
          <w:szCs w:val="28"/>
        </w:rPr>
        <w:t>Я</w:t>
      </w:r>
      <w:r w:rsidRPr="0016263C">
        <w:rPr>
          <w:sz w:val="28"/>
          <w:szCs w:val="28"/>
        </w:rPr>
        <w:t xml:space="preserve"> ГОРОДА</w:t>
      </w:r>
    </w:p>
    <w:p w:rsidR="00C4367A" w:rsidRPr="0016263C" w:rsidRDefault="00C4367A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ПОСТАНОВЛЕНИЕ</w:t>
      </w:r>
    </w:p>
    <w:p w:rsidR="00BA5C15" w:rsidRDefault="00BA5C15" w:rsidP="00C4367A">
      <w:pPr>
        <w:ind w:right="98"/>
        <w:rPr>
          <w:sz w:val="28"/>
          <w:szCs w:val="28"/>
        </w:rPr>
      </w:pPr>
    </w:p>
    <w:p w:rsidR="005C2958" w:rsidRPr="0016263C" w:rsidRDefault="005C2958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rPr>
          <w:sz w:val="28"/>
          <w:szCs w:val="28"/>
        </w:rPr>
      </w:pPr>
      <w:r w:rsidRPr="0016263C">
        <w:rPr>
          <w:sz w:val="28"/>
          <w:szCs w:val="28"/>
        </w:rPr>
        <w:t>«</w:t>
      </w:r>
      <w:r w:rsidRPr="00FA09B7">
        <w:rPr>
          <w:sz w:val="28"/>
          <w:szCs w:val="28"/>
        </w:rPr>
        <w:t>_____</w:t>
      </w:r>
      <w:r w:rsidRPr="0016263C">
        <w:rPr>
          <w:sz w:val="28"/>
          <w:szCs w:val="28"/>
        </w:rPr>
        <w:t>»</w:t>
      </w:r>
      <w:r w:rsidRPr="00FA09B7">
        <w:rPr>
          <w:sz w:val="28"/>
          <w:szCs w:val="28"/>
        </w:rPr>
        <w:t>______________</w:t>
      </w:r>
      <w:r w:rsidRPr="0016263C">
        <w:rPr>
          <w:sz w:val="28"/>
          <w:szCs w:val="28"/>
        </w:rPr>
        <w:t>20</w:t>
      </w:r>
      <w:r w:rsidR="00226750" w:rsidRPr="00FA09B7">
        <w:rPr>
          <w:sz w:val="28"/>
          <w:szCs w:val="28"/>
        </w:rPr>
        <w:t>___</w:t>
      </w:r>
      <w:r w:rsidR="0000798B" w:rsidRPr="00FA09B7">
        <w:rPr>
          <w:sz w:val="28"/>
          <w:szCs w:val="28"/>
        </w:rPr>
        <w:t xml:space="preserve"> </w:t>
      </w:r>
      <w:r w:rsidR="0000798B">
        <w:rPr>
          <w:sz w:val="28"/>
          <w:szCs w:val="28"/>
        </w:rPr>
        <w:t>г.</w:t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Pr="0016263C">
        <w:rPr>
          <w:sz w:val="28"/>
          <w:szCs w:val="28"/>
        </w:rPr>
        <w:t>№</w:t>
      </w:r>
      <w:r w:rsidR="00226750" w:rsidRPr="00FA09B7">
        <w:rPr>
          <w:sz w:val="28"/>
          <w:szCs w:val="28"/>
        </w:rPr>
        <w:t>_</w:t>
      </w:r>
      <w:r w:rsidRPr="00FA09B7">
        <w:rPr>
          <w:sz w:val="28"/>
          <w:szCs w:val="28"/>
        </w:rPr>
        <w:t>______</w:t>
      </w:r>
    </w:p>
    <w:p w:rsidR="004840C3" w:rsidRDefault="004840C3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color w:val="000000"/>
          <w:sz w:val="28"/>
          <w:szCs w:val="28"/>
        </w:rPr>
      </w:pPr>
    </w:p>
    <w:p w:rsidR="00C84DDA" w:rsidRDefault="00C84DDA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color w:val="000000"/>
          <w:sz w:val="28"/>
          <w:szCs w:val="28"/>
        </w:rPr>
      </w:pPr>
    </w:p>
    <w:p w:rsidR="0024751A" w:rsidRPr="00005D29" w:rsidRDefault="0024751A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color w:val="000000"/>
          <w:sz w:val="28"/>
          <w:szCs w:val="28"/>
        </w:rPr>
      </w:pPr>
    </w:p>
    <w:p w:rsidR="004C7F9E" w:rsidRDefault="004C7F9E" w:rsidP="00596A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внесении изменени</w:t>
      </w:r>
      <w:r w:rsidR="004D2D3E">
        <w:rPr>
          <w:rFonts w:cs="Arial"/>
          <w:sz w:val="28"/>
          <w:szCs w:val="28"/>
        </w:rPr>
        <w:t>й</w:t>
      </w:r>
    </w:p>
    <w:p w:rsidR="004C7F9E" w:rsidRDefault="004C7F9E" w:rsidP="00596A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постановление Администрации </w:t>
      </w:r>
    </w:p>
    <w:p w:rsidR="004C7F9E" w:rsidRDefault="004C7F9E" w:rsidP="00596A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города от 07.10.2020 № 7027 </w:t>
      </w:r>
    </w:p>
    <w:p w:rsidR="00596A1E" w:rsidRPr="008F6C37" w:rsidRDefault="004C7F9E" w:rsidP="00596A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="00596A1E" w:rsidRPr="008F6C37">
        <w:rPr>
          <w:rFonts w:cs="Arial"/>
          <w:sz w:val="28"/>
          <w:szCs w:val="28"/>
        </w:rPr>
        <w:t xml:space="preserve">Об утверждении Порядка </w:t>
      </w:r>
    </w:p>
    <w:p w:rsidR="00596A1E" w:rsidRPr="008F6C37" w:rsidRDefault="00596A1E" w:rsidP="00596A1E">
      <w:pPr>
        <w:jc w:val="both"/>
        <w:rPr>
          <w:rFonts w:cs="Arial"/>
          <w:sz w:val="28"/>
          <w:szCs w:val="28"/>
        </w:rPr>
      </w:pPr>
      <w:r w:rsidRPr="008F6C37">
        <w:rPr>
          <w:rFonts w:cs="Arial"/>
          <w:sz w:val="28"/>
          <w:szCs w:val="28"/>
        </w:rPr>
        <w:t xml:space="preserve">установления причин нарушения </w:t>
      </w:r>
    </w:p>
    <w:p w:rsidR="00596A1E" w:rsidRPr="008F6C37" w:rsidRDefault="00596A1E" w:rsidP="00596A1E">
      <w:pPr>
        <w:jc w:val="both"/>
        <w:rPr>
          <w:rFonts w:cs="Arial"/>
          <w:sz w:val="28"/>
          <w:szCs w:val="28"/>
        </w:rPr>
      </w:pPr>
      <w:r w:rsidRPr="008F6C37">
        <w:rPr>
          <w:rFonts w:cs="Arial"/>
          <w:sz w:val="28"/>
          <w:szCs w:val="28"/>
        </w:rPr>
        <w:t xml:space="preserve">законодательства о градостроительной </w:t>
      </w:r>
    </w:p>
    <w:p w:rsidR="00596A1E" w:rsidRPr="008F6C37" w:rsidRDefault="00596A1E" w:rsidP="00596A1E">
      <w:pPr>
        <w:jc w:val="both"/>
        <w:rPr>
          <w:rFonts w:eastAsia="Calibri"/>
          <w:sz w:val="28"/>
          <w:szCs w:val="28"/>
          <w:lang w:eastAsia="en-US"/>
        </w:rPr>
      </w:pPr>
      <w:r w:rsidRPr="008F6C37">
        <w:rPr>
          <w:rFonts w:cs="Arial"/>
          <w:sz w:val="28"/>
          <w:szCs w:val="28"/>
        </w:rPr>
        <w:t>деятельности на территории города Сургута</w:t>
      </w:r>
      <w:r w:rsidR="004C7F9E">
        <w:rPr>
          <w:rFonts w:cs="Arial"/>
          <w:sz w:val="28"/>
          <w:szCs w:val="28"/>
        </w:rPr>
        <w:t>»</w:t>
      </w:r>
    </w:p>
    <w:p w:rsidR="004840C3" w:rsidRDefault="004840C3" w:rsidP="001D4882">
      <w:pPr>
        <w:jc w:val="both"/>
        <w:rPr>
          <w:spacing w:val="2"/>
          <w:sz w:val="28"/>
          <w:szCs w:val="28"/>
        </w:rPr>
      </w:pPr>
    </w:p>
    <w:p w:rsidR="00C84DDA" w:rsidRPr="008F6C37" w:rsidRDefault="00C84DDA" w:rsidP="001D4882">
      <w:pPr>
        <w:jc w:val="both"/>
        <w:rPr>
          <w:spacing w:val="2"/>
          <w:sz w:val="28"/>
          <w:szCs w:val="28"/>
        </w:rPr>
      </w:pPr>
    </w:p>
    <w:p w:rsidR="007E66E8" w:rsidRDefault="00BC68DC" w:rsidP="004C7F9E">
      <w:pPr>
        <w:ind w:firstLine="709"/>
        <w:jc w:val="both"/>
        <w:rPr>
          <w:color w:val="000000"/>
          <w:sz w:val="28"/>
          <w:szCs w:val="28"/>
        </w:rPr>
      </w:pPr>
      <w:r w:rsidRPr="005977EB">
        <w:rPr>
          <w:color w:val="000000"/>
          <w:sz w:val="28"/>
          <w:szCs w:val="28"/>
        </w:rPr>
        <w:t>В соответствии</w:t>
      </w:r>
      <w:r w:rsidR="00460F96">
        <w:rPr>
          <w:color w:val="000000"/>
          <w:sz w:val="28"/>
          <w:szCs w:val="28"/>
        </w:rPr>
        <w:t xml:space="preserve"> с частью 4 статьи 62 Градостроительного кодекса </w:t>
      </w:r>
      <w:r w:rsidR="00460F96">
        <w:rPr>
          <w:color w:val="000000"/>
          <w:sz w:val="28"/>
          <w:szCs w:val="28"/>
        </w:rPr>
        <w:br/>
        <w:t>Российской Федерации,</w:t>
      </w:r>
      <w:r w:rsidRPr="005977EB">
        <w:rPr>
          <w:color w:val="000000"/>
          <w:sz w:val="28"/>
          <w:szCs w:val="28"/>
        </w:rPr>
        <w:t xml:space="preserve"> </w:t>
      </w:r>
      <w:hyperlink r:id="rId8" w:history="1">
        <w:r w:rsidRPr="00D85C87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rStyle w:val="ac"/>
          <w:color w:val="000000"/>
          <w:sz w:val="28"/>
          <w:szCs w:val="28"/>
          <w:u w:val="none"/>
        </w:rPr>
        <w:t xml:space="preserve"> от 06.10.2003 №</w:t>
      </w:r>
      <w:r w:rsidRPr="00D85C8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131-ФЗ</w:t>
      </w:r>
      <w:r w:rsidRPr="00D85C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5C8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A16D9">
        <w:rPr>
          <w:color w:val="000000"/>
          <w:sz w:val="28"/>
          <w:szCs w:val="28"/>
        </w:rPr>
        <w:t xml:space="preserve">, </w:t>
      </w:r>
      <w:r w:rsidR="00842EA1">
        <w:rPr>
          <w:color w:val="000000"/>
          <w:sz w:val="28"/>
          <w:szCs w:val="28"/>
        </w:rPr>
        <w:t>постановлением Правительства Ханты-Мансийского автономного округа – Югры от 24.01.2007 № 11-</w:t>
      </w:r>
      <w:r w:rsidR="00842EA1" w:rsidRPr="00842EA1">
        <w:rPr>
          <w:sz w:val="28"/>
          <w:szCs w:val="28"/>
        </w:rPr>
        <w:t>п «Об утверждении</w:t>
      </w:r>
      <w:r w:rsidR="00842EA1" w:rsidRPr="00842EA1">
        <w:rPr>
          <w:sz w:val="28"/>
          <w:szCs w:val="28"/>
          <w:shd w:val="clear" w:color="auto" w:fill="FFFFFF"/>
        </w:rPr>
        <w:t xml:space="preserve"> порядка установления причин нарушения законодательства о градостроительной деятельности </w:t>
      </w:r>
      <w:r w:rsidR="00460F96">
        <w:rPr>
          <w:sz w:val="28"/>
          <w:szCs w:val="28"/>
          <w:shd w:val="clear" w:color="auto" w:fill="FFFFFF"/>
        </w:rPr>
        <w:br/>
      </w:r>
      <w:r w:rsidR="00842EA1" w:rsidRPr="00842EA1">
        <w:rPr>
          <w:sz w:val="28"/>
          <w:szCs w:val="28"/>
          <w:shd w:val="clear" w:color="auto" w:fill="FFFFFF"/>
        </w:rPr>
        <w:t>на территории Ханты-Мансийского автономного округа – Югры</w:t>
      </w:r>
      <w:r w:rsidR="00842EA1">
        <w:rPr>
          <w:sz w:val="28"/>
          <w:szCs w:val="28"/>
          <w:shd w:val="clear" w:color="auto" w:fill="FFFFFF"/>
        </w:rPr>
        <w:t>»,</w:t>
      </w:r>
      <w:r w:rsidR="00842EA1">
        <w:rPr>
          <w:color w:val="000000"/>
          <w:sz w:val="28"/>
          <w:szCs w:val="28"/>
        </w:rPr>
        <w:t xml:space="preserve"> </w:t>
      </w:r>
      <w:hyperlink r:id="rId9" w:history="1">
        <w:r w:rsidR="00596A1E" w:rsidRPr="00D85C87">
          <w:rPr>
            <w:rStyle w:val="ac"/>
            <w:color w:val="000000"/>
            <w:sz w:val="28"/>
            <w:szCs w:val="28"/>
            <w:u w:val="none"/>
          </w:rPr>
          <w:t>Уставом</w:t>
        </w:r>
      </w:hyperlink>
      <w:r w:rsidR="00596A1E">
        <w:rPr>
          <w:rStyle w:val="ac"/>
          <w:color w:val="000000"/>
          <w:sz w:val="28"/>
          <w:szCs w:val="28"/>
          <w:u w:val="none"/>
        </w:rPr>
        <w:t xml:space="preserve"> </w:t>
      </w:r>
      <w:r w:rsidR="00E47EA6">
        <w:rPr>
          <w:rStyle w:val="ac"/>
          <w:color w:val="000000"/>
          <w:sz w:val="28"/>
          <w:szCs w:val="28"/>
          <w:u w:val="none"/>
        </w:rPr>
        <w:br/>
      </w:r>
      <w:r w:rsidR="00460F96">
        <w:rPr>
          <w:rStyle w:val="ac"/>
          <w:color w:val="000000"/>
          <w:sz w:val="28"/>
          <w:szCs w:val="28"/>
          <w:u w:val="none"/>
        </w:rPr>
        <w:t xml:space="preserve">муниципального образования </w:t>
      </w:r>
      <w:r w:rsidR="00FE6BAE">
        <w:rPr>
          <w:rStyle w:val="ac"/>
          <w:color w:val="000000"/>
          <w:sz w:val="28"/>
          <w:szCs w:val="28"/>
          <w:u w:val="none"/>
        </w:rPr>
        <w:t>городско</w:t>
      </w:r>
      <w:r w:rsidR="00460F96">
        <w:rPr>
          <w:rStyle w:val="ac"/>
          <w:color w:val="000000"/>
          <w:sz w:val="28"/>
          <w:szCs w:val="28"/>
          <w:u w:val="none"/>
        </w:rPr>
        <w:t>й</w:t>
      </w:r>
      <w:r w:rsidR="00596A1E">
        <w:rPr>
          <w:rStyle w:val="ac"/>
          <w:color w:val="000000"/>
          <w:sz w:val="28"/>
          <w:szCs w:val="28"/>
          <w:u w:val="none"/>
        </w:rPr>
        <w:t xml:space="preserve"> округ </w:t>
      </w:r>
      <w:r w:rsidR="00596A1E">
        <w:rPr>
          <w:color w:val="000000"/>
          <w:sz w:val="28"/>
          <w:szCs w:val="28"/>
        </w:rPr>
        <w:t>город</w:t>
      </w:r>
      <w:r w:rsidR="00596A1E" w:rsidRPr="00D85C87">
        <w:rPr>
          <w:color w:val="000000"/>
          <w:sz w:val="28"/>
          <w:szCs w:val="28"/>
        </w:rPr>
        <w:t xml:space="preserve"> Сург</w:t>
      </w:r>
      <w:r w:rsidR="00596A1E">
        <w:rPr>
          <w:color w:val="000000"/>
          <w:sz w:val="28"/>
          <w:szCs w:val="28"/>
        </w:rPr>
        <w:t xml:space="preserve">ут Ханты-Мансийского автономного округа – Югры, в целях приведения правового акта в соответствие </w:t>
      </w:r>
      <w:r w:rsidR="00C01E90">
        <w:rPr>
          <w:color w:val="000000"/>
          <w:sz w:val="28"/>
          <w:szCs w:val="28"/>
        </w:rPr>
        <w:t xml:space="preserve">с требованиями </w:t>
      </w:r>
      <w:r w:rsidR="00596A1E">
        <w:rPr>
          <w:color w:val="000000"/>
          <w:sz w:val="28"/>
          <w:szCs w:val="28"/>
        </w:rPr>
        <w:t>действующе</w:t>
      </w:r>
      <w:r w:rsidR="00C01E90">
        <w:rPr>
          <w:color w:val="000000"/>
          <w:sz w:val="28"/>
          <w:szCs w:val="28"/>
        </w:rPr>
        <w:t>го</w:t>
      </w:r>
      <w:r w:rsidR="00596A1E">
        <w:rPr>
          <w:color w:val="000000"/>
          <w:sz w:val="28"/>
          <w:szCs w:val="28"/>
        </w:rPr>
        <w:t xml:space="preserve"> законодательств</w:t>
      </w:r>
      <w:r w:rsidR="00C01E90">
        <w:rPr>
          <w:color w:val="000000"/>
          <w:sz w:val="28"/>
          <w:szCs w:val="28"/>
        </w:rPr>
        <w:t>а</w:t>
      </w:r>
      <w:r w:rsidR="00596A1E">
        <w:rPr>
          <w:color w:val="000000"/>
          <w:sz w:val="28"/>
          <w:szCs w:val="28"/>
        </w:rPr>
        <w:t>:</w:t>
      </w:r>
    </w:p>
    <w:p w:rsidR="004C7F9E" w:rsidRDefault="004C7F9E" w:rsidP="004C7F9E">
      <w:pPr>
        <w:ind w:firstLine="708"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</w:t>
      </w:r>
      <w:r>
        <w:rPr>
          <w:rFonts w:cs="Arial"/>
          <w:sz w:val="28"/>
          <w:szCs w:val="28"/>
        </w:rPr>
        <w:t>Администрации города от 07.10.2020 № 7027 «</w:t>
      </w:r>
      <w:r w:rsidRPr="008F6C37">
        <w:rPr>
          <w:rFonts w:cs="Arial"/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 на территории города Сургута</w:t>
      </w:r>
      <w:r>
        <w:rPr>
          <w:rFonts w:cs="Arial"/>
          <w:sz w:val="28"/>
          <w:szCs w:val="28"/>
        </w:rPr>
        <w:t>» следующие изменения:</w:t>
      </w:r>
    </w:p>
    <w:p w:rsidR="004C7F9E" w:rsidRPr="004C7F9E" w:rsidRDefault="004C7F9E" w:rsidP="004C7F9E">
      <w:pPr>
        <w:ind w:firstLine="708"/>
        <w:jc w:val="both"/>
        <w:rPr>
          <w:rFonts w:cs="Arial"/>
          <w:sz w:val="28"/>
          <w:szCs w:val="28"/>
        </w:rPr>
      </w:pPr>
      <w:r w:rsidRPr="004C7F9E">
        <w:rPr>
          <w:rFonts w:cs="Arial"/>
          <w:sz w:val="28"/>
          <w:szCs w:val="28"/>
        </w:rPr>
        <w:t>в приложении к постановлению:</w:t>
      </w:r>
    </w:p>
    <w:p w:rsidR="004C7F9E" w:rsidRDefault="004C7F9E" w:rsidP="004C7F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4C7F9E">
        <w:rPr>
          <w:rFonts w:eastAsia="Calibri"/>
          <w:sz w:val="28"/>
          <w:szCs w:val="28"/>
          <w:lang w:eastAsia="en-US"/>
        </w:rPr>
        <w:t xml:space="preserve">Пункт 4 раздела </w:t>
      </w:r>
      <w:r>
        <w:rPr>
          <w:rFonts w:eastAsia="Calibri"/>
          <w:sz w:val="28"/>
          <w:szCs w:val="28"/>
          <w:lang w:eastAsia="en-US"/>
        </w:rPr>
        <w:t>III</w:t>
      </w:r>
      <w:r w:rsidR="00460F96">
        <w:rPr>
          <w:rFonts w:eastAsia="Calibri"/>
          <w:sz w:val="28"/>
          <w:szCs w:val="28"/>
          <w:lang w:eastAsia="en-US"/>
        </w:rPr>
        <w:t xml:space="preserve"> после слов «Администрации города»</w:t>
      </w:r>
      <w:r>
        <w:rPr>
          <w:rFonts w:eastAsia="Calibri"/>
          <w:sz w:val="28"/>
          <w:szCs w:val="28"/>
          <w:lang w:eastAsia="en-US"/>
        </w:rPr>
        <w:t xml:space="preserve"> дополнить словами «в срок</w:t>
      </w:r>
      <w:r w:rsidR="00D5114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1149">
        <w:rPr>
          <w:rFonts w:eastAsia="Calibri"/>
          <w:sz w:val="28"/>
          <w:szCs w:val="28"/>
          <w:lang w:eastAsia="en-US"/>
        </w:rPr>
        <w:t>не превышающий</w:t>
      </w:r>
      <w:r>
        <w:rPr>
          <w:rFonts w:eastAsia="Calibri"/>
          <w:sz w:val="28"/>
          <w:szCs w:val="28"/>
          <w:lang w:eastAsia="en-US"/>
        </w:rPr>
        <w:t xml:space="preserve"> пяти рабочих дней».</w:t>
      </w:r>
    </w:p>
    <w:p w:rsidR="004C7F9E" w:rsidRPr="003F2DD5" w:rsidRDefault="004C7F9E" w:rsidP="004C7F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3F2DD5">
        <w:rPr>
          <w:rFonts w:eastAsia="Calibri"/>
          <w:sz w:val="28"/>
          <w:szCs w:val="28"/>
          <w:lang w:eastAsia="en-US"/>
        </w:rPr>
        <w:t xml:space="preserve">Раздел </w:t>
      </w:r>
      <w:r w:rsidR="003F2DD5">
        <w:rPr>
          <w:rFonts w:eastAsia="Calibri"/>
          <w:sz w:val="28"/>
          <w:szCs w:val="28"/>
          <w:lang w:val="en-US" w:eastAsia="en-US"/>
        </w:rPr>
        <w:t>III</w:t>
      </w:r>
      <w:r w:rsidR="00460F96">
        <w:rPr>
          <w:rFonts w:eastAsia="Calibri"/>
          <w:sz w:val="28"/>
          <w:szCs w:val="28"/>
          <w:lang w:eastAsia="en-US"/>
        </w:rPr>
        <w:t xml:space="preserve"> дополнить пунктами</w:t>
      </w:r>
      <w:r w:rsidR="003F2DD5" w:rsidRPr="003F2DD5">
        <w:rPr>
          <w:rFonts w:eastAsia="Calibri"/>
          <w:sz w:val="28"/>
          <w:szCs w:val="28"/>
          <w:lang w:eastAsia="en-US"/>
        </w:rPr>
        <w:t xml:space="preserve"> 9</w:t>
      </w:r>
      <w:r w:rsidR="00460F96">
        <w:rPr>
          <w:rFonts w:eastAsia="Calibri"/>
          <w:sz w:val="28"/>
          <w:szCs w:val="28"/>
          <w:lang w:eastAsia="en-US"/>
        </w:rPr>
        <w:t xml:space="preserve"> и 10</w:t>
      </w:r>
      <w:r w:rsidR="003F2DD5" w:rsidRPr="003F2DD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3F2DD5" w:rsidRPr="003F2DD5" w:rsidRDefault="003F2DD5" w:rsidP="003F2D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DD5">
        <w:rPr>
          <w:rFonts w:eastAsia="Calibri"/>
          <w:sz w:val="28"/>
          <w:szCs w:val="28"/>
          <w:lang w:eastAsia="en-US"/>
        </w:rPr>
        <w:t>«</w:t>
      </w:r>
      <w:r w:rsidR="00307B93">
        <w:rPr>
          <w:rFonts w:eastAsia="Calibri"/>
          <w:sz w:val="28"/>
          <w:szCs w:val="28"/>
          <w:lang w:eastAsia="en-US"/>
        </w:rPr>
        <w:t xml:space="preserve">9. </w:t>
      </w:r>
      <w:r w:rsidRPr="003F2DD5">
        <w:rPr>
          <w:rFonts w:eastAsia="Calibri"/>
          <w:sz w:val="28"/>
          <w:szCs w:val="28"/>
          <w:lang w:eastAsia="en-US"/>
        </w:rPr>
        <w:t>Отказ в образовании технической комиссии допускается в следующих случаях:</w:t>
      </w:r>
    </w:p>
    <w:p w:rsidR="003F2DD5" w:rsidRPr="003F2DD5" w:rsidRDefault="003F2DD5" w:rsidP="003F2D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DD5">
        <w:rPr>
          <w:rFonts w:eastAsia="Calibri"/>
          <w:sz w:val="28"/>
          <w:szCs w:val="28"/>
          <w:lang w:eastAsia="en-US"/>
        </w:rPr>
        <w:lastRenderedPageBreak/>
        <w:t xml:space="preserve">1) отсутствие выполнения работ по строительству, реконструкции, </w:t>
      </w:r>
      <w:r w:rsidR="00460F96">
        <w:rPr>
          <w:rFonts w:eastAsia="Calibri"/>
          <w:sz w:val="28"/>
          <w:szCs w:val="28"/>
          <w:lang w:eastAsia="en-US"/>
        </w:rPr>
        <w:br/>
      </w:r>
      <w:r w:rsidRPr="003F2DD5">
        <w:rPr>
          <w:rFonts w:eastAsia="Calibri"/>
          <w:sz w:val="28"/>
          <w:szCs w:val="28"/>
          <w:lang w:eastAsia="en-US"/>
        </w:rPr>
        <w:t>капитальному ремонту объекта капитального строительства;</w:t>
      </w:r>
    </w:p>
    <w:p w:rsidR="003F2DD5" w:rsidRPr="003F2DD5" w:rsidRDefault="003F2DD5" w:rsidP="003F2D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DD5">
        <w:rPr>
          <w:rFonts w:eastAsia="Calibri"/>
          <w:sz w:val="28"/>
          <w:szCs w:val="28"/>
          <w:lang w:eastAsia="en-US"/>
        </w:rPr>
        <w:t>2) отсутствие вреда, причиненного физическому (физическим) и (или) юридическому (юридическим) лицам;</w:t>
      </w:r>
    </w:p>
    <w:p w:rsidR="003F2DD5" w:rsidRPr="003F2DD5" w:rsidRDefault="003F2DD5" w:rsidP="003F2D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DD5">
        <w:rPr>
          <w:rFonts w:eastAsia="Calibri"/>
          <w:sz w:val="28"/>
          <w:szCs w:val="28"/>
          <w:lang w:eastAsia="en-US"/>
        </w:rPr>
        <w:t xml:space="preserve">3) незначительный размер вреда, причиненного имуществу физического или юридического лица, возмещенного с согласия этого лица до принятия </w:t>
      </w:r>
      <w:r w:rsidR="00460F96">
        <w:rPr>
          <w:rFonts w:eastAsia="Calibri"/>
          <w:sz w:val="28"/>
          <w:szCs w:val="28"/>
          <w:lang w:eastAsia="en-US"/>
        </w:rPr>
        <w:br/>
      </w:r>
      <w:r w:rsidRPr="003F2DD5">
        <w:rPr>
          <w:rFonts w:eastAsia="Calibri"/>
          <w:sz w:val="28"/>
          <w:szCs w:val="28"/>
          <w:lang w:eastAsia="en-US"/>
        </w:rPr>
        <w:t>решения об о</w:t>
      </w:r>
      <w:r>
        <w:rPr>
          <w:rFonts w:eastAsia="Calibri"/>
          <w:sz w:val="28"/>
          <w:szCs w:val="28"/>
          <w:lang w:eastAsia="en-US"/>
        </w:rPr>
        <w:t>бразовании технической комиссии</w:t>
      </w:r>
      <w:r w:rsidRPr="003F2DD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3F2DD5" w:rsidRDefault="003F2DD5" w:rsidP="004C7F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F2DD5">
        <w:rPr>
          <w:color w:val="000000"/>
          <w:sz w:val="28"/>
          <w:szCs w:val="28"/>
        </w:rPr>
        <w:t xml:space="preserve">. Копия решения об отказе в образовании технической комиссии </w:t>
      </w:r>
      <w:r w:rsidR="00460F96">
        <w:rPr>
          <w:color w:val="000000"/>
          <w:sz w:val="28"/>
          <w:szCs w:val="28"/>
        </w:rPr>
        <w:br/>
      </w:r>
      <w:r w:rsidRPr="003F2DD5">
        <w:rPr>
          <w:color w:val="000000"/>
          <w:sz w:val="28"/>
          <w:szCs w:val="28"/>
        </w:rPr>
        <w:t xml:space="preserve">в течение 10 календарных дней направляется (вручается) департаментом </w:t>
      </w:r>
      <w:r w:rsidR="00460F96">
        <w:rPr>
          <w:color w:val="000000"/>
          <w:sz w:val="28"/>
          <w:szCs w:val="28"/>
        </w:rPr>
        <w:br/>
      </w:r>
      <w:r w:rsidRPr="003F2DD5">
        <w:rPr>
          <w:color w:val="000000"/>
          <w:sz w:val="28"/>
          <w:szCs w:val="28"/>
        </w:rPr>
        <w:t>а</w:t>
      </w:r>
      <w:r w:rsidR="00460F96">
        <w:rPr>
          <w:color w:val="000000"/>
          <w:sz w:val="28"/>
          <w:szCs w:val="28"/>
        </w:rPr>
        <w:t>р</w:t>
      </w:r>
      <w:r w:rsidRPr="003F2DD5">
        <w:rPr>
          <w:color w:val="000000"/>
          <w:sz w:val="28"/>
          <w:szCs w:val="28"/>
        </w:rPr>
        <w:t xml:space="preserve">хитектуры и градостроительства Администрации города </w:t>
      </w:r>
      <w:r>
        <w:rPr>
          <w:color w:val="000000"/>
          <w:sz w:val="28"/>
          <w:szCs w:val="28"/>
        </w:rPr>
        <w:t xml:space="preserve">лицу </w:t>
      </w:r>
      <w:r w:rsidRPr="003F2DD5">
        <w:rPr>
          <w:color w:val="000000"/>
          <w:sz w:val="28"/>
          <w:szCs w:val="28"/>
        </w:rPr>
        <w:t xml:space="preserve">(органу), </w:t>
      </w:r>
      <w:r w:rsidR="00460F96">
        <w:rPr>
          <w:color w:val="000000"/>
          <w:sz w:val="28"/>
          <w:szCs w:val="28"/>
        </w:rPr>
        <w:br/>
      </w:r>
      <w:r w:rsidRPr="003F2DD5">
        <w:rPr>
          <w:color w:val="000000"/>
          <w:sz w:val="28"/>
          <w:szCs w:val="28"/>
        </w:rPr>
        <w:t xml:space="preserve">указанному в подпунктах 1 - 3 пункта 1 раздела </w:t>
      </w:r>
      <w:r>
        <w:rPr>
          <w:color w:val="000000"/>
          <w:sz w:val="28"/>
          <w:szCs w:val="28"/>
        </w:rPr>
        <w:t>II настоящего</w:t>
      </w:r>
      <w:r w:rsidRPr="003F2DD5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орядка»</w:t>
      </w:r>
      <w:r w:rsidRPr="003F2DD5">
        <w:rPr>
          <w:color w:val="000000"/>
          <w:sz w:val="28"/>
          <w:szCs w:val="28"/>
        </w:rPr>
        <w:t>.</w:t>
      </w:r>
    </w:p>
    <w:p w:rsidR="003F2DD5" w:rsidRDefault="00460F96" w:rsidP="004C7F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F2DD5">
        <w:rPr>
          <w:color w:val="000000"/>
          <w:sz w:val="28"/>
          <w:szCs w:val="28"/>
        </w:rPr>
        <w:t xml:space="preserve">. </w:t>
      </w:r>
      <w:r w:rsidR="00D51149">
        <w:rPr>
          <w:color w:val="000000"/>
          <w:sz w:val="28"/>
          <w:szCs w:val="28"/>
        </w:rPr>
        <w:t xml:space="preserve">Раздел </w:t>
      </w:r>
      <w:r w:rsidR="003F2DD5">
        <w:rPr>
          <w:color w:val="000000"/>
          <w:sz w:val="28"/>
          <w:szCs w:val="28"/>
        </w:rPr>
        <w:t>IV</w:t>
      </w:r>
      <w:r w:rsidR="003F2DD5" w:rsidRPr="00307B93">
        <w:rPr>
          <w:color w:val="000000"/>
          <w:sz w:val="28"/>
          <w:szCs w:val="28"/>
        </w:rPr>
        <w:t xml:space="preserve"> </w:t>
      </w:r>
      <w:r w:rsidR="003F2DD5">
        <w:rPr>
          <w:color w:val="000000"/>
          <w:sz w:val="28"/>
          <w:szCs w:val="28"/>
        </w:rPr>
        <w:t xml:space="preserve">изложить </w:t>
      </w:r>
      <w:r w:rsidR="00307B93">
        <w:rPr>
          <w:color w:val="000000"/>
          <w:sz w:val="28"/>
          <w:szCs w:val="28"/>
        </w:rPr>
        <w:t>в следующей редакции: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1149">
        <w:rPr>
          <w:color w:val="000000"/>
          <w:sz w:val="28"/>
          <w:szCs w:val="28"/>
        </w:rPr>
        <w:t xml:space="preserve">Раздел IV. </w:t>
      </w:r>
      <w:r>
        <w:rPr>
          <w:color w:val="000000"/>
          <w:sz w:val="28"/>
          <w:szCs w:val="28"/>
        </w:rPr>
        <w:t>Задачи и функции технической комиссии</w:t>
      </w:r>
    </w:p>
    <w:p w:rsidR="00D51149" w:rsidRPr="00307B93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307B93">
        <w:rPr>
          <w:color w:val="000000"/>
          <w:sz w:val="28"/>
          <w:szCs w:val="28"/>
        </w:rPr>
        <w:t xml:space="preserve">В целях установления причин нарушения законодательства </w:t>
      </w:r>
      <w:r>
        <w:rPr>
          <w:color w:val="000000"/>
          <w:sz w:val="28"/>
          <w:szCs w:val="28"/>
        </w:rPr>
        <w:br/>
      </w:r>
      <w:r w:rsidRPr="00307B93">
        <w:rPr>
          <w:color w:val="000000"/>
          <w:sz w:val="28"/>
          <w:szCs w:val="28"/>
        </w:rPr>
        <w:t>о градостроительной деятельности техническая комиссия решает следующие задачи:</w:t>
      </w:r>
    </w:p>
    <w:p w:rsidR="00D51149" w:rsidRPr="00307B93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307B93">
        <w:rPr>
          <w:color w:val="000000"/>
          <w:sz w:val="28"/>
          <w:szCs w:val="28"/>
        </w:rPr>
        <w:t xml:space="preserve">- устанавливает факт нарушения законодательства о градостроительной деятельности, определяет существо нарушений, а также обстоятельства, </w:t>
      </w:r>
      <w:r w:rsidR="00E47EA6">
        <w:rPr>
          <w:color w:val="000000"/>
          <w:sz w:val="28"/>
          <w:szCs w:val="28"/>
        </w:rPr>
        <w:br/>
      </w:r>
      <w:r w:rsidRPr="00307B93">
        <w:rPr>
          <w:color w:val="000000"/>
          <w:sz w:val="28"/>
          <w:szCs w:val="28"/>
        </w:rPr>
        <w:t xml:space="preserve">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</w:t>
      </w:r>
      <w:r w:rsidR="00E47EA6">
        <w:rPr>
          <w:color w:val="000000"/>
          <w:sz w:val="28"/>
          <w:szCs w:val="28"/>
        </w:rPr>
        <w:br/>
      </w:r>
      <w:r w:rsidRPr="00307B93">
        <w:rPr>
          <w:color w:val="000000"/>
          <w:sz w:val="28"/>
          <w:szCs w:val="28"/>
        </w:rPr>
        <w:t xml:space="preserve">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</w:t>
      </w:r>
      <w:r w:rsidR="00E47EA6">
        <w:rPr>
          <w:color w:val="000000"/>
          <w:sz w:val="28"/>
          <w:szCs w:val="28"/>
        </w:rPr>
        <w:br/>
      </w:r>
      <w:r w:rsidRPr="00307B93">
        <w:rPr>
          <w:color w:val="000000"/>
          <w:sz w:val="28"/>
          <w:szCs w:val="28"/>
        </w:rPr>
        <w:t xml:space="preserve">Федерального закона </w:t>
      </w:r>
      <w:r w:rsidR="00B870ED">
        <w:rPr>
          <w:color w:val="000000"/>
          <w:sz w:val="28"/>
          <w:szCs w:val="28"/>
        </w:rPr>
        <w:t>«</w:t>
      </w:r>
      <w:r w:rsidRPr="00307B93">
        <w:rPr>
          <w:color w:val="000000"/>
          <w:sz w:val="28"/>
          <w:szCs w:val="28"/>
        </w:rPr>
        <w:t>О техническом регулировании</w:t>
      </w:r>
      <w:r w:rsidR="00B870ED">
        <w:rPr>
          <w:color w:val="000000"/>
          <w:sz w:val="28"/>
          <w:szCs w:val="28"/>
        </w:rPr>
        <w:t>»</w:t>
      </w:r>
      <w:r w:rsidRPr="00307B93">
        <w:rPr>
          <w:color w:val="000000"/>
          <w:sz w:val="28"/>
          <w:szCs w:val="28"/>
        </w:rPr>
        <w:t>;</w:t>
      </w:r>
    </w:p>
    <w:p w:rsidR="00D51149" w:rsidRPr="00307B93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307B93">
        <w:rPr>
          <w:color w:val="000000"/>
          <w:sz w:val="28"/>
          <w:szCs w:val="28"/>
        </w:rPr>
        <w:t>- устанавливает характер причиненного вреда и определяет его размер;</w:t>
      </w:r>
    </w:p>
    <w:p w:rsidR="00D51149" w:rsidRPr="00307B93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307B93">
        <w:rPr>
          <w:color w:val="000000"/>
          <w:sz w:val="28"/>
          <w:szCs w:val="28"/>
        </w:rPr>
        <w:t xml:space="preserve">- устанавливает причинно-следственную связь между нарушением законодательства о градостроительной деятельности и возникновением вреда, </w:t>
      </w:r>
      <w:r w:rsidR="00E47EA6">
        <w:rPr>
          <w:color w:val="000000"/>
          <w:sz w:val="28"/>
          <w:szCs w:val="28"/>
        </w:rPr>
        <w:br/>
      </w:r>
      <w:r w:rsidRPr="00307B93">
        <w:rPr>
          <w:color w:val="000000"/>
          <w:sz w:val="28"/>
          <w:szCs w:val="28"/>
        </w:rPr>
        <w:t>а также обстоятельства, указывающие на виновность лиц;</w:t>
      </w:r>
    </w:p>
    <w:p w:rsid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307B93">
        <w:rPr>
          <w:color w:val="000000"/>
          <w:sz w:val="28"/>
          <w:szCs w:val="28"/>
        </w:rPr>
        <w:t>- определяет необходимые меры по восстановлению благоприятных усл</w:t>
      </w:r>
      <w:r>
        <w:rPr>
          <w:color w:val="000000"/>
          <w:sz w:val="28"/>
          <w:szCs w:val="28"/>
        </w:rPr>
        <w:t>овий жизнедеятельности человека</w:t>
      </w:r>
      <w:r w:rsidR="00E47EA6">
        <w:rPr>
          <w:color w:val="000000"/>
          <w:sz w:val="28"/>
          <w:szCs w:val="28"/>
        </w:rPr>
        <w:t>.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Для установления причин нарушения </w:t>
      </w:r>
      <w:hyperlink r:id="rId10" w:anchor="/document/12138258/entry/0" w:history="1">
        <w:r w:rsidRPr="00D51149">
          <w:rPr>
            <w:color w:val="000000"/>
            <w:sz w:val="28"/>
            <w:szCs w:val="28"/>
          </w:rPr>
          <w:t>законодательства</w:t>
        </w:r>
      </w:hyperlink>
      <w:r w:rsidRPr="00D51149">
        <w:rPr>
          <w:color w:val="000000"/>
          <w:sz w:val="28"/>
          <w:szCs w:val="28"/>
        </w:rPr>
        <w:t xml:space="preserve"> о градостро-ительной деятельности и определения лиц, допустивших такое нарушение, </w:t>
      </w:r>
      <w:r w:rsidRPr="00D51149">
        <w:rPr>
          <w:color w:val="000000"/>
          <w:sz w:val="28"/>
          <w:szCs w:val="28"/>
        </w:rPr>
        <w:br/>
        <w:t>техническая комиссия осуществляет следующие функции: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- запрашивает и изучает материалы инженерных изысканий, всю </w:t>
      </w:r>
      <w:r w:rsidR="00E47EA6">
        <w:rPr>
          <w:color w:val="000000"/>
          <w:sz w:val="28"/>
          <w:szCs w:val="28"/>
        </w:rPr>
        <w:br/>
      </w:r>
      <w:r w:rsidRPr="00D51149">
        <w:rPr>
          <w:color w:val="000000"/>
          <w:sz w:val="28"/>
          <w:szCs w:val="28"/>
        </w:rPr>
        <w:t>исходно-разрешительную и проектную документацию, на основании которой осуществляется строительство (реконструкция, капитальный ремонт) объекта либо осуществлялось строительство эксплуатируемого объекта;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- устанавливает наличие документов, подтверждающих согласование </w:t>
      </w:r>
      <w:r w:rsidRPr="00D51149">
        <w:rPr>
          <w:color w:val="000000"/>
          <w:sz w:val="28"/>
          <w:szCs w:val="28"/>
        </w:rPr>
        <w:br/>
        <w:t xml:space="preserve">проектной документации с государственными надзорными органами </w:t>
      </w:r>
      <w:r w:rsidRPr="00D51149">
        <w:rPr>
          <w:color w:val="000000"/>
          <w:sz w:val="28"/>
          <w:szCs w:val="28"/>
        </w:rPr>
        <w:br/>
        <w:t xml:space="preserve">в соответствии с архитектурно-планировочным заданием и действующим </w:t>
      </w:r>
      <w:r w:rsidRPr="00D51149">
        <w:rPr>
          <w:color w:val="000000"/>
          <w:sz w:val="28"/>
          <w:szCs w:val="28"/>
        </w:rPr>
        <w:br/>
      </w:r>
      <w:hyperlink r:id="rId11" w:anchor="/document/12138258/entry/0" w:history="1">
        <w:r w:rsidRPr="00D51149">
          <w:rPr>
            <w:color w:val="000000"/>
            <w:sz w:val="28"/>
            <w:szCs w:val="28"/>
          </w:rPr>
          <w:t>законодательством</w:t>
        </w:r>
      </w:hyperlink>
      <w:r w:rsidRPr="00D51149">
        <w:rPr>
          <w:color w:val="000000"/>
          <w:sz w:val="28"/>
          <w:szCs w:val="28"/>
        </w:rPr>
        <w:t xml:space="preserve">, наличие положительных заключений государственных </w:t>
      </w:r>
      <w:r w:rsidRPr="00D51149">
        <w:rPr>
          <w:color w:val="000000"/>
          <w:sz w:val="28"/>
          <w:szCs w:val="28"/>
        </w:rPr>
        <w:br/>
        <w:t>экспертиз проектной документации, наличие других необходимых для строительства и эксплуатации объекта документов;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- осуществляет проверку исполнительной документации по объекту </w:t>
      </w:r>
      <w:r w:rsidRPr="00D51149">
        <w:rPr>
          <w:color w:val="000000"/>
          <w:sz w:val="28"/>
          <w:szCs w:val="28"/>
        </w:rPr>
        <w:br/>
        <w:t>строительства;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lastRenderedPageBreak/>
        <w:t xml:space="preserve">- проверяет факт направления лицом, осуществляющим строительство, </w:t>
      </w:r>
      <w:r w:rsidRPr="00D51149">
        <w:rPr>
          <w:color w:val="000000"/>
          <w:sz w:val="28"/>
          <w:szCs w:val="28"/>
        </w:rPr>
        <w:br/>
        <w:t xml:space="preserve">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</w:t>
      </w:r>
      <w:hyperlink r:id="rId12" w:anchor="/document/12138258/entry/0" w:history="1">
        <w:r w:rsidRPr="00D51149">
          <w:rPr>
            <w:color w:val="000000"/>
            <w:sz w:val="28"/>
            <w:szCs w:val="28"/>
          </w:rPr>
          <w:t>законодательством</w:t>
        </w:r>
      </w:hyperlink>
      <w:r w:rsidRPr="00D51149">
        <w:rPr>
          <w:color w:val="000000"/>
          <w:sz w:val="28"/>
          <w:szCs w:val="28"/>
        </w:rPr>
        <w:t>;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- устанавливает соответствие физических и юридических лиц, осуществляющих проектирование, строительство (либо выполняющих отдельные виды </w:t>
      </w:r>
      <w:r w:rsidRPr="00D51149">
        <w:rPr>
          <w:color w:val="000000"/>
          <w:sz w:val="28"/>
          <w:szCs w:val="28"/>
        </w:rPr>
        <w:br/>
        <w:t xml:space="preserve">работ) и эксплуатацию объекта, требованиям законодательства Российской </w:t>
      </w:r>
      <w:r w:rsidRPr="00D51149">
        <w:rPr>
          <w:color w:val="000000"/>
          <w:sz w:val="28"/>
          <w:szCs w:val="28"/>
        </w:rPr>
        <w:br/>
        <w:t>Федерации, предъявляемым к таким лицам;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- производит осмотр здания, сооружения, на котором допущено </w:t>
      </w:r>
      <w:r w:rsidR="00B870ED">
        <w:rPr>
          <w:color w:val="000000"/>
          <w:sz w:val="28"/>
          <w:szCs w:val="28"/>
        </w:rPr>
        <w:br/>
      </w:r>
      <w:r w:rsidRPr="00D51149">
        <w:rPr>
          <w:color w:val="000000"/>
          <w:sz w:val="28"/>
          <w:szCs w:val="28"/>
        </w:rPr>
        <w:t>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-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</w:t>
      </w:r>
      <w:r w:rsidRPr="00D51149">
        <w:rPr>
          <w:color w:val="000000"/>
          <w:sz w:val="28"/>
          <w:szCs w:val="28"/>
        </w:rPr>
        <w:br/>
        <w:t>в эксплуатацию, по эксплуатируемым объектам;</w:t>
      </w:r>
    </w:p>
    <w:p w:rsidR="00D51149" w:rsidRPr="00D51149" w:rsidRDefault="00D51149" w:rsidP="00D51149">
      <w:pPr>
        <w:ind w:firstLine="709"/>
        <w:jc w:val="both"/>
        <w:rPr>
          <w:color w:val="000000"/>
          <w:sz w:val="28"/>
          <w:szCs w:val="28"/>
        </w:rPr>
      </w:pPr>
      <w:r w:rsidRPr="00D51149">
        <w:rPr>
          <w:color w:val="000000"/>
          <w:sz w:val="28"/>
          <w:szCs w:val="28"/>
        </w:rPr>
        <w:t xml:space="preserve">- запрашивает документы и материалы, необходимые для установления причин нарушения </w:t>
      </w:r>
      <w:hyperlink r:id="rId13" w:anchor="/document/12138258/entry/0" w:history="1">
        <w:r w:rsidRPr="00D51149">
          <w:rPr>
            <w:color w:val="000000"/>
            <w:sz w:val="28"/>
            <w:szCs w:val="28"/>
          </w:rPr>
          <w:t>законодательства</w:t>
        </w:r>
      </w:hyperlink>
      <w:r w:rsidRPr="00D51149">
        <w:rPr>
          <w:color w:val="000000"/>
          <w:sz w:val="28"/>
          <w:szCs w:val="28"/>
        </w:rPr>
        <w:t xml:space="preserve"> о градостроительной деятельности, </w:t>
      </w:r>
      <w:r w:rsidRPr="00D51149">
        <w:rPr>
          <w:color w:val="000000"/>
          <w:sz w:val="28"/>
          <w:szCs w:val="28"/>
        </w:rPr>
        <w:br/>
        <w:t xml:space="preserve">в том числе правоустанавливающие документы на осуществление градостроительной деятельности, предпринимает все необходимые действия для установления причин нарушения </w:t>
      </w:r>
      <w:hyperlink r:id="rId14" w:anchor="/document/12138258/entry/0" w:history="1">
        <w:r w:rsidRPr="00D51149">
          <w:rPr>
            <w:color w:val="000000"/>
            <w:sz w:val="28"/>
            <w:szCs w:val="28"/>
          </w:rPr>
          <w:t>законодательства</w:t>
        </w:r>
      </w:hyperlink>
      <w:r w:rsidRPr="00D51149">
        <w:rPr>
          <w:color w:val="000000"/>
          <w:sz w:val="28"/>
          <w:szCs w:val="28"/>
        </w:rPr>
        <w:t xml:space="preserve"> о градостроительной деятельности.</w:t>
      </w:r>
      <w:r>
        <w:rPr>
          <w:color w:val="000000"/>
          <w:sz w:val="28"/>
          <w:szCs w:val="28"/>
        </w:rPr>
        <w:t>»</w:t>
      </w:r>
    </w:p>
    <w:p w:rsidR="00307B93" w:rsidRPr="00460F96" w:rsidRDefault="00460F96" w:rsidP="00307B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51149">
        <w:rPr>
          <w:color w:val="000000"/>
          <w:sz w:val="28"/>
          <w:szCs w:val="28"/>
        </w:rPr>
        <w:t>4</w:t>
      </w:r>
      <w:r w:rsidRPr="00460F96">
        <w:rPr>
          <w:color w:val="000000"/>
          <w:sz w:val="28"/>
          <w:szCs w:val="28"/>
        </w:rPr>
        <w:t xml:space="preserve">. Пункт 7 раздела </w:t>
      </w:r>
      <w:r>
        <w:rPr>
          <w:color w:val="000000"/>
          <w:sz w:val="28"/>
          <w:szCs w:val="28"/>
        </w:rPr>
        <w:t>V после слов «массовой информации»</w:t>
      </w:r>
      <w:r w:rsidRPr="00460F96">
        <w:rPr>
          <w:color w:val="000000"/>
          <w:sz w:val="28"/>
          <w:szCs w:val="28"/>
        </w:rPr>
        <w:t xml:space="preserve"> дополнить словами «в </w:t>
      </w:r>
      <w:r>
        <w:rPr>
          <w:color w:val="000000"/>
          <w:sz w:val="28"/>
          <w:szCs w:val="28"/>
        </w:rPr>
        <w:t>течение десяти календарных дней с даты его утверждения</w:t>
      </w:r>
      <w:r w:rsidRPr="00460F96">
        <w:rPr>
          <w:color w:val="000000"/>
          <w:sz w:val="28"/>
          <w:szCs w:val="28"/>
        </w:rPr>
        <w:t>».</w:t>
      </w:r>
    </w:p>
    <w:p w:rsidR="00BF4FFC" w:rsidRPr="003C049C" w:rsidRDefault="00416A99" w:rsidP="00247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51A">
        <w:rPr>
          <w:sz w:val="28"/>
          <w:szCs w:val="28"/>
        </w:rPr>
        <w:t xml:space="preserve">. </w:t>
      </w:r>
      <w:r w:rsidR="00BF4FFC" w:rsidRPr="00C84DDA">
        <w:rPr>
          <w:sz w:val="28"/>
          <w:szCs w:val="28"/>
        </w:rPr>
        <w:t xml:space="preserve">Управлению </w:t>
      </w:r>
      <w:r w:rsidR="00E406EA" w:rsidRPr="00C84DDA">
        <w:rPr>
          <w:sz w:val="28"/>
          <w:szCs w:val="28"/>
        </w:rPr>
        <w:t>массовых</w:t>
      </w:r>
      <w:r w:rsidR="00E406EA">
        <w:rPr>
          <w:sz w:val="28"/>
          <w:szCs w:val="28"/>
        </w:rPr>
        <w:t xml:space="preserve"> коммуникаций </w:t>
      </w:r>
      <w:r w:rsidR="00BF4FFC" w:rsidRPr="005977EB">
        <w:rPr>
          <w:color w:val="000000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3C049C">
        <w:rPr>
          <w:color w:val="000000"/>
          <w:sz w:val="28"/>
          <w:szCs w:val="28"/>
        </w:rPr>
        <w:t>:</w:t>
      </w:r>
      <w:r w:rsidR="00BF4FFC">
        <w:rPr>
          <w:color w:val="000000"/>
          <w:sz w:val="28"/>
          <w:szCs w:val="28"/>
        </w:rPr>
        <w:t xml:space="preserve"> </w:t>
      </w:r>
      <w:hyperlink r:id="rId15" w:history="1">
        <w:r w:rsidR="0021075F" w:rsidRPr="003C049C">
          <w:rPr>
            <w:rStyle w:val="ac"/>
            <w:color w:val="auto"/>
            <w:sz w:val="28"/>
            <w:szCs w:val="28"/>
            <w:u w:val="none"/>
            <w:lang w:val="en"/>
          </w:rPr>
          <w:t>www</w:t>
        </w:r>
        <w:r w:rsidR="0021075F" w:rsidRPr="003C049C">
          <w:rPr>
            <w:rStyle w:val="ac"/>
            <w:color w:val="auto"/>
            <w:sz w:val="28"/>
            <w:szCs w:val="28"/>
            <w:u w:val="none"/>
          </w:rPr>
          <w:t>.</w:t>
        </w:r>
        <w:r w:rsidR="0021075F" w:rsidRPr="003C049C">
          <w:rPr>
            <w:rStyle w:val="ac"/>
            <w:color w:val="auto"/>
            <w:sz w:val="28"/>
            <w:szCs w:val="28"/>
            <w:u w:val="none"/>
            <w:lang w:val="en"/>
          </w:rPr>
          <w:t>admsurgut</w:t>
        </w:r>
        <w:r w:rsidR="0021075F" w:rsidRPr="003C049C">
          <w:rPr>
            <w:rStyle w:val="ac"/>
            <w:color w:val="auto"/>
            <w:sz w:val="28"/>
            <w:szCs w:val="28"/>
            <w:u w:val="none"/>
          </w:rPr>
          <w:t>.</w:t>
        </w:r>
        <w:r w:rsidR="0021075F" w:rsidRPr="003C049C">
          <w:rPr>
            <w:rStyle w:val="ac"/>
            <w:color w:val="auto"/>
            <w:sz w:val="28"/>
            <w:szCs w:val="28"/>
            <w:u w:val="none"/>
            <w:lang w:val="en"/>
          </w:rPr>
          <w:t>ru</w:t>
        </w:r>
      </w:hyperlink>
      <w:r w:rsidR="00BF4FFC" w:rsidRPr="003C049C">
        <w:rPr>
          <w:sz w:val="28"/>
          <w:szCs w:val="28"/>
        </w:rPr>
        <w:t>.</w:t>
      </w:r>
    </w:p>
    <w:p w:rsidR="009B3897" w:rsidRDefault="00416A99" w:rsidP="00247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751A">
        <w:rPr>
          <w:color w:val="000000"/>
          <w:sz w:val="28"/>
          <w:szCs w:val="28"/>
        </w:rPr>
        <w:t xml:space="preserve">. </w:t>
      </w:r>
      <w:r w:rsidR="00BF4FFC" w:rsidRPr="005977EB">
        <w:rPr>
          <w:color w:val="000000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BF4FFC">
        <w:rPr>
          <w:sz w:val="28"/>
          <w:szCs w:val="28"/>
        </w:rPr>
        <w:t xml:space="preserve">газете «Сургутские ведомости». </w:t>
      </w:r>
    </w:p>
    <w:p w:rsidR="00C84DDA" w:rsidRPr="0024751A" w:rsidRDefault="00416A99" w:rsidP="00247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51A">
        <w:rPr>
          <w:sz w:val="28"/>
          <w:szCs w:val="28"/>
        </w:rPr>
        <w:t xml:space="preserve">. </w:t>
      </w:r>
      <w:r w:rsidR="0024751A" w:rsidRPr="0024751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F3F37" w:rsidRPr="0014215A" w:rsidRDefault="00416A99" w:rsidP="0024751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751A">
        <w:rPr>
          <w:color w:val="000000"/>
          <w:sz w:val="28"/>
          <w:szCs w:val="28"/>
        </w:rPr>
        <w:t xml:space="preserve">. </w:t>
      </w:r>
      <w:r w:rsidR="00BF4FFC" w:rsidRPr="009B3897">
        <w:rPr>
          <w:color w:val="000000"/>
          <w:sz w:val="28"/>
          <w:szCs w:val="28"/>
        </w:rPr>
        <w:t xml:space="preserve">Контроль за </w:t>
      </w:r>
      <w:r w:rsidR="00C01E90">
        <w:rPr>
          <w:color w:val="000000"/>
          <w:sz w:val="28"/>
          <w:szCs w:val="28"/>
        </w:rPr>
        <w:t>выполнением</w:t>
      </w:r>
      <w:r w:rsidR="00BF4FFC" w:rsidRPr="009B3897">
        <w:rPr>
          <w:color w:val="000000"/>
          <w:sz w:val="28"/>
          <w:szCs w:val="28"/>
        </w:rPr>
        <w:t xml:space="preserve"> постановления возложить на заместителя Главы города</w:t>
      </w:r>
      <w:r w:rsidR="00C01E90">
        <w:rPr>
          <w:color w:val="000000"/>
          <w:sz w:val="28"/>
          <w:szCs w:val="28"/>
        </w:rPr>
        <w:t>,</w:t>
      </w:r>
      <w:r w:rsidR="009B3897">
        <w:rPr>
          <w:color w:val="000000"/>
          <w:sz w:val="28"/>
          <w:szCs w:val="28"/>
        </w:rPr>
        <w:t xml:space="preserve"> курирующего</w:t>
      </w:r>
      <w:r w:rsidR="006F3F37">
        <w:rPr>
          <w:color w:val="000000"/>
          <w:sz w:val="28"/>
          <w:szCs w:val="28"/>
        </w:rPr>
        <w:t xml:space="preserve"> </w:t>
      </w:r>
      <w:r w:rsidR="006F3F37" w:rsidRPr="006F3F37">
        <w:rPr>
          <w:sz w:val="28"/>
          <w:szCs w:val="28"/>
        </w:rPr>
        <w:t xml:space="preserve">сферу </w:t>
      </w:r>
      <w:r w:rsidR="00804BAC" w:rsidRPr="0014215A">
        <w:rPr>
          <w:sz w:val="28"/>
          <w:szCs w:val="28"/>
        </w:rPr>
        <w:t>архитектуры, градостроительства, управления земельными ресурсами городского округа</w:t>
      </w:r>
      <w:r w:rsidR="006F3F37" w:rsidRPr="0014215A">
        <w:rPr>
          <w:sz w:val="28"/>
          <w:szCs w:val="28"/>
        </w:rPr>
        <w:t>.</w:t>
      </w:r>
    </w:p>
    <w:p w:rsidR="005C2958" w:rsidRDefault="005C2958" w:rsidP="001D4882">
      <w:pPr>
        <w:jc w:val="both"/>
        <w:rPr>
          <w:sz w:val="28"/>
          <w:szCs w:val="28"/>
        </w:rPr>
      </w:pPr>
    </w:p>
    <w:p w:rsidR="00C84DDA" w:rsidRDefault="00C84DDA" w:rsidP="001D4882">
      <w:pPr>
        <w:jc w:val="both"/>
        <w:rPr>
          <w:sz w:val="28"/>
          <w:szCs w:val="28"/>
        </w:rPr>
      </w:pPr>
    </w:p>
    <w:p w:rsidR="00460F96" w:rsidRPr="0016263C" w:rsidRDefault="00460F96" w:rsidP="001D4882">
      <w:pPr>
        <w:jc w:val="both"/>
        <w:rPr>
          <w:sz w:val="28"/>
          <w:szCs w:val="28"/>
        </w:rPr>
      </w:pPr>
    </w:p>
    <w:p w:rsidR="00A366B7" w:rsidRDefault="009425FB" w:rsidP="00E134D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EB2" w:rsidRPr="0016263C">
        <w:rPr>
          <w:sz w:val="28"/>
          <w:szCs w:val="28"/>
        </w:rPr>
        <w:t>В.Н. Шувалов</w:t>
      </w:r>
    </w:p>
    <w:p w:rsidR="000C5013" w:rsidRDefault="000C5013" w:rsidP="00E134D8">
      <w:pPr>
        <w:rPr>
          <w:sz w:val="28"/>
          <w:szCs w:val="28"/>
        </w:rPr>
      </w:pPr>
    </w:p>
    <w:p w:rsidR="00C01E90" w:rsidRDefault="00C01E90">
      <w:pPr>
        <w:rPr>
          <w:sz w:val="20"/>
          <w:szCs w:val="20"/>
        </w:rPr>
      </w:pPr>
      <w:bookmarkStart w:id="0" w:name="_GoBack"/>
      <w:bookmarkEnd w:id="0"/>
    </w:p>
    <w:p w:rsidR="00C01E90" w:rsidRDefault="00C01E90">
      <w:pPr>
        <w:rPr>
          <w:sz w:val="20"/>
          <w:szCs w:val="20"/>
        </w:rPr>
      </w:pPr>
    </w:p>
    <w:p w:rsidR="00EB54E4" w:rsidRDefault="00EB54E4">
      <w:pPr>
        <w:rPr>
          <w:sz w:val="20"/>
          <w:szCs w:val="20"/>
        </w:rPr>
      </w:pPr>
    </w:p>
    <w:p w:rsidR="00EB54E4" w:rsidRDefault="00EB54E4">
      <w:pPr>
        <w:rPr>
          <w:sz w:val="20"/>
          <w:szCs w:val="20"/>
        </w:rPr>
      </w:pPr>
    </w:p>
    <w:p w:rsidR="00EB54E4" w:rsidRDefault="00EB54E4">
      <w:pPr>
        <w:rPr>
          <w:sz w:val="20"/>
          <w:szCs w:val="20"/>
        </w:rPr>
      </w:pPr>
    </w:p>
    <w:p w:rsidR="009009A7" w:rsidRDefault="009009A7">
      <w:pPr>
        <w:rPr>
          <w:sz w:val="20"/>
          <w:szCs w:val="20"/>
        </w:rPr>
      </w:pPr>
    </w:p>
    <w:p w:rsidR="00C01E90" w:rsidRPr="00460F96" w:rsidRDefault="00C01E90" w:rsidP="00C01E90">
      <w:pPr>
        <w:rPr>
          <w:sz w:val="20"/>
          <w:szCs w:val="20"/>
        </w:rPr>
      </w:pPr>
      <w:r w:rsidRPr="00460F96">
        <w:rPr>
          <w:sz w:val="20"/>
          <w:szCs w:val="20"/>
        </w:rPr>
        <w:t>Соловей Данил Александрович</w:t>
      </w:r>
    </w:p>
    <w:p w:rsidR="006F5730" w:rsidRPr="00221F30" w:rsidRDefault="00C01E90" w:rsidP="006F5730">
      <w:pPr>
        <w:rPr>
          <w:sz w:val="20"/>
          <w:szCs w:val="20"/>
        </w:rPr>
      </w:pPr>
      <w:r w:rsidRPr="00460F96">
        <w:rPr>
          <w:sz w:val="20"/>
          <w:szCs w:val="20"/>
        </w:rPr>
        <w:t>Тел. (3462) 52-82-48</w:t>
      </w:r>
    </w:p>
    <w:sectPr w:rsidR="006F5730" w:rsidRPr="00221F30" w:rsidSect="00EB54E4">
      <w:headerReference w:type="even" r:id="rId16"/>
      <w:pgSz w:w="11906" w:h="16838" w:code="9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71" w:rsidRDefault="00196E71">
      <w:r>
        <w:separator/>
      </w:r>
    </w:p>
  </w:endnote>
  <w:endnote w:type="continuationSeparator" w:id="0">
    <w:p w:rsidR="00196E71" w:rsidRDefault="0019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71" w:rsidRDefault="00196E71">
      <w:r>
        <w:separator/>
      </w:r>
    </w:p>
  </w:footnote>
  <w:footnote w:type="continuationSeparator" w:id="0">
    <w:p w:rsidR="00196E71" w:rsidRDefault="0019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B5" w:rsidRDefault="00B20CB5" w:rsidP="00E134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CB5" w:rsidRDefault="00B20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3A7"/>
    <w:multiLevelType w:val="hybridMultilevel"/>
    <w:tmpl w:val="2D5EF15E"/>
    <w:lvl w:ilvl="0" w:tplc="0E761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1787E"/>
    <w:multiLevelType w:val="multilevel"/>
    <w:tmpl w:val="927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65D1"/>
    <w:multiLevelType w:val="hybridMultilevel"/>
    <w:tmpl w:val="023E751C"/>
    <w:lvl w:ilvl="0" w:tplc="00563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D72F70"/>
    <w:multiLevelType w:val="hybridMultilevel"/>
    <w:tmpl w:val="6224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0A40"/>
    <w:multiLevelType w:val="hybridMultilevel"/>
    <w:tmpl w:val="F8F0C844"/>
    <w:lvl w:ilvl="0" w:tplc="75EC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8538F3"/>
    <w:multiLevelType w:val="hybridMultilevel"/>
    <w:tmpl w:val="A7A4BAC2"/>
    <w:lvl w:ilvl="0" w:tplc="68A28E4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DE78EB"/>
    <w:multiLevelType w:val="hybridMultilevel"/>
    <w:tmpl w:val="E7D476F6"/>
    <w:lvl w:ilvl="0" w:tplc="DFD80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8111C3"/>
    <w:multiLevelType w:val="hybridMultilevel"/>
    <w:tmpl w:val="301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6839"/>
    <w:multiLevelType w:val="hybridMultilevel"/>
    <w:tmpl w:val="D1566890"/>
    <w:lvl w:ilvl="0" w:tplc="02EC712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835DA"/>
    <w:multiLevelType w:val="hybridMultilevel"/>
    <w:tmpl w:val="9A7CF88C"/>
    <w:lvl w:ilvl="0" w:tplc="D210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741825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69D7"/>
    <w:multiLevelType w:val="hybridMultilevel"/>
    <w:tmpl w:val="E81C16FC"/>
    <w:lvl w:ilvl="0" w:tplc="CD9448A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079A8"/>
    <w:multiLevelType w:val="hybridMultilevel"/>
    <w:tmpl w:val="3C8A062A"/>
    <w:lvl w:ilvl="0" w:tplc="B4E4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3668E"/>
    <w:multiLevelType w:val="hybridMultilevel"/>
    <w:tmpl w:val="2C1A59B0"/>
    <w:lvl w:ilvl="0" w:tplc="0EB248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C57E04"/>
    <w:multiLevelType w:val="hybridMultilevel"/>
    <w:tmpl w:val="AC6AE998"/>
    <w:lvl w:ilvl="0" w:tplc="F1B40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E65FF6"/>
    <w:multiLevelType w:val="multilevel"/>
    <w:tmpl w:val="D1C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eastAsia="Times New Roman" w:hint="default"/>
      </w:rPr>
    </w:lvl>
  </w:abstractNum>
  <w:abstractNum w:abstractNumId="16" w15:restartNumberingAfterBreak="0">
    <w:nsid w:val="63A44C93"/>
    <w:multiLevelType w:val="hybridMultilevel"/>
    <w:tmpl w:val="236EA2B4"/>
    <w:lvl w:ilvl="0" w:tplc="37423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157CE4"/>
    <w:multiLevelType w:val="hybridMultilevel"/>
    <w:tmpl w:val="6868CA6E"/>
    <w:lvl w:ilvl="0" w:tplc="4E54469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4B69E4"/>
    <w:multiLevelType w:val="hybridMultilevel"/>
    <w:tmpl w:val="0BF40310"/>
    <w:lvl w:ilvl="0" w:tplc="D796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8"/>
    <w:rsid w:val="00005D29"/>
    <w:rsid w:val="0000798B"/>
    <w:rsid w:val="00007C1A"/>
    <w:rsid w:val="00013C3C"/>
    <w:rsid w:val="00016BED"/>
    <w:rsid w:val="00017813"/>
    <w:rsid w:val="0002038D"/>
    <w:rsid w:val="000215B7"/>
    <w:rsid w:val="00021D38"/>
    <w:rsid w:val="0002316E"/>
    <w:rsid w:val="0002586A"/>
    <w:rsid w:val="000313A0"/>
    <w:rsid w:val="000349CD"/>
    <w:rsid w:val="00037830"/>
    <w:rsid w:val="00037D4C"/>
    <w:rsid w:val="0004031B"/>
    <w:rsid w:val="00043025"/>
    <w:rsid w:val="00045E23"/>
    <w:rsid w:val="00051346"/>
    <w:rsid w:val="00051808"/>
    <w:rsid w:val="000536D0"/>
    <w:rsid w:val="0005377E"/>
    <w:rsid w:val="00072839"/>
    <w:rsid w:val="00076401"/>
    <w:rsid w:val="0008090B"/>
    <w:rsid w:val="00086A51"/>
    <w:rsid w:val="0008713C"/>
    <w:rsid w:val="0009023A"/>
    <w:rsid w:val="000914E4"/>
    <w:rsid w:val="00092393"/>
    <w:rsid w:val="000932A8"/>
    <w:rsid w:val="00095B11"/>
    <w:rsid w:val="0009739B"/>
    <w:rsid w:val="00097A31"/>
    <w:rsid w:val="000A13E6"/>
    <w:rsid w:val="000A4231"/>
    <w:rsid w:val="000B2C6C"/>
    <w:rsid w:val="000C104A"/>
    <w:rsid w:val="000C2762"/>
    <w:rsid w:val="000C42F3"/>
    <w:rsid w:val="000C5013"/>
    <w:rsid w:val="000C5799"/>
    <w:rsid w:val="000D1298"/>
    <w:rsid w:val="000D3B28"/>
    <w:rsid w:val="000D512A"/>
    <w:rsid w:val="000D5370"/>
    <w:rsid w:val="000D60D1"/>
    <w:rsid w:val="000E06A7"/>
    <w:rsid w:val="000E1373"/>
    <w:rsid w:val="000F2290"/>
    <w:rsid w:val="000F32A5"/>
    <w:rsid w:val="000F3905"/>
    <w:rsid w:val="00104A67"/>
    <w:rsid w:val="0010641D"/>
    <w:rsid w:val="00116AEE"/>
    <w:rsid w:val="00117278"/>
    <w:rsid w:val="00120C72"/>
    <w:rsid w:val="00122D19"/>
    <w:rsid w:val="00124E59"/>
    <w:rsid w:val="00127059"/>
    <w:rsid w:val="0013474F"/>
    <w:rsid w:val="00134FE8"/>
    <w:rsid w:val="00140699"/>
    <w:rsid w:val="001411FF"/>
    <w:rsid w:val="0014215A"/>
    <w:rsid w:val="00146B4D"/>
    <w:rsid w:val="00146D08"/>
    <w:rsid w:val="00152ADD"/>
    <w:rsid w:val="00156A32"/>
    <w:rsid w:val="0016263C"/>
    <w:rsid w:val="00162EED"/>
    <w:rsid w:val="001672E1"/>
    <w:rsid w:val="001729F1"/>
    <w:rsid w:val="00173B62"/>
    <w:rsid w:val="00174A60"/>
    <w:rsid w:val="00174F80"/>
    <w:rsid w:val="00177E7B"/>
    <w:rsid w:val="001802F4"/>
    <w:rsid w:val="00180F78"/>
    <w:rsid w:val="00187864"/>
    <w:rsid w:val="001966B6"/>
    <w:rsid w:val="00196E71"/>
    <w:rsid w:val="001A6246"/>
    <w:rsid w:val="001A7F09"/>
    <w:rsid w:val="001B075F"/>
    <w:rsid w:val="001B2354"/>
    <w:rsid w:val="001B41DA"/>
    <w:rsid w:val="001C39B3"/>
    <w:rsid w:val="001C6DDB"/>
    <w:rsid w:val="001D4882"/>
    <w:rsid w:val="001E2FEA"/>
    <w:rsid w:val="001E3111"/>
    <w:rsid w:val="001E3572"/>
    <w:rsid w:val="001E4978"/>
    <w:rsid w:val="001E5AD9"/>
    <w:rsid w:val="001E630E"/>
    <w:rsid w:val="00201A0E"/>
    <w:rsid w:val="0021025E"/>
    <w:rsid w:val="0021075F"/>
    <w:rsid w:val="002118F5"/>
    <w:rsid w:val="00211D61"/>
    <w:rsid w:val="00221B2D"/>
    <w:rsid w:val="00221F30"/>
    <w:rsid w:val="002235CC"/>
    <w:rsid w:val="00226750"/>
    <w:rsid w:val="002306B4"/>
    <w:rsid w:val="00230E89"/>
    <w:rsid w:val="0023209D"/>
    <w:rsid w:val="00233195"/>
    <w:rsid w:val="00234301"/>
    <w:rsid w:val="002356A7"/>
    <w:rsid w:val="00246D3B"/>
    <w:rsid w:val="0024751A"/>
    <w:rsid w:val="00254473"/>
    <w:rsid w:val="00257315"/>
    <w:rsid w:val="00262A70"/>
    <w:rsid w:val="00263516"/>
    <w:rsid w:val="0027176A"/>
    <w:rsid w:val="00271A3A"/>
    <w:rsid w:val="00271A9F"/>
    <w:rsid w:val="002726F2"/>
    <w:rsid w:val="00272A83"/>
    <w:rsid w:val="0027477A"/>
    <w:rsid w:val="00275E91"/>
    <w:rsid w:val="00277837"/>
    <w:rsid w:val="0027786E"/>
    <w:rsid w:val="00284CD9"/>
    <w:rsid w:val="00293286"/>
    <w:rsid w:val="00294EA1"/>
    <w:rsid w:val="00296991"/>
    <w:rsid w:val="002A21C7"/>
    <w:rsid w:val="002A62D0"/>
    <w:rsid w:val="002A6562"/>
    <w:rsid w:val="002A6A08"/>
    <w:rsid w:val="002A7CF3"/>
    <w:rsid w:val="002B0EB6"/>
    <w:rsid w:val="002B1981"/>
    <w:rsid w:val="002B51D3"/>
    <w:rsid w:val="002C348B"/>
    <w:rsid w:val="002C3DF6"/>
    <w:rsid w:val="002D27CA"/>
    <w:rsid w:val="002E08FD"/>
    <w:rsid w:val="002E0B75"/>
    <w:rsid w:val="002E2CA0"/>
    <w:rsid w:val="002E66C9"/>
    <w:rsid w:val="002F3F0E"/>
    <w:rsid w:val="002F7CA6"/>
    <w:rsid w:val="00301DB9"/>
    <w:rsid w:val="00303E54"/>
    <w:rsid w:val="00306A91"/>
    <w:rsid w:val="003074F4"/>
    <w:rsid w:val="00307B93"/>
    <w:rsid w:val="003100A2"/>
    <w:rsid w:val="0031300B"/>
    <w:rsid w:val="00321BEC"/>
    <w:rsid w:val="00324A00"/>
    <w:rsid w:val="0032724C"/>
    <w:rsid w:val="0033039D"/>
    <w:rsid w:val="0033061B"/>
    <w:rsid w:val="00332EAB"/>
    <w:rsid w:val="00333929"/>
    <w:rsid w:val="00335275"/>
    <w:rsid w:val="00340F41"/>
    <w:rsid w:val="00343F33"/>
    <w:rsid w:val="00360BE0"/>
    <w:rsid w:val="0036197F"/>
    <w:rsid w:val="00362FC1"/>
    <w:rsid w:val="00374EF0"/>
    <w:rsid w:val="00375DCC"/>
    <w:rsid w:val="00375F78"/>
    <w:rsid w:val="00383C27"/>
    <w:rsid w:val="003958DD"/>
    <w:rsid w:val="003971F5"/>
    <w:rsid w:val="003A5E3D"/>
    <w:rsid w:val="003B1836"/>
    <w:rsid w:val="003B4E64"/>
    <w:rsid w:val="003C0006"/>
    <w:rsid w:val="003C049C"/>
    <w:rsid w:val="003C1895"/>
    <w:rsid w:val="003C48C0"/>
    <w:rsid w:val="003C73C4"/>
    <w:rsid w:val="003D143C"/>
    <w:rsid w:val="003D4E89"/>
    <w:rsid w:val="003D7A9B"/>
    <w:rsid w:val="003E2615"/>
    <w:rsid w:val="003E56AD"/>
    <w:rsid w:val="003E6454"/>
    <w:rsid w:val="003F1003"/>
    <w:rsid w:val="003F2C80"/>
    <w:rsid w:val="003F2DD5"/>
    <w:rsid w:val="003F2EB1"/>
    <w:rsid w:val="003F3DC1"/>
    <w:rsid w:val="003F64AF"/>
    <w:rsid w:val="00403863"/>
    <w:rsid w:val="00403B7E"/>
    <w:rsid w:val="00411445"/>
    <w:rsid w:val="00412E19"/>
    <w:rsid w:val="004155D1"/>
    <w:rsid w:val="00416A99"/>
    <w:rsid w:val="00417186"/>
    <w:rsid w:val="0043081E"/>
    <w:rsid w:val="00430EF8"/>
    <w:rsid w:val="004374AD"/>
    <w:rsid w:val="00437D32"/>
    <w:rsid w:val="004404D8"/>
    <w:rsid w:val="0044398B"/>
    <w:rsid w:val="004455EE"/>
    <w:rsid w:val="00454066"/>
    <w:rsid w:val="00456C26"/>
    <w:rsid w:val="00460F96"/>
    <w:rsid w:val="004623C9"/>
    <w:rsid w:val="00462500"/>
    <w:rsid w:val="00462632"/>
    <w:rsid w:val="00464027"/>
    <w:rsid w:val="00472908"/>
    <w:rsid w:val="0047397E"/>
    <w:rsid w:val="0047738B"/>
    <w:rsid w:val="00477768"/>
    <w:rsid w:val="00482A08"/>
    <w:rsid w:val="004840C3"/>
    <w:rsid w:val="004842E1"/>
    <w:rsid w:val="004876D6"/>
    <w:rsid w:val="00490068"/>
    <w:rsid w:val="00492EA4"/>
    <w:rsid w:val="00495244"/>
    <w:rsid w:val="00496BCA"/>
    <w:rsid w:val="004A060F"/>
    <w:rsid w:val="004A0E3D"/>
    <w:rsid w:val="004A2240"/>
    <w:rsid w:val="004A32E2"/>
    <w:rsid w:val="004A562B"/>
    <w:rsid w:val="004A75C5"/>
    <w:rsid w:val="004B4036"/>
    <w:rsid w:val="004B70AB"/>
    <w:rsid w:val="004B7752"/>
    <w:rsid w:val="004C55A6"/>
    <w:rsid w:val="004C708E"/>
    <w:rsid w:val="004C7F9E"/>
    <w:rsid w:val="004D1367"/>
    <w:rsid w:val="004D2D3E"/>
    <w:rsid w:val="004D4F9F"/>
    <w:rsid w:val="004D5F88"/>
    <w:rsid w:val="004E3239"/>
    <w:rsid w:val="004F00BA"/>
    <w:rsid w:val="004F2CC4"/>
    <w:rsid w:val="004F6B68"/>
    <w:rsid w:val="004F7A87"/>
    <w:rsid w:val="00500443"/>
    <w:rsid w:val="00505541"/>
    <w:rsid w:val="00506C9D"/>
    <w:rsid w:val="00510FC2"/>
    <w:rsid w:val="00520E97"/>
    <w:rsid w:val="005244A9"/>
    <w:rsid w:val="0052590F"/>
    <w:rsid w:val="00530847"/>
    <w:rsid w:val="0053186C"/>
    <w:rsid w:val="005336DD"/>
    <w:rsid w:val="00533879"/>
    <w:rsid w:val="005353CE"/>
    <w:rsid w:val="0053627B"/>
    <w:rsid w:val="005371BC"/>
    <w:rsid w:val="0054139B"/>
    <w:rsid w:val="00541C05"/>
    <w:rsid w:val="005456AC"/>
    <w:rsid w:val="00556542"/>
    <w:rsid w:val="00556AFE"/>
    <w:rsid w:val="005578A5"/>
    <w:rsid w:val="00560FD0"/>
    <w:rsid w:val="00573CE8"/>
    <w:rsid w:val="00583FE2"/>
    <w:rsid w:val="0058482E"/>
    <w:rsid w:val="0059013C"/>
    <w:rsid w:val="00596A1E"/>
    <w:rsid w:val="005977EB"/>
    <w:rsid w:val="005A16D9"/>
    <w:rsid w:val="005A4E79"/>
    <w:rsid w:val="005B093B"/>
    <w:rsid w:val="005B2613"/>
    <w:rsid w:val="005B552B"/>
    <w:rsid w:val="005B58F1"/>
    <w:rsid w:val="005B7C8B"/>
    <w:rsid w:val="005C1099"/>
    <w:rsid w:val="005C1A2A"/>
    <w:rsid w:val="005C1B3E"/>
    <w:rsid w:val="005C2958"/>
    <w:rsid w:val="005C5566"/>
    <w:rsid w:val="005D0881"/>
    <w:rsid w:val="005D29A1"/>
    <w:rsid w:val="005D4ECA"/>
    <w:rsid w:val="005D5177"/>
    <w:rsid w:val="005E0940"/>
    <w:rsid w:val="005E45CF"/>
    <w:rsid w:val="005E48D3"/>
    <w:rsid w:val="005F0E80"/>
    <w:rsid w:val="005F55B8"/>
    <w:rsid w:val="00602C9B"/>
    <w:rsid w:val="0060655E"/>
    <w:rsid w:val="00607E22"/>
    <w:rsid w:val="00610AC2"/>
    <w:rsid w:val="00620471"/>
    <w:rsid w:val="0063159C"/>
    <w:rsid w:val="00632A3B"/>
    <w:rsid w:val="00633347"/>
    <w:rsid w:val="00633A9B"/>
    <w:rsid w:val="006349E8"/>
    <w:rsid w:val="00635124"/>
    <w:rsid w:val="00644B1C"/>
    <w:rsid w:val="006516BF"/>
    <w:rsid w:val="00652396"/>
    <w:rsid w:val="006537EA"/>
    <w:rsid w:val="0065468D"/>
    <w:rsid w:val="0065483F"/>
    <w:rsid w:val="00654A24"/>
    <w:rsid w:val="00657BDB"/>
    <w:rsid w:val="00661735"/>
    <w:rsid w:val="00661E15"/>
    <w:rsid w:val="0066381B"/>
    <w:rsid w:val="00672301"/>
    <w:rsid w:val="0067299B"/>
    <w:rsid w:val="006755E0"/>
    <w:rsid w:val="0068448C"/>
    <w:rsid w:val="006903E5"/>
    <w:rsid w:val="0069342D"/>
    <w:rsid w:val="00696D67"/>
    <w:rsid w:val="00697E8D"/>
    <w:rsid w:val="006A4DD4"/>
    <w:rsid w:val="006A5FBC"/>
    <w:rsid w:val="006B0E9B"/>
    <w:rsid w:val="006B4DE6"/>
    <w:rsid w:val="006B6156"/>
    <w:rsid w:val="006E3EE0"/>
    <w:rsid w:val="006E460D"/>
    <w:rsid w:val="006E7901"/>
    <w:rsid w:val="006F1168"/>
    <w:rsid w:val="006F3113"/>
    <w:rsid w:val="006F3F37"/>
    <w:rsid w:val="006F5730"/>
    <w:rsid w:val="006F6C56"/>
    <w:rsid w:val="00710E38"/>
    <w:rsid w:val="00714E64"/>
    <w:rsid w:val="0071614A"/>
    <w:rsid w:val="0071713E"/>
    <w:rsid w:val="00720AA5"/>
    <w:rsid w:val="007210FE"/>
    <w:rsid w:val="0072139B"/>
    <w:rsid w:val="0072370F"/>
    <w:rsid w:val="00724E83"/>
    <w:rsid w:val="00735785"/>
    <w:rsid w:val="00735BCA"/>
    <w:rsid w:val="0074207E"/>
    <w:rsid w:val="00750F11"/>
    <w:rsid w:val="007510D8"/>
    <w:rsid w:val="00756383"/>
    <w:rsid w:val="007572EC"/>
    <w:rsid w:val="0076178E"/>
    <w:rsid w:val="00770D80"/>
    <w:rsid w:val="0077387F"/>
    <w:rsid w:val="007757BF"/>
    <w:rsid w:val="007768AE"/>
    <w:rsid w:val="007774A5"/>
    <w:rsid w:val="00780AE8"/>
    <w:rsid w:val="00783801"/>
    <w:rsid w:val="00787B3A"/>
    <w:rsid w:val="0079023D"/>
    <w:rsid w:val="00790BE1"/>
    <w:rsid w:val="007926F0"/>
    <w:rsid w:val="007931E3"/>
    <w:rsid w:val="00793CB8"/>
    <w:rsid w:val="00793FF7"/>
    <w:rsid w:val="007C4842"/>
    <w:rsid w:val="007C56BC"/>
    <w:rsid w:val="007D2039"/>
    <w:rsid w:val="007D3E65"/>
    <w:rsid w:val="007D5536"/>
    <w:rsid w:val="007E0C75"/>
    <w:rsid w:val="007E3FFA"/>
    <w:rsid w:val="007E5523"/>
    <w:rsid w:val="007E636F"/>
    <w:rsid w:val="007E66E8"/>
    <w:rsid w:val="007F16FB"/>
    <w:rsid w:val="007F259E"/>
    <w:rsid w:val="007F3CD9"/>
    <w:rsid w:val="007F60AB"/>
    <w:rsid w:val="00804BAC"/>
    <w:rsid w:val="00805F82"/>
    <w:rsid w:val="008128B2"/>
    <w:rsid w:val="00813A94"/>
    <w:rsid w:val="008209D9"/>
    <w:rsid w:val="00820DF9"/>
    <w:rsid w:val="00820FC3"/>
    <w:rsid w:val="00822B5B"/>
    <w:rsid w:val="00825C8C"/>
    <w:rsid w:val="00826F17"/>
    <w:rsid w:val="00827EB5"/>
    <w:rsid w:val="00832799"/>
    <w:rsid w:val="00836F6E"/>
    <w:rsid w:val="00837216"/>
    <w:rsid w:val="008418DC"/>
    <w:rsid w:val="00841970"/>
    <w:rsid w:val="00841EB8"/>
    <w:rsid w:val="00842EA1"/>
    <w:rsid w:val="00844EB4"/>
    <w:rsid w:val="00864F9B"/>
    <w:rsid w:val="0086622B"/>
    <w:rsid w:val="0086717F"/>
    <w:rsid w:val="008677C0"/>
    <w:rsid w:val="008723DB"/>
    <w:rsid w:val="0087280B"/>
    <w:rsid w:val="00873177"/>
    <w:rsid w:val="00880291"/>
    <w:rsid w:val="0088030A"/>
    <w:rsid w:val="008807CB"/>
    <w:rsid w:val="00882F69"/>
    <w:rsid w:val="0089530A"/>
    <w:rsid w:val="0089594C"/>
    <w:rsid w:val="008A0509"/>
    <w:rsid w:val="008A1623"/>
    <w:rsid w:val="008A293F"/>
    <w:rsid w:val="008A311D"/>
    <w:rsid w:val="008A7F51"/>
    <w:rsid w:val="008B1873"/>
    <w:rsid w:val="008B3560"/>
    <w:rsid w:val="008C272E"/>
    <w:rsid w:val="008C2A21"/>
    <w:rsid w:val="008C5937"/>
    <w:rsid w:val="008D448C"/>
    <w:rsid w:val="008D70FC"/>
    <w:rsid w:val="008E1459"/>
    <w:rsid w:val="008E18F8"/>
    <w:rsid w:val="008E4C75"/>
    <w:rsid w:val="008E5CC3"/>
    <w:rsid w:val="008E5E8E"/>
    <w:rsid w:val="008E665F"/>
    <w:rsid w:val="008F14CF"/>
    <w:rsid w:val="008F1E73"/>
    <w:rsid w:val="008F36D1"/>
    <w:rsid w:val="008F399F"/>
    <w:rsid w:val="008F4A19"/>
    <w:rsid w:val="008F6C37"/>
    <w:rsid w:val="009009A7"/>
    <w:rsid w:val="00902297"/>
    <w:rsid w:val="009052A9"/>
    <w:rsid w:val="009114F8"/>
    <w:rsid w:val="0091293A"/>
    <w:rsid w:val="009142E6"/>
    <w:rsid w:val="0092104B"/>
    <w:rsid w:val="009406CF"/>
    <w:rsid w:val="009425FB"/>
    <w:rsid w:val="00942B1F"/>
    <w:rsid w:val="00942EDF"/>
    <w:rsid w:val="00944FC4"/>
    <w:rsid w:val="00953EA4"/>
    <w:rsid w:val="00957F2B"/>
    <w:rsid w:val="00961A2B"/>
    <w:rsid w:val="009656EF"/>
    <w:rsid w:val="0098771A"/>
    <w:rsid w:val="00991E89"/>
    <w:rsid w:val="00993831"/>
    <w:rsid w:val="00997FCE"/>
    <w:rsid w:val="009A6642"/>
    <w:rsid w:val="009B1F1C"/>
    <w:rsid w:val="009B3897"/>
    <w:rsid w:val="009B3FC7"/>
    <w:rsid w:val="009C0C23"/>
    <w:rsid w:val="009C45F4"/>
    <w:rsid w:val="009C4611"/>
    <w:rsid w:val="009C5199"/>
    <w:rsid w:val="009C6E2E"/>
    <w:rsid w:val="009D2A61"/>
    <w:rsid w:val="009D5FBF"/>
    <w:rsid w:val="009D62CA"/>
    <w:rsid w:val="009E6846"/>
    <w:rsid w:val="00A009A4"/>
    <w:rsid w:val="00A00A84"/>
    <w:rsid w:val="00A01582"/>
    <w:rsid w:val="00A074FF"/>
    <w:rsid w:val="00A110F6"/>
    <w:rsid w:val="00A12DD3"/>
    <w:rsid w:val="00A169DF"/>
    <w:rsid w:val="00A21D34"/>
    <w:rsid w:val="00A240B1"/>
    <w:rsid w:val="00A26C20"/>
    <w:rsid w:val="00A323FD"/>
    <w:rsid w:val="00A332B3"/>
    <w:rsid w:val="00A34853"/>
    <w:rsid w:val="00A366B7"/>
    <w:rsid w:val="00A4041B"/>
    <w:rsid w:val="00A4056B"/>
    <w:rsid w:val="00A47824"/>
    <w:rsid w:val="00A5614A"/>
    <w:rsid w:val="00A60334"/>
    <w:rsid w:val="00A6215E"/>
    <w:rsid w:val="00A63F57"/>
    <w:rsid w:val="00A649BF"/>
    <w:rsid w:val="00A65DAD"/>
    <w:rsid w:val="00A663B5"/>
    <w:rsid w:val="00A70548"/>
    <w:rsid w:val="00A74396"/>
    <w:rsid w:val="00A8228F"/>
    <w:rsid w:val="00A86536"/>
    <w:rsid w:val="00A87FD5"/>
    <w:rsid w:val="00A95D3A"/>
    <w:rsid w:val="00AA1994"/>
    <w:rsid w:val="00AA1A22"/>
    <w:rsid w:val="00AA5272"/>
    <w:rsid w:val="00AA78B9"/>
    <w:rsid w:val="00AB70CC"/>
    <w:rsid w:val="00AC0E57"/>
    <w:rsid w:val="00AD091B"/>
    <w:rsid w:val="00AE0B71"/>
    <w:rsid w:val="00AE3015"/>
    <w:rsid w:val="00AE4786"/>
    <w:rsid w:val="00AE7DD5"/>
    <w:rsid w:val="00AF0215"/>
    <w:rsid w:val="00AF477F"/>
    <w:rsid w:val="00AF5764"/>
    <w:rsid w:val="00AF6298"/>
    <w:rsid w:val="00B05193"/>
    <w:rsid w:val="00B0542E"/>
    <w:rsid w:val="00B061C2"/>
    <w:rsid w:val="00B11575"/>
    <w:rsid w:val="00B16A57"/>
    <w:rsid w:val="00B1757C"/>
    <w:rsid w:val="00B17E1E"/>
    <w:rsid w:val="00B20AC8"/>
    <w:rsid w:val="00B20CB5"/>
    <w:rsid w:val="00B22A00"/>
    <w:rsid w:val="00B24B2A"/>
    <w:rsid w:val="00B24B33"/>
    <w:rsid w:val="00B24F14"/>
    <w:rsid w:val="00B2683D"/>
    <w:rsid w:val="00B33C38"/>
    <w:rsid w:val="00B37626"/>
    <w:rsid w:val="00B40020"/>
    <w:rsid w:val="00B40309"/>
    <w:rsid w:val="00B4152D"/>
    <w:rsid w:val="00B4747E"/>
    <w:rsid w:val="00B537AA"/>
    <w:rsid w:val="00B620E5"/>
    <w:rsid w:val="00B629F0"/>
    <w:rsid w:val="00B64046"/>
    <w:rsid w:val="00B66F0B"/>
    <w:rsid w:val="00B731B8"/>
    <w:rsid w:val="00B75B8C"/>
    <w:rsid w:val="00B76398"/>
    <w:rsid w:val="00B763E1"/>
    <w:rsid w:val="00B81E46"/>
    <w:rsid w:val="00B84996"/>
    <w:rsid w:val="00B85CB9"/>
    <w:rsid w:val="00B870ED"/>
    <w:rsid w:val="00B9252F"/>
    <w:rsid w:val="00B96A6C"/>
    <w:rsid w:val="00BA1AB7"/>
    <w:rsid w:val="00BA5C15"/>
    <w:rsid w:val="00BB3AF0"/>
    <w:rsid w:val="00BB4F85"/>
    <w:rsid w:val="00BB68C5"/>
    <w:rsid w:val="00BC40C5"/>
    <w:rsid w:val="00BC4EB8"/>
    <w:rsid w:val="00BC63A7"/>
    <w:rsid w:val="00BC68DC"/>
    <w:rsid w:val="00BE1528"/>
    <w:rsid w:val="00BF4FFC"/>
    <w:rsid w:val="00C01E90"/>
    <w:rsid w:val="00C139D9"/>
    <w:rsid w:val="00C22E53"/>
    <w:rsid w:val="00C2795E"/>
    <w:rsid w:val="00C36898"/>
    <w:rsid w:val="00C4203F"/>
    <w:rsid w:val="00C4367A"/>
    <w:rsid w:val="00C507CA"/>
    <w:rsid w:val="00C70F2C"/>
    <w:rsid w:val="00C744C3"/>
    <w:rsid w:val="00C81071"/>
    <w:rsid w:val="00C8277F"/>
    <w:rsid w:val="00C84DDA"/>
    <w:rsid w:val="00C853AC"/>
    <w:rsid w:val="00C86593"/>
    <w:rsid w:val="00C86981"/>
    <w:rsid w:val="00C86F33"/>
    <w:rsid w:val="00C92B5B"/>
    <w:rsid w:val="00C9352D"/>
    <w:rsid w:val="00CA7FB4"/>
    <w:rsid w:val="00CB46C1"/>
    <w:rsid w:val="00CC109E"/>
    <w:rsid w:val="00CC3E8D"/>
    <w:rsid w:val="00CC4AC7"/>
    <w:rsid w:val="00CC7832"/>
    <w:rsid w:val="00CC7D23"/>
    <w:rsid w:val="00CD36C8"/>
    <w:rsid w:val="00CD5128"/>
    <w:rsid w:val="00CE2DA4"/>
    <w:rsid w:val="00CE3848"/>
    <w:rsid w:val="00CE473A"/>
    <w:rsid w:val="00CE47F2"/>
    <w:rsid w:val="00CE7DAE"/>
    <w:rsid w:val="00CF14CC"/>
    <w:rsid w:val="00CF1A66"/>
    <w:rsid w:val="00CF348D"/>
    <w:rsid w:val="00CF3D21"/>
    <w:rsid w:val="00CF7E33"/>
    <w:rsid w:val="00D00D8C"/>
    <w:rsid w:val="00D017F4"/>
    <w:rsid w:val="00D06CC2"/>
    <w:rsid w:val="00D1477A"/>
    <w:rsid w:val="00D16FB3"/>
    <w:rsid w:val="00D31069"/>
    <w:rsid w:val="00D37039"/>
    <w:rsid w:val="00D40F6D"/>
    <w:rsid w:val="00D41667"/>
    <w:rsid w:val="00D431BB"/>
    <w:rsid w:val="00D45ECA"/>
    <w:rsid w:val="00D466F3"/>
    <w:rsid w:val="00D51149"/>
    <w:rsid w:val="00D51C5B"/>
    <w:rsid w:val="00D529F3"/>
    <w:rsid w:val="00D56C94"/>
    <w:rsid w:val="00D57578"/>
    <w:rsid w:val="00D618A8"/>
    <w:rsid w:val="00D670A0"/>
    <w:rsid w:val="00D717F8"/>
    <w:rsid w:val="00D71D61"/>
    <w:rsid w:val="00D7349C"/>
    <w:rsid w:val="00D825F1"/>
    <w:rsid w:val="00D85C87"/>
    <w:rsid w:val="00D9037D"/>
    <w:rsid w:val="00D93B3A"/>
    <w:rsid w:val="00D9710D"/>
    <w:rsid w:val="00D976F8"/>
    <w:rsid w:val="00DA0E68"/>
    <w:rsid w:val="00DA18F5"/>
    <w:rsid w:val="00DA1DA4"/>
    <w:rsid w:val="00DA36F1"/>
    <w:rsid w:val="00DA4657"/>
    <w:rsid w:val="00DB03B4"/>
    <w:rsid w:val="00DB058D"/>
    <w:rsid w:val="00DB11B2"/>
    <w:rsid w:val="00DB1F14"/>
    <w:rsid w:val="00DB6807"/>
    <w:rsid w:val="00DC16D8"/>
    <w:rsid w:val="00DC197E"/>
    <w:rsid w:val="00DC351B"/>
    <w:rsid w:val="00DC35AF"/>
    <w:rsid w:val="00DC48D4"/>
    <w:rsid w:val="00DD0E6E"/>
    <w:rsid w:val="00DD1AA9"/>
    <w:rsid w:val="00DD356B"/>
    <w:rsid w:val="00DD5BB9"/>
    <w:rsid w:val="00DE0B2A"/>
    <w:rsid w:val="00DE10FF"/>
    <w:rsid w:val="00DE2DD7"/>
    <w:rsid w:val="00DE7F5A"/>
    <w:rsid w:val="00DF1CF5"/>
    <w:rsid w:val="00DF21A4"/>
    <w:rsid w:val="00DF3913"/>
    <w:rsid w:val="00DF3CF1"/>
    <w:rsid w:val="00DF3D09"/>
    <w:rsid w:val="00DF7FA9"/>
    <w:rsid w:val="00E00BDA"/>
    <w:rsid w:val="00E05BF6"/>
    <w:rsid w:val="00E06030"/>
    <w:rsid w:val="00E066EF"/>
    <w:rsid w:val="00E07416"/>
    <w:rsid w:val="00E134D8"/>
    <w:rsid w:val="00E2464D"/>
    <w:rsid w:val="00E258F1"/>
    <w:rsid w:val="00E27ACE"/>
    <w:rsid w:val="00E30621"/>
    <w:rsid w:val="00E3170B"/>
    <w:rsid w:val="00E3550C"/>
    <w:rsid w:val="00E37DC5"/>
    <w:rsid w:val="00E401D0"/>
    <w:rsid w:val="00E406EA"/>
    <w:rsid w:val="00E41967"/>
    <w:rsid w:val="00E4755C"/>
    <w:rsid w:val="00E47EA6"/>
    <w:rsid w:val="00E52238"/>
    <w:rsid w:val="00E538A5"/>
    <w:rsid w:val="00E565AC"/>
    <w:rsid w:val="00E5750A"/>
    <w:rsid w:val="00E603E8"/>
    <w:rsid w:val="00E606D4"/>
    <w:rsid w:val="00E67E9A"/>
    <w:rsid w:val="00E72CAB"/>
    <w:rsid w:val="00E73338"/>
    <w:rsid w:val="00E748F5"/>
    <w:rsid w:val="00E80796"/>
    <w:rsid w:val="00E8240F"/>
    <w:rsid w:val="00E85481"/>
    <w:rsid w:val="00E9115E"/>
    <w:rsid w:val="00E917BA"/>
    <w:rsid w:val="00E9433A"/>
    <w:rsid w:val="00E97E0D"/>
    <w:rsid w:val="00EA227D"/>
    <w:rsid w:val="00EA65D7"/>
    <w:rsid w:val="00EB1253"/>
    <w:rsid w:val="00EB2171"/>
    <w:rsid w:val="00EB2F9D"/>
    <w:rsid w:val="00EB54E4"/>
    <w:rsid w:val="00EB6F41"/>
    <w:rsid w:val="00EC0834"/>
    <w:rsid w:val="00EC149E"/>
    <w:rsid w:val="00EC1CA3"/>
    <w:rsid w:val="00ED6F36"/>
    <w:rsid w:val="00ED771D"/>
    <w:rsid w:val="00EE1EE8"/>
    <w:rsid w:val="00EE3BB0"/>
    <w:rsid w:val="00EE403C"/>
    <w:rsid w:val="00EE6BFB"/>
    <w:rsid w:val="00EF2403"/>
    <w:rsid w:val="00EF35B3"/>
    <w:rsid w:val="00EF5ABF"/>
    <w:rsid w:val="00F0446C"/>
    <w:rsid w:val="00F075D5"/>
    <w:rsid w:val="00F1224B"/>
    <w:rsid w:val="00F13542"/>
    <w:rsid w:val="00F139ED"/>
    <w:rsid w:val="00F14B45"/>
    <w:rsid w:val="00F21380"/>
    <w:rsid w:val="00F21D44"/>
    <w:rsid w:val="00F257B7"/>
    <w:rsid w:val="00F336F4"/>
    <w:rsid w:val="00F34211"/>
    <w:rsid w:val="00F3621A"/>
    <w:rsid w:val="00F43160"/>
    <w:rsid w:val="00F45860"/>
    <w:rsid w:val="00F46136"/>
    <w:rsid w:val="00F522FE"/>
    <w:rsid w:val="00F54A23"/>
    <w:rsid w:val="00F56BD9"/>
    <w:rsid w:val="00F62307"/>
    <w:rsid w:val="00F62484"/>
    <w:rsid w:val="00F62507"/>
    <w:rsid w:val="00F625D5"/>
    <w:rsid w:val="00F661F0"/>
    <w:rsid w:val="00F666E1"/>
    <w:rsid w:val="00F704C9"/>
    <w:rsid w:val="00F705A0"/>
    <w:rsid w:val="00F716E2"/>
    <w:rsid w:val="00F73190"/>
    <w:rsid w:val="00F76C15"/>
    <w:rsid w:val="00F771AC"/>
    <w:rsid w:val="00F80087"/>
    <w:rsid w:val="00F847A1"/>
    <w:rsid w:val="00F90956"/>
    <w:rsid w:val="00F93996"/>
    <w:rsid w:val="00FA09B7"/>
    <w:rsid w:val="00FA2254"/>
    <w:rsid w:val="00FA39BD"/>
    <w:rsid w:val="00FA43BE"/>
    <w:rsid w:val="00FA555A"/>
    <w:rsid w:val="00FA62EA"/>
    <w:rsid w:val="00FB1BA2"/>
    <w:rsid w:val="00FB44E7"/>
    <w:rsid w:val="00FB6BC1"/>
    <w:rsid w:val="00FB7BF9"/>
    <w:rsid w:val="00FC2C02"/>
    <w:rsid w:val="00FC3BFF"/>
    <w:rsid w:val="00FC4D9A"/>
    <w:rsid w:val="00FD2172"/>
    <w:rsid w:val="00FD5CA8"/>
    <w:rsid w:val="00FE018D"/>
    <w:rsid w:val="00FE386C"/>
    <w:rsid w:val="00FE56E2"/>
    <w:rsid w:val="00FE6BAE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753D-8E14-406E-ACA3-C5F2F99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8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E6B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13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E13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4D8"/>
  </w:style>
  <w:style w:type="paragraph" w:styleId="a6">
    <w:name w:val="List Paragraph"/>
    <w:basedOn w:val="a"/>
    <w:uiPriority w:val="99"/>
    <w:qFormat/>
    <w:rsid w:val="008F14CF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7">
    <w:name w:val="No Spacing"/>
    <w:uiPriority w:val="1"/>
    <w:qFormat/>
    <w:rsid w:val="00A4056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63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6351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63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63516"/>
    <w:rPr>
      <w:sz w:val="24"/>
      <w:szCs w:val="24"/>
    </w:rPr>
  </w:style>
  <w:style w:type="paragraph" w:customStyle="1" w:styleId="11">
    <w:name w:val="Знак Знак Знак1"/>
    <w:basedOn w:val="a"/>
    <w:rsid w:val="002635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2E66C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B731B8"/>
    <w:rPr>
      <w:color w:val="106BBE"/>
    </w:rPr>
  </w:style>
  <w:style w:type="paragraph" w:customStyle="1" w:styleId="ConsPlusNormal">
    <w:name w:val="ConsPlusNormal"/>
    <w:link w:val="ConsPlusNormal0"/>
    <w:rsid w:val="00E074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-primary1">
    <w:name w:val="text-primary1"/>
    <w:rsid w:val="007D2039"/>
    <w:rPr>
      <w:color w:val="3C64A9"/>
    </w:rPr>
  </w:style>
  <w:style w:type="character" w:customStyle="1" w:styleId="10">
    <w:name w:val="Заголовок 1 Знак"/>
    <w:link w:val="1"/>
    <w:rsid w:val="002778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e">
    <w:name w:val="Table Grid"/>
    <w:basedOn w:val="a1"/>
    <w:rsid w:val="005B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B2613"/>
    <w:rPr>
      <w:sz w:val="28"/>
      <w:szCs w:val="28"/>
    </w:rPr>
  </w:style>
  <w:style w:type="character" w:styleId="af">
    <w:name w:val="Emphasis"/>
    <w:uiPriority w:val="20"/>
    <w:qFormat/>
    <w:rsid w:val="007F60AB"/>
    <w:rPr>
      <w:i/>
      <w:iCs/>
    </w:rPr>
  </w:style>
  <w:style w:type="paragraph" w:customStyle="1" w:styleId="af0">
    <w:name w:val="Знак"/>
    <w:basedOn w:val="a"/>
    <w:rsid w:val="00B66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CC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EE6B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2">
    <w:name w:val="Комментарий"/>
    <w:basedOn w:val="a"/>
    <w:next w:val="a"/>
    <w:uiPriority w:val="99"/>
    <w:rsid w:val="00CE2DA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9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2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0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0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47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9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3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83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8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7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8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5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8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56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29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26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98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26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47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99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31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4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3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07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07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surgut.ru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600500.1000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3127-4905-4FA2-A821-B42473D3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Links>
    <vt:vector size="12" baseType="variant"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Мельничану Лилия Николаевна</cp:lastModifiedBy>
  <cp:revision>5</cp:revision>
  <cp:lastPrinted>2020-10-22T06:14:00Z</cp:lastPrinted>
  <dcterms:created xsi:type="dcterms:W3CDTF">2020-10-22T06:03:00Z</dcterms:created>
  <dcterms:modified xsi:type="dcterms:W3CDTF">2020-11-06T06:08:00Z</dcterms:modified>
</cp:coreProperties>
</file>