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F3" w:rsidRDefault="00BF2FF3" w:rsidP="00BF2FF3">
      <w:pPr>
        <w:pStyle w:val="s3"/>
        <w:jc w:val="center"/>
        <w:rPr>
          <w:color w:val="22272F"/>
          <w:sz w:val="32"/>
          <w:szCs w:val="32"/>
        </w:rPr>
      </w:pPr>
      <w:r>
        <w:rPr>
          <w:color w:val="22272F"/>
          <w:sz w:val="32"/>
          <w:szCs w:val="32"/>
        </w:rPr>
        <w:t>Глава II.</w:t>
      </w:r>
      <w:bookmarkStart w:id="0" w:name="_GoBack"/>
      <w:r>
        <w:rPr>
          <w:color w:val="22272F"/>
          <w:sz w:val="32"/>
          <w:szCs w:val="32"/>
        </w:rPr>
        <w:t xml:space="preserve"> Государственная регистрация рождения</w:t>
      </w:r>
    </w:p>
    <w:p w:rsidR="00BF2FF3" w:rsidRDefault="00BF2FF3" w:rsidP="00BF2FF3">
      <w:pPr>
        <w:pStyle w:val="s15"/>
        <w:jc w:val="both"/>
        <w:rPr>
          <w:b/>
          <w:bCs/>
          <w:color w:val="22272F"/>
          <w:sz w:val="23"/>
          <w:szCs w:val="23"/>
        </w:rPr>
      </w:pPr>
      <w:r>
        <w:rPr>
          <w:rStyle w:val="s10"/>
          <w:b/>
          <w:bCs/>
          <w:color w:val="22272F"/>
          <w:sz w:val="23"/>
          <w:szCs w:val="23"/>
        </w:rPr>
        <w:t>Статья 14.</w:t>
      </w:r>
      <w:r>
        <w:rPr>
          <w:b/>
          <w:bCs/>
          <w:color w:val="22272F"/>
          <w:sz w:val="23"/>
          <w:szCs w:val="23"/>
        </w:rPr>
        <w:t> Основания для государственной регистрации рождения</w:t>
      </w:r>
    </w:p>
    <w:p w:rsidR="00BF2FF3" w:rsidRDefault="00BF2FF3" w:rsidP="00BF2FF3">
      <w:pPr>
        <w:pStyle w:val="s1"/>
        <w:jc w:val="both"/>
        <w:rPr>
          <w:color w:val="22272F"/>
          <w:sz w:val="23"/>
          <w:szCs w:val="23"/>
        </w:rPr>
      </w:pPr>
      <w:r>
        <w:rPr>
          <w:color w:val="22272F"/>
          <w:sz w:val="23"/>
          <w:szCs w:val="23"/>
        </w:rPr>
        <w:t>1. Основанием для государственной регистрации рождения является:</w:t>
      </w:r>
    </w:p>
    <w:p w:rsidR="00BF2FF3" w:rsidRDefault="00BF2FF3" w:rsidP="00BF2FF3">
      <w:pPr>
        <w:pStyle w:val="s1"/>
        <w:jc w:val="both"/>
        <w:rPr>
          <w:color w:val="22272F"/>
          <w:sz w:val="23"/>
          <w:szCs w:val="23"/>
        </w:rPr>
      </w:pPr>
      <w:hyperlink r:id="rId4" w:anchor="/multilink/77305602/paragraph/104/number/0" w:history="1">
        <w:r>
          <w:rPr>
            <w:rStyle w:val="a3"/>
            <w:color w:val="3272C0"/>
            <w:sz w:val="23"/>
            <w:szCs w:val="23"/>
          </w:rPr>
          <w:t>документ установленной формы</w:t>
        </w:r>
      </w:hyperlink>
      <w:r>
        <w:rPr>
          <w:color w:val="22272F"/>
          <w:sz w:val="23"/>
          <w:szCs w:val="23"/>
        </w:rPr>
        <w:t>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BF2FF3" w:rsidRDefault="00BF2FF3" w:rsidP="00BF2FF3">
      <w:pPr>
        <w:pStyle w:val="s1"/>
        <w:jc w:val="both"/>
        <w:rPr>
          <w:color w:val="22272F"/>
          <w:sz w:val="23"/>
          <w:szCs w:val="23"/>
        </w:rPr>
      </w:pPr>
      <w:hyperlink r:id="rId5" w:anchor="/document/70113066/entry/2000" w:history="1">
        <w:r>
          <w:rPr>
            <w:rStyle w:val="a3"/>
            <w:color w:val="3272C0"/>
            <w:sz w:val="23"/>
            <w:szCs w:val="23"/>
          </w:rPr>
          <w:t>документ установленной формы</w:t>
        </w:r>
      </w:hyperlink>
      <w:r>
        <w:rPr>
          <w:color w:val="22272F"/>
          <w:sz w:val="23"/>
          <w:szCs w:val="23"/>
        </w:rPr>
        <w:t>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BF2FF3" w:rsidRDefault="00BF2FF3" w:rsidP="00BF2FF3">
      <w:pPr>
        <w:pStyle w:val="s1"/>
        <w:jc w:val="both"/>
        <w:rPr>
          <w:color w:val="22272F"/>
          <w:sz w:val="23"/>
          <w:szCs w:val="23"/>
        </w:rPr>
      </w:pPr>
      <w:hyperlink r:id="rId6" w:anchor="/document/72066626/entry/1006" w:history="1">
        <w:r>
          <w:rPr>
            <w:rStyle w:val="a3"/>
            <w:color w:val="3272C0"/>
            <w:sz w:val="23"/>
            <w:szCs w:val="23"/>
          </w:rPr>
          <w:t>заявление</w:t>
        </w:r>
      </w:hyperlink>
      <w:r>
        <w:rPr>
          <w:color w:val="22272F"/>
          <w:sz w:val="23"/>
          <w:szCs w:val="23"/>
        </w:rPr>
        <w:t> лица, присутствовавшего во время родов, о рождении ребенка - при родах вне медицинской организации и без оказания медицинской помощи.</w:t>
      </w:r>
    </w:p>
    <w:p w:rsidR="00BF2FF3" w:rsidRDefault="00BF2FF3" w:rsidP="00BF2FF3">
      <w:pPr>
        <w:pStyle w:val="s1"/>
        <w:jc w:val="both"/>
        <w:rPr>
          <w:color w:val="22272F"/>
          <w:sz w:val="23"/>
          <w:szCs w:val="23"/>
        </w:rPr>
      </w:pPr>
      <w:r>
        <w:rPr>
          <w:color w:val="22272F"/>
          <w:sz w:val="23"/>
          <w:szCs w:val="23"/>
        </w:rP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BF2FF3" w:rsidRDefault="00BF2FF3" w:rsidP="00BF2FF3">
      <w:pPr>
        <w:pStyle w:val="s1"/>
        <w:jc w:val="both"/>
        <w:rPr>
          <w:color w:val="22272F"/>
          <w:sz w:val="23"/>
          <w:szCs w:val="23"/>
        </w:rPr>
      </w:pPr>
      <w:r>
        <w:rPr>
          <w:color w:val="22272F"/>
          <w:sz w:val="23"/>
          <w:szCs w:val="23"/>
        </w:rP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BF2FF3" w:rsidRDefault="00BF2FF3" w:rsidP="00BF2FF3">
      <w:pPr>
        <w:pStyle w:val="s1"/>
        <w:jc w:val="both"/>
        <w:rPr>
          <w:color w:val="22272F"/>
          <w:sz w:val="23"/>
          <w:szCs w:val="23"/>
        </w:rPr>
      </w:pPr>
      <w:r>
        <w:rPr>
          <w:color w:val="22272F"/>
          <w:sz w:val="23"/>
          <w:szCs w:val="23"/>
        </w:rPr>
        <w:t>3. Заявление, оформленное в порядке, установленном </w:t>
      </w:r>
      <w:hyperlink r:id="rId7" w:anchor="/document/77305602/entry/142" w:history="1">
        <w:r>
          <w:rPr>
            <w:rStyle w:val="a3"/>
            <w:color w:val="3272C0"/>
            <w:sz w:val="23"/>
            <w:szCs w:val="23"/>
          </w:rPr>
          <w:t>пунктом 2</w:t>
        </w:r>
      </w:hyperlink>
      <w:r>
        <w:rPr>
          <w:color w:val="22272F"/>
          <w:sz w:val="23"/>
          <w:szCs w:val="23"/>
        </w:rPr>
        <w:t>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BF2FF3" w:rsidRDefault="00BF2FF3" w:rsidP="00BF2FF3">
      <w:pPr>
        <w:pStyle w:val="s1"/>
        <w:jc w:val="both"/>
        <w:rPr>
          <w:color w:val="22272F"/>
          <w:sz w:val="23"/>
          <w:szCs w:val="23"/>
        </w:rPr>
      </w:pPr>
      <w:r>
        <w:rPr>
          <w:color w:val="22272F"/>
          <w:sz w:val="23"/>
          <w:szCs w:val="23"/>
        </w:rPr>
        <w:t>4. При отсутствии оснований для государственной регистрации рождения, предусмотренных </w:t>
      </w:r>
      <w:hyperlink r:id="rId8" w:anchor="/document/77305602/entry/14" w:history="1">
        <w:r>
          <w:rPr>
            <w:rStyle w:val="a3"/>
            <w:color w:val="3272C0"/>
            <w:sz w:val="23"/>
            <w:szCs w:val="23"/>
          </w:rPr>
          <w:t>пунктом 1</w:t>
        </w:r>
      </w:hyperlink>
      <w:r>
        <w:rPr>
          <w:color w:val="22272F"/>
          <w:sz w:val="23"/>
          <w:szCs w:val="23"/>
        </w:rPr>
        <w:t>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BF2FF3" w:rsidRDefault="00BF2FF3" w:rsidP="00BF2FF3">
      <w:pPr>
        <w:pStyle w:val="s15"/>
        <w:jc w:val="both"/>
        <w:rPr>
          <w:b/>
          <w:bCs/>
          <w:color w:val="22272F"/>
          <w:sz w:val="23"/>
          <w:szCs w:val="23"/>
        </w:rPr>
      </w:pPr>
      <w:r>
        <w:rPr>
          <w:rStyle w:val="s10"/>
          <w:b/>
          <w:bCs/>
          <w:color w:val="22272F"/>
          <w:sz w:val="23"/>
          <w:szCs w:val="23"/>
        </w:rPr>
        <w:t>Статья 15.</w:t>
      </w:r>
      <w:r>
        <w:rPr>
          <w:b/>
          <w:bCs/>
          <w:color w:val="22272F"/>
          <w:sz w:val="23"/>
          <w:szCs w:val="23"/>
        </w:rPr>
        <w:t> Определение места рождения ребенка при государственной регистрации рождения в органе записи актов гражданского состояния</w:t>
      </w:r>
    </w:p>
    <w:p w:rsidR="00BF2FF3" w:rsidRDefault="00BF2FF3" w:rsidP="00BF2FF3">
      <w:pPr>
        <w:pStyle w:val="s1"/>
        <w:jc w:val="both"/>
        <w:rPr>
          <w:color w:val="22272F"/>
          <w:sz w:val="23"/>
          <w:szCs w:val="23"/>
        </w:rPr>
      </w:pPr>
      <w:r>
        <w:rPr>
          <w:color w:val="22272F"/>
          <w:sz w:val="23"/>
          <w:szCs w:val="23"/>
        </w:rPr>
        <w:t>1. </w:t>
      </w:r>
      <w:r>
        <w:rPr>
          <w:rStyle w:val="a4"/>
          <w:i w:val="0"/>
          <w:iCs w:val="0"/>
          <w:color w:val="22272F"/>
          <w:sz w:val="23"/>
          <w:szCs w:val="23"/>
          <w:shd w:val="clear" w:color="auto" w:fill="ABE0FF"/>
        </w:rPr>
        <w:t>Утратил силу</w:t>
      </w:r>
      <w:r>
        <w:rPr>
          <w:color w:val="22272F"/>
          <w:sz w:val="23"/>
          <w:szCs w:val="23"/>
        </w:rPr>
        <w:t> с </w:t>
      </w:r>
      <w:r>
        <w:rPr>
          <w:rStyle w:val="a4"/>
          <w:i w:val="0"/>
          <w:iCs w:val="0"/>
          <w:color w:val="22272F"/>
          <w:sz w:val="23"/>
          <w:szCs w:val="23"/>
          <w:shd w:val="clear" w:color="auto" w:fill="ABE0FF"/>
        </w:rPr>
        <w:t>30 декабря 2021 г</w:t>
      </w:r>
      <w:r>
        <w:rPr>
          <w:color w:val="22272F"/>
          <w:sz w:val="23"/>
          <w:szCs w:val="23"/>
        </w:rPr>
        <w:t>. </w:t>
      </w:r>
      <w:r>
        <w:rPr>
          <w:rStyle w:val="a4"/>
          <w:i w:val="0"/>
          <w:iCs w:val="0"/>
          <w:color w:val="22272F"/>
          <w:sz w:val="23"/>
          <w:szCs w:val="23"/>
          <w:shd w:val="clear" w:color="auto" w:fill="ABE0FF"/>
        </w:rPr>
        <w:t>- </w:t>
      </w:r>
      <w:hyperlink r:id="rId9" w:anchor="/document/401422494/entry/1702" w:history="1">
        <w:r>
          <w:rPr>
            <w:rStyle w:val="a3"/>
            <w:color w:val="3272C0"/>
            <w:sz w:val="23"/>
            <w:szCs w:val="23"/>
            <w:shd w:val="clear" w:color="auto" w:fill="ABE0FF"/>
          </w:rPr>
          <w:t>Федеральный закон</w:t>
        </w:r>
      </w:hyperlink>
      <w:r>
        <w:rPr>
          <w:rStyle w:val="a4"/>
          <w:i w:val="0"/>
          <w:iCs w:val="0"/>
          <w:color w:val="22272F"/>
          <w:sz w:val="23"/>
          <w:szCs w:val="23"/>
          <w:shd w:val="clear" w:color="auto" w:fill="ABE0FF"/>
        </w:rPr>
        <w:t> от</w:t>
      </w:r>
      <w:r>
        <w:rPr>
          <w:color w:val="22272F"/>
          <w:sz w:val="23"/>
          <w:szCs w:val="23"/>
        </w:rPr>
        <w:t> 2 </w:t>
      </w:r>
      <w:r>
        <w:rPr>
          <w:rStyle w:val="a4"/>
          <w:i w:val="0"/>
          <w:iCs w:val="0"/>
          <w:color w:val="22272F"/>
          <w:sz w:val="23"/>
          <w:szCs w:val="23"/>
          <w:shd w:val="clear" w:color="auto" w:fill="ABE0FF"/>
        </w:rPr>
        <w:t>июля 2021 г</w:t>
      </w:r>
      <w:r>
        <w:rPr>
          <w:color w:val="22272F"/>
          <w:sz w:val="23"/>
          <w:szCs w:val="23"/>
        </w:rPr>
        <w:t>. </w:t>
      </w:r>
      <w:r>
        <w:rPr>
          <w:rStyle w:val="a4"/>
          <w:i w:val="0"/>
          <w:iCs w:val="0"/>
          <w:color w:val="22272F"/>
          <w:sz w:val="23"/>
          <w:szCs w:val="23"/>
          <w:shd w:val="clear" w:color="auto" w:fill="ABE0FF"/>
        </w:rPr>
        <w:t>N 358-ФЗ</w:t>
      </w:r>
    </w:p>
    <w:p w:rsidR="00BF2FF3" w:rsidRDefault="00BF2FF3" w:rsidP="00BF2FF3">
      <w:pPr>
        <w:pStyle w:val="s1"/>
        <w:jc w:val="both"/>
        <w:rPr>
          <w:color w:val="22272F"/>
          <w:sz w:val="23"/>
          <w:szCs w:val="23"/>
        </w:rPr>
      </w:pPr>
      <w:r>
        <w:rPr>
          <w:color w:val="22272F"/>
          <w:sz w:val="23"/>
          <w:szCs w:val="23"/>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BF2FF3" w:rsidRDefault="00BF2FF3" w:rsidP="00BF2FF3">
      <w:pPr>
        <w:pStyle w:val="s1"/>
        <w:jc w:val="both"/>
        <w:rPr>
          <w:color w:val="22272F"/>
          <w:sz w:val="23"/>
          <w:szCs w:val="23"/>
        </w:rPr>
      </w:pPr>
      <w:r>
        <w:rPr>
          <w:color w:val="22272F"/>
          <w:sz w:val="23"/>
          <w:szCs w:val="23"/>
        </w:rPr>
        <w:lastRenderedPageBreak/>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BF2FF3" w:rsidRDefault="00BF2FF3" w:rsidP="00BF2FF3">
      <w:pPr>
        <w:pStyle w:val="s1"/>
        <w:jc w:val="both"/>
        <w:rPr>
          <w:color w:val="22272F"/>
          <w:sz w:val="23"/>
          <w:szCs w:val="23"/>
        </w:rPr>
      </w:pPr>
      <w:r>
        <w:rPr>
          <w:color w:val="22272F"/>
          <w:sz w:val="23"/>
          <w:szCs w:val="23"/>
        </w:rP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BF2FF3" w:rsidRDefault="00BF2FF3" w:rsidP="00BF2FF3">
      <w:pPr>
        <w:pStyle w:val="s1"/>
        <w:jc w:val="both"/>
        <w:rPr>
          <w:color w:val="22272F"/>
          <w:sz w:val="23"/>
          <w:szCs w:val="23"/>
        </w:rPr>
      </w:pPr>
      <w:r>
        <w:rPr>
          <w:color w:val="22272F"/>
          <w:sz w:val="23"/>
          <w:szCs w:val="23"/>
        </w:rPr>
        <w:t>4. </w:t>
      </w:r>
      <w:r>
        <w:rPr>
          <w:rStyle w:val="a4"/>
          <w:i w:val="0"/>
          <w:iCs w:val="0"/>
          <w:color w:val="22272F"/>
          <w:sz w:val="23"/>
          <w:szCs w:val="23"/>
          <w:shd w:val="clear" w:color="auto" w:fill="ABE0FF"/>
        </w:rPr>
        <w:t>Утратил силу с 30 декабря 2021 г. - </w:t>
      </w:r>
      <w:hyperlink r:id="rId10" w:anchor="/document/401422494/entry/1704" w:history="1">
        <w:r>
          <w:rPr>
            <w:rStyle w:val="a3"/>
            <w:color w:val="3272C0"/>
            <w:sz w:val="23"/>
            <w:szCs w:val="23"/>
            <w:shd w:val="clear" w:color="auto" w:fill="ABE0FF"/>
          </w:rPr>
          <w:t>Федеральный закон</w:t>
        </w:r>
      </w:hyperlink>
      <w:r>
        <w:rPr>
          <w:rStyle w:val="a4"/>
          <w:i w:val="0"/>
          <w:iCs w:val="0"/>
          <w:color w:val="22272F"/>
          <w:sz w:val="23"/>
          <w:szCs w:val="23"/>
          <w:shd w:val="clear" w:color="auto" w:fill="ABE0FF"/>
        </w:rPr>
        <w:t> от 2 июля 2021 г</w:t>
      </w:r>
      <w:r>
        <w:rPr>
          <w:color w:val="22272F"/>
          <w:sz w:val="23"/>
          <w:szCs w:val="23"/>
        </w:rPr>
        <w:t>. </w:t>
      </w:r>
      <w:r>
        <w:rPr>
          <w:rStyle w:val="a4"/>
          <w:i w:val="0"/>
          <w:iCs w:val="0"/>
          <w:color w:val="22272F"/>
          <w:sz w:val="23"/>
          <w:szCs w:val="23"/>
          <w:shd w:val="clear" w:color="auto" w:fill="ABE0FF"/>
        </w:rPr>
        <w:t>N 358-ФЗ</w:t>
      </w:r>
    </w:p>
    <w:p w:rsidR="00BF2FF3" w:rsidRDefault="00BF2FF3" w:rsidP="00BF2FF3">
      <w:pPr>
        <w:pStyle w:val="s15"/>
        <w:jc w:val="both"/>
        <w:rPr>
          <w:b/>
          <w:bCs/>
          <w:color w:val="22272F"/>
          <w:sz w:val="23"/>
          <w:szCs w:val="23"/>
        </w:rPr>
      </w:pPr>
      <w:r>
        <w:rPr>
          <w:rStyle w:val="s10"/>
          <w:b/>
          <w:bCs/>
          <w:color w:val="22272F"/>
          <w:sz w:val="23"/>
          <w:szCs w:val="23"/>
        </w:rPr>
        <w:t>Статья 16.</w:t>
      </w:r>
      <w:r>
        <w:rPr>
          <w:b/>
          <w:bCs/>
          <w:color w:val="22272F"/>
          <w:sz w:val="23"/>
          <w:szCs w:val="23"/>
        </w:rPr>
        <w:t> Заявление о рождении ребенка</w:t>
      </w:r>
    </w:p>
    <w:p w:rsidR="00BF2FF3" w:rsidRDefault="00BF2FF3" w:rsidP="00BF2FF3">
      <w:pPr>
        <w:pStyle w:val="s1"/>
        <w:jc w:val="both"/>
        <w:rPr>
          <w:color w:val="22272F"/>
          <w:sz w:val="23"/>
          <w:szCs w:val="23"/>
        </w:rPr>
      </w:pPr>
      <w:r>
        <w:rPr>
          <w:color w:val="22272F"/>
          <w:sz w:val="23"/>
          <w:szCs w:val="23"/>
        </w:rPr>
        <w:t>1. Родители (один из родителей) заявляют о рождении ребенка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11" w:anchor="/document/77305602/entry/422" w:history="1">
        <w:r>
          <w:rPr>
            <w:rStyle w:val="a3"/>
            <w:color w:val="3272C0"/>
            <w:sz w:val="23"/>
            <w:szCs w:val="23"/>
          </w:rPr>
          <w:t>пунктом 2.2 статьи 4</w:t>
        </w:r>
      </w:hyperlink>
      <w:r>
        <w:rPr>
          <w:color w:val="22272F"/>
          <w:sz w:val="23"/>
          <w:szCs w:val="23"/>
        </w:rPr>
        <w:t> настоящего Федерального закона, либо направляют заявление о рождении ребенка в форме электронного документа через </w:t>
      </w:r>
      <w:hyperlink r:id="rId12" w:tgtFrame="_blank" w:history="1">
        <w:r>
          <w:rPr>
            <w:rStyle w:val="a3"/>
            <w:color w:val="3272C0"/>
            <w:sz w:val="23"/>
            <w:szCs w:val="23"/>
          </w:rPr>
          <w:t>единый портал</w:t>
        </w:r>
      </w:hyperlink>
      <w:r>
        <w:rPr>
          <w:color w:val="22272F"/>
          <w:sz w:val="23"/>
          <w:szCs w:val="23"/>
        </w:rPr>
        <w:t> государственных и муниципальных услуг и региональные порталы государственных и муниципальных услуг. </w:t>
      </w:r>
      <w:hyperlink r:id="rId13" w:anchor="/document/72066626/entry/1001" w:history="1">
        <w:r>
          <w:rPr>
            <w:rStyle w:val="a3"/>
            <w:color w:val="3272C0"/>
            <w:sz w:val="23"/>
            <w:szCs w:val="23"/>
          </w:rPr>
          <w:t>Заявление</w:t>
        </w:r>
      </w:hyperlink>
      <w:r>
        <w:rPr>
          <w:color w:val="22272F"/>
          <w:sz w:val="23"/>
          <w:szCs w:val="23"/>
        </w:rPr>
        <w:t> о рождении ребенка, которое направляется в форме электронного документа, подписывается простой электронной подписью заявителя.</w:t>
      </w:r>
    </w:p>
    <w:p w:rsidR="00BF2FF3" w:rsidRDefault="00BF2FF3" w:rsidP="00BF2FF3">
      <w:pPr>
        <w:pStyle w:val="s1"/>
        <w:jc w:val="both"/>
        <w:rPr>
          <w:color w:val="22272F"/>
          <w:sz w:val="23"/>
          <w:szCs w:val="23"/>
        </w:rPr>
      </w:pPr>
      <w:r>
        <w:rPr>
          <w:color w:val="22272F"/>
          <w:sz w:val="23"/>
          <w:szCs w:val="23"/>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F2FF3" w:rsidRDefault="00BF2FF3" w:rsidP="00BF2FF3">
      <w:pPr>
        <w:pStyle w:val="s1"/>
        <w:jc w:val="both"/>
        <w:rPr>
          <w:color w:val="22272F"/>
          <w:sz w:val="23"/>
          <w:szCs w:val="23"/>
        </w:rPr>
      </w:pPr>
      <w:r>
        <w:rPr>
          <w:color w:val="22272F"/>
          <w:sz w:val="23"/>
          <w:szCs w:val="23"/>
        </w:rPr>
        <w:t>3. Одновременно с подачей </w:t>
      </w:r>
      <w:hyperlink r:id="rId14" w:anchor="/document/72066626/entry/1001" w:history="1">
        <w:r>
          <w:rPr>
            <w:rStyle w:val="a3"/>
            <w:color w:val="3272C0"/>
            <w:sz w:val="23"/>
            <w:szCs w:val="23"/>
          </w:rPr>
          <w:t>заявления</w:t>
        </w:r>
      </w:hyperlink>
      <w:r>
        <w:rPr>
          <w:color w:val="22272F"/>
          <w:sz w:val="23"/>
          <w:szCs w:val="23"/>
        </w:rPr>
        <w:t>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BF2FF3" w:rsidRDefault="00BF2FF3" w:rsidP="00BF2FF3">
      <w:pPr>
        <w:pStyle w:val="s1"/>
        <w:jc w:val="both"/>
        <w:rPr>
          <w:color w:val="22272F"/>
          <w:sz w:val="23"/>
          <w:szCs w:val="23"/>
        </w:rPr>
      </w:pPr>
      <w:r>
        <w:rPr>
          <w:color w:val="22272F"/>
          <w:sz w:val="23"/>
          <w:szCs w:val="23"/>
        </w:rPr>
        <w:t>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15" w:anchor="/document/77305602/entry/422" w:history="1">
        <w:r>
          <w:rPr>
            <w:rStyle w:val="a3"/>
            <w:color w:val="3272C0"/>
            <w:sz w:val="23"/>
            <w:szCs w:val="23"/>
          </w:rPr>
          <w:t>пунктом 2.2 статьи 4</w:t>
        </w:r>
      </w:hyperlink>
      <w:r>
        <w:rPr>
          <w:color w:val="22272F"/>
          <w:sz w:val="23"/>
          <w:szCs w:val="23"/>
        </w:rPr>
        <w:t> настоящего Федерального закона, в соответствии с правилами, установленными </w:t>
      </w:r>
      <w:hyperlink r:id="rId16" w:anchor="/document/77305602/entry/142" w:history="1">
        <w:r>
          <w:rPr>
            <w:rStyle w:val="a3"/>
            <w:color w:val="3272C0"/>
            <w:sz w:val="23"/>
            <w:szCs w:val="23"/>
          </w:rPr>
          <w:t>пунктами 2</w:t>
        </w:r>
      </w:hyperlink>
      <w:r>
        <w:rPr>
          <w:color w:val="22272F"/>
          <w:sz w:val="23"/>
          <w:szCs w:val="23"/>
        </w:rPr>
        <w:t> и </w:t>
      </w:r>
      <w:hyperlink r:id="rId17" w:anchor="/document/77305602/entry/143" w:history="1">
        <w:r>
          <w:rPr>
            <w:rStyle w:val="a3"/>
            <w:color w:val="3272C0"/>
            <w:sz w:val="23"/>
            <w:szCs w:val="23"/>
          </w:rPr>
          <w:t>3 статьи 14</w:t>
        </w:r>
      </w:hyperlink>
      <w:r>
        <w:rPr>
          <w:color w:val="22272F"/>
          <w:sz w:val="23"/>
          <w:szCs w:val="23"/>
        </w:rPr>
        <w:t> настоящего Федерального закона.</w:t>
      </w:r>
    </w:p>
    <w:p w:rsidR="00BF2FF3" w:rsidRDefault="00BF2FF3" w:rsidP="00BF2FF3">
      <w:pPr>
        <w:pStyle w:val="s1"/>
        <w:jc w:val="both"/>
        <w:rPr>
          <w:color w:val="22272F"/>
          <w:sz w:val="23"/>
          <w:szCs w:val="23"/>
        </w:rPr>
      </w:pPr>
      <w:r>
        <w:rPr>
          <w:color w:val="22272F"/>
          <w:sz w:val="23"/>
          <w:szCs w:val="23"/>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BF2FF3" w:rsidRDefault="00BF2FF3" w:rsidP="00BF2FF3">
      <w:pPr>
        <w:pStyle w:val="s1"/>
        <w:jc w:val="both"/>
        <w:rPr>
          <w:color w:val="22272F"/>
          <w:sz w:val="23"/>
          <w:szCs w:val="23"/>
        </w:rPr>
      </w:pPr>
      <w:r>
        <w:rPr>
          <w:color w:val="22272F"/>
          <w:sz w:val="23"/>
          <w:szCs w:val="23"/>
        </w:rPr>
        <w:t>6. Заявление о рождении ребенка должно быть сделано не позднее чем через месяц со дня рождения ребенка.</w:t>
      </w:r>
    </w:p>
    <w:p w:rsidR="00BF2FF3" w:rsidRDefault="00BF2FF3" w:rsidP="00BF2FF3">
      <w:pPr>
        <w:pStyle w:val="s1"/>
        <w:jc w:val="both"/>
        <w:rPr>
          <w:color w:val="22272F"/>
          <w:sz w:val="23"/>
          <w:szCs w:val="23"/>
        </w:rPr>
      </w:pPr>
      <w:r>
        <w:rPr>
          <w:color w:val="22272F"/>
          <w:sz w:val="23"/>
          <w:szCs w:val="23"/>
        </w:rP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BF2FF3" w:rsidRDefault="00BF2FF3" w:rsidP="00BF2FF3">
      <w:pPr>
        <w:pStyle w:val="s15"/>
        <w:jc w:val="both"/>
        <w:rPr>
          <w:b/>
          <w:bCs/>
          <w:color w:val="22272F"/>
          <w:sz w:val="23"/>
          <w:szCs w:val="23"/>
        </w:rPr>
      </w:pPr>
      <w:r>
        <w:rPr>
          <w:rStyle w:val="s10"/>
          <w:b/>
          <w:bCs/>
          <w:color w:val="22272F"/>
          <w:sz w:val="23"/>
          <w:szCs w:val="23"/>
        </w:rPr>
        <w:lastRenderedPageBreak/>
        <w:t>Статья 17.</w:t>
      </w:r>
      <w:r>
        <w:rPr>
          <w:b/>
          <w:bCs/>
          <w:color w:val="22272F"/>
          <w:sz w:val="23"/>
          <w:szCs w:val="23"/>
        </w:rPr>
        <w:t> Порядок внесения сведений о родителях в запись акта о рождении ребенка</w:t>
      </w:r>
    </w:p>
    <w:p w:rsidR="00BF2FF3" w:rsidRDefault="00BF2FF3" w:rsidP="00BF2FF3">
      <w:pPr>
        <w:pStyle w:val="s1"/>
        <w:jc w:val="both"/>
        <w:rPr>
          <w:color w:val="22272F"/>
          <w:sz w:val="23"/>
          <w:szCs w:val="23"/>
        </w:rPr>
      </w:pPr>
      <w:r>
        <w:rPr>
          <w:color w:val="22272F"/>
          <w:sz w:val="23"/>
          <w:szCs w:val="23"/>
        </w:rPr>
        <w:t>1. Отец и мать, состоящие в браке между собой, записываются родителями в записи акта о рождении ребенка по заявлению любого из них.</w:t>
      </w:r>
    </w:p>
    <w:p w:rsidR="00BF2FF3" w:rsidRDefault="00BF2FF3" w:rsidP="00BF2FF3">
      <w:pPr>
        <w:pStyle w:val="s1"/>
        <w:jc w:val="both"/>
        <w:rPr>
          <w:color w:val="22272F"/>
          <w:sz w:val="23"/>
          <w:szCs w:val="23"/>
        </w:rPr>
      </w:pPr>
      <w:r>
        <w:rPr>
          <w:color w:val="22272F"/>
          <w:sz w:val="23"/>
          <w:szCs w:val="23"/>
        </w:rPr>
        <w:t>Сведения о матери ребенка вносятся в запись акта о рождении ребенка на основании документов, указанных в </w:t>
      </w:r>
      <w:hyperlink r:id="rId18" w:anchor="/document/77305602/entry/14" w:history="1">
        <w:r>
          <w:rPr>
            <w:rStyle w:val="a3"/>
            <w:color w:val="3272C0"/>
            <w:sz w:val="23"/>
            <w:szCs w:val="23"/>
          </w:rPr>
          <w:t>статье 14</w:t>
        </w:r>
      </w:hyperlink>
      <w:r>
        <w:rPr>
          <w:color w:val="22272F"/>
          <w:sz w:val="23"/>
          <w:szCs w:val="23"/>
        </w:rPr>
        <w:t> настоящего Федерального закона, сведения об отце ребенка - на основании свидетельства о заключении брака родителей.</w:t>
      </w:r>
    </w:p>
    <w:p w:rsidR="00BF2FF3" w:rsidRDefault="00BF2FF3" w:rsidP="00BF2FF3">
      <w:pPr>
        <w:pStyle w:val="s1"/>
        <w:jc w:val="both"/>
        <w:rPr>
          <w:color w:val="22272F"/>
          <w:sz w:val="23"/>
          <w:szCs w:val="23"/>
        </w:rPr>
      </w:pPr>
      <w:r>
        <w:rPr>
          <w:color w:val="22272F"/>
          <w:sz w:val="23"/>
          <w:szCs w:val="23"/>
        </w:rPr>
        <w:t>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r:id="rId19" w:anchor="/document/77305602/entry/17" w:history="1">
        <w:r>
          <w:rPr>
            <w:rStyle w:val="a3"/>
            <w:color w:val="3272C0"/>
            <w:sz w:val="23"/>
            <w:szCs w:val="23"/>
          </w:rPr>
          <w:t>пунктом 1</w:t>
        </w:r>
      </w:hyperlink>
      <w:r>
        <w:rPr>
          <w:color w:val="22272F"/>
          <w:sz w:val="23"/>
          <w:szCs w:val="23"/>
        </w:rPr>
        <w:t>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BF2FF3" w:rsidRDefault="00BF2FF3" w:rsidP="00BF2FF3">
      <w:pPr>
        <w:pStyle w:val="s1"/>
        <w:jc w:val="both"/>
        <w:rPr>
          <w:color w:val="22272F"/>
          <w:sz w:val="23"/>
          <w:szCs w:val="23"/>
        </w:rPr>
      </w:pPr>
      <w:r>
        <w:rPr>
          <w:color w:val="22272F"/>
          <w:sz w:val="23"/>
          <w:szCs w:val="23"/>
        </w:rPr>
        <w:t>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r:id="rId20" w:anchor="/document/77305602/entry/17" w:history="1">
        <w:r>
          <w:rPr>
            <w:rStyle w:val="a3"/>
            <w:color w:val="3272C0"/>
            <w:sz w:val="23"/>
            <w:szCs w:val="23"/>
          </w:rPr>
          <w:t>пунктом 1</w:t>
        </w:r>
      </w:hyperlink>
      <w:r>
        <w:rPr>
          <w:color w:val="22272F"/>
          <w:sz w:val="23"/>
          <w:szCs w:val="23"/>
        </w:rPr>
        <w:t> настоящей статьи.</w:t>
      </w:r>
    </w:p>
    <w:p w:rsidR="00BF2FF3" w:rsidRDefault="00BF2FF3" w:rsidP="00BF2FF3">
      <w:pPr>
        <w:pStyle w:val="s1"/>
        <w:jc w:val="both"/>
        <w:rPr>
          <w:color w:val="22272F"/>
          <w:sz w:val="23"/>
          <w:szCs w:val="23"/>
        </w:rPr>
      </w:pPr>
      <w:r>
        <w:rPr>
          <w:color w:val="22272F"/>
          <w:sz w:val="23"/>
          <w:szCs w:val="23"/>
        </w:rPr>
        <w:t>Сведения об отце ребенка в данном случае вносятся:</w:t>
      </w:r>
    </w:p>
    <w:p w:rsidR="00BF2FF3" w:rsidRDefault="00BF2FF3" w:rsidP="00BF2FF3">
      <w:pPr>
        <w:pStyle w:val="s1"/>
        <w:jc w:val="both"/>
        <w:rPr>
          <w:color w:val="22272F"/>
          <w:sz w:val="23"/>
          <w:szCs w:val="23"/>
        </w:rPr>
      </w:pPr>
      <w:r>
        <w:rPr>
          <w:color w:val="22272F"/>
          <w:sz w:val="23"/>
          <w:szCs w:val="23"/>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BF2FF3" w:rsidRDefault="00BF2FF3" w:rsidP="00BF2FF3">
      <w:pPr>
        <w:pStyle w:val="s1"/>
        <w:jc w:val="both"/>
        <w:rPr>
          <w:color w:val="22272F"/>
          <w:sz w:val="23"/>
          <w:szCs w:val="23"/>
        </w:rPr>
      </w:pPr>
      <w:r>
        <w:rPr>
          <w:color w:val="22272F"/>
          <w:sz w:val="23"/>
          <w:szCs w:val="23"/>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BF2FF3" w:rsidRDefault="00BF2FF3" w:rsidP="00BF2FF3">
      <w:pPr>
        <w:pStyle w:val="s15"/>
        <w:jc w:val="both"/>
        <w:rPr>
          <w:b/>
          <w:bCs/>
          <w:color w:val="22272F"/>
          <w:sz w:val="23"/>
          <w:szCs w:val="23"/>
        </w:rPr>
      </w:pPr>
      <w:r>
        <w:rPr>
          <w:rStyle w:val="s10"/>
          <w:b/>
          <w:bCs/>
          <w:color w:val="22272F"/>
          <w:sz w:val="23"/>
          <w:szCs w:val="23"/>
        </w:rPr>
        <w:t>Статья 18.</w:t>
      </w:r>
      <w:r>
        <w:rPr>
          <w:b/>
          <w:bCs/>
          <w:color w:val="22272F"/>
          <w:sz w:val="23"/>
          <w:szCs w:val="23"/>
        </w:rPr>
        <w:t> Запись фамилии, имени и отчества ребенка при государственной регистрации рождения</w:t>
      </w:r>
    </w:p>
    <w:p w:rsidR="00BF2FF3" w:rsidRDefault="00BF2FF3" w:rsidP="00BF2FF3">
      <w:pPr>
        <w:pStyle w:val="s1"/>
        <w:jc w:val="both"/>
        <w:rPr>
          <w:color w:val="22272F"/>
          <w:sz w:val="23"/>
          <w:szCs w:val="23"/>
        </w:rPr>
      </w:pPr>
      <w:r>
        <w:rPr>
          <w:color w:val="22272F"/>
          <w:sz w:val="23"/>
          <w:szCs w:val="23"/>
        </w:rP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F2FF3" w:rsidRDefault="00BF2FF3" w:rsidP="00BF2FF3">
      <w:pPr>
        <w:pStyle w:val="s1"/>
        <w:jc w:val="both"/>
        <w:rPr>
          <w:color w:val="22272F"/>
          <w:sz w:val="23"/>
          <w:szCs w:val="23"/>
        </w:rPr>
      </w:pPr>
      <w:r>
        <w:rPr>
          <w:color w:val="22272F"/>
          <w:sz w:val="23"/>
          <w:szCs w:val="23"/>
        </w:rPr>
        <w:t>2. Имя ребенка записывается по соглашению родителей.</w:t>
      </w:r>
    </w:p>
    <w:p w:rsidR="00BF2FF3" w:rsidRDefault="00BF2FF3" w:rsidP="00BF2FF3">
      <w:pPr>
        <w:pStyle w:val="s1"/>
        <w:jc w:val="both"/>
        <w:rPr>
          <w:color w:val="22272F"/>
          <w:sz w:val="23"/>
          <w:szCs w:val="23"/>
        </w:rPr>
      </w:pPr>
      <w:r>
        <w:rPr>
          <w:color w:val="22272F"/>
          <w:sz w:val="23"/>
          <w:szCs w:val="23"/>
        </w:rP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BF2FF3" w:rsidRDefault="00BF2FF3" w:rsidP="00BF2FF3">
      <w:pPr>
        <w:pStyle w:val="s1"/>
        <w:jc w:val="both"/>
        <w:rPr>
          <w:color w:val="22272F"/>
          <w:sz w:val="23"/>
          <w:szCs w:val="23"/>
        </w:rPr>
      </w:pPr>
      <w:r>
        <w:rPr>
          <w:color w:val="22272F"/>
          <w:sz w:val="23"/>
          <w:szCs w:val="23"/>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BF2FF3" w:rsidRDefault="00BF2FF3" w:rsidP="00BF2FF3">
      <w:pPr>
        <w:pStyle w:val="s1"/>
        <w:jc w:val="both"/>
        <w:rPr>
          <w:color w:val="22272F"/>
          <w:sz w:val="23"/>
          <w:szCs w:val="23"/>
        </w:rPr>
      </w:pPr>
      <w:r>
        <w:rPr>
          <w:color w:val="22272F"/>
          <w:sz w:val="23"/>
          <w:szCs w:val="23"/>
        </w:rPr>
        <w:lastRenderedPageBreak/>
        <w:t>4. Отчество ребенка записывается по имени отца, если иное не основано на национальном обычае.</w:t>
      </w:r>
    </w:p>
    <w:p w:rsidR="00BF2FF3" w:rsidRDefault="00BF2FF3" w:rsidP="00BF2FF3">
      <w:pPr>
        <w:pStyle w:val="s1"/>
        <w:jc w:val="both"/>
        <w:rPr>
          <w:color w:val="22272F"/>
          <w:sz w:val="23"/>
          <w:szCs w:val="23"/>
        </w:rPr>
      </w:pPr>
      <w:r>
        <w:rPr>
          <w:color w:val="22272F"/>
          <w:sz w:val="23"/>
          <w:szCs w:val="23"/>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BF2FF3" w:rsidRDefault="00BF2FF3" w:rsidP="00BF2FF3">
      <w:pPr>
        <w:pStyle w:val="s1"/>
        <w:jc w:val="both"/>
        <w:rPr>
          <w:color w:val="22272F"/>
          <w:sz w:val="23"/>
          <w:szCs w:val="23"/>
        </w:rPr>
      </w:pPr>
      <w:r>
        <w:rPr>
          <w:color w:val="22272F"/>
          <w:sz w:val="23"/>
          <w:szCs w:val="23"/>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BF2FF3" w:rsidRDefault="00BF2FF3" w:rsidP="00BF2FF3">
      <w:pPr>
        <w:pStyle w:val="s1"/>
        <w:jc w:val="both"/>
        <w:rPr>
          <w:color w:val="22272F"/>
          <w:sz w:val="23"/>
          <w:szCs w:val="23"/>
        </w:rPr>
      </w:pPr>
      <w:r>
        <w:rPr>
          <w:color w:val="22272F"/>
          <w:sz w:val="23"/>
          <w:szCs w:val="23"/>
        </w:rPr>
        <w:t>6. В случае, если законом субъекта Российской Федерации, основанным на нормах </w:t>
      </w:r>
      <w:hyperlink r:id="rId21" w:anchor="/document/10105807/entry/0" w:history="1">
        <w:r>
          <w:rPr>
            <w:rStyle w:val="a3"/>
            <w:color w:val="3272C0"/>
            <w:sz w:val="23"/>
            <w:szCs w:val="23"/>
          </w:rPr>
          <w:t>Семейного кодекса</w:t>
        </w:r>
      </w:hyperlink>
      <w:r>
        <w:rPr>
          <w:color w:val="22272F"/>
          <w:sz w:val="23"/>
          <w:szCs w:val="23"/>
        </w:rPr>
        <w:t>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BF2FF3" w:rsidRDefault="00BF2FF3" w:rsidP="00BF2FF3">
      <w:pPr>
        <w:pStyle w:val="s15"/>
        <w:jc w:val="both"/>
        <w:rPr>
          <w:b/>
          <w:bCs/>
          <w:color w:val="22272F"/>
          <w:sz w:val="23"/>
          <w:szCs w:val="23"/>
        </w:rPr>
      </w:pPr>
      <w:r>
        <w:rPr>
          <w:rStyle w:val="s10"/>
          <w:b/>
          <w:bCs/>
          <w:color w:val="22272F"/>
          <w:sz w:val="23"/>
          <w:szCs w:val="23"/>
        </w:rPr>
        <w:t>Статья 19.</w:t>
      </w:r>
      <w:r>
        <w:rPr>
          <w:b/>
          <w:bCs/>
          <w:color w:val="22272F"/>
          <w:sz w:val="23"/>
          <w:szCs w:val="23"/>
        </w:rPr>
        <w:t xml:space="preserve"> Государственная регистрация </w:t>
      </w:r>
      <w:proofErr w:type="gramStart"/>
      <w:r>
        <w:rPr>
          <w:b/>
          <w:bCs/>
          <w:color w:val="22272F"/>
          <w:sz w:val="23"/>
          <w:szCs w:val="23"/>
        </w:rPr>
        <w:t>рождения</w:t>
      </w:r>
      <w:proofErr w:type="gramEnd"/>
      <w:r>
        <w:rPr>
          <w:b/>
          <w:bCs/>
          <w:color w:val="22272F"/>
          <w:sz w:val="23"/>
          <w:szCs w:val="23"/>
        </w:rPr>
        <w:t xml:space="preserve"> найденного (подкинутого) ребенка</w:t>
      </w:r>
    </w:p>
    <w:p w:rsidR="00BF2FF3" w:rsidRDefault="00BF2FF3" w:rsidP="00BF2FF3">
      <w:pPr>
        <w:pStyle w:val="s1"/>
        <w:jc w:val="both"/>
        <w:rPr>
          <w:color w:val="22272F"/>
          <w:sz w:val="23"/>
          <w:szCs w:val="23"/>
        </w:rPr>
      </w:pPr>
      <w:r>
        <w:rPr>
          <w:color w:val="22272F"/>
          <w:sz w:val="23"/>
          <w:szCs w:val="23"/>
        </w:rPr>
        <w:t xml:space="preserve">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w:t>
      </w:r>
      <w:proofErr w:type="gramStart"/>
      <w:r>
        <w:rPr>
          <w:color w:val="22272F"/>
          <w:sz w:val="23"/>
          <w:szCs w:val="23"/>
        </w:rPr>
        <w:t>рождения</w:t>
      </w:r>
      <w:proofErr w:type="gramEnd"/>
      <w:r>
        <w:rPr>
          <w:color w:val="22272F"/>
          <w:sz w:val="23"/>
          <w:szCs w:val="23"/>
        </w:rPr>
        <w:t xml:space="preserve"> найденного (подкинутого) ребенка, родители которого неизвестны, не позднее чем через семь дней со дня обнаружения ребенка.</w:t>
      </w:r>
    </w:p>
    <w:p w:rsidR="00BF2FF3" w:rsidRDefault="00BF2FF3" w:rsidP="00BF2FF3">
      <w:pPr>
        <w:pStyle w:val="s1"/>
        <w:jc w:val="both"/>
        <w:rPr>
          <w:color w:val="22272F"/>
          <w:sz w:val="23"/>
          <w:szCs w:val="23"/>
        </w:rPr>
      </w:pPr>
      <w:r>
        <w:rPr>
          <w:color w:val="22272F"/>
          <w:sz w:val="23"/>
          <w:szCs w:val="23"/>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BF2FF3" w:rsidRDefault="00BF2FF3" w:rsidP="00BF2FF3">
      <w:pPr>
        <w:pStyle w:val="s1"/>
        <w:jc w:val="both"/>
        <w:rPr>
          <w:color w:val="22272F"/>
          <w:sz w:val="23"/>
          <w:szCs w:val="23"/>
        </w:rPr>
      </w:pPr>
      <w:r>
        <w:rPr>
          <w:color w:val="22272F"/>
          <w:sz w:val="23"/>
          <w:szCs w:val="23"/>
        </w:rPr>
        <w:t>2. Одновременно с </w:t>
      </w:r>
      <w:hyperlink r:id="rId22" w:anchor="/document/72066626/entry/1005" w:history="1">
        <w:r>
          <w:rPr>
            <w:rStyle w:val="a3"/>
            <w:color w:val="3272C0"/>
            <w:sz w:val="23"/>
            <w:szCs w:val="23"/>
          </w:rPr>
          <w:t>заявлением</w:t>
        </w:r>
      </w:hyperlink>
      <w:r>
        <w:rPr>
          <w:color w:val="22272F"/>
          <w:sz w:val="23"/>
          <w:szCs w:val="23"/>
        </w:rPr>
        <w:t> о государственной регистрации рождения найденного (подкинутого) ребенка должны быть представлены:</w:t>
      </w:r>
    </w:p>
    <w:p w:rsidR="00BF2FF3" w:rsidRDefault="00BF2FF3" w:rsidP="00BF2FF3">
      <w:pPr>
        <w:pStyle w:val="s1"/>
        <w:jc w:val="both"/>
        <w:rPr>
          <w:color w:val="22272F"/>
          <w:sz w:val="23"/>
          <w:szCs w:val="23"/>
        </w:rPr>
      </w:pPr>
      <w:r>
        <w:rPr>
          <w:color w:val="22272F"/>
          <w:sz w:val="23"/>
          <w:szCs w:val="23"/>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F2FF3" w:rsidRDefault="00BF2FF3" w:rsidP="00BF2FF3">
      <w:pPr>
        <w:pStyle w:val="s1"/>
        <w:jc w:val="both"/>
        <w:rPr>
          <w:color w:val="22272F"/>
          <w:sz w:val="23"/>
          <w:szCs w:val="23"/>
        </w:rPr>
      </w:pPr>
      <w:r>
        <w:rPr>
          <w:color w:val="22272F"/>
          <w:sz w:val="23"/>
          <w:szCs w:val="23"/>
        </w:rPr>
        <w:t xml:space="preserve">документ, выданный медицинской организацией и </w:t>
      </w:r>
      <w:proofErr w:type="gramStart"/>
      <w:r>
        <w:rPr>
          <w:color w:val="22272F"/>
          <w:sz w:val="23"/>
          <w:szCs w:val="23"/>
        </w:rPr>
        <w:t>подтверждающий возраст</w:t>
      </w:r>
      <w:proofErr w:type="gramEnd"/>
      <w:r>
        <w:rPr>
          <w:color w:val="22272F"/>
          <w:sz w:val="23"/>
          <w:szCs w:val="23"/>
        </w:rPr>
        <w:t xml:space="preserve"> и пол найденного (подкинутого) ребенка.</w:t>
      </w:r>
    </w:p>
    <w:p w:rsidR="00BF2FF3" w:rsidRDefault="00BF2FF3" w:rsidP="00BF2FF3">
      <w:pPr>
        <w:pStyle w:val="s1"/>
        <w:jc w:val="both"/>
        <w:rPr>
          <w:color w:val="22272F"/>
          <w:sz w:val="23"/>
          <w:szCs w:val="23"/>
        </w:rPr>
      </w:pPr>
      <w:r>
        <w:rPr>
          <w:color w:val="22272F"/>
          <w:sz w:val="23"/>
          <w:szCs w:val="23"/>
        </w:rPr>
        <w:t>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r:id="rId23" w:anchor="/document/77305602/entry/19" w:history="1">
        <w:r>
          <w:rPr>
            <w:rStyle w:val="a3"/>
            <w:color w:val="3272C0"/>
            <w:sz w:val="23"/>
            <w:szCs w:val="23"/>
          </w:rPr>
          <w:t>пункте 1</w:t>
        </w:r>
      </w:hyperlink>
      <w:r>
        <w:rPr>
          <w:color w:val="22272F"/>
          <w:sz w:val="23"/>
          <w:szCs w:val="23"/>
        </w:rPr>
        <w:t> настоящей статьи. Сведения о родителях найденного (подкинутого) ребенка в запись акта о его рождении не вносятся.</w:t>
      </w:r>
    </w:p>
    <w:p w:rsidR="00BF2FF3" w:rsidRDefault="00BF2FF3" w:rsidP="00BF2FF3">
      <w:pPr>
        <w:pStyle w:val="s15"/>
        <w:jc w:val="both"/>
        <w:rPr>
          <w:b/>
          <w:bCs/>
          <w:color w:val="22272F"/>
          <w:sz w:val="23"/>
          <w:szCs w:val="23"/>
        </w:rPr>
      </w:pPr>
      <w:r>
        <w:rPr>
          <w:rStyle w:val="s10"/>
          <w:b/>
          <w:bCs/>
          <w:color w:val="22272F"/>
          <w:sz w:val="23"/>
          <w:szCs w:val="23"/>
        </w:rPr>
        <w:t>Статья 19.1</w:t>
      </w:r>
      <w:r>
        <w:rPr>
          <w:b/>
          <w:bCs/>
          <w:color w:val="22272F"/>
          <w:sz w:val="23"/>
          <w:szCs w:val="23"/>
        </w:rPr>
        <w:t>.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F2FF3" w:rsidRDefault="00BF2FF3" w:rsidP="00BF2FF3">
      <w:pPr>
        <w:pStyle w:val="s1"/>
        <w:jc w:val="both"/>
        <w:rPr>
          <w:color w:val="22272F"/>
          <w:sz w:val="23"/>
          <w:szCs w:val="23"/>
        </w:rPr>
      </w:pPr>
      <w:r>
        <w:rPr>
          <w:color w:val="22272F"/>
          <w:sz w:val="23"/>
          <w:szCs w:val="23"/>
        </w:rP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w:t>
      </w:r>
      <w:hyperlink r:id="rId24" w:anchor="/document/72066626/entry/1005" w:history="1">
        <w:r>
          <w:rPr>
            <w:rStyle w:val="a3"/>
            <w:color w:val="3272C0"/>
            <w:sz w:val="23"/>
            <w:szCs w:val="23"/>
          </w:rPr>
          <w:t>заявлению</w:t>
        </w:r>
      </w:hyperlink>
      <w:r>
        <w:rPr>
          <w:color w:val="22272F"/>
          <w:sz w:val="23"/>
          <w:szCs w:val="23"/>
        </w:rPr>
        <w:t>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BF2FF3" w:rsidRDefault="00BF2FF3" w:rsidP="00BF2FF3">
      <w:pPr>
        <w:pStyle w:val="s1"/>
        <w:jc w:val="both"/>
        <w:rPr>
          <w:color w:val="22272F"/>
          <w:sz w:val="23"/>
          <w:szCs w:val="23"/>
        </w:rPr>
      </w:pPr>
      <w:r>
        <w:rPr>
          <w:color w:val="22272F"/>
          <w:sz w:val="23"/>
          <w:szCs w:val="23"/>
        </w:rPr>
        <w:lastRenderedPageBreak/>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BF2FF3" w:rsidRDefault="00BF2FF3" w:rsidP="00BF2FF3">
      <w:pPr>
        <w:pStyle w:val="s1"/>
        <w:jc w:val="both"/>
        <w:rPr>
          <w:color w:val="22272F"/>
          <w:sz w:val="23"/>
          <w:szCs w:val="23"/>
        </w:rPr>
      </w:pPr>
      <w:r>
        <w:rPr>
          <w:color w:val="22272F"/>
          <w:sz w:val="23"/>
          <w:szCs w:val="23"/>
        </w:rP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BF2FF3" w:rsidRDefault="00BF2FF3" w:rsidP="00BF2FF3">
      <w:pPr>
        <w:pStyle w:val="s1"/>
        <w:jc w:val="both"/>
        <w:rPr>
          <w:color w:val="22272F"/>
          <w:sz w:val="23"/>
          <w:szCs w:val="23"/>
        </w:rPr>
      </w:pPr>
      <w:r>
        <w:rPr>
          <w:color w:val="22272F"/>
          <w:sz w:val="23"/>
          <w:szCs w:val="23"/>
        </w:rPr>
        <w:t>акт об оставлении ребенка, выданный медицинской организацией, в которой находится этот ребенок. </w:t>
      </w:r>
      <w:hyperlink r:id="rId25" w:anchor="/document/12173325/entry/1000" w:history="1">
        <w:r>
          <w:rPr>
            <w:rStyle w:val="a3"/>
            <w:color w:val="3272C0"/>
            <w:sz w:val="23"/>
            <w:szCs w:val="23"/>
          </w:rPr>
          <w:t>Форма</w:t>
        </w:r>
      </w:hyperlink>
      <w:r>
        <w:rPr>
          <w:color w:val="22272F"/>
          <w:sz w:val="23"/>
          <w:szCs w:val="23"/>
        </w:rPr>
        <w:t>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F2FF3" w:rsidRDefault="00BF2FF3" w:rsidP="00BF2FF3">
      <w:pPr>
        <w:pStyle w:val="s1"/>
        <w:jc w:val="both"/>
        <w:rPr>
          <w:color w:val="22272F"/>
          <w:sz w:val="23"/>
          <w:szCs w:val="23"/>
        </w:rPr>
      </w:pPr>
      <w:r>
        <w:rPr>
          <w:color w:val="22272F"/>
          <w:sz w:val="23"/>
          <w:szCs w:val="23"/>
        </w:rP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r:id="rId26" w:anchor="/document/77305602/entry/1911" w:history="1">
        <w:r>
          <w:rPr>
            <w:rStyle w:val="a3"/>
            <w:color w:val="3272C0"/>
            <w:sz w:val="23"/>
            <w:szCs w:val="23"/>
          </w:rPr>
          <w:t>пунктом 1</w:t>
        </w:r>
      </w:hyperlink>
      <w:r>
        <w:rPr>
          <w:color w:val="22272F"/>
          <w:sz w:val="23"/>
          <w:szCs w:val="23"/>
        </w:rPr>
        <w:t>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BF2FF3" w:rsidRDefault="00BF2FF3" w:rsidP="00BF2FF3">
      <w:pPr>
        <w:pStyle w:val="s15"/>
        <w:jc w:val="both"/>
        <w:rPr>
          <w:b/>
          <w:bCs/>
          <w:color w:val="22272F"/>
          <w:sz w:val="23"/>
          <w:szCs w:val="23"/>
        </w:rPr>
      </w:pPr>
      <w:r>
        <w:rPr>
          <w:rStyle w:val="s10"/>
          <w:b/>
          <w:bCs/>
          <w:color w:val="22272F"/>
          <w:sz w:val="23"/>
          <w:szCs w:val="23"/>
        </w:rPr>
        <w:t>Статья 20.</w:t>
      </w:r>
      <w:r>
        <w:rPr>
          <w:b/>
          <w:bCs/>
          <w:color w:val="22272F"/>
          <w:sz w:val="23"/>
          <w:szCs w:val="23"/>
        </w:rPr>
        <w:t> Государственная регистрация рождения ребенка, родившегося мертвым или умершего на первой неделе жизни</w:t>
      </w:r>
    </w:p>
    <w:p w:rsidR="00BF2FF3" w:rsidRDefault="00BF2FF3" w:rsidP="00BF2FF3">
      <w:pPr>
        <w:pStyle w:val="s1"/>
        <w:jc w:val="both"/>
        <w:rPr>
          <w:color w:val="22272F"/>
          <w:sz w:val="23"/>
          <w:szCs w:val="23"/>
        </w:rPr>
      </w:pPr>
      <w:r>
        <w:rPr>
          <w:color w:val="22272F"/>
          <w:sz w:val="23"/>
          <w:szCs w:val="23"/>
        </w:rPr>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7" w:anchor="/document/400835995/entry/3000" w:history="1">
        <w:r>
          <w:rPr>
            <w:rStyle w:val="a3"/>
            <w:color w:val="3272C0"/>
            <w:sz w:val="23"/>
            <w:szCs w:val="23"/>
          </w:rPr>
          <w:t>форме</w:t>
        </w:r>
      </w:hyperlink>
      <w:r>
        <w:rPr>
          <w:color w:val="22272F"/>
          <w:sz w:val="23"/>
          <w:szCs w:val="23"/>
        </w:rPr>
        <w:t> и в </w:t>
      </w:r>
      <w:hyperlink r:id="rId28" w:anchor="/document/12165055/entry/3000" w:history="1">
        <w:r>
          <w:rPr>
            <w:rStyle w:val="a3"/>
            <w:color w:val="3272C0"/>
            <w:sz w:val="23"/>
            <w:szCs w:val="23"/>
          </w:rPr>
          <w:t>порядке</w:t>
        </w:r>
      </w:hyperlink>
      <w:r>
        <w:rPr>
          <w:color w:val="22272F"/>
          <w:sz w:val="23"/>
          <w:szCs w:val="23"/>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F2FF3" w:rsidRDefault="00BF2FF3" w:rsidP="00BF2FF3">
      <w:pPr>
        <w:pStyle w:val="s1"/>
        <w:jc w:val="both"/>
        <w:rPr>
          <w:color w:val="22272F"/>
          <w:sz w:val="23"/>
          <w:szCs w:val="23"/>
        </w:rPr>
      </w:pPr>
      <w:r>
        <w:rPr>
          <w:color w:val="22272F"/>
          <w:sz w:val="23"/>
          <w:szCs w:val="23"/>
        </w:rPr>
        <w:t>Свидетельство о рождении ребенка, родившегося мертвым, не выдается. По просьбе родителей (одного из родителей) выдается </w:t>
      </w:r>
      <w:hyperlink r:id="rId29" w:anchor="/document/72066626/entry/1004" w:history="1">
        <w:r>
          <w:rPr>
            <w:rStyle w:val="a3"/>
            <w:color w:val="3272C0"/>
            <w:sz w:val="23"/>
            <w:szCs w:val="23"/>
          </w:rPr>
          <w:t>документ</w:t>
        </w:r>
      </w:hyperlink>
      <w:r>
        <w:rPr>
          <w:color w:val="22272F"/>
          <w:sz w:val="23"/>
          <w:szCs w:val="23"/>
        </w:rPr>
        <w:t>, подтверждающий факт государственной регистрации рождения мертвого ребенка.</w:t>
      </w:r>
    </w:p>
    <w:p w:rsidR="00BF2FF3" w:rsidRDefault="00BF2FF3" w:rsidP="00BF2FF3">
      <w:pPr>
        <w:pStyle w:val="s1"/>
        <w:jc w:val="both"/>
        <w:rPr>
          <w:color w:val="22272F"/>
          <w:sz w:val="23"/>
          <w:szCs w:val="23"/>
        </w:rPr>
      </w:pPr>
      <w:r>
        <w:rPr>
          <w:color w:val="22272F"/>
          <w:sz w:val="23"/>
          <w:szCs w:val="23"/>
        </w:rPr>
        <w:t>Государственная регистрация смерти ребенка, родившегося мертвым, не производится.</w:t>
      </w:r>
    </w:p>
    <w:p w:rsidR="00BF2FF3" w:rsidRDefault="00BF2FF3" w:rsidP="00BF2FF3">
      <w:pPr>
        <w:pStyle w:val="s1"/>
        <w:jc w:val="both"/>
        <w:rPr>
          <w:color w:val="22272F"/>
          <w:sz w:val="23"/>
          <w:szCs w:val="23"/>
        </w:rPr>
      </w:pPr>
      <w:r>
        <w:rPr>
          <w:color w:val="22272F"/>
          <w:sz w:val="23"/>
          <w:szCs w:val="23"/>
        </w:rPr>
        <w:t>2. В случае, если ребенок умер на первой неделе жизни, производится государственная регистрация его рождения и смерти.</w:t>
      </w:r>
    </w:p>
    <w:p w:rsidR="00BF2FF3" w:rsidRDefault="00BF2FF3" w:rsidP="00BF2FF3">
      <w:pPr>
        <w:pStyle w:val="s1"/>
        <w:jc w:val="both"/>
        <w:rPr>
          <w:color w:val="22272F"/>
          <w:sz w:val="23"/>
          <w:szCs w:val="23"/>
        </w:rPr>
      </w:pPr>
      <w:r>
        <w:rPr>
          <w:color w:val="22272F"/>
          <w:sz w:val="23"/>
          <w:szCs w:val="23"/>
        </w:rPr>
        <w:t>Государственная регистрация рождения и смерти ребенка, умершего на первой неделе жизни, производится на основании документов установленной формы </w:t>
      </w:r>
      <w:hyperlink r:id="rId30" w:anchor="/document/70113066/entry/2000" w:history="1">
        <w:r>
          <w:rPr>
            <w:rStyle w:val="a3"/>
            <w:color w:val="3272C0"/>
            <w:sz w:val="23"/>
            <w:szCs w:val="23"/>
          </w:rPr>
          <w:t>о рождении</w:t>
        </w:r>
      </w:hyperlink>
      <w:r>
        <w:rPr>
          <w:color w:val="22272F"/>
          <w:sz w:val="23"/>
          <w:szCs w:val="23"/>
        </w:rPr>
        <w:t> и </w:t>
      </w:r>
      <w:hyperlink r:id="rId31" w:anchor="/document/400835995/entry/3000" w:history="1">
        <w:r>
          <w:rPr>
            <w:rStyle w:val="a3"/>
            <w:color w:val="3272C0"/>
            <w:sz w:val="23"/>
            <w:szCs w:val="23"/>
          </w:rPr>
          <w:t>о перинатальной смерти</w:t>
        </w:r>
      </w:hyperlink>
      <w:r>
        <w:rPr>
          <w:color w:val="22272F"/>
          <w:sz w:val="23"/>
          <w:szCs w:val="23"/>
        </w:rPr>
        <w:t>, выданных медицинской организацией или индивидуальным предпринимателем, осуществляющим медицинскую деятельность.</w:t>
      </w:r>
    </w:p>
    <w:p w:rsidR="00BF2FF3" w:rsidRDefault="00BF2FF3" w:rsidP="00BF2FF3">
      <w:pPr>
        <w:pStyle w:val="s1"/>
        <w:jc w:val="both"/>
        <w:rPr>
          <w:color w:val="22272F"/>
          <w:sz w:val="23"/>
          <w:szCs w:val="23"/>
        </w:rPr>
      </w:pPr>
      <w:r>
        <w:rPr>
          <w:color w:val="22272F"/>
          <w:sz w:val="23"/>
          <w:szCs w:val="23"/>
        </w:rPr>
        <w:t>Абзац третий </w:t>
      </w:r>
      <w:hyperlink r:id="rId32" w:anchor="/document/12177589/entry/31" w:history="1">
        <w:r>
          <w:rPr>
            <w:rStyle w:val="a3"/>
            <w:color w:val="3272C0"/>
            <w:sz w:val="23"/>
            <w:szCs w:val="23"/>
          </w:rPr>
          <w:t>утратил силу</w:t>
        </w:r>
      </w:hyperlink>
      <w:r>
        <w:rPr>
          <w:color w:val="22272F"/>
          <w:sz w:val="23"/>
          <w:szCs w:val="23"/>
        </w:rPr>
        <w:t>.</w:t>
      </w:r>
    </w:p>
    <w:p w:rsidR="00BF2FF3" w:rsidRDefault="00BF2FF3" w:rsidP="00BF2FF3">
      <w:pPr>
        <w:pStyle w:val="s1"/>
        <w:jc w:val="both"/>
        <w:rPr>
          <w:color w:val="22272F"/>
          <w:sz w:val="23"/>
          <w:szCs w:val="23"/>
        </w:rPr>
      </w:pPr>
      <w:r>
        <w:rPr>
          <w:color w:val="22272F"/>
          <w:sz w:val="23"/>
          <w:szCs w:val="23"/>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BF2FF3" w:rsidRDefault="00BF2FF3" w:rsidP="00BF2FF3">
      <w:pPr>
        <w:pStyle w:val="s1"/>
        <w:jc w:val="both"/>
        <w:rPr>
          <w:color w:val="22272F"/>
          <w:sz w:val="23"/>
          <w:szCs w:val="23"/>
        </w:rPr>
      </w:pPr>
      <w:r>
        <w:rPr>
          <w:color w:val="22272F"/>
          <w:sz w:val="23"/>
          <w:szCs w:val="23"/>
        </w:rPr>
        <w:t>руководителя медицинской организации, в которой происходили роды или в которой ребенок умер;</w:t>
      </w:r>
    </w:p>
    <w:p w:rsidR="00BF2FF3" w:rsidRDefault="00BF2FF3" w:rsidP="00BF2FF3">
      <w:pPr>
        <w:pStyle w:val="s1"/>
        <w:jc w:val="both"/>
        <w:rPr>
          <w:color w:val="22272F"/>
          <w:sz w:val="23"/>
          <w:szCs w:val="23"/>
        </w:rPr>
      </w:pPr>
      <w:r>
        <w:rPr>
          <w:color w:val="22272F"/>
          <w:sz w:val="23"/>
          <w:szCs w:val="23"/>
        </w:rPr>
        <w:t xml:space="preserve">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w:t>
      </w:r>
      <w:r>
        <w:rPr>
          <w:color w:val="22272F"/>
          <w:sz w:val="23"/>
          <w:szCs w:val="23"/>
        </w:rPr>
        <w:lastRenderedPageBreak/>
        <w:t>предпринимателя, осуществляющего медицинскую деятельность, - при родах вне медицинской организации.</w:t>
      </w:r>
    </w:p>
    <w:p w:rsidR="00BF2FF3" w:rsidRDefault="00BF2FF3" w:rsidP="00BF2FF3">
      <w:pPr>
        <w:pStyle w:val="s1"/>
        <w:jc w:val="both"/>
        <w:rPr>
          <w:color w:val="22272F"/>
          <w:sz w:val="23"/>
          <w:szCs w:val="23"/>
        </w:rPr>
      </w:pPr>
      <w:r>
        <w:rPr>
          <w:color w:val="22272F"/>
          <w:sz w:val="23"/>
          <w:szCs w:val="23"/>
        </w:rPr>
        <w:t>4. </w:t>
      </w:r>
      <w:hyperlink r:id="rId33" w:anchor="/document/72066626/entry/1004" w:history="1">
        <w:r>
          <w:rPr>
            <w:rStyle w:val="a3"/>
            <w:color w:val="3272C0"/>
            <w:sz w:val="23"/>
            <w:szCs w:val="23"/>
          </w:rPr>
          <w:t>Заявление</w:t>
        </w:r>
      </w:hyperlink>
      <w:r>
        <w:rPr>
          <w:color w:val="22272F"/>
          <w:sz w:val="23"/>
          <w:szCs w:val="23"/>
        </w:rPr>
        <w:t>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BF2FF3" w:rsidRDefault="00BF2FF3" w:rsidP="00BF2FF3">
      <w:pPr>
        <w:pStyle w:val="s15"/>
        <w:jc w:val="both"/>
        <w:rPr>
          <w:b/>
          <w:bCs/>
          <w:color w:val="22272F"/>
          <w:sz w:val="23"/>
          <w:szCs w:val="23"/>
        </w:rPr>
      </w:pPr>
      <w:r>
        <w:rPr>
          <w:rStyle w:val="s10"/>
          <w:b/>
          <w:bCs/>
          <w:color w:val="22272F"/>
          <w:sz w:val="23"/>
          <w:szCs w:val="23"/>
        </w:rPr>
        <w:t>Статья 21.</w:t>
      </w:r>
      <w:r>
        <w:rPr>
          <w:b/>
          <w:bCs/>
          <w:color w:val="22272F"/>
          <w:sz w:val="23"/>
          <w:szCs w:val="23"/>
        </w:rPr>
        <w:t> Государственная регистрация рождения ребенка, достигшего возраста одного года и более</w:t>
      </w:r>
    </w:p>
    <w:p w:rsidR="00BF2FF3" w:rsidRDefault="00BF2FF3" w:rsidP="00BF2FF3">
      <w:pPr>
        <w:pStyle w:val="s1"/>
        <w:jc w:val="both"/>
        <w:rPr>
          <w:color w:val="22272F"/>
          <w:sz w:val="23"/>
          <w:szCs w:val="23"/>
        </w:rPr>
      </w:pPr>
      <w:r>
        <w:rPr>
          <w:color w:val="22272F"/>
          <w:sz w:val="23"/>
          <w:szCs w:val="23"/>
        </w:rPr>
        <w:t>1. Государственная регистрация рождения ребенка, достигшего возраста одного года и более, при наличии документа установленной </w:t>
      </w:r>
      <w:hyperlink r:id="rId34" w:anchor="/document/70113066/entry/2000" w:history="1">
        <w:r>
          <w:rPr>
            <w:rStyle w:val="a3"/>
            <w:color w:val="3272C0"/>
            <w:sz w:val="23"/>
            <w:szCs w:val="23"/>
          </w:rPr>
          <w:t>формы</w:t>
        </w:r>
      </w:hyperlink>
      <w:r>
        <w:rPr>
          <w:color w:val="22272F"/>
          <w:sz w:val="23"/>
          <w:szCs w:val="23"/>
        </w:rPr>
        <w:t>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35" w:anchor="/document/72066626/entry/1003" w:history="1">
        <w:r>
          <w:rPr>
            <w:rStyle w:val="a3"/>
            <w:color w:val="3272C0"/>
            <w:sz w:val="23"/>
            <w:szCs w:val="23"/>
          </w:rPr>
          <w:t>заявлению</w:t>
        </w:r>
      </w:hyperlink>
      <w:r>
        <w:rPr>
          <w:color w:val="22272F"/>
          <w:sz w:val="23"/>
          <w:szCs w:val="23"/>
        </w:rPr>
        <w:t> родителей (одного из родителей) или иных заинтересованных лиц, а также по заявлению самого ребенка, достигшего совершеннолетия.</w:t>
      </w:r>
    </w:p>
    <w:p w:rsidR="00BF2FF3" w:rsidRDefault="00BF2FF3" w:rsidP="00BF2FF3">
      <w:pPr>
        <w:pStyle w:val="s1"/>
        <w:jc w:val="both"/>
        <w:rPr>
          <w:color w:val="22272F"/>
          <w:sz w:val="23"/>
          <w:szCs w:val="23"/>
        </w:rPr>
      </w:pPr>
      <w:r>
        <w:rPr>
          <w:color w:val="22272F"/>
          <w:sz w:val="23"/>
          <w:szCs w:val="23"/>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BF2FF3" w:rsidRDefault="00BF2FF3" w:rsidP="00BF2FF3">
      <w:pPr>
        <w:pStyle w:val="s15"/>
        <w:jc w:val="both"/>
        <w:rPr>
          <w:b/>
          <w:bCs/>
          <w:color w:val="22272F"/>
          <w:sz w:val="23"/>
          <w:szCs w:val="23"/>
        </w:rPr>
      </w:pPr>
      <w:r>
        <w:rPr>
          <w:rStyle w:val="s10"/>
          <w:b/>
          <w:bCs/>
          <w:color w:val="22272F"/>
          <w:sz w:val="23"/>
          <w:szCs w:val="23"/>
        </w:rPr>
        <w:t>Статья 22.</w:t>
      </w:r>
      <w:r>
        <w:rPr>
          <w:b/>
          <w:bCs/>
          <w:color w:val="22272F"/>
          <w:sz w:val="23"/>
          <w:szCs w:val="23"/>
        </w:rPr>
        <w:t> Содержание записи акта о рождении</w:t>
      </w:r>
    </w:p>
    <w:p w:rsidR="00BF2FF3" w:rsidRDefault="00BF2FF3" w:rsidP="00BF2FF3">
      <w:pPr>
        <w:pStyle w:val="s1"/>
        <w:jc w:val="both"/>
        <w:rPr>
          <w:color w:val="22272F"/>
          <w:sz w:val="23"/>
          <w:szCs w:val="23"/>
        </w:rPr>
      </w:pPr>
      <w:r>
        <w:rPr>
          <w:color w:val="22272F"/>
          <w:sz w:val="23"/>
          <w:szCs w:val="23"/>
        </w:rPr>
        <w:t>1. В </w:t>
      </w:r>
      <w:hyperlink r:id="rId36" w:anchor="/document/72068306/entry/1100" w:history="1">
        <w:r>
          <w:rPr>
            <w:rStyle w:val="a3"/>
            <w:color w:val="3272C0"/>
            <w:sz w:val="23"/>
            <w:szCs w:val="23"/>
          </w:rPr>
          <w:t>запись акта </w:t>
        </w:r>
      </w:hyperlink>
      <w:r>
        <w:rPr>
          <w:color w:val="22272F"/>
          <w:sz w:val="23"/>
          <w:szCs w:val="23"/>
        </w:rPr>
        <w:t>о рождении вносятся следующие сведения:</w:t>
      </w:r>
    </w:p>
    <w:p w:rsidR="00BF2FF3" w:rsidRDefault="00BF2FF3" w:rsidP="00BF2FF3">
      <w:pPr>
        <w:pStyle w:val="s1"/>
        <w:jc w:val="both"/>
        <w:rPr>
          <w:color w:val="22272F"/>
          <w:sz w:val="23"/>
          <w:szCs w:val="23"/>
        </w:rPr>
      </w:pPr>
      <w:r>
        <w:rPr>
          <w:color w:val="22272F"/>
          <w:sz w:val="23"/>
          <w:szCs w:val="23"/>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F2FF3" w:rsidRDefault="00BF2FF3" w:rsidP="00BF2FF3">
      <w:pPr>
        <w:pStyle w:val="s1"/>
        <w:jc w:val="both"/>
        <w:rPr>
          <w:color w:val="22272F"/>
          <w:sz w:val="23"/>
          <w:szCs w:val="23"/>
        </w:rPr>
      </w:pPr>
      <w:r>
        <w:rPr>
          <w:color w:val="22272F"/>
          <w:sz w:val="23"/>
          <w:szCs w:val="23"/>
        </w:rPr>
        <w:t>фамилия, имя, отчество, пол, дата и место рождения ребенка, мертворожденный, живорожденный;</w:t>
      </w:r>
    </w:p>
    <w:p w:rsidR="00BF2FF3" w:rsidRDefault="00BF2FF3" w:rsidP="00BF2FF3">
      <w:pPr>
        <w:pStyle w:val="s1"/>
        <w:jc w:val="both"/>
        <w:rPr>
          <w:color w:val="22272F"/>
          <w:sz w:val="23"/>
          <w:szCs w:val="23"/>
        </w:rPr>
      </w:pPr>
      <w:r>
        <w:rPr>
          <w:color w:val="22272F"/>
          <w:sz w:val="23"/>
          <w:szCs w:val="23"/>
        </w:rPr>
        <w:t>количество родившихся детей (один, двойня или более детей);</w:t>
      </w:r>
    </w:p>
    <w:p w:rsidR="00BF2FF3" w:rsidRDefault="00BF2FF3" w:rsidP="00BF2FF3">
      <w:pPr>
        <w:pStyle w:val="s1"/>
        <w:jc w:val="both"/>
        <w:rPr>
          <w:color w:val="22272F"/>
          <w:sz w:val="23"/>
          <w:szCs w:val="23"/>
        </w:rPr>
      </w:pPr>
      <w:r>
        <w:rPr>
          <w:color w:val="22272F"/>
          <w:sz w:val="23"/>
          <w:szCs w:val="23"/>
        </w:rPr>
        <w:t>сведения о документе, подтверждающем факт рождения ребенка;</w:t>
      </w:r>
    </w:p>
    <w:p w:rsidR="00BF2FF3" w:rsidRDefault="00BF2FF3" w:rsidP="00BF2FF3">
      <w:pPr>
        <w:pStyle w:val="s1"/>
        <w:jc w:val="both"/>
        <w:rPr>
          <w:color w:val="22272F"/>
          <w:sz w:val="23"/>
          <w:szCs w:val="23"/>
        </w:rPr>
      </w:pPr>
      <w:r>
        <w:rPr>
          <w:color w:val="22272F"/>
          <w:sz w:val="23"/>
          <w:szCs w:val="23"/>
        </w:rPr>
        <w:t>фамилия, имя, отчество, дата и место рождения, гражданство, национальность (вносится по желанию родителя), место жительства родителей (родителя);</w:t>
      </w:r>
    </w:p>
    <w:p w:rsidR="00BF2FF3" w:rsidRDefault="00BF2FF3" w:rsidP="00BF2FF3">
      <w:pPr>
        <w:pStyle w:val="s1"/>
        <w:jc w:val="both"/>
        <w:rPr>
          <w:color w:val="22272F"/>
          <w:sz w:val="23"/>
          <w:szCs w:val="23"/>
        </w:rPr>
      </w:pPr>
      <w:r>
        <w:rPr>
          <w:color w:val="22272F"/>
          <w:sz w:val="23"/>
          <w:szCs w:val="23"/>
        </w:rPr>
        <w:t>сведения о документе, являющемся основанием для внесения сведений об отце;</w:t>
      </w:r>
    </w:p>
    <w:p w:rsidR="00BF2FF3" w:rsidRDefault="00BF2FF3" w:rsidP="00BF2FF3">
      <w:pPr>
        <w:pStyle w:val="s1"/>
        <w:jc w:val="both"/>
        <w:rPr>
          <w:color w:val="22272F"/>
          <w:sz w:val="23"/>
          <w:szCs w:val="23"/>
        </w:rPr>
      </w:pPr>
      <w:r>
        <w:rPr>
          <w:color w:val="22272F"/>
          <w:sz w:val="23"/>
          <w:szCs w:val="23"/>
        </w:rPr>
        <w:t>реквизиты документов, удостоверяющих личность родителей (родителя);</w:t>
      </w:r>
    </w:p>
    <w:p w:rsidR="00BF2FF3" w:rsidRDefault="00BF2FF3" w:rsidP="00BF2FF3">
      <w:pPr>
        <w:pStyle w:val="s1"/>
        <w:jc w:val="both"/>
        <w:rPr>
          <w:color w:val="22272F"/>
          <w:sz w:val="23"/>
          <w:szCs w:val="23"/>
        </w:rPr>
      </w:pPr>
      <w:r>
        <w:rPr>
          <w:color w:val="22272F"/>
          <w:sz w:val="23"/>
          <w:szCs w:val="23"/>
        </w:rPr>
        <w:t>фамилия, имя, отчество и место жительства заявителя, наименование и адрес органа или организации, заявивших о рождении ребенка;</w:t>
      </w:r>
    </w:p>
    <w:p w:rsidR="00BF2FF3" w:rsidRDefault="00BF2FF3" w:rsidP="00BF2FF3">
      <w:pPr>
        <w:pStyle w:val="s1"/>
        <w:jc w:val="both"/>
        <w:rPr>
          <w:color w:val="22272F"/>
          <w:sz w:val="23"/>
          <w:szCs w:val="23"/>
        </w:rPr>
      </w:pPr>
      <w:r>
        <w:rPr>
          <w:rStyle w:val="a4"/>
          <w:i w:val="0"/>
          <w:iCs w:val="0"/>
          <w:color w:val="22272F"/>
          <w:sz w:val="23"/>
          <w:szCs w:val="23"/>
          <w:shd w:val="clear" w:color="auto" w:fill="ABE0FF"/>
        </w:rPr>
        <w:t>абзацы 9 - 10 утратили силу с 30 декабря 2021 г. - </w:t>
      </w:r>
      <w:hyperlink r:id="rId37" w:anchor="/document/401422494/entry/19" w:history="1">
        <w:r>
          <w:rPr>
            <w:rStyle w:val="a3"/>
            <w:color w:val="3272C0"/>
            <w:sz w:val="23"/>
            <w:szCs w:val="23"/>
            <w:shd w:val="clear" w:color="auto" w:fill="ABE0FF"/>
          </w:rPr>
          <w:t>Федеральный закон</w:t>
        </w:r>
      </w:hyperlink>
      <w:r>
        <w:rPr>
          <w:rStyle w:val="a4"/>
          <w:i w:val="0"/>
          <w:iCs w:val="0"/>
          <w:color w:val="22272F"/>
          <w:sz w:val="23"/>
          <w:szCs w:val="23"/>
          <w:shd w:val="clear" w:color="auto" w:fill="ABE0FF"/>
        </w:rPr>
        <w:t> от 2 июля 2021 г</w:t>
      </w:r>
      <w:r>
        <w:rPr>
          <w:color w:val="22272F"/>
          <w:sz w:val="23"/>
          <w:szCs w:val="23"/>
        </w:rPr>
        <w:t>. </w:t>
      </w:r>
      <w:r>
        <w:rPr>
          <w:rStyle w:val="a4"/>
          <w:i w:val="0"/>
          <w:iCs w:val="0"/>
          <w:color w:val="22272F"/>
          <w:sz w:val="23"/>
          <w:szCs w:val="23"/>
          <w:shd w:val="clear" w:color="auto" w:fill="ABE0FF"/>
        </w:rPr>
        <w:t>N 358-ФЗ</w:t>
      </w:r>
    </w:p>
    <w:p w:rsidR="00BF2FF3" w:rsidRDefault="00BF2FF3" w:rsidP="00BF2FF3">
      <w:pPr>
        <w:pStyle w:val="s1"/>
        <w:jc w:val="both"/>
        <w:rPr>
          <w:color w:val="22272F"/>
          <w:sz w:val="23"/>
          <w:szCs w:val="23"/>
        </w:rPr>
      </w:pPr>
      <w:r>
        <w:rPr>
          <w:color w:val="22272F"/>
          <w:sz w:val="23"/>
          <w:szCs w:val="23"/>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F2FF3" w:rsidRDefault="00BF2FF3" w:rsidP="00BF2FF3">
      <w:pPr>
        <w:pStyle w:val="s1"/>
        <w:jc w:val="both"/>
        <w:rPr>
          <w:color w:val="22272F"/>
          <w:sz w:val="23"/>
          <w:szCs w:val="23"/>
        </w:rPr>
      </w:pPr>
      <w:r>
        <w:rPr>
          <w:color w:val="22272F"/>
          <w:sz w:val="23"/>
          <w:szCs w:val="23"/>
        </w:rPr>
        <w:lastRenderedPageBreak/>
        <w:t>3. В случае рождения мертвого ребенка сведения о его имени и отчестве в запись акта о рождении не вносятся.</w:t>
      </w:r>
    </w:p>
    <w:p w:rsidR="00BF2FF3" w:rsidRDefault="00BF2FF3" w:rsidP="00BF2FF3">
      <w:pPr>
        <w:pStyle w:val="s15"/>
        <w:jc w:val="both"/>
        <w:rPr>
          <w:b/>
          <w:bCs/>
          <w:color w:val="22272F"/>
          <w:sz w:val="23"/>
          <w:szCs w:val="23"/>
        </w:rPr>
      </w:pPr>
      <w:r>
        <w:rPr>
          <w:rStyle w:val="s10"/>
          <w:b/>
          <w:bCs/>
          <w:color w:val="22272F"/>
          <w:sz w:val="23"/>
          <w:szCs w:val="23"/>
        </w:rPr>
        <w:t>Статья 23.</w:t>
      </w:r>
      <w:r>
        <w:rPr>
          <w:b/>
          <w:bCs/>
          <w:color w:val="22272F"/>
          <w:sz w:val="23"/>
          <w:szCs w:val="23"/>
        </w:rPr>
        <w:t> Свидетельство о рождении</w:t>
      </w:r>
    </w:p>
    <w:p w:rsidR="00BF2FF3" w:rsidRDefault="00BF2FF3" w:rsidP="00BF2FF3">
      <w:pPr>
        <w:pStyle w:val="s1"/>
        <w:jc w:val="both"/>
        <w:rPr>
          <w:color w:val="22272F"/>
          <w:sz w:val="23"/>
          <w:szCs w:val="23"/>
        </w:rPr>
      </w:pPr>
      <w:hyperlink r:id="rId38" w:anchor="/document/72015834/entry/2004" w:history="1">
        <w:r>
          <w:rPr>
            <w:rStyle w:val="a3"/>
            <w:color w:val="3272C0"/>
            <w:sz w:val="23"/>
            <w:szCs w:val="23"/>
          </w:rPr>
          <w:t>Свидетельство</w:t>
        </w:r>
      </w:hyperlink>
      <w:r>
        <w:rPr>
          <w:color w:val="22272F"/>
          <w:sz w:val="23"/>
          <w:szCs w:val="23"/>
        </w:rPr>
        <w:t> о рождении содержит следующие сведения:</w:t>
      </w:r>
    </w:p>
    <w:p w:rsidR="00BF2FF3" w:rsidRDefault="00BF2FF3" w:rsidP="00BF2FF3">
      <w:pPr>
        <w:pStyle w:val="s1"/>
        <w:jc w:val="both"/>
        <w:rPr>
          <w:color w:val="22272F"/>
          <w:sz w:val="23"/>
          <w:szCs w:val="23"/>
        </w:rPr>
      </w:pPr>
      <w:r>
        <w:rPr>
          <w:color w:val="22272F"/>
          <w:sz w:val="23"/>
          <w:szCs w:val="23"/>
        </w:rPr>
        <w:t>фамилия, имя, отчество, дата и место рождения ребенка;</w:t>
      </w:r>
    </w:p>
    <w:p w:rsidR="00BF2FF3" w:rsidRDefault="00BF2FF3" w:rsidP="00BF2FF3">
      <w:pPr>
        <w:pStyle w:val="s1"/>
        <w:jc w:val="both"/>
        <w:rPr>
          <w:color w:val="22272F"/>
          <w:sz w:val="23"/>
          <w:szCs w:val="23"/>
        </w:rPr>
      </w:pPr>
      <w:r>
        <w:rPr>
          <w:color w:val="22272F"/>
          <w:sz w:val="23"/>
          <w:szCs w:val="23"/>
        </w:rPr>
        <w:t>фамилия, имя, отчество, дата рождения, гражданство родителей (одного из родителей);</w:t>
      </w:r>
    </w:p>
    <w:p w:rsidR="00BF2FF3" w:rsidRDefault="00BF2FF3" w:rsidP="00BF2FF3">
      <w:pPr>
        <w:pStyle w:val="s1"/>
        <w:jc w:val="both"/>
        <w:rPr>
          <w:color w:val="22272F"/>
          <w:sz w:val="23"/>
          <w:szCs w:val="23"/>
        </w:rPr>
      </w:pPr>
      <w:r>
        <w:rPr>
          <w:color w:val="22272F"/>
          <w:sz w:val="23"/>
          <w:szCs w:val="23"/>
        </w:rPr>
        <w:t>дата составления и номер записи акта о рождении;</w:t>
      </w:r>
    </w:p>
    <w:p w:rsidR="00BF2FF3" w:rsidRDefault="00BF2FF3" w:rsidP="00BF2FF3">
      <w:pPr>
        <w:pStyle w:val="s1"/>
        <w:jc w:val="both"/>
        <w:rPr>
          <w:color w:val="22272F"/>
          <w:sz w:val="23"/>
          <w:szCs w:val="23"/>
        </w:rPr>
      </w:pPr>
      <w:r>
        <w:rPr>
          <w:color w:val="22272F"/>
          <w:sz w:val="23"/>
          <w:szCs w:val="23"/>
        </w:rP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F2FF3" w:rsidRDefault="00BF2FF3" w:rsidP="00BF2FF3">
      <w:pPr>
        <w:pStyle w:val="s1"/>
        <w:jc w:val="both"/>
        <w:rPr>
          <w:color w:val="22272F"/>
          <w:sz w:val="23"/>
          <w:szCs w:val="23"/>
        </w:rPr>
      </w:pPr>
      <w:r>
        <w:rPr>
          <w:color w:val="22272F"/>
          <w:sz w:val="23"/>
          <w:szCs w:val="23"/>
        </w:rP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F2FF3" w:rsidRDefault="00BF2FF3" w:rsidP="00BF2FF3">
      <w:pPr>
        <w:pStyle w:val="s1"/>
        <w:jc w:val="both"/>
        <w:rPr>
          <w:color w:val="22272F"/>
          <w:sz w:val="23"/>
          <w:szCs w:val="23"/>
        </w:rPr>
      </w:pPr>
      <w:r>
        <w:rPr>
          <w:color w:val="22272F"/>
          <w:sz w:val="23"/>
          <w:szCs w:val="23"/>
        </w:rPr>
        <w:t>По желанию родителей в свидетельство о рождении может быть внесена запись о национальности родителей (одного из родителей).</w:t>
      </w:r>
    </w:p>
    <w:bookmarkEnd w:id="0"/>
    <w:p w:rsidR="00A857D7" w:rsidRDefault="00A857D7"/>
    <w:sectPr w:rsidR="00A85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86"/>
    <w:rsid w:val="00A857D7"/>
    <w:rsid w:val="00BF2FF3"/>
    <w:rsid w:val="00F4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F1AB5-F615-4015-ACD6-0AFE0F3D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BF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F2FF3"/>
  </w:style>
  <w:style w:type="paragraph" w:customStyle="1" w:styleId="s1">
    <w:name w:val="s_1"/>
    <w:basedOn w:val="a"/>
    <w:rsid w:val="00BF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2FF3"/>
    <w:rPr>
      <w:color w:val="0000FF"/>
      <w:u w:val="single"/>
    </w:rPr>
  </w:style>
  <w:style w:type="character" w:styleId="a4">
    <w:name w:val="Emphasis"/>
    <w:basedOn w:val="a0"/>
    <w:uiPriority w:val="20"/>
    <w:qFormat/>
    <w:rsid w:val="00BF2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4750">
      <w:bodyDiv w:val="1"/>
      <w:marLeft w:val="0"/>
      <w:marRight w:val="0"/>
      <w:marTop w:val="0"/>
      <w:marBottom w:val="0"/>
      <w:divBdr>
        <w:top w:val="none" w:sz="0" w:space="0" w:color="auto"/>
        <w:left w:val="none" w:sz="0" w:space="0" w:color="auto"/>
        <w:bottom w:val="none" w:sz="0" w:space="0" w:color="auto"/>
        <w:right w:val="none" w:sz="0" w:space="0" w:color="auto"/>
      </w:divBdr>
      <w:divsChild>
        <w:div w:id="1070883549">
          <w:marLeft w:val="0"/>
          <w:marRight w:val="0"/>
          <w:marTop w:val="0"/>
          <w:marBottom w:val="0"/>
          <w:divBdr>
            <w:top w:val="none" w:sz="0" w:space="0" w:color="auto"/>
            <w:left w:val="none" w:sz="0" w:space="0" w:color="auto"/>
            <w:bottom w:val="none" w:sz="0" w:space="0" w:color="auto"/>
            <w:right w:val="none" w:sz="0" w:space="0" w:color="auto"/>
          </w:divBdr>
          <w:divsChild>
            <w:div w:id="695696594">
              <w:marLeft w:val="0"/>
              <w:marRight w:val="0"/>
              <w:marTop w:val="0"/>
              <w:marBottom w:val="0"/>
              <w:divBdr>
                <w:top w:val="none" w:sz="0" w:space="0" w:color="auto"/>
                <w:left w:val="none" w:sz="0" w:space="0" w:color="auto"/>
                <w:bottom w:val="none" w:sz="0" w:space="0" w:color="auto"/>
                <w:right w:val="none" w:sz="0" w:space="0" w:color="auto"/>
              </w:divBdr>
              <w:divsChild>
                <w:div w:id="1188257815">
                  <w:marLeft w:val="0"/>
                  <w:marRight w:val="0"/>
                  <w:marTop w:val="0"/>
                  <w:marBottom w:val="0"/>
                  <w:divBdr>
                    <w:top w:val="none" w:sz="0" w:space="0" w:color="auto"/>
                    <w:left w:val="none" w:sz="0" w:space="0" w:color="auto"/>
                    <w:bottom w:val="none" w:sz="0" w:space="0" w:color="auto"/>
                    <w:right w:val="none" w:sz="0" w:space="0" w:color="auto"/>
                  </w:divBdr>
                </w:div>
                <w:div w:id="2044671715">
                  <w:marLeft w:val="0"/>
                  <w:marRight w:val="0"/>
                  <w:marTop w:val="0"/>
                  <w:marBottom w:val="0"/>
                  <w:divBdr>
                    <w:top w:val="none" w:sz="0" w:space="0" w:color="auto"/>
                    <w:left w:val="none" w:sz="0" w:space="0" w:color="auto"/>
                    <w:bottom w:val="none" w:sz="0" w:space="0" w:color="auto"/>
                    <w:right w:val="none" w:sz="0" w:space="0" w:color="auto"/>
                  </w:divBdr>
                </w:div>
                <w:div w:id="1125538455">
                  <w:marLeft w:val="0"/>
                  <w:marRight w:val="0"/>
                  <w:marTop w:val="0"/>
                  <w:marBottom w:val="0"/>
                  <w:divBdr>
                    <w:top w:val="none" w:sz="0" w:space="0" w:color="auto"/>
                    <w:left w:val="none" w:sz="0" w:space="0" w:color="auto"/>
                    <w:bottom w:val="none" w:sz="0" w:space="0" w:color="auto"/>
                    <w:right w:val="none" w:sz="0" w:space="0" w:color="auto"/>
                  </w:divBdr>
                </w:div>
                <w:div w:id="56319167">
                  <w:marLeft w:val="0"/>
                  <w:marRight w:val="0"/>
                  <w:marTop w:val="0"/>
                  <w:marBottom w:val="0"/>
                  <w:divBdr>
                    <w:top w:val="none" w:sz="0" w:space="0" w:color="auto"/>
                    <w:left w:val="none" w:sz="0" w:space="0" w:color="auto"/>
                    <w:bottom w:val="none" w:sz="0" w:space="0" w:color="auto"/>
                    <w:right w:val="none" w:sz="0" w:space="0" w:color="auto"/>
                  </w:divBdr>
                </w:div>
              </w:divsChild>
            </w:div>
            <w:div w:id="755327838">
              <w:marLeft w:val="0"/>
              <w:marRight w:val="0"/>
              <w:marTop w:val="0"/>
              <w:marBottom w:val="0"/>
              <w:divBdr>
                <w:top w:val="none" w:sz="0" w:space="0" w:color="auto"/>
                <w:left w:val="none" w:sz="0" w:space="0" w:color="auto"/>
                <w:bottom w:val="none" w:sz="0" w:space="0" w:color="auto"/>
                <w:right w:val="none" w:sz="0" w:space="0" w:color="auto"/>
              </w:divBdr>
              <w:divsChild>
                <w:div w:id="646545347">
                  <w:marLeft w:val="0"/>
                  <w:marRight w:val="0"/>
                  <w:marTop w:val="0"/>
                  <w:marBottom w:val="0"/>
                  <w:divBdr>
                    <w:top w:val="none" w:sz="0" w:space="0" w:color="auto"/>
                    <w:left w:val="none" w:sz="0" w:space="0" w:color="auto"/>
                    <w:bottom w:val="none" w:sz="0" w:space="0" w:color="auto"/>
                    <w:right w:val="none" w:sz="0" w:space="0" w:color="auto"/>
                  </w:divBdr>
                </w:div>
                <w:div w:id="109471348">
                  <w:marLeft w:val="0"/>
                  <w:marRight w:val="0"/>
                  <w:marTop w:val="0"/>
                  <w:marBottom w:val="0"/>
                  <w:divBdr>
                    <w:top w:val="none" w:sz="0" w:space="0" w:color="auto"/>
                    <w:left w:val="none" w:sz="0" w:space="0" w:color="auto"/>
                    <w:bottom w:val="none" w:sz="0" w:space="0" w:color="auto"/>
                    <w:right w:val="none" w:sz="0" w:space="0" w:color="auto"/>
                  </w:divBdr>
                </w:div>
                <w:div w:id="613899336">
                  <w:marLeft w:val="0"/>
                  <w:marRight w:val="0"/>
                  <w:marTop w:val="0"/>
                  <w:marBottom w:val="0"/>
                  <w:divBdr>
                    <w:top w:val="none" w:sz="0" w:space="0" w:color="auto"/>
                    <w:left w:val="none" w:sz="0" w:space="0" w:color="auto"/>
                    <w:bottom w:val="none" w:sz="0" w:space="0" w:color="auto"/>
                    <w:right w:val="none" w:sz="0" w:space="0" w:color="auto"/>
                  </w:divBdr>
                </w:div>
                <w:div w:id="1529443287">
                  <w:marLeft w:val="0"/>
                  <w:marRight w:val="0"/>
                  <w:marTop w:val="0"/>
                  <w:marBottom w:val="0"/>
                  <w:divBdr>
                    <w:top w:val="none" w:sz="0" w:space="0" w:color="auto"/>
                    <w:left w:val="none" w:sz="0" w:space="0" w:color="auto"/>
                    <w:bottom w:val="none" w:sz="0" w:space="0" w:color="auto"/>
                    <w:right w:val="none" w:sz="0" w:space="0" w:color="auto"/>
                  </w:divBdr>
                </w:div>
              </w:divsChild>
            </w:div>
            <w:div w:id="243610425">
              <w:marLeft w:val="0"/>
              <w:marRight w:val="0"/>
              <w:marTop w:val="0"/>
              <w:marBottom w:val="0"/>
              <w:divBdr>
                <w:top w:val="none" w:sz="0" w:space="0" w:color="auto"/>
                <w:left w:val="none" w:sz="0" w:space="0" w:color="auto"/>
                <w:bottom w:val="none" w:sz="0" w:space="0" w:color="auto"/>
                <w:right w:val="none" w:sz="0" w:space="0" w:color="auto"/>
              </w:divBdr>
              <w:divsChild>
                <w:div w:id="1169907530">
                  <w:marLeft w:val="0"/>
                  <w:marRight w:val="0"/>
                  <w:marTop w:val="0"/>
                  <w:marBottom w:val="0"/>
                  <w:divBdr>
                    <w:top w:val="none" w:sz="0" w:space="0" w:color="auto"/>
                    <w:left w:val="none" w:sz="0" w:space="0" w:color="auto"/>
                    <w:bottom w:val="none" w:sz="0" w:space="0" w:color="auto"/>
                    <w:right w:val="none" w:sz="0" w:space="0" w:color="auto"/>
                  </w:divBdr>
                </w:div>
                <w:div w:id="1322390453">
                  <w:marLeft w:val="0"/>
                  <w:marRight w:val="0"/>
                  <w:marTop w:val="0"/>
                  <w:marBottom w:val="0"/>
                  <w:divBdr>
                    <w:top w:val="none" w:sz="0" w:space="0" w:color="auto"/>
                    <w:left w:val="none" w:sz="0" w:space="0" w:color="auto"/>
                    <w:bottom w:val="none" w:sz="0" w:space="0" w:color="auto"/>
                    <w:right w:val="none" w:sz="0" w:space="0" w:color="auto"/>
                  </w:divBdr>
                </w:div>
                <w:div w:id="509687122">
                  <w:marLeft w:val="0"/>
                  <w:marRight w:val="0"/>
                  <w:marTop w:val="0"/>
                  <w:marBottom w:val="0"/>
                  <w:divBdr>
                    <w:top w:val="none" w:sz="0" w:space="0" w:color="auto"/>
                    <w:left w:val="none" w:sz="0" w:space="0" w:color="auto"/>
                    <w:bottom w:val="none" w:sz="0" w:space="0" w:color="auto"/>
                    <w:right w:val="none" w:sz="0" w:space="0" w:color="auto"/>
                  </w:divBdr>
                </w:div>
                <w:div w:id="312947180">
                  <w:marLeft w:val="0"/>
                  <w:marRight w:val="0"/>
                  <w:marTop w:val="0"/>
                  <w:marBottom w:val="0"/>
                  <w:divBdr>
                    <w:top w:val="none" w:sz="0" w:space="0" w:color="auto"/>
                    <w:left w:val="none" w:sz="0" w:space="0" w:color="auto"/>
                    <w:bottom w:val="none" w:sz="0" w:space="0" w:color="auto"/>
                    <w:right w:val="none" w:sz="0" w:space="0" w:color="auto"/>
                  </w:divBdr>
                </w:div>
                <w:div w:id="1362362800">
                  <w:marLeft w:val="0"/>
                  <w:marRight w:val="0"/>
                  <w:marTop w:val="0"/>
                  <w:marBottom w:val="0"/>
                  <w:divBdr>
                    <w:top w:val="none" w:sz="0" w:space="0" w:color="auto"/>
                    <w:left w:val="none" w:sz="0" w:space="0" w:color="auto"/>
                    <w:bottom w:val="none" w:sz="0" w:space="0" w:color="auto"/>
                    <w:right w:val="none" w:sz="0" w:space="0" w:color="auto"/>
                  </w:divBdr>
                </w:div>
                <w:div w:id="865099091">
                  <w:marLeft w:val="0"/>
                  <w:marRight w:val="0"/>
                  <w:marTop w:val="0"/>
                  <w:marBottom w:val="0"/>
                  <w:divBdr>
                    <w:top w:val="none" w:sz="0" w:space="0" w:color="auto"/>
                    <w:left w:val="none" w:sz="0" w:space="0" w:color="auto"/>
                    <w:bottom w:val="none" w:sz="0" w:space="0" w:color="auto"/>
                    <w:right w:val="none" w:sz="0" w:space="0" w:color="auto"/>
                  </w:divBdr>
                </w:div>
                <w:div w:id="1503618466">
                  <w:marLeft w:val="0"/>
                  <w:marRight w:val="0"/>
                  <w:marTop w:val="0"/>
                  <w:marBottom w:val="0"/>
                  <w:divBdr>
                    <w:top w:val="none" w:sz="0" w:space="0" w:color="auto"/>
                    <w:left w:val="none" w:sz="0" w:space="0" w:color="auto"/>
                    <w:bottom w:val="none" w:sz="0" w:space="0" w:color="auto"/>
                    <w:right w:val="none" w:sz="0" w:space="0" w:color="auto"/>
                  </w:divBdr>
                </w:div>
              </w:divsChild>
            </w:div>
            <w:div w:id="289943019">
              <w:marLeft w:val="0"/>
              <w:marRight w:val="0"/>
              <w:marTop w:val="0"/>
              <w:marBottom w:val="0"/>
              <w:divBdr>
                <w:top w:val="none" w:sz="0" w:space="0" w:color="auto"/>
                <w:left w:val="none" w:sz="0" w:space="0" w:color="auto"/>
                <w:bottom w:val="none" w:sz="0" w:space="0" w:color="auto"/>
                <w:right w:val="none" w:sz="0" w:space="0" w:color="auto"/>
              </w:divBdr>
              <w:divsChild>
                <w:div w:id="613367416">
                  <w:marLeft w:val="0"/>
                  <w:marRight w:val="0"/>
                  <w:marTop w:val="0"/>
                  <w:marBottom w:val="0"/>
                  <w:divBdr>
                    <w:top w:val="none" w:sz="0" w:space="0" w:color="auto"/>
                    <w:left w:val="none" w:sz="0" w:space="0" w:color="auto"/>
                    <w:bottom w:val="none" w:sz="0" w:space="0" w:color="auto"/>
                    <w:right w:val="none" w:sz="0" w:space="0" w:color="auto"/>
                  </w:divBdr>
                </w:div>
                <w:div w:id="622926821">
                  <w:marLeft w:val="0"/>
                  <w:marRight w:val="0"/>
                  <w:marTop w:val="0"/>
                  <w:marBottom w:val="0"/>
                  <w:divBdr>
                    <w:top w:val="none" w:sz="0" w:space="0" w:color="auto"/>
                    <w:left w:val="none" w:sz="0" w:space="0" w:color="auto"/>
                    <w:bottom w:val="none" w:sz="0" w:space="0" w:color="auto"/>
                    <w:right w:val="none" w:sz="0" w:space="0" w:color="auto"/>
                  </w:divBdr>
                </w:div>
                <w:div w:id="612858986">
                  <w:marLeft w:val="0"/>
                  <w:marRight w:val="0"/>
                  <w:marTop w:val="0"/>
                  <w:marBottom w:val="0"/>
                  <w:divBdr>
                    <w:top w:val="none" w:sz="0" w:space="0" w:color="auto"/>
                    <w:left w:val="none" w:sz="0" w:space="0" w:color="auto"/>
                    <w:bottom w:val="none" w:sz="0" w:space="0" w:color="auto"/>
                    <w:right w:val="none" w:sz="0" w:space="0" w:color="auto"/>
                  </w:divBdr>
                </w:div>
              </w:divsChild>
            </w:div>
            <w:div w:id="1503622169">
              <w:marLeft w:val="0"/>
              <w:marRight w:val="0"/>
              <w:marTop w:val="0"/>
              <w:marBottom w:val="0"/>
              <w:divBdr>
                <w:top w:val="none" w:sz="0" w:space="0" w:color="auto"/>
                <w:left w:val="none" w:sz="0" w:space="0" w:color="auto"/>
                <w:bottom w:val="none" w:sz="0" w:space="0" w:color="auto"/>
                <w:right w:val="none" w:sz="0" w:space="0" w:color="auto"/>
              </w:divBdr>
              <w:divsChild>
                <w:div w:id="454107616">
                  <w:marLeft w:val="0"/>
                  <w:marRight w:val="0"/>
                  <w:marTop w:val="0"/>
                  <w:marBottom w:val="0"/>
                  <w:divBdr>
                    <w:top w:val="none" w:sz="0" w:space="0" w:color="auto"/>
                    <w:left w:val="none" w:sz="0" w:space="0" w:color="auto"/>
                    <w:bottom w:val="none" w:sz="0" w:space="0" w:color="auto"/>
                    <w:right w:val="none" w:sz="0" w:space="0" w:color="auto"/>
                  </w:divBdr>
                </w:div>
                <w:div w:id="705568489">
                  <w:marLeft w:val="0"/>
                  <w:marRight w:val="0"/>
                  <w:marTop w:val="0"/>
                  <w:marBottom w:val="0"/>
                  <w:divBdr>
                    <w:top w:val="none" w:sz="0" w:space="0" w:color="auto"/>
                    <w:left w:val="none" w:sz="0" w:space="0" w:color="auto"/>
                    <w:bottom w:val="none" w:sz="0" w:space="0" w:color="auto"/>
                    <w:right w:val="none" w:sz="0" w:space="0" w:color="auto"/>
                  </w:divBdr>
                </w:div>
                <w:div w:id="1335843053">
                  <w:marLeft w:val="0"/>
                  <w:marRight w:val="0"/>
                  <w:marTop w:val="0"/>
                  <w:marBottom w:val="0"/>
                  <w:divBdr>
                    <w:top w:val="none" w:sz="0" w:space="0" w:color="auto"/>
                    <w:left w:val="none" w:sz="0" w:space="0" w:color="auto"/>
                    <w:bottom w:val="none" w:sz="0" w:space="0" w:color="auto"/>
                    <w:right w:val="none" w:sz="0" w:space="0" w:color="auto"/>
                  </w:divBdr>
                </w:div>
                <w:div w:id="379748168">
                  <w:marLeft w:val="0"/>
                  <w:marRight w:val="0"/>
                  <w:marTop w:val="0"/>
                  <w:marBottom w:val="0"/>
                  <w:divBdr>
                    <w:top w:val="none" w:sz="0" w:space="0" w:color="auto"/>
                    <w:left w:val="none" w:sz="0" w:space="0" w:color="auto"/>
                    <w:bottom w:val="none" w:sz="0" w:space="0" w:color="auto"/>
                    <w:right w:val="none" w:sz="0" w:space="0" w:color="auto"/>
                  </w:divBdr>
                </w:div>
                <w:div w:id="721639514">
                  <w:marLeft w:val="0"/>
                  <w:marRight w:val="0"/>
                  <w:marTop w:val="0"/>
                  <w:marBottom w:val="0"/>
                  <w:divBdr>
                    <w:top w:val="none" w:sz="0" w:space="0" w:color="auto"/>
                    <w:left w:val="none" w:sz="0" w:space="0" w:color="auto"/>
                    <w:bottom w:val="none" w:sz="0" w:space="0" w:color="auto"/>
                    <w:right w:val="none" w:sz="0" w:space="0" w:color="auto"/>
                  </w:divBdr>
                </w:div>
                <w:div w:id="699208377">
                  <w:marLeft w:val="0"/>
                  <w:marRight w:val="0"/>
                  <w:marTop w:val="0"/>
                  <w:marBottom w:val="0"/>
                  <w:divBdr>
                    <w:top w:val="none" w:sz="0" w:space="0" w:color="auto"/>
                    <w:left w:val="none" w:sz="0" w:space="0" w:color="auto"/>
                    <w:bottom w:val="none" w:sz="0" w:space="0" w:color="auto"/>
                    <w:right w:val="none" w:sz="0" w:space="0" w:color="auto"/>
                  </w:divBdr>
                </w:div>
              </w:divsChild>
            </w:div>
            <w:div w:id="157575179">
              <w:marLeft w:val="0"/>
              <w:marRight w:val="0"/>
              <w:marTop w:val="0"/>
              <w:marBottom w:val="0"/>
              <w:divBdr>
                <w:top w:val="none" w:sz="0" w:space="0" w:color="auto"/>
                <w:left w:val="none" w:sz="0" w:space="0" w:color="auto"/>
                <w:bottom w:val="none" w:sz="0" w:space="0" w:color="auto"/>
                <w:right w:val="none" w:sz="0" w:space="0" w:color="auto"/>
              </w:divBdr>
              <w:divsChild>
                <w:div w:id="14964621">
                  <w:marLeft w:val="0"/>
                  <w:marRight w:val="0"/>
                  <w:marTop w:val="0"/>
                  <w:marBottom w:val="0"/>
                  <w:divBdr>
                    <w:top w:val="none" w:sz="0" w:space="0" w:color="auto"/>
                    <w:left w:val="none" w:sz="0" w:space="0" w:color="auto"/>
                    <w:bottom w:val="none" w:sz="0" w:space="0" w:color="auto"/>
                    <w:right w:val="none" w:sz="0" w:space="0" w:color="auto"/>
                  </w:divBdr>
                </w:div>
                <w:div w:id="1393845195">
                  <w:marLeft w:val="0"/>
                  <w:marRight w:val="0"/>
                  <w:marTop w:val="0"/>
                  <w:marBottom w:val="0"/>
                  <w:divBdr>
                    <w:top w:val="none" w:sz="0" w:space="0" w:color="auto"/>
                    <w:left w:val="none" w:sz="0" w:space="0" w:color="auto"/>
                    <w:bottom w:val="none" w:sz="0" w:space="0" w:color="auto"/>
                    <w:right w:val="none" w:sz="0" w:space="0" w:color="auto"/>
                  </w:divBdr>
                </w:div>
                <w:div w:id="2078623959">
                  <w:marLeft w:val="0"/>
                  <w:marRight w:val="0"/>
                  <w:marTop w:val="0"/>
                  <w:marBottom w:val="0"/>
                  <w:divBdr>
                    <w:top w:val="none" w:sz="0" w:space="0" w:color="auto"/>
                    <w:left w:val="none" w:sz="0" w:space="0" w:color="auto"/>
                    <w:bottom w:val="none" w:sz="0" w:space="0" w:color="auto"/>
                    <w:right w:val="none" w:sz="0" w:space="0" w:color="auto"/>
                  </w:divBdr>
                </w:div>
              </w:divsChild>
            </w:div>
            <w:div w:id="1324702629">
              <w:marLeft w:val="0"/>
              <w:marRight w:val="0"/>
              <w:marTop w:val="0"/>
              <w:marBottom w:val="0"/>
              <w:divBdr>
                <w:top w:val="none" w:sz="0" w:space="0" w:color="auto"/>
                <w:left w:val="none" w:sz="0" w:space="0" w:color="auto"/>
                <w:bottom w:val="none" w:sz="0" w:space="0" w:color="auto"/>
                <w:right w:val="none" w:sz="0" w:space="0" w:color="auto"/>
              </w:divBdr>
              <w:divsChild>
                <w:div w:id="512914241">
                  <w:marLeft w:val="0"/>
                  <w:marRight w:val="0"/>
                  <w:marTop w:val="0"/>
                  <w:marBottom w:val="0"/>
                  <w:divBdr>
                    <w:top w:val="none" w:sz="0" w:space="0" w:color="auto"/>
                    <w:left w:val="none" w:sz="0" w:space="0" w:color="auto"/>
                    <w:bottom w:val="none" w:sz="0" w:space="0" w:color="auto"/>
                    <w:right w:val="none" w:sz="0" w:space="0" w:color="auto"/>
                  </w:divBdr>
                </w:div>
                <w:div w:id="760571057">
                  <w:marLeft w:val="0"/>
                  <w:marRight w:val="0"/>
                  <w:marTop w:val="0"/>
                  <w:marBottom w:val="0"/>
                  <w:divBdr>
                    <w:top w:val="none" w:sz="0" w:space="0" w:color="auto"/>
                    <w:left w:val="none" w:sz="0" w:space="0" w:color="auto"/>
                    <w:bottom w:val="none" w:sz="0" w:space="0" w:color="auto"/>
                    <w:right w:val="none" w:sz="0" w:space="0" w:color="auto"/>
                  </w:divBdr>
                </w:div>
                <w:div w:id="160316505">
                  <w:marLeft w:val="0"/>
                  <w:marRight w:val="0"/>
                  <w:marTop w:val="0"/>
                  <w:marBottom w:val="0"/>
                  <w:divBdr>
                    <w:top w:val="none" w:sz="0" w:space="0" w:color="auto"/>
                    <w:left w:val="none" w:sz="0" w:space="0" w:color="auto"/>
                    <w:bottom w:val="none" w:sz="0" w:space="0" w:color="auto"/>
                    <w:right w:val="none" w:sz="0" w:space="0" w:color="auto"/>
                  </w:divBdr>
                </w:div>
              </w:divsChild>
            </w:div>
            <w:div w:id="643436575">
              <w:marLeft w:val="0"/>
              <w:marRight w:val="0"/>
              <w:marTop w:val="0"/>
              <w:marBottom w:val="0"/>
              <w:divBdr>
                <w:top w:val="none" w:sz="0" w:space="0" w:color="auto"/>
                <w:left w:val="none" w:sz="0" w:space="0" w:color="auto"/>
                <w:bottom w:val="none" w:sz="0" w:space="0" w:color="auto"/>
                <w:right w:val="none" w:sz="0" w:space="0" w:color="auto"/>
              </w:divBdr>
              <w:divsChild>
                <w:div w:id="1943874956">
                  <w:marLeft w:val="0"/>
                  <w:marRight w:val="0"/>
                  <w:marTop w:val="0"/>
                  <w:marBottom w:val="0"/>
                  <w:divBdr>
                    <w:top w:val="none" w:sz="0" w:space="0" w:color="auto"/>
                    <w:left w:val="none" w:sz="0" w:space="0" w:color="auto"/>
                    <w:bottom w:val="none" w:sz="0" w:space="0" w:color="auto"/>
                    <w:right w:val="none" w:sz="0" w:space="0" w:color="auto"/>
                  </w:divBdr>
                </w:div>
                <w:div w:id="1850945533">
                  <w:marLeft w:val="0"/>
                  <w:marRight w:val="0"/>
                  <w:marTop w:val="0"/>
                  <w:marBottom w:val="0"/>
                  <w:divBdr>
                    <w:top w:val="none" w:sz="0" w:space="0" w:color="auto"/>
                    <w:left w:val="none" w:sz="0" w:space="0" w:color="auto"/>
                    <w:bottom w:val="none" w:sz="0" w:space="0" w:color="auto"/>
                    <w:right w:val="none" w:sz="0" w:space="0" w:color="auto"/>
                  </w:divBdr>
                </w:div>
                <w:div w:id="503203424">
                  <w:marLeft w:val="0"/>
                  <w:marRight w:val="0"/>
                  <w:marTop w:val="0"/>
                  <w:marBottom w:val="0"/>
                  <w:divBdr>
                    <w:top w:val="none" w:sz="0" w:space="0" w:color="auto"/>
                    <w:left w:val="none" w:sz="0" w:space="0" w:color="auto"/>
                    <w:bottom w:val="none" w:sz="0" w:space="0" w:color="auto"/>
                    <w:right w:val="none" w:sz="0" w:space="0" w:color="auto"/>
                  </w:divBdr>
                </w:div>
                <w:div w:id="2044862327">
                  <w:marLeft w:val="0"/>
                  <w:marRight w:val="0"/>
                  <w:marTop w:val="0"/>
                  <w:marBottom w:val="0"/>
                  <w:divBdr>
                    <w:top w:val="none" w:sz="0" w:space="0" w:color="auto"/>
                    <w:left w:val="none" w:sz="0" w:space="0" w:color="auto"/>
                    <w:bottom w:val="none" w:sz="0" w:space="0" w:color="auto"/>
                    <w:right w:val="none" w:sz="0" w:space="0" w:color="auto"/>
                  </w:divBdr>
                </w:div>
              </w:divsChild>
            </w:div>
            <w:div w:id="113401404">
              <w:marLeft w:val="0"/>
              <w:marRight w:val="0"/>
              <w:marTop w:val="0"/>
              <w:marBottom w:val="0"/>
              <w:divBdr>
                <w:top w:val="none" w:sz="0" w:space="0" w:color="auto"/>
                <w:left w:val="none" w:sz="0" w:space="0" w:color="auto"/>
                <w:bottom w:val="none" w:sz="0" w:space="0" w:color="auto"/>
                <w:right w:val="none" w:sz="0" w:space="0" w:color="auto"/>
              </w:divBdr>
            </w:div>
          </w:divsChild>
        </w:div>
        <w:div w:id="856306705">
          <w:marLeft w:val="0"/>
          <w:marRight w:val="0"/>
          <w:marTop w:val="0"/>
          <w:marBottom w:val="0"/>
          <w:divBdr>
            <w:top w:val="none" w:sz="0" w:space="0" w:color="auto"/>
            <w:left w:val="none" w:sz="0" w:space="0" w:color="auto"/>
            <w:bottom w:val="none" w:sz="0" w:space="0" w:color="auto"/>
            <w:right w:val="none" w:sz="0" w:space="0" w:color="auto"/>
          </w:divBdr>
          <w:divsChild>
            <w:div w:id="2069452510">
              <w:marLeft w:val="0"/>
              <w:marRight w:val="0"/>
              <w:marTop w:val="0"/>
              <w:marBottom w:val="0"/>
              <w:divBdr>
                <w:top w:val="none" w:sz="0" w:space="0" w:color="auto"/>
                <w:left w:val="none" w:sz="0" w:space="0" w:color="auto"/>
                <w:bottom w:val="none" w:sz="0" w:space="0" w:color="auto"/>
                <w:right w:val="none" w:sz="0" w:space="0" w:color="auto"/>
              </w:divBdr>
              <w:divsChild>
                <w:div w:id="1692490354">
                  <w:marLeft w:val="0"/>
                  <w:marRight w:val="0"/>
                  <w:marTop w:val="0"/>
                  <w:marBottom w:val="0"/>
                  <w:divBdr>
                    <w:top w:val="none" w:sz="0" w:space="0" w:color="auto"/>
                    <w:left w:val="none" w:sz="0" w:space="0" w:color="auto"/>
                    <w:bottom w:val="none" w:sz="0" w:space="0" w:color="auto"/>
                    <w:right w:val="none" w:sz="0" w:space="0" w:color="auto"/>
                  </w:divBdr>
                </w:div>
                <w:div w:id="1712270379">
                  <w:marLeft w:val="0"/>
                  <w:marRight w:val="0"/>
                  <w:marTop w:val="0"/>
                  <w:marBottom w:val="0"/>
                  <w:divBdr>
                    <w:top w:val="none" w:sz="0" w:space="0" w:color="auto"/>
                    <w:left w:val="none" w:sz="0" w:space="0" w:color="auto"/>
                    <w:bottom w:val="none" w:sz="0" w:space="0" w:color="auto"/>
                    <w:right w:val="none" w:sz="0" w:space="0" w:color="auto"/>
                  </w:divBdr>
                </w:div>
              </w:divsChild>
            </w:div>
            <w:div w:id="192351019">
              <w:marLeft w:val="0"/>
              <w:marRight w:val="0"/>
              <w:marTop w:val="0"/>
              <w:marBottom w:val="0"/>
              <w:divBdr>
                <w:top w:val="none" w:sz="0" w:space="0" w:color="auto"/>
                <w:left w:val="none" w:sz="0" w:space="0" w:color="auto"/>
                <w:bottom w:val="none" w:sz="0" w:space="0" w:color="auto"/>
                <w:right w:val="none" w:sz="0" w:space="0" w:color="auto"/>
              </w:divBdr>
              <w:divsChild>
                <w:div w:id="679501260">
                  <w:marLeft w:val="0"/>
                  <w:marRight w:val="0"/>
                  <w:marTop w:val="0"/>
                  <w:marBottom w:val="0"/>
                  <w:divBdr>
                    <w:top w:val="none" w:sz="0" w:space="0" w:color="auto"/>
                    <w:left w:val="none" w:sz="0" w:space="0" w:color="auto"/>
                    <w:bottom w:val="none" w:sz="0" w:space="0" w:color="auto"/>
                    <w:right w:val="none" w:sz="0" w:space="0" w:color="auto"/>
                  </w:divBdr>
                </w:div>
                <w:div w:id="2101291917">
                  <w:marLeft w:val="0"/>
                  <w:marRight w:val="0"/>
                  <w:marTop w:val="0"/>
                  <w:marBottom w:val="0"/>
                  <w:divBdr>
                    <w:top w:val="none" w:sz="0" w:space="0" w:color="auto"/>
                    <w:left w:val="none" w:sz="0" w:space="0" w:color="auto"/>
                    <w:bottom w:val="none" w:sz="0" w:space="0" w:color="auto"/>
                    <w:right w:val="none" w:sz="0" w:space="0" w:color="auto"/>
                  </w:divBdr>
                </w:div>
                <w:div w:id="1177503192">
                  <w:marLeft w:val="0"/>
                  <w:marRight w:val="0"/>
                  <w:marTop w:val="0"/>
                  <w:marBottom w:val="0"/>
                  <w:divBdr>
                    <w:top w:val="none" w:sz="0" w:space="0" w:color="auto"/>
                    <w:left w:val="none" w:sz="0" w:space="0" w:color="auto"/>
                    <w:bottom w:val="none" w:sz="0" w:space="0" w:color="auto"/>
                    <w:right w:val="none" w:sz="0" w:space="0" w:color="auto"/>
                  </w:divBdr>
                </w:div>
              </w:divsChild>
            </w:div>
            <w:div w:id="19683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fontTable" Target="fontTable.xm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www.gosuslugi.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theme" Target="theme/theme1.xm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3130</Words>
  <Characters>17847</Characters>
  <Application>Microsoft Office Word</Application>
  <DocSecurity>0</DocSecurity>
  <Lines>148</Lines>
  <Paragraphs>41</Paragraphs>
  <ScaleCrop>false</ScaleCrop>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Ярцева Анна Павловна</dc:creator>
  <cp:keywords/>
  <dc:description/>
  <cp:lastModifiedBy>Ярцева Анна Павловна</cp:lastModifiedBy>
  <cp:revision>3</cp:revision>
  <dcterms:created xsi:type="dcterms:W3CDTF">2021-12-29T09:47:00Z</dcterms:created>
  <dcterms:modified xsi:type="dcterms:W3CDTF">2021-12-29T09:48:00Z</dcterms:modified>
</cp:coreProperties>
</file>