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19" w:rsidRPr="00D05635" w:rsidRDefault="00CD7619" w:rsidP="00CD7619">
      <w:pPr>
        <w:pStyle w:val="1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05635">
        <w:rPr>
          <w:rFonts w:ascii="Times New Roman" w:hAnsi="Times New Roman" w:cs="Times New Roman"/>
          <w:sz w:val="28"/>
          <w:szCs w:val="28"/>
        </w:rPr>
        <w:br/>
        <w:t>о проведении публичных консультаций по проекту муниципального нормативного правового акта</w:t>
      </w: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Настоящим        </w:t>
      </w:r>
      <w:r w:rsidRPr="00D05635">
        <w:rPr>
          <w:rFonts w:ascii="Times New Roman" w:hAnsi="Times New Roman" w:cs="Times New Roman"/>
          <w:sz w:val="28"/>
          <w:szCs w:val="28"/>
          <w:u w:val="single"/>
        </w:rPr>
        <w:t>управление физической культуры и спорта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  <w:r w:rsidRPr="00D05635">
        <w:rPr>
          <w:rFonts w:ascii="Times New Roman" w:hAnsi="Times New Roman" w:cs="Times New Roman"/>
          <w:sz w:val="22"/>
          <w:szCs w:val="22"/>
        </w:rPr>
        <w:t>(наименование разработчика проекта)</w:t>
      </w:r>
    </w:p>
    <w:p w:rsidR="00CD7619" w:rsidRPr="00D05635" w:rsidRDefault="00CD7619" w:rsidP="00DA072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8"/>
          <w:szCs w:val="28"/>
        </w:rPr>
        <w:t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</w:t>
      </w:r>
      <w:r w:rsidR="00D05635" w:rsidRP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8806CD" w:rsidRPr="00D05635">
        <w:rPr>
          <w:rFonts w:ascii="Times New Roman" w:hAnsi="Times New Roman" w:cs="Times New Roman"/>
          <w:sz w:val="28"/>
          <w:szCs w:val="28"/>
          <w:u w:val="single"/>
        </w:rPr>
        <w:t xml:space="preserve">«О порядке предоставления субсидий коммерческим организациям на финансовое обеспечение (возмещение) затрат в связи </w:t>
      </w:r>
      <w:r w:rsidR="00D05635" w:rsidRPr="00D05635">
        <w:rPr>
          <w:rFonts w:ascii="Times New Roman" w:hAnsi="Times New Roman" w:cs="Times New Roman"/>
          <w:sz w:val="28"/>
          <w:szCs w:val="28"/>
          <w:u w:val="single"/>
        </w:rPr>
        <w:br/>
      </w:r>
      <w:r w:rsidR="008806CD" w:rsidRPr="00D05635">
        <w:rPr>
          <w:rFonts w:ascii="Times New Roman" w:hAnsi="Times New Roman" w:cs="Times New Roman"/>
          <w:sz w:val="28"/>
          <w:szCs w:val="28"/>
          <w:u w:val="single"/>
        </w:rPr>
        <w:t xml:space="preserve">с выполнением работ, оказанием услуг в сфере физической культуры и спорта, </w:t>
      </w:r>
      <w:r w:rsidR="00D05635" w:rsidRPr="00D05635">
        <w:rPr>
          <w:rFonts w:ascii="Times New Roman" w:hAnsi="Times New Roman" w:cs="Times New Roman"/>
          <w:sz w:val="28"/>
          <w:szCs w:val="28"/>
          <w:u w:val="single"/>
        </w:rPr>
        <w:br/>
      </w:r>
      <w:r w:rsidR="008806CD" w:rsidRPr="00D05635">
        <w:rPr>
          <w:rFonts w:ascii="Times New Roman" w:hAnsi="Times New Roman" w:cs="Times New Roman"/>
          <w:sz w:val="28"/>
          <w:szCs w:val="28"/>
          <w:u w:val="single"/>
        </w:rPr>
        <w:t>в соответствии с перечнем, установленным муниципальным правовым актом Администрации города.</w:t>
      </w:r>
      <w:r w:rsidRPr="00D05635">
        <w:rPr>
          <w:rFonts w:ascii="Times New Roman" w:hAnsi="Times New Roman" w:cs="Times New Roman"/>
          <w:sz w:val="22"/>
          <w:szCs w:val="22"/>
        </w:rPr>
        <w:t>                                    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D0563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Предложения принимаются в форме документа на бумажном носителе </w:t>
      </w:r>
      <w:r w:rsidR="00D05635">
        <w:rPr>
          <w:rFonts w:ascii="Times New Roman" w:hAnsi="Times New Roman" w:cs="Times New Roman"/>
          <w:sz w:val="28"/>
          <w:szCs w:val="28"/>
        </w:rPr>
        <w:br/>
      </w:r>
      <w:r w:rsidRPr="00D05635">
        <w:rPr>
          <w:rFonts w:ascii="Times New Roman" w:hAnsi="Times New Roman" w:cs="Times New Roman"/>
          <w:sz w:val="28"/>
          <w:szCs w:val="28"/>
        </w:rPr>
        <w:t>по адресу: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D05635" w:rsidRPr="00D05635">
        <w:rPr>
          <w:rFonts w:ascii="Times New Roman" w:hAnsi="Times New Roman" w:cs="Times New Roman"/>
          <w:sz w:val="28"/>
          <w:szCs w:val="28"/>
          <w:u w:val="single"/>
        </w:rPr>
        <w:t xml:space="preserve">г. Сургут, ул. </w:t>
      </w:r>
      <w:proofErr w:type="spellStart"/>
      <w:r w:rsidR="00D05635" w:rsidRPr="00D05635">
        <w:rPr>
          <w:rFonts w:ascii="Times New Roman" w:hAnsi="Times New Roman" w:cs="Times New Roman"/>
          <w:sz w:val="28"/>
          <w:szCs w:val="28"/>
          <w:u w:val="single"/>
        </w:rPr>
        <w:t>Кукуевицкого</w:t>
      </w:r>
      <w:proofErr w:type="spellEnd"/>
      <w:r w:rsidR="00D05635" w:rsidRPr="00D05635">
        <w:rPr>
          <w:rFonts w:ascii="Times New Roman" w:hAnsi="Times New Roman" w:cs="Times New Roman"/>
          <w:sz w:val="28"/>
          <w:szCs w:val="28"/>
          <w:u w:val="single"/>
        </w:rPr>
        <w:t xml:space="preserve"> д.12 </w:t>
      </w:r>
      <w:proofErr w:type="spellStart"/>
      <w:r w:rsidR="00D05635" w:rsidRPr="00D05635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D05635" w:rsidRPr="00D05635">
        <w:rPr>
          <w:rFonts w:ascii="Times New Roman" w:hAnsi="Times New Roman" w:cs="Times New Roman"/>
          <w:sz w:val="28"/>
          <w:szCs w:val="28"/>
          <w:u w:val="single"/>
        </w:rPr>
        <w:t>. 1</w:t>
      </w:r>
      <w:r w:rsidRPr="00D05635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2"/>
          <w:szCs w:val="22"/>
        </w:rPr>
        <w:t>                        (почтовый адрес разработчика проекта)</w:t>
      </w:r>
    </w:p>
    <w:p w:rsidR="00CD7619" w:rsidRPr="00D05635" w:rsidRDefault="00CD7619" w:rsidP="00D0563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D05635" w:rsidRPr="00D05635">
        <w:rPr>
          <w:rFonts w:ascii="Times New Roman" w:hAnsi="Times New Roman" w:cs="Times New Roman"/>
          <w:sz w:val="28"/>
          <w:szCs w:val="28"/>
          <w:u w:val="single"/>
        </w:rPr>
        <w:t xml:space="preserve">Selyanina_ev@admsurgut.ru 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2"/>
          <w:szCs w:val="22"/>
        </w:rPr>
        <w:t>                          (адрес электронной почты разработчика проекта)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D056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Контактное лицо по вопросам проведения публичных консультаций: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D05635" w:rsidRPr="00D05635">
        <w:rPr>
          <w:rFonts w:ascii="Times New Roman" w:hAnsi="Times New Roman" w:cs="Times New Roman"/>
          <w:sz w:val="28"/>
          <w:szCs w:val="28"/>
          <w:u w:val="single"/>
        </w:rPr>
        <w:t>Селянина Елена Викторовна, специалист-эксперт отдела инфраструктуры спорта управления физической культуры и спорта Администрации города.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2"/>
          <w:szCs w:val="22"/>
        </w:rPr>
        <w:t>(фамилия, имя, отчество, должность исполнителя, контактный телефон)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D056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Сроки приема предложений: с "</w:t>
      </w:r>
      <w:r w:rsidR="00D05635">
        <w:rPr>
          <w:rFonts w:ascii="Times New Roman" w:hAnsi="Times New Roman" w:cs="Times New Roman"/>
          <w:sz w:val="28"/>
          <w:szCs w:val="28"/>
        </w:rPr>
        <w:t>0</w:t>
      </w:r>
      <w:r w:rsidR="00DA072E">
        <w:rPr>
          <w:rFonts w:ascii="Times New Roman" w:hAnsi="Times New Roman" w:cs="Times New Roman"/>
          <w:sz w:val="28"/>
          <w:szCs w:val="28"/>
        </w:rPr>
        <w:t>3</w:t>
      </w:r>
      <w:r w:rsidRPr="00D05635">
        <w:rPr>
          <w:rFonts w:ascii="Times New Roman" w:hAnsi="Times New Roman" w:cs="Times New Roman"/>
          <w:sz w:val="28"/>
          <w:szCs w:val="28"/>
        </w:rPr>
        <w:t>"</w:t>
      </w:r>
      <w:r w:rsidR="00D0563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05635">
        <w:rPr>
          <w:rFonts w:ascii="Times New Roman" w:hAnsi="Times New Roman" w:cs="Times New Roman"/>
          <w:sz w:val="28"/>
          <w:szCs w:val="28"/>
        </w:rPr>
        <w:t>20</w:t>
      </w:r>
      <w:r w:rsidR="00D05635">
        <w:rPr>
          <w:rFonts w:ascii="Times New Roman" w:hAnsi="Times New Roman" w:cs="Times New Roman"/>
          <w:sz w:val="28"/>
          <w:szCs w:val="28"/>
        </w:rPr>
        <w:t xml:space="preserve">17 </w:t>
      </w:r>
      <w:r w:rsidRPr="00D05635">
        <w:rPr>
          <w:rFonts w:ascii="Times New Roman" w:hAnsi="Times New Roman" w:cs="Times New Roman"/>
          <w:sz w:val="28"/>
          <w:szCs w:val="28"/>
        </w:rPr>
        <w:t>г. по "</w:t>
      </w:r>
      <w:r w:rsidR="00D05635">
        <w:rPr>
          <w:rFonts w:ascii="Times New Roman" w:hAnsi="Times New Roman" w:cs="Times New Roman"/>
          <w:sz w:val="28"/>
          <w:szCs w:val="28"/>
        </w:rPr>
        <w:t>1</w:t>
      </w:r>
      <w:r w:rsidR="00DA072E">
        <w:rPr>
          <w:rFonts w:ascii="Times New Roman" w:hAnsi="Times New Roman" w:cs="Times New Roman"/>
          <w:sz w:val="28"/>
          <w:szCs w:val="28"/>
        </w:rPr>
        <w:t>6</w:t>
      </w:r>
      <w:r w:rsidRPr="00D05635">
        <w:rPr>
          <w:rFonts w:ascii="Times New Roman" w:hAnsi="Times New Roman" w:cs="Times New Roman"/>
          <w:sz w:val="28"/>
          <w:szCs w:val="28"/>
        </w:rPr>
        <w:t>"</w:t>
      </w:r>
      <w:r w:rsidR="00D0563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D05635">
        <w:rPr>
          <w:rFonts w:ascii="Times New Roman" w:hAnsi="Times New Roman" w:cs="Times New Roman"/>
          <w:sz w:val="28"/>
          <w:szCs w:val="28"/>
        </w:rPr>
        <w:t xml:space="preserve"> 20</w:t>
      </w:r>
      <w:r w:rsidR="00D05635">
        <w:rPr>
          <w:rFonts w:ascii="Times New Roman" w:hAnsi="Times New Roman" w:cs="Times New Roman"/>
          <w:sz w:val="28"/>
          <w:szCs w:val="28"/>
        </w:rPr>
        <w:t xml:space="preserve">17 </w:t>
      </w:r>
      <w:r w:rsidRPr="00D05635">
        <w:rPr>
          <w:rFonts w:ascii="Times New Roman" w:hAnsi="Times New Roman" w:cs="Times New Roman"/>
          <w:sz w:val="28"/>
          <w:szCs w:val="28"/>
        </w:rPr>
        <w:t>г.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D056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консультаций 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(http://admsurgut.ru/rubric/21312/Proekty-municipalnyh-NPA-dlya-provedeniya-ocenki).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Default="00CD7619" w:rsidP="00D056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 а участники публичных консультаций проинформированы о результатах рассмотрения их мнений.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1. Основания для разработки проекта муниципального правового акта:</w:t>
      </w:r>
    </w:p>
    <w:p w:rsidR="00F37872" w:rsidRDefault="00D05635" w:rsidP="00F378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ст. 78 Бюджетного кодекса Российской Федерации, постановление Правительства Российской Федерации от 06.09.2016 № 887 «Об общих </w:t>
      </w:r>
      <w:r w:rsidRPr="00D0563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требованиях к нормативным правовым актам, муниципальным правовым актам, регулирующим предоставление субсидии юридическим лицам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D05635">
        <w:rPr>
          <w:rFonts w:ascii="Times New Roman" w:hAnsi="Times New Roman" w:cs="Times New Roman"/>
          <w:sz w:val="28"/>
          <w:szCs w:val="28"/>
        </w:rPr>
        <w:t xml:space="preserve">(за исключением субсидии муниципальным учреждениям), индивидуальным предпринимателям, физическим лицам-производителям товаров, работ, услуг», </w:t>
      </w:r>
      <w:r w:rsidR="00F37872" w:rsidRPr="00D05635">
        <w:rPr>
          <w:rFonts w:ascii="Times New Roman" w:hAnsi="Times New Roman" w:cs="Times New Roman"/>
          <w:sz w:val="28"/>
          <w:szCs w:val="28"/>
        </w:rPr>
        <w:t>Решение Думы города от 23.12.2016 № 46-VI ДГ «О бюджете городского округа город Сургут на 2017 год и плановый период 2018 – 2019 годов»</w:t>
      </w:r>
      <w:r w:rsidR="00F37872">
        <w:rPr>
          <w:rFonts w:ascii="Times New Roman" w:hAnsi="Times New Roman" w:cs="Times New Roman"/>
          <w:sz w:val="28"/>
          <w:szCs w:val="28"/>
        </w:rPr>
        <w:t xml:space="preserve">, </w:t>
      </w:r>
      <w:r w:rsidRPr="00D05635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5635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</w:t>
      </w:r>
      <w:r>
        <w:rPr>
          <w:rFonts w:ascii="Times New Roman" w:hAnsi="Times New Roman" w:cs="Times New Roman"/>
          <w:sz w:val="28"/>
          <w:szCs w:val="28"/>
        </w:rPr>
        <w:br/>
      </w:r>
      <w:r w:rsidRPr="00D05635">
        <w:rPr>
          <w:rFonts w:ascii="Times New Roman" w:hAnsi="Times New Roman" w:cs="Times New Roman"/>
          <w:sz w:val="28"/>
          <w:szCs w:val="28"/>
        </w:rPr>
        <w:t xml:space="preserve">«Об утверждении Регламента Администрации города»,  от 18.10.2016 № 2000 «Об утверждении плана мероприятий («дорожная карта») по поддержке доступа немуниципальных (коммерческих, некоммерческих) </w:t>
      </w:r>
      <w:r>
        <w:rPr>
          <w:rFonts w:ascii="Times New Roman" w:hAnsi="Times New Roman" w:cs="Times New Roman"/>
          <w:sz w:val="28"/>
          <w:szCs w:val="28"/>
        </w:rPr>
        <w:br/>
      </w:r>
      <w:r w:rsidRPr="00D05635">
        <w:rPr>
          <w:rFonts w:ascii="Times New Roman" w:hAnsi="Times New Roman" w:cs="Times New Roman"/>
          <w:sz w:val="28"/>
          <w:szCs w:val="28"/>
        </w:rPr>
        <w:t>к предоставлению услуг в социальной сфере на территории гор</w:t>
      </w:r>
      <w:r w:rsidR="00F37872">
        <w:rPr>
          <w:rFonts w:ascii="Times New Roman" w:hAnsi="Times New Roman" w:cs="Times New Roman"/>
          <w:sz w:val="28"/>
          <w:szCs w:val="28"/>
        </w:rPr>
        <w:t>ода Сургута на 2016-2020 годы»</w:t>
      </w:r>
    </w:p>
    <w:p w:rsidR="00F37872" w:rsidRPr="00F37872" w:rsidRDefault="00CD7619" w:rsidP="00F378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 </w:t>
      </w: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8829A4" w:rsidRDefault="00F37872" w:rsidP="008829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7872">
        <w:rPr>
          <w:rFonts w:ascii="Times New Roman" w:hAnsi="Times New Roman" w:cs="Times New Roman"/>
          <w:sz w:val="28"/>
          <w:szCs w:val="28"/>
          <w:u w:val="single"/>
        </w:rPr>
        <w:t>отсутствие муниципального правового документа,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635">
        <w:rPr>
          <w:rFonts w:ascii="Times New Roman" w:hAnsi="Times New Roman" w:cs="Times New Roman"/>
          <w:sz w:val="28"/>
          <w:szCs w:val="28"/>
          <w:u w:val="single"/>
        </w:rPr>
        <w:t>поряд</w:t>
      </w:r>
      <w:r>
        <w:rPr>
          <w:rFonts w:ascii="Times New Roman" w:hAnsi="Times New Roman" w:cs="Times New Roman"/>
          <w:sz w:val="28"/>
          <w:szCs w:val="28"/>
          <w:u w:val="single"/>
        </w:rPr>
        <w:t>ок</w:t>
      </w:r>
      <w:r w:rsidRPr="00D05635">
        <w:rPr>
          <w:rFonts w:ascii="Times New Roman" w:hAnsi="Times New Roman" w:cs="Times New Roman"/>
          <w:sz w:val="28"/>
          <w:szCs w:val="28"/>
          <w:u w:val="single"/>
        </w:rPr>
        <w:t xml:space="preserve"> предоставления субсидий коммерческим организациям на финансовое обеспечение (возмещение) затрат в связи</w:t>
      </w:r>
      <w:r w:rsidR="008829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5635">
        <w:rPr>
          <w:rFonts w:ascii="Times New Roman" w:hAnsi="Times New Roman" w:cs="Times New Roman"/>
          <w:sz w:val="28"/>
          <w:szCs w:val="28"/>
          <w:u w:val="single"/>
        </w:rPr>
        <w:t>с выполнением работ, оказанием услуг в сфере физической культуры и спорта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19" w:rsidRPr="008829A4" w:rsidRDefault="00CD7619" w:rsidP="008829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3. Цели предлагаемого правового регулирования:</w:t>
      </w:r>
    </w:p>
    <w:p w:rsidR="00CD7619" w:rsidRPr="008829A4" w:rsidRDefault="008829A4" w:rsidP="008829A4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829A4">
        <w:rPr>
          <w:rFonts w:ascii="Times New Roman" w:hAnsi="Times New Roman" w:cs="Times New Roman"/>
          <w:sz w:val="28"/>
          <w:szCs w:val="28"/>
          <w:u w:val="single"/>
        </w:rPr>
        <w:t>установление порядка предоставления субсидий коммерческим организациям на финансовое обеспечение (возмещение) затрат в связи с выполнением работ, оказанием услуг в сфере физической культуры и спорта</w:t>
      </w:r>
    </w:p>
    <w:p w:rsidR="00CD7619" w:rsidRPr="008829A4" w:rsidRDefault="00CD7619" w:rsidP="008829A4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4. Потенциальные адресаты предлагаемого правового регулирования (их группы, количественный состав):</w:t>
      </w:r>
    </w:p>
    <w:p w:rsidR="008829A4" w:rsidRDefault="00AF2385" w:rsidP="0088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Коммерческие организации</w:t>
      </w:r>
      <w:r w:rsidR="008829A4" w:rsidRPr="008829A4">
        <w:rPr>
          <w:rFonts w:ascii="Times New Roman" w:hAnsi="Times New Roman" w:cs="Times New Roman"/>
          <w:sz w:val="28"/>
          <w:szCs w:val="28"/>
          <w:u w:val="single"/>
        </w:rPr>
        <w:t>, предоставляющие услуги (работы) в сфере физической культуры и спорта</w:t>
      </w:r>
      <w:r w:rsidR="00882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19" w:rsidRPr="008829A4" w:rsidRDefault="00CD7619" w:rsidP="008829A4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5. Действующие нормативные правовые акты, другие решения, из которых вытекает необходимость разработки предлагаемого правового регулирования:</w:t>
      </w:r>
    </w:p>
    <w:p w:rsidR="008829A4" w:rsidRPr="008829A4" w:rsidRDefault="008829A4" w:rsidP="008829A4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829A4">
        <w:rPr>
          <w:rFonts w:ascii="Times New Roman" w:hAnsi="Times New Roman" w:cs="Times New Roman"/>
          <w:sz w:val="28"/>
          <w:szCs w:val="28"/>
          <w:u w:val="single"/>
        </w:rPr>
        <w:t xml:space="preserve">Решение Думы города от 23.12.2016 № 46-VI ДГ «О бюджете городского округа город Сургут на 2017 год и плановый период 2018 – 2019 годов», распоряжения Администрации города от 30.12.2005 № 3686 </w:t>
      </w:r>
      <w:r w:rsidRPr="008829A4">
        <w:rPr>
          <w:rFonts w:ascii="Times New Roman" w:hAnsi="Times New Roman" w:cs="Times New Roman"/>
          <w:sz w:val="28"/>
          <w:szCs w:val="28"/>
          <w:u w:val="single"/>
        </w:rPr>
        <w:br/>
        <w:t>«Об утверждении Регламента Администрации города</w:t>
      </w:r>
      <w:proofErr w:type="gramStart"/>
      <w:r w:rsidRPr="008829A4">
        <w:rPr>
          <w:rFonts w:ascii="Times New Roman" w:hAnsi="Times New Roman" w:cs="Times New Roman"/>
          <w:sz w:val="28"/>
          <w:szCs w:val="28"/>
          <w:u w:val="single"/>
        </w:rPr>
        <w:t>»,  от</w:t>
      </w:r>
      <w:proofErr w:type="gramEnd"/>
      <w:r w:rsidRPr="008829A4">
        <w:rPr>
          <w:rFonts w:ascii="Times New Roman" w:hAnsi="Times New Roman" w:cs="Times New Roman"/>
          <w:sz w:val="28"/>
          <w:szCs w:val="28"/>
          <w:u w:val="single"/>
        </w:rPr>
        <w:t xml:space="preserve"> 18.10.2016 № 2000 «Об утверждении плана мероприятий («дорожная карта») по поддержке доступа немуниципальных (коммерческих, некоммерческих) </w:t>
      </w:r>
      <w:r w:rsidRPr="008829A4">
        <w:rPr>
          <w:rFonts w:ascii="Times New Roman" w:hAnsi="Times New Roman" w:cs="Times New Roman"/>
          <w:sz w:val="28"/>
          <w:szCs w:val="28"/>
          <w:u w:val="single"/>
        </w:rPr>
        <w:br/>
        <w:t>к предоставлению услуг в социальной сфере на территории города Сургута на 2016-2020 годы»</w:t>
      </w:r>
    </w:p>
    <w:p w:rsidR="00CD7619" w:rsidRPr="008829A4" w:rsidRDefault="00CD7619" w:rsidP="008829A4">
      <w:pPr>
        <w:ind w:firstLine="0"/>
        <w:rPr>
          <w:rFonts w:ascii="Times New Roman" w:hAnsi="Times New Roman" w:cs="Times New Roman"/>
        </w:rPr>
      </w:pPr>
    </w:p>
    <w:p w:rsidR="008829A4" w:rsidRDefault="00CD7619" w:rsidP="008829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5635">
        <w:rPr>
          <w:rFonts w:ascii="Times New Roman" w:hAnsi="Times New Roman" w:cs="Times New Roman"/>
          <w:sz w:val="28"/>
          <w:szCs w:val="28"/>
        </w:rPr>
        <w:t>6. Планируемый срок вступления в силу предлагаемого правового регулирования:</w:t>
      </w:r>
      <w:r w:rsidR="008829A4">
        <w:rPr>
          <w:rFonts w:ascii="Times New Roman" w:hAnsi="Times New Roman" w:cs="Times New Roman"/>
          <w:sz w:val="28"/>
          <w:szCs w:val="28"/>
        </w:rPr>
        <w:t xml:space="preserve"> </w:t>
      </w:r>
      <w:r w:rsidR="008829A4" w:rsidRPr="008829A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07B8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829A4" w:rsidRPr="008829A4">
        <w:rPr>
          <w:rFonts w:ascii="Times New Roman" w:hAnsi="Times New Roman" w:cs="Times New Roman"/>
          <w:sz w:val="28"/>
          <w:szCs w:val="28"/>
          <w:u w:val="single"/>
        </w:rPr>
        <w:t>.11.2017</w:t>
      </w:r>
    </w:p>
    <w:p w:rsidR="00CD7619" w:rsidRPr="008829A4" w:rsidRDefault="00CD7619" w:rsidP="008829A4">
      <w:pPr>
        <w:ind w:firstLine="0"/>
        <w:rPr>
          <w:rFonts w:ascii="Times New Roman" w:hAnsi="Times New Roman" w:cs="Times New Roman"/>
          <w:u w:val="single"/>
        </w:rPr>
      </w:pP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lastRenderedPageBreak/>
        <w:t>7. Сведения о необходимости или отсутствии необходимости установления переходного периода:</w:t>
      </w:r>
    </w:p>
    <w:p w:rsidR="00CD7619" w:rsidRPr="0075416C" w:rsidRDefault="0075416C" w:rsidP="00CD76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5416C">
        <w:rPr>
          <w:rFonts w:ascii="Times New Roman" w:hAnsi="Times New Roman" w:cs="Times New Roman"/>
          <w:sz w:val="28"/>
          <w:szCs w:val="28"/>
          <w:u w:val="single"/>
        </w:rPr>
        <w:t xml:space="preserve">необходимость в установлении переходного периода отсутствует </w:t>
      </w:r>
    </w:p>
    <w:p w:rsidR="00CD7619" w:rsidRPr="0075416C" w:rsidRDefault="00CD7619" w:rsidP="0075416C">
      <w:pPr>
        <w:ind w:firstLine="0"/>
        <w:rPr>
          <w:rFonts w:ascii="Times New Roman" w:hAnsi="Times New Roman" w:cs="Times New Roman"/>
        </w:rPr>
      </w:pP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8. Сравнение возможных вариантов решения проблемы</w:t>
      </w:r>
    </w:p>
    <w:tbl>
      <w:tblPr>
        <w:tblW w:w="99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7"/>
        <w:gridCol w:w="1275"/>
        <w:gridCol w:w="4536"/>
        <w:gridCol w:w="1417"/>
      </w:tblGrid>
      <w:tr w:rsidR="00CD7619" w:rsidRPr="00D05635" w:rsidTr="00162BF1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(существующее правовое</w:t>
            </w:r>
          </w:p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(предлагаемое правовое</w:t>
            </w:r>
          </w:p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Вариант N</w:t>
            </w:r>
          </w:p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(иной вариант правового</w:t>
            </w:r>
          </w:p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регулирования)</w:t>
            </w:r>
          </w:p>
        </w:tc>
      </w:tr>
      <w:tr w:rsidR="00CD7619" w:rsidRPr="00D05635" w:rsidTr="00DA072E">
        <w:trPr>
          <w:trHeight w:val="2106"/>
        </w:trPr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8.1. Содержание</w:t>
            </w:r>
          </w:p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варианта решения выявленной проблемы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75416C" w:rsidP="007541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254A8F" w:rsidP="00DA07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r w:rsidR="00B07B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урегулированию порядка предоставления субсидии </w:t>
            </w:r>
            <w:r w:rsidRPr="00254A8F">
              <w:rPr>
                <w:rFonts w:ascii="Times New Roman" w:hAnsi="Times New Roman" w:cs="Times New Roman"/>
                <w:sz w:val="28"/>
                <w:szCs w:val="28"/>
              </w:rPr>
              <w:t>коммерчески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организациям, предоставляющим услуги в сфере физической культуры </w:t>
            </w:r>
            <w:r w:rsidR="00AF2385"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7619" w:rsidRPr="00D05635" w:rsidTr="00162BF1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8.2. Качественная характеристика и оценка динамики численности</w:t>
            </w:r>
          </w:p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75416C" w:rsidP="007541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85" w:rsidRPr="00DA072E" w:rsidRDefault="00DA072E" w:rsidP="00DA072E">
            <w:pPr>
              <w:pStyle w:val="a4"/>
            </w:pPr>
            <w:r w:rsidRPr="00DA072E">
              <w:rPr>
                <w:rFonts w:ascii="Times New Roman" w:hAnsi="Times New Roman" w:cs="Times New Roman"/>
                <w:sz w:val="28"/>
                <w:szCs w:val="28"/>
              </w:rPr>
              <w:t>Количество к</w:t>
            </w:r>
            <w:r w:rsidR="00AF2385" w:rsidRPr="00DA072E">
              <w:rPr>
                <w:rFonts w:ascii="Times New Roman" w:hAnsi="Times New Roman" w:cs="Times New Roman"/>
                <w:sz w:val="28"/>
                <w:szCs w:val="28"/>
              </w:rPr>
              <w:t>оммерчески</w:t>
            </w:r>
            <w:r w:rsidRPr="00DA07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F2385" w:rsidRPr="00DA072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Pr="00DA072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F2385" w:rsidRPr="00DA072E">
              <w:rPr>
                <w:rFonts w:ascii="Times New Roman" w:hAnsi="Times New Roman" w:cs="Times New Roman"/>
                <w:sz w:val="28"/>
                <w:szCs w:val="28"/>
              </w:rPr>
              <w:t>, предоставляющи</w:t>
            </w:r>
            <w:r w:rsidRPr="00DA07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F2385" w:rsidRPr="00DA072E">
              <w:t xml:space="preserve"> </w:t>
            </w:r>
            <w:r w:rsidR="00AF2385" w:rsidRPr="00DA072E">
              <w:rPr>
                <w:rFonts w:ascii="Times New Roman" w:hAnsi="Times New Roman" w:cs="Times New Roman"/>
                <w:sz w:val="28"/>
                <w:szCs w:val="28"/>
              </w:rPr>
              <w:t>услуги в сфере физической культуры и спорта</w:t>
            </w:r>
            <w:r w:rsidRPr="00DA072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F2385" w:rsidRPr="00DA072E">
              <w:rPr>
                <w:color w:val="FF0000"/>
              </w:rPr>
              <w:t xml:space="preserve"> </w:t>
            </w:r>
            <w:r w:rsidRPr="00DA072E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7619" w:rsidRPr="00D05635" w:rsidTr="00DD03A0">
        <w:trPr>
          <w:trHeight w:val="557"/>
        </w:trPr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8.3. Оценка расходов (доходов) потенциальных адресатов предлагаемого правового регулирования, связанных</w:t>
            </w:r>
          </w:p>
          <w:p w:rsidR="00DD03A0" w:rsidRPr="00DD03A0" w:rsidRDefault="00CD7619" w:rsidP="00DD03A0">
            <w:pPr>
              <w:pStyle w:val="a7"/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с его введением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75416C" w:rsidP="007541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162BF1" w:rsidP="00B07B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для </w:t>
            </w:r>
            <w:r w:rsidR="00DD03A0"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</w:t>
            </w:r>
            <w:r w:rsidR="00DD03A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адресат</w:t>
            </w:r>
            <w:r w:rsidR="00DD03A0">
              <w:rPr>
                <w:rFonts w:ascii="Times New Roman" w:hAnsi="Times New Roman" w:cs="Times New Roman"/>
                <w:sz w:val="28"/>
                <w:szCs w:val="28"/>
              </w:rPr>
              <w:t>а ориентировочно составит 44</w:t>
            </w:r>
            <w:bookmarkStart w:id="0" w:name="_GoBack"/>
            <w:bookmarkEnd w:id="0"/>
            <w:r w:rsidR="00DD0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Ориентировочные расчеты произведены согласно методике оценки стандартных издержек субъектов предпринимательской и инвестиционной деятельности, возникающих в </w:t>
            </w:r>
            <w:r w:rsidR="00B07B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03A0">
              <w:rPr>
                <w:rFonts w:ascii="Times New Roman" w:hAnsi="Times New Roman" w:cs="Times New Roman"/>
                <w:sz w:val="28"/>
                <w:szCs w:val="28"/>
              </w:rPr>
              <w:t>вязи с исполнением требований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7619" w:rsidRPr="00D05635" w:rsidTr="00162BF1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8.4. Оценка расходов (доходов) бюджета города, </w:t>
            </w: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</w:t>
            </w:r>
          </w:p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с введением предлагаемого правового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75416C" w:rsidP="007541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162BF1" w:rsidP="00162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="00DD03A0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="00DD03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финансовое обеспечение (возмещение затрат в связи </w:t>
            </w:r>
            <w:r w:rsidR="00DD03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D0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выполнением работ, оказанием услуг в сфере физической культуры и спорта-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2 160 тыс.</w:t>
            </w:r>
            <w:r w:rsidR="00B0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D7619" w:rsidRPr="00D05635" w:rsidTr="00162BF1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8.5. Оценка возможности достижения заявленных целей предлагаемого правового регулирования посредством</w:t>
            </w:r>
          </w:p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применения рассматриваемых вариантов предлагаемого правового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75416C" w:rsidP="007541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072E">
              <w:rPr>
                <w:rFonts w:ascii="Times New Roman" w:hAnsi="Times New Roman" w:cs="Times New Roman"/>
                <w:sz w:val="28"/>
                <w:szCs w:val="28"/>
              </w:rPr>
              <w:t>Способ регулирования обеспечит достижение всех заявленных целей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7619" w:rsidRPr="00D05635" w:rsidTr="00162BF1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8.6. Оценка рисков</w:t>
            </w:r>
          </w:p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</w:p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75416C" w:rsidP="007541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DA072E" w:rsidP="00DA072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072E">
              <w:rPr>
                <w:rFonts w:ascii="Times New Roman" w:hAnsi="Times New Roman" w:cs="Times New Roman"/>
                <w:sz w:val="28"/>
                <w:szCs w:val="28"/>
              </w:rPr>
              <w:t>Новая процедура предоставления услуги/работы вне муниципального учреждения может повлечь 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72E">
              <w:rPr>
                <w:rFonts w:ascii="Times New Roman" w:hAnsi="Times New Roman" w:cs="Times New Roman"/>
                <w:sz w:val="28"/>
                <w:szCs w:val="28"/>
              </w:rPr>
              <w:t>качества предоставляемой услуги/работы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8.7. Обоснование выбора предпочтительного варианта предлагаемого правового регулирования выявленной проблемы:</w:t>
      </w:r>
    </w:p>
    <w:p w:rsidR="00CD7619" w:rsidRPr="00DA072E" w:rsidRDefault="00DA072E" w:rsidP="00CD76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072E">
        <w:rPr>
          <w:rFonts w:ascii="Times New Roman" w:hAnsi="Times New Roman" w:cs="Times New Roman"/>
          <w:sz w:val="28"/>
          <w:szCs w:val="28"/>
          <w:u w:val="single"/>
        </w:rPr>
        <w:t>2-й вариант решения проблемы отвечает положениям федерального и окружного законодательства, законодательства муниципального и полностью обеспечивают достижение заявленных целей регулирования</w:t>
      </w:r>
    </w:p>
    <w:p w:rsidR="00CD7619" w:rsidRPr="00DA072E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9. Иная информация по решению разработчика, относящаяся к сведениям о подготовке проекта муниципального нормативного правового акта:</w:t>
      </w:r>
      <w:r w:rsidR="00254A8F">
        <w:rPr>
          <w:rFonts w:ascii="Times New Roman" w:hAnsi="Times New Roman" w:cs="Times New Roman"/>
          <w:sz w:val="28"/>
          <w:szCs w:val="28"/>
        </w:rPr>
        <w:t xml:space="preserve"> </w:t>
      </w:r>
      <w:r w:rsidR="00254A8F" w:rsidRPr="00254A8F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DA072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D7619" w:rsidRPr="00254A8F" w:rsidRDefault="00CD7619" w:rsidP="00CD7619">
      <w:pPr>
        <w:rPr>
          <w:rFonts w:ascii="Times New Roman" w:hAnsi="Times New Roman" w:cs="Times New Roman"/>
        </w:rPr>
      </w:pPr>
      <w:r w:rsidRPr="00254A8F">
        <w:rPr>
          <w:rFonts w:ascii="Times New Roman" w:hAnsi="Times New Roman" w:cs="Times New Roman"/>
        </w:rPr>
        <w:t>                              (место для текстового описания)</w:t>
      </w: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- опросный лист при проведении публичных консультаций в рамках ОРВ;</w:t>
      </w: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- проект муниципального нормативного правового акта, пояснительная записка.</w:t>
      </w:r>
    </w:p>
    <w:sectPr w:rsidR="00CD7619" w:rsidRPr="00D0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A3"/>
    <w:rsid w:val="0004293C"/>
    <w:rsid w:val="00162BF1"/>
    <w:rsid w:val="001C270C"/>
    <w:rsid w:val="00254A8F"/>
    <w:rsid w:val="00390502"/>
    <w:rsid w:val="0067348C"/>
    <w:rsid w:val="00696E4E"/>
    <w:rsid w:val="0075416C"/>
    <w:rsid w:val="00833B01"/>
    <w:rsid w:val="008806CD"/>
    <w:rsid w:val="008829A4"/>
    <w:rsid w:val="00891C8C"/>
    <w:rsid w:val="00924E57"/>
    <w:rsid w:val="00A278A8"/>
    <w:rsid w:val="00AF2385"/>
    <w:rsid w:val="00B07B8B"/>
    <w:rsid w:val="00CD7619"/>
    <w:rsid w:val="00D05635"/>
    <w:rsid w:val="00DA072E"/>
    <w:rsid w:val="00DD03A0"/>
    <w:rsid w:val="00E942A3"/>
    <w:rsid w:val="00F3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9981-8213-45A9-8066-AA7A6B8B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42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2A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42A3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942A3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833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B0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D761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7</cp:revision>
  <cp:lastPrinted>2017-08-22T06:46:00Z</cp:lastPrinted>
  <dcterms:created xsi:type="dcterms:W3CDTF">2017-08-21T12:33:00Z</dcterms:created>
  <dcterms:modified xsi:type="dcterms:W3CDTF">2017-10-03T09:41:00Z</dcterms:modified>
</cp:coreProperties>
</file>