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39" w:rsidRPr="00FD19FD" w:rsidRDefault="00864139" w:rsidP="00864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9F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64139" w:rsidRPr="00FD19FD" w:rsidRDefault="00864139" w:rsidP="00864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9FD">
        <w:rPr>
          <w:rFonts w:ascii="Times New Roman" w:hAnsi="Times New Roman" w:cs="Times New Roman"/>
          <w:sz w:val="28"/>
          <w:szCs w:val="28"/>
        </w:rPr>
        <w:t>об экспертизе действующего муниципального нормативного правового акта</w:t>
      </w:r>
    </w:p>
    <w:p w:rsidR="00864139" w:rsidRPr="00FD19FD" w:rsidRDefault="00864139" w:rsidP="00864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139" w:rsidRPr="00FD19FD" w:rsidRDefault="00864139" w:rsidP="00864139">
      <w:pPr>
        <w:widowControl/>
        <w:adjustRightInd/>
        <w:spacing w:after="240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FD19FD">
        <w:rPr>
          <w:rFonts w:ascii="Times New Roman" w:hAnsi="Times New Roman" w:cs="Times New Roman"/>
          <w:bCs/>
          <w:sz w:val="28"/>
          <w:szCs w:val="28"/>
        </w:rPr>
        <w:t>1. Общая информация</w:t>
      </w:r>
    </w:p>
    <w:p w:rsidR="00864139" w:rsidRPr="00FD19FD" w:rsidRDefault="00864139" w:rsidP="00765A05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FD">
        <w:rPr>
          <w:rFonts w:ascii="Times New Roman" w:hAnsi="Times New Roman" w:cs="Times New Roman"/>
          <w:sz w:val="28"/>
          <w:szCs w:val="28"/>
        </w:rPr>
        <w:t>1.1. Структурное подразделение, муниципальное учреждение ответственное за проведение экспертизы муниципального нормативного правового акта:</w:t>
      </w:r>
    </w:p>
    <w:p w:rsidR="00864139" w:rsidRPr="00FD19FD" w:rsidRDefault="00864139" w:rsidP="00765A05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D19FD"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города Сургута</w:t>
      </w:r>
    </w:p>
    <w:p w:rsidR="00864139" w:rsidRPr="00FD19FD" w:rsidRDefault="00FD19FD" w:rsidP="00765A05">
      <w:pPr>
        <w:widowControl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4139" w:rsidRPr="00FD19FD">
        <w:rPr>
          <w:rFonts w:ascii="Times New Roman" w:hAnsi="Times New Roman" w:cs="Times New Roman"/>
          <w:sz w:val="28"/>
          <w:szCs w:val="28"/>
        </w:rPr>
        <w:t>2. Вид и наименование нормативного правового акта:</w:t>
      </w:r>
      <w:r w:rsidR="00864139" w:rsidRPr="00FD19F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города от 21.06.2017 № 5185 «</w:t>
      </w:r>
      <w:r w:rsidR="00864139" w:rsidRPr="00FD19F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765A05">
        <w:rPr>
          <w:rFonts w:ascii="Times New Roman" w:hAnsi="Times New Roman" w:cs="Times New Roman"/>
          <w:sz w:val="28"/>
          <w:szCs w:val="28"/>
        </w:rPr>
        <w:br/>
      </w:r>
      <w:r w:rsidR="00864139" w:rsidRPr="00FD19FD">
        <w:rPr>
          <w:rFonts w:ascii="Times New Roman" w:hAnsi="Times New Roman" w:cs="Times New Roman"/>
          <w:sz w:val="28"/>
          <w:szCs w:val="28"/>
        </w:rPr>
        <w:t xml:space="preserve">о порядке и сроках подачи документов для закрепления муниципального имущества на праве оперативного управления или хозяйственного ведения </w:t>
      </w:r>
      <w:r w:rsidR="00765A05">
        <w:rPr>
          <w:rFonts w:ascii="Times New Roman" w:hAnsi="Times New Roman" w:cs="Times New Roman"/>
          <w:sz w:val="28"/>
          <w:szCs w:val="28"/>
        </w:rPr>
        <w:br/>
      </w:r>
      <w:r w:rsidR="00864139" w:rsidRPr="00FD19FD">
        <w:rPr>
          <w:rFonts w:ascii="Times New Roman" w:hAnsi="Times New Roman" w:cs="Times New Roman"/>
          <w:sz w:val="28"/>
          <w:szCs w:val="28"/>
        </w:rPr>
        <w:t>за муниципальными организациями</w:t>
      </w:r>
      <w:r w:rsidR="00864139" w:rsidRPr="00FD19F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64139" w:rsidRPr="00FD19FD" w:rsidRDefault="00FD19FD" w:rsidP="00765A05">
      <w:pPr>
        <w:widowControl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4139" w:rsidRPr="00FD19FD">
        <w:rPr>
          <w:rFonts w:ascii="Times New Roman" w:hAnsi="Times New Roman" w:cs="Times New Roman"/>
          <w:sz w:val="28"/>
          <w:szCs w:val="28"/>
        </w:rPr>
        <w:t xml:space="preserve">3. Дата размещения уведомления о проведении публичных консультаций по действующему муниципальному нормативному правовому акту: «07»ноября 2017г. и срок, в течение которого принимались предложения в связи </w:t>
      </w:r>
      <w:r w:rsidR="00765A05">
        <w:rPr>
          <w:rFonts w:ascii="Times New Roman" w:hAnsi="Times New Roman" w:cs="Times New Roman"/>
          <w:sz w:val="28"/>
          <w:szCs w:val="28"/>
        </w:rPr>
        <w:br/>
      </w:r>
      <w:r w:rsidR="00864139" w:rsidRPr="00FD19FD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проведении публичных консультаций по нормативному правовому акту: начало: «07» ноября 2017.; окончание: </w:t>
      </w:r>
      <w:r w:rsidR="00765A05">
        <w:rPr>
          <w:rFonts w:ascii="Times New Roman" w:hAnsi="Times New Roman" w:cs="Times New Roman"/>
          <w:sz w:val="28"/>
          <w:szCs w:val="28"/>
        </w:rPr>
        <w:br/>
      </w:r>
      <w:r w:rsidR="00864139" w:rsidRPr="00FD19FD">
        <w:rPr>
          <w:rFonts w:ascii="Times New Roman" w:hAnsi="Times New Roman" w:cs="Times New Roman"/>
          <w:sz w:val="28"/>
          <w:szCs w:val="28"/>
        </w:rPr>
        <w:t>«13» ноября 2017.</w:t>
      </w:r>
    </w:p>
    <w:p w:rsidR="00864139" w:rsidRPr="00FD19FD" w:rsidRDefault="00FD19FD" w:rsidP="00765A05">
      <w:pPr>
        <w:widowControl/>
        <w:tabs>
          <w:tab w:val="center" w:pos="8505"/>
          <w:tab w:val="right" w:pos="9923"/>
        </w:tabs>
        <w:adjustRightInd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139" w:rsidRPr="00FD19FD">
        <w:rPr>
          <w:rFonts w:ascii="Times New Roman" w:hAnsi="Times New Roman" w:cs="Times New Roman"/>
          <w:sz w:val="28"/>
          <w:szCs w:val="28"/>
        </w:rPr>
        <w:t>1.4. 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864139" w:rsidRPr="00FD19FD" w:rsidRDefault="00864139" w:rsidP="00765A05">
      <w:pPr>
        <w:widowControl/>
        <w:tabs>
          <w:tab w:val="center" w:pos="8505"/>
          <w:tab w:val="right" w:pos="9923"/>
        </w:tabs>
        <w:adjustRightInd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D19FD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="00C75BF5">
        <w:rPr>
          <w:rFonts w:ascii="Times New Roman" w:hAnsi="Times New Roman" w:cs="Times New Roman"/>
          <w:sz w:val="28"/>
          <w:szCs w:val="28"/>
        </w:rPr>
        <w:t>2</w:t>
      </w:r>
      <w:r w:rsidRPr="00FD19FD">
        <w:rPr>
          <w:rFonts w:ascii="Times New Roman" w:hAnsi="Times New Roman" w:cs="Times New Roman"/>
          <w:sz w:val="28"/>
          <w:szCs w:val="28"/>
        </w:rPr>
        <w:t>, из них:</w:t>
      </w:r>
    </w:p>
    <w:p w:rsidR="00864139" w:rsidRPr="00FD19FD" w:rsidRDefault="00864139" w:rsidP="00765A05">
      <w:pPr>
        <w:widowControl/>
        <w:tabs>
          <w:tab w:val="center" w:pos="8505"/>
          <w:tab w:val="right" w:pos="992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D19FD">
        <w:rPr>
          <w:rFonts w:ascii="Times New Roman" w:hAnsi="Times New Roman" w:cs="Times New Roman"/>
          <w:sz w:val="28"/>
          <w:szCs w:val="28"/>
        </w:rPr>
        <w:t>приняты полностью:</w:t>
      </w:r>
      <w:r w:rsidR="006A54B5" w:rsidRPr="00FD19FD">
        <w:rPr>
          <w:rFonts w:ascii="Times New Roman" w:hAnsi="Times New Roman" w:cs="Times New Roman"/>
          <w:sz w:val="28"/>
          <w:szCs w:val="28"/>
        </w:rPr>
        <w:t>0</w:t>
      </w:r>
      <w:r w:rsidRPr="00FD19FD">
        <w:rPr>
          <w:rFonts w:ascii="Times New Roman" w:hAnsi="Times New Roman" w:cs="Times New Roman"/>
          <w:sz w:val="28"/>
          <w:szCs w:val="28"/>
        </w:rPr>
        <w:t>, приняты частично:</w:t>
      </w:r>
      <w:r w:rsidR="006A54B5" w:rsidRPr="00FD19FD">
        <w:rPr>
          <w:rFonts w:ascii="Times New Roman" w:hAnsi="Times New Roman" w:cs="Times New Roman"/>
          <w:sz w:val="28"/>
          <w:szCs w:val="28"/>
        </w:rPr>
        <w:t>1</w:t>
      </w:r>
      <w:r w:rsidRPr="00FD19FD">
        <w:rPr>
          <w:rFonts w:ascii="Times New Roman" w:hAnsi="Times New Roman" w:cs="Times New Roman"/>
          <w:sz w:val="28"/>
          <w:szCs w:val="28"/>
        </w:rPr>
        <w:t>, не приняты:</w:t>
      </w:r>
      <w:r w:rsidR="006A54B5" w:rsidRPr="00FD19FD">
        <w:rPr>
          <w:rFonts w:ascii="Times New Roman" w:hAnsi="Times New Roman" w:cs="Times New Roman"/>
          <w:sz w:val="28"/>
          <w:szCs w:val="28"/>
        </w:rPr>
        <w:t>1</w:t>
      </w:r>
      <w:r w:rsidRPr="00FD19FD">
        <w:rPr>
          <w:rFonts w:ascii="Times New Roman" w:hAnsi="Times New Roman" w:cs="Times New Roman"/>
          <w:sz w:val="28"/>
          <w:szCs w:val="28"/>
        </w:rPr>
        <w:t>.</w:t>
      </w:r>
    </w:p>
    <w:p w:rsidR="00864139" w:rsidRPr="00FD19FD" w:rsidRDefault="00864139" w:rsidP="00765A05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FD">
        <w:rPr>
          <w:rFonts w:ascii="Times New Roman" w:hAnsi="Times New Roman" w:cs="Times New Roman"/>
          <w:sz w:val="28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864139" w:rsidRPr="00FD19FD" w:rsidRDefault="00864139" w:rsidP="00765A05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D19FD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E410C4" w:rsidRPr="00FD19FD">
        <w:rPr>
          <w:rFonts w:ascii="Times New Roman" w:hAnsi="Times New Roman" w:cs="Times New Roman"/>
          <w:sz w:val="28"/>
          <w:szCs w:val="28"/>
        </w:rPr>
        <w:t xml:space="preserve">: Емельянова Римма Гареевна </w:t>
      </w:r>
    </w:p>
    <w:p w:rsidR="00864139" w:rsidRPr="00FD19FD" w:rsidRDefault="00864139" w:rsidP="00765A05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D19FD">
        <w:rPr>
          <w:rFonts w:ascii="Times New Roman" w:hAnsi="Times New Roman" w:cs="Times New Roman"/>
          <w:sz w:val="28"/>
          <w:szCs w:val="28"/>
        </w:rPr>
        <w:t>должность</w:t>
      </w:r>
      <w:r w:rsidR="00E410C4" w:rsidRPr="00FD19FD">
        <w:rPr>
          <w:rFonts w:ascii="Times New Roman" w:hAnsi="Times New Roman" w:cs="Times New Roman"/>
          <w:sz w:val="28"/>
          <w:szCs w:val="28"/>
        </w:rPr>
        <w:t>: начальник отдела по обеспечению использования муниципального имущества комитета по управлению имуществом Администрации города Сургута</w:t>
      </w:r>
    </w:p>
    <w:p w:rsidR="00864139" w:rsidRPr="00FD19FD" w:rsidRDefault="00864139" w:rsidP="00765A05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D19FD">
        <w:rPr>
          <w:rFonts w:ascii="Times New Roman" w:hAnsi="Times New Roman" w:cs="Times New Roman"/>
          <w:sz w:val="28"/>
          <w:szCs w:val="28"/>
        </w:rPr>
        <w:t>телефон:</w:t>
      </w:r>
      <w:r w:rsidR="00E410C4" w:rsidRPr="00FD19FD">
        <w:rPr>
          <w:rFonts w:ascii="Times New Roman" w:hAnsi="Times New Roman" w:cs="Times New Roman"/>
          <w:sz w:val="28"/>
          <w:szCs w:val="28"/>
        </w:rPr>
        <w:t xml:space="preserve"> (3462) 52-83-25</w:t>
      </w:r>
    </w:p>
    <w:p w:rsidR="00864139" w:rsidRPr="00FD19FD" w:rsidRDefault="00864139" w:rsidP="00765A05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D19FD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E410C4" w:rsidRPr="00FD1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0C4" w:rsidRPr="00FD19FD">
        <w:rPr>
          <w:rFonts w:ascii="Times New Roman" w:hAnsi="Times New Roman" w:cs="Times New Roman"/>
          <w:sz w:val="28"/>
          <w:szCs w:val="28"/>
          <w:lang w:val="en-US"/>
        </w:rPr>
        <w:t>emelyanova</w:t>
      </w:r>
      <w:proofErr w:type="spellEnd"/>
      <w:r w:rsidR="00E410C4" w:rsidRPr="00FD19FD">
        <w:rPr>
          <w:rFonts w:ascii="Times New Roman" w:hAnsi="Times New Roman" w:cs="Times New Roman"/>
          <w:sz w:val="28"/>
          <w:szCs w:val="28"/>
        </w:rPr>
        <w:t>_</w:t>
      </w:r>
      <w:r w:rsidR="00E410C4" w:rsidRPr="00FD19F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10C4" w:rsidRPr="00FD19F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410C4" w:rsidRPr="00FD19FD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E410C4" w:rsidRPr="00FD19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10C4" w:rsidRPr="00FD19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410C4" w:rsidRPr="00FD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1BC" w:rsidRDefault="00FD19FD" w:rsidP="00DA01BC">
      <w:pPr>
        <w:widowControl/>
        <w:tabs>
          <w:tab w:val="left" w:pos="709"/>
        </w:tabs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64139" w:rsidRPr="00FD19FD">
        <w:rPr>
          <w:rFonts w:ascii="Times New Roman" w:hAnsi="Times New Roman" w:cs="Times New Roman"/>
          <w:bCs/>
          <w:sz w:val="28"/>
          <w:szCs w:val="28"/>
        </w:rPr>
        <w:t xml:space="preserve">2. Описание проблемы, на решение которой направлен муниципальный нормативный правовой акт, оценка необходимости регулирования </w:t>
      </w:r>
      <w:r w:rsidR="00864139" w:rsidRPr="00FD19FD">
        <w:rPr>
          <w:rFonts w:ascii="Times New Roman" w:hAnsi="Times New Roman" w:cs="Times New Roman"/>
          <w:bCs/>
          <w:sz w:val="28"/>
          <w:szCs w:val="28"/>
        </w:rPr>
        <w:br/>
        <w:t>в соответствующей сфере деятельности.</w:t>
      </w:r>
    </w:p>
    <w:p w:rsidR="00C75BF5" w:rsidRPr="00DA01BC" w:rsidRDefault="00DA01BC" w:rsidP="00C75BF5">
      <w:pPr>
        <w:widowControl/>
        <w:tabs>
          <w:tab w:val="left" w:pos="709"/>
        </w:tabs>
        <w:adjustRightInd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64139" w:rsidRPr="00FD19FD">
        <w:rPr>
          <w:rFonts w:ascii="Times New Roman" w:hAnsi="Times New Roman" w:cs="Times New Roman"/>
          <w:bCs/>
          <w:sz w:val="28"/>
          <w:szCs w:val="28"/>
        </w:rPr>
        <w:t>2.1. Описание проблемы, на решение которой направлен действующий муниципальный нормативный правовой акт</w:t>
      </w:r>
      <w:r w:rsidR="001F595A" w:rsidRPr="00FD19FD">
        <w:rPr>
          <w:rFonts w:ascii="Times New Roman" w:hAnsi="Times New Roman" w:cs="Times New Roman"/>
          <w:bCs/>
          <w:sz w:val="28"/>
          <w:szCs w:val="28"/>
        </w:rPr>
        <w:t>:</w:t>
      </w:r>
      <w:r w:rsidR="00864139" w:rsidRPr="00FD1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75BF5">
        <w:rPr>
          <w:rFonts w:ascii="Times New Roman" w:hAnsi="Times New Roman" w:cs="Times New Roman"/>
          <w:bCs/>
          <w:color w:val="22272F"/>
          <w:sz w:val="28"/>
          <w:szCs w:val="28"/>
        </w:rPr>
        <w:t>В</w:t>
      </w:r>
      <w:proofErr w:type="gramEnd"/>
      <w:r w:rsidR="00C75BF5" w:rsidRPr="00DA01BC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соответствии со ст. 299 ГК п</w:t>
      </w:r>
      <w:r w:rsidR="00C75BF5" w:rsidRPr="00DA01BC">
        <w:rPr>
          <w:rFonts w:ascii="Times New Roman" w:hAnsi="Times New Roman" w:cs="Times New Roman"/>
          <w:color w:val="22272F"/>
          <w:sz w:val="28"/>
          <w:szCs w:val="28"/>
        </w:rPr>
        <w:t>раво хозяйственного ведения или право оперативного управления имуществом, в отношении которого собственником принято решение о закреплении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C75BF5" w:rsidRPr="00DA01BC" w:rsidRDefault="00C75BF5" w:rsidP="00C75BF5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 xml:space="preserve">В соответствии со ст. 5 Положения о порядке управления и распоряжения </w:t>
      </w:r>
      <w:r w:rsidRPr="00DA01BC">
        <w:rPr>
          <w:rFonts w:ascii="Times New Roman" w:hAnsi="Times New Roman" w:cs="Times New Roman"/>
          <w:sz w:val="28"/>
          <w:szCs w:val="28"/>
        </w:rPr>
        <w:lastRenderedPageBreak/>
        <w:t>имуществом, находящимся в муниципальной собственности, утвержденным решением Думы города от 07.10.2009№ 604-</w:t>
      </w:r>
      <w:r w:rsidRPr="00DA01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01BC">
        <w:rPr>
          <w:rFonts w:ascii="Times New Roman" w:hAnsi="Times New Roman" w:cs="Times New Roman"/>
          <w:sz w:val="28"/>
          <w:szCs w:val="28"/>
        </w:rPr>
        <w:t xml:space="preserve"> ДГ муниципальное имущество,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01BC">
        <w:rPr>
          <w:rFonts w:ascii="Times New Roman" w:hAnsi="Times New Roman" w:cs="Times New Roman"/>
          <w:sz w:val="28"/>
          <w:szCs w:val="28"/>
        </w:rPr>
        <w:t xml:space="preserve">в отношении которого муниципальным образованием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01BC">
        <w:rPr>
          <w:rFonts w:ascii="Times New Roman" w:hAnsi="Times New Roman" w:cs="Times New Roman"/>
          <w:sz w:val="28"/>
          <w:szCs w:val="28"/>
        </w:rPr>
        <w:t>о закреплении имущества на праве хозяйственного ведения за муниципальными предприятиями, закрепляется на основании муниципального правового акта Администрации города, право хозяйственного ведения возникает с момента подписания акта приема-передачи.</w:t>
      </w:r>
    </w:p>
    <w:p w:rsidR="00C75BF5" w:rsidRDefault="00C75BF5" w:rsidP="00C75BF5">
      <w:pPr>
        <w:widowControl/>
        <w:autoSpaceDE/>
        <w:autoSpaceDN/>
        <w:adjustRightInd/>
        <w:spacing w:after="160" w:line="259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01B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Учитывая количество муниципальных организаций, количество обращений о закреплении муниципального имущества на праве оперативного управления/хозяйственного ведения, было принято решение о необходимости издания муниципального правового акта, регламентирующего порядок взаимодействия между комитетом по управлению имуществом, кураторами муниципальных организаций, и самих муниципальных организаций, в ходе правоотношений, возникающих при подготовк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A0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передаче муниципального имущества. </w:t>
      </w:r>
    </w:p>
    <w:p w:rsidR="00C75BF5" w:rsidRPr="00DA01BC" w:rsidRDefault="00C75BF5" w:rsidP="00C75BF5">
      <w:pPr>
        <w:widowControl/>
        <w:autoSpaceDE/>
        <w:autoSpaceDN/>
        <w:adjustRightInd/>
        <w:spacing w:after="160" w:line="259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0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Регламентирования такого порядка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направлено на решение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следующих </w:t>
      </w:r>
      <w:r w:rsidRPr="00DA0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проблемных</w:t>
      </w:r>
      <w:proofErr w:type="gramEnd"/>
      <w:r w:rsidRPr="00DA0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ситуаций, а именно:</w:t>
      </w:r>
    </w:p>
    <w:p w:rsidR="00C75BF5" w:rsidRDefault="00C75BF5" w:rsidP="00C75BF5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0" w:firstLine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0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Сокращение обращений муниципальных организаций путем установления периодичности </w:t>
      </w:r>
    </w:p>
    <w:p w:rsidR="00C75BF5" w:rsidRPr="00DA01BC" w:rsidRDefault="00C75BF5" w:rsidP="00C75BF5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0" w:firstLine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01B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формы, по которой должны предоставляться сведения об имуществе, что позволяло унифицировать предоставляемую информацию, что в свою очередь увеличивает производительность труда специалистов, отвечающих за подготовку проекта муниципального правового акта.</w:t>
      </w:r>
    </w:p>
    <w:p w:rsidR="00C75BF5" w:rsidRPr="00FD19FD" w:rsidRDefault="00C75BF5" w:rsidP="00C75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19FD">
        <w:rPr>
          <w:rFonts w:ascii="Times New Roman" w:hAnsi="Times New Roman" w:cs="Times New Roman"/>
          <w:sz w:val="28"/>
          <w:szCs w:val="28"/>
        </w:rPr>
        <w:t xml:space="preserve">Повышение эффективности взаимодействия муниципальных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D19FD">
        <w:rPr>
          <w:rFonts w:ascii="Times New Roman" w:hAnsi="Times New Roman" w:cs="Times New Roman"/>
          <w:sz w:val="28"/>
          <w:szCs w:val="28"/>
        </w:rPr>
        <w:t xml:space="preserve">и структурных подразделений Администрации города при подаче документов для закрепления муниципального имущества на праве оперативного управления, хозяйственного ведения </w:t>
      </w:r>
    </w:p>
    <w:p w:rsidR="00864139" w:rsidRPr="00FD19FD" w:rsidRDefault="00FD19FD" w:rsidP="00C75BF5">
      <w:pPr>
        <w:widowControl/>
        <w:tabs>
          <w:tab w:val="left" w:pos="709"/>
        </w:tabs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64139" w:rsidRPr="00FD19FD">
        <w:rPr>
          <w:rFonts w:ascii="Times New Roman" w:hAnsi="Times New Roman" w:cs="Times New Roman"/>
          <w:bCs/>
          <w:sz w:val="28"/>
          <w:szCs w:val="28"/>
        </w:rPr>
        <w:t xml:space="preserve">2.2. Негативные эффекты, которые могут возникнуть в связи </w:t>
      </w:r>
      <w:r w:rsidR="00765A05">
        <w:rPr>
          <w:rFonts w:ascii="Times New Roman" w:hAnsi="Times New Roman" w:cs="Times New Roman"/>
          <w:bCs/>
          <w:sz w:val="28"/>
          <w:szCs w:val="28"/>
        </w:rPr>
        <w:br/>
      </w:r>
      <w:r w:rsidR="00864139" w:rsidRPr="00FD19FD">
        <w:rPr>
          <w:rFonts w:ascii="Times New Roman" w:hAnsi="Times New Roman" w:cs="Times New Roman"/>
          <w:bCs/>
          <w:sz w:val="28"/>
          <w:szCs w:val="28"/>
        </w:rPr>
        <w:t>с отсутствием правового регулирования в соответствующей сфере деятельности:</w:t>
      </w:r>
    </w:p>
    <w:p w:rsidR="00607334" w:rsidRPr="00FD19FD" w:rsidRDefault="00607334" w:rsidP="00765A05">
      <w:pPr>
        <w:jc w:val="both"/>
        <w:rPr>
          <w:rFonts w:ascii="Times New Roman" w:hAnsi="Times New Roman" w:cs="Times New Roman"/>
          <w:sz w:val="28"/>
          <w:szCs w:val="28"/>
        </w:rPr>
      </w:pPr>
      <w:r w:rsidRPr="00FD19FD">
        <w:rPr>
          <w:rFonts w:ascii="Times New Roman" w:hAnsi="Times New Roman" w:cs="Times New Roman"/>
          <w:sz w:val="28"/>
          <w:szCs w:val="28"/>
        </w:rPr>
        <w:t xml:space="preserve">Отсутствие предлагаемого правового регулирования негативно сказывается </w:t>
      </w:r>
      <w:r w:rsidR="00765A05">
        <w:rPr>
          <w:rFonts w:ascii="Times New Roman" w:hAnsi="Times New Roman" w:cs="Times New Roman"/>
          <w:sz w:val="28"/>
          <w:szCs w:val="28"/>
        </w:rPr>
        <w:br/>
      </w:r>
      <w:r w:rsidRPr="00FD19FD">
        <w:rPr>
          <w:rFonts w:ascii="Times New Roman" w:hAnsi="Times New Roman" w:cs="Times New Roman"/>
          <w:sz w:val="28"/>
          <w:szCs w:val="28"/>
        </w:rPr>
        <w:t xml:space="preserve">на: </w:t>
      </w:r>
    </w:p>
    <w:p w:rsidR="00607334" w:rsidRPr="00FD19FD" w:rsidRDefault="00607334" w:rsidP="00765A0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9FD">
        <w:rPr>
          <w:rFonts w:ascii="Times New Roman" w:hAnsi="Times New Roman" w:cs="Times New Roman"/>
          <w:sz w:val="28"/>
          <w:szCs w:val="28"/>
        </w:rPr>
        <w:t>1) Нарушение порядка оформления передачи муниципального имущества муниципальным организациям.</w:t>
      </w:r>
    </w:p>
    <w:p w:rsidR="001F595A" w:rsidRPr="00FD19FD" w:rsidRDefault="00607334" w:rsidP="00765A05">
      <w:pPr>
        <w:widowControl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D19FD">
        <w:rPr>
          <w:rFonts w:ascii="Times New Roman" w:hAnsi="Times New Roman" w:cs="Times New Roman"/>
          <w:sz w:val="28"/>
          <w:szCs w:val="28"/>
        </w:rPr>
        <w:t>2) Увеличение сроков оформления необходимых документов.</w:t>
      </w:r>
    </w:p>
    <w:p w:rsidR="00864139" w:rsidRPr="00FD19FD" w:rsidRDefault="001D08D7" w:rsidP="00765A05">
      <w:pPr>
        <w:widowControl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864139" w:rsidRPr="00FD19FD">
        <w:rPr>
          <w:rFonts w:ascii="Times New Roman" w:hAnsi="Times New Roman" w:cs="Times New Roman"/>
          <w:bCs/>
          <w:sz w:val="28"/>
          <w:szCs w:val="28"/>
        </w:rPr>
        <w:t xml:space="preserve">3. Опыт решения </w:t>
      </w:r>
      <w:r w:rsidR="00864139" w:rsidRPr="00FD19FD">
        <w:rPr>
          <w:rFonts w:ascii="Times New Roman" w:hAnsi="Times New Roman" w:cs="Times New Roman"/>
          <w:sz w:val="28"/>
          <w:szCs w:val="28"/>
        </w:rPr>
        <w:t>аналогичных проблем в муниципальных образованиях Ханты-Мансийском автономном округе – Югре, других муниципальных образованиях Российской Федерации в соответствующей сфере деятельности:</w:t>
      </w:r>
    </w:p>
    <w:p w:rsidR="00864139" w:rsidRPr="00FD19FD" w:rsidRDefault="002420AF" w:rsidP="00765A05">
      <w:pPr>
        <w:widowControl/>
        <w:tabs>
          <w:tab w:val="left" w:pos="851"/>
        </w:tabs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19FD">
        <w:rPr>
          <w:rFonts w:ascii="Times New Roman" w:hAnsi="Times New Roman" w:cs="Times New Roman"/>
          <w:bCs/>
          <w:sz w:val="28"/>
          <w:szCs w:val="28"/>
        </w:rPr>
        <w:t>отсутствует</w:t>
      </w:r>
    </w:p>
    <w:p w:rsidR="00864139" w:rsidRPr="00FD19FD" w:rsidRDefault="00864139" w:rsidP="00765A05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D19FD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864139" w:rsidRPr="00FD19FD" w:rsidRDefault="00864139" w:rsidP="00765A05">
      <w:pPr>
        <w:widowControl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FD">
        <w:rPr>
          <w:rFonts w:ascii="Times New Roman" w:hAnsi="Times New Roman" w:cs="Times New Roman"/>
          <w:sz w:val="28"/>
          <w:szCs w:val="28"/>
        </w:rPr>
        <w:t>2.4. Источники данных:</w:t>
      </w:r>
    </w:p>
    <w:p w:rsidR="002420AF" w:rsidRPr="001D08D7" w:rsidRDefault="001D08D7" w:rsidP="00C05CF3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</w:pPr>
      <w:r w:rsidRPr="001D08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Правовая система «Гарант»</w:t>
      </w:r>
      <w:r w:rsidR="002420AF" w:rsidRPr="001D0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2420AF" w:rsidRPr="00FD19FD" w:rsidRDefault="001D08D7" w:rsidP="00765A0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Правовая система «КонсультантПлюс»</w:t>
      </w:r>
      <w:r w:rsidR="002420AF" w:rsidRPr="00FD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864139" w:rsidRPr="001F1F22" w:rsidRDefault="001D08D7" w:rsidP="00D6691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F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Информационно-телекоммуникационная система «Интернет». </w:t>
      </w:r>
    </w:p>
    <w:p w:rsidR="00864139" w:rsidRDefault="00864139" w:rsidP="00864139">
      <w:pPr>
        <w:widowControl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  <w:sectPr w:rsidR="00864139" w:rsidSect="00E72D82">
          <w:pgSz w:w="11906" w:h="16838" w:code="9"/>
          <w:pgMar w:top="1134" w:right="567" w:bottom="851" w:left="1701" w:header="720" w:footer="720" w:gutter="0"/>
          <w:pgNumType w:start="0"/>
          <w:cols w:space="720"/>
          <w:noEndnote/>
          <w:docGrid w:linePitch="326"/>
        </w:sectPr>
      </w:pPr>
    </w:p>
    <w:p w:rsidR="00864139" w:rsidRDefault="00864139" w:rsidP="00864139">
      <w:pPr>
        <w:widowControl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6B2B4B">
        <w:rPr>
          <w:rFonts w:ascii="Times New Roman" w:hAnsi="Times New Roman" w:cs="Times New Roman"/>
          <w:bCs/>
          <w:sz w:val="28"/>
          <w:szCs w:val="28"/>
        </w:rPr>
        <w:t xml:space="preserve">. Определение целей правового регулирования и </w:t>
      </w:r>
      <w:r>
        <w:rPr>
          <w:rFonts w:ascii="Times New Roman" w:hAnsi="Times New Roman" w:cs="Times New Roman"/>
          <w:bCs/>
          <w:sz w:val="28"/>
          <w:szCs w:val="28"/>
        </w:rPr>
        <w:t>показателей</w:t>
      </w:r>
      <w:r w:rsidRPr="006B2B4B">
        <w:rPr>
          <w:rFonts w:ascii="Times New Roman" w:hAnsi="Times New Roman" w:cs="Times New Roman"/>
          <w:bCs/>
          <w:sz w:val="28"/>
          <w:szCs w:val="28"/>
        </w:rPr>
        <w:t xml:space="preserve"> для оценки их достижения</w:t>
      </w:r>
    </w:p>
    <w:p w:rsidR="00864139" w:rsidRPr="006B2B4B" w:rsidRDefault="00864139" w:rsidP="00864139">
      <w:pPr>
        <w:widowControl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1"/>
        <w:gridCol w:w="3402"/>
        <w:gridCol w:w="4258"/>
      </w:tblGrid>
      <w:tr w:rsidR="00864139" w:rsidRPr="006B2B4B" w:rsidTr="00F93347">
        <w:tc>
          <w:tcPr>
            <w:tcW w:w="6941" w:type="dxa"/>
          </w:tcPr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>.1. Цели правового регулирования</w:t>
            </w:r>
          </w:p>
        </w:tc>
        <w:tc>
          <w:tcPr>
            <w:tcW w:w="3402" w:type="dxa"/>
          </w:tcPr>
          <w:p w:rsidR="00864139" w:rsidRPr="006B2B4B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>.2. Сроки достижения                   целей правового регулирования</w:t>
            </w:r>
          </w:p>
        </w:tc>
        <w:tc>
          <w:tcPr>
            <w:tcW w:w="4258" w:type="dxa"/>
          </w:tcPr>
          <w:p w:rsidR="00864139" w:rsidRPr="006B2B4B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>.3. Периодичность мониторинга достижения целей правового регулирования</w:t>
            </w:r>
          </w:p>
        </w:tc>
      </w:tr>
      <w:tr w:rsidR="00864139" w:rsidRPr="006B2B4B" w:rsidTr="00F93347">
        <w:tc>
          <w:tcPr>
            <w:tcW w:w="6941" w:type="dxa"/>
          </w:tcPr>
          <w:p w:rsidR="00E410C4" w:rsidRPr="00FD19FD" w:rsidRDefault="00E410C4" w:rsidP="00E410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19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эффективности взаимодействия</w:t>
            </w:r>
            <w:r w:rsidRPr="00FD19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организаций и структурных подразделений Администрации города при подаче документов для закрепления муниципального имущества на праве хозяйственного ведения </w:t>
            </w:r>
          </w:p>
          <w:p w:rsidR="00864139" w:rsidRPr="006B2B4B" w:rsidRDefault="00864139" w:rsidP="00F93347">
            <w:pPr>
              <w:widowControl/>
              <w:adjustRightInd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864139" w:rsidRPr="006B2B4B" w:rsidRDefault="001D08D7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</w:p>
        </w:tc>
        <w:tc>
          <w:tcPr>
            <w:tcW w:w="4258" w:type="dxa"/>
          </w:tcPr>
          <w:p w:rsidR="00864139" w:rsidRPr="006B2B4B" w:rsidRDefault="00D71D16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864139" w:rsidRPr="006B2B4B" w:rsidRDefault="00864139" w:rsidP="00864139">
      <w:pPr>
        <w:widowControl/>
        <w:adjustRightInd/>
        <w:rPr>
          <w:rFonts w:ascii="Times New Roman" w:hAnsi="Times New Roman" w:cs="Times New Roman"/>
        </w:rPr>
      </w:pPr>
    </w:p>
    <w:p w:rsidR="00864139" w:rsidRPr="006B2B4B" w:rsidRDefault="00864139" w:rsidP="00864139">
      <w:pPr>
        <w:widowControl/>
        <w:pBdr>
          <w:top w:val="single" w:sz="4" w:space="1" w:color="auto"/>
        </w:pBdr>
        <w:adjustRightInd/>
        <w:spacing w:after="360"/>
        <w:ind w:right="111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5076"/>
        <w:gridCol w:w="2404"/>
        <w:gridCol w:w="3152"/>
      </w:tblGrid>
      <w:tr w:rsidR="00864139" w:rsidRPr="006B2B4B" w:rsidTr="00F93347">
        <w:tc>
          <w:tcPr>
            <w:tcW w:w="3997" w:type="dxa"/>
          </w:tcPr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.4. Цели </w:t>
            </w:r>
          </w:p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регулирования </w:t>
            </w:r>
          </w:p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>(в соответствии с пунктом 4.1 сводного отчета)</w:t>
            </w:r>
          </w:p>
        </w:tc>
        <w:tc>
          <w:tcPr>
            <w:tcW w:w="5076" w:type="dxa"/>
          </w:tcPr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показателей </w:t>
            </w:r>
          </w:p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>достижения целей правового регулирования (ед. изм.)</w:t>
            </w:r>
          </w:p>
        </w:tc>
        <w:tc>
          <w:tcPr>
            <w:tcW w:w="2404" w:type="dxa"/>
          </w:tcPr>
          <w:p w:rsidR="00864139" w:rsidRPr="006B2B4B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.6. Значения </w:t>
            </w:r>
          </w:p>
          <w:p w:rsidR="00864139" w:rsidRPr="006B2B4B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>показателей                        по годам</w:t>
            </w:r>
          </w:p>
        </w:tc>
        <w:tc>
          <w:tcPr>
            <w:tcW w:w="3152" w:type="dxa"/>
          </w:tcPr>
          <w:p w:rsidR="00864139" w:rsidRPr="006B2B4B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.7. Источники данных для расчета </w:t>
            </w:r>
          </w:p>
          <w:p w:rsidR="00864139" w:rsidRPr="006B2B4B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</w:tr>
      <w:tr w:rsidR="00864139" w:rsidRPr="006B2B4B" w:rsidTr="00FD19FD">
        <w:trPr>
          <w:trHeight w:val="2574"/>
        </w:trPr>
        <w:tc>
          <w:tcPr>
            <w:tcW w:w="3997" w:type="dxa"/>
            <w:vMerge w:val="restart"/>
          </w:tcPr>
          <w:p w:rsidR="00D71D16" w:rsidRPr="00FD19FD" w:rsidRDefault="00D71D16" w:rsidP="00FD19F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19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эффективности взаимодействия</w:t>
            </w:r>
            <w:r w:rsidRPr="00FD19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организаций и структурных подразделений Администрации города при подаче документов для</w:t>
            </w:r>
            <w:r w:rsidR="00FD1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9F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закрепления муниципального имущества на праве хозяйственного ведения </w:t>
            </w:r>
          </w:p>
          <w:p w:rsidR="00864139" w:rsidRPr="006B2B4B" w:rsidRDefault="00864139" w:rsidP="00D71D16">
            <w:pPr>
              <w:widowControl/>
              <w:adjustRightInd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076" w:type="dxa"/>
          </w:tcPr>
          <w:p w:rsidR="00864139" w:rsidRPr="006B2B4B" w:rsidRDefault="00D71D16" w:rsidP="00012F97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Количество </w:t>
            </w:r>
            <w:r w:rsidR="00012F97">
              <w:rPr>
                <w:rFonts w:ascii="Times New Roman" w:hAnsi="Times New Roman" w:cs="Times New Roman"/>
                <w:iCs/>
                <w:sz w:val="28"/>
                <w:szCs w:val="28"/>
              </w:rPr>
              <w:t>принятых муниципальных правовых актов о закреплении муниципального имущества на праве хозяйственного ведения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:rsidR="00030D62" w:rsidRDefault="00030D62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217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="0092173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года – 51</w:t>
            </w:r>
          </w:p>
          <w:p w:rsidR="00921735" w:rsidRPr="00921735" w:rsidRDefault="00921735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1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года - 25</w:t>
            </w:r>
          </w:p>
        </w:tc>
        <w:tc>
          <w:tcPr>
            <w:tcW w:w="3152" w:type="dxa"/>
          </w:tcPr>
          <w:p w:rsidR="00864139" w:rsidRPr="006B2B4B" w:rsidRDefault="00D71D16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заявления</w:t>
            </w:r>
          </w:p>
        </w:tc>
      </w:tr>
      <w:tr w:rsidR="00921735" w:rsidRPr="006B2B4B" w:rsidTr="00786232">
        <w:trPr>
          <w:trHeight w:val="654"/>
        </w:trPr>
        <w:tc>
          <w:tcPr>
            <w:tcW w:w="3997" w:type="dxa"/>
            <w:vMerge/>
          </w:tcPr>
          <w:p w:rsidR="00921735" w:rsidRPr="006B2B4B" w:rsidRDefault="00921735" w:rsidP="00F93347">
            <w:pPr>
              <w:widowControl/>
              <w:adjustRightInd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32" w:type="dxa"/>
            <w:gridSpan w:val="3"/>
          </w:tcPr>
          <w:p w:rsidR="00921735" w:rsidRPr="006B2B4B" w:rsidRDefault="00921735" w:rsidP="00F9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139" w:rsidRPr="006B2B4B" w:rsidRDefault="00864139" w:rsidP="00864139">
      <w:pPr>
        <w:widowControl/>
        <w:adjustRightInd/>
        <w:rPr>
          <w:rFonts w:ascii="Times New Roman" w:hAnsi="Times New Roman" w:cs="Times New Roman"/>
          <w:sz w:val="10"/>
          <w:szCs w:val="10"/>
        </w:rPr>
      </w:pPr>
    </w:p>
    <w:p w:rsidR="00864139" w:rsidRPr="006B2B4B" w:rsidRDefault="00864139" w:rsidP="00864139">
      <w:pPr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Pr="006B2B4B">
        <w:rPr>
          <w:rFonts w:ascii="Times New Roman" w:hAnsi="Times New Roman" w:cs="Times New Roman"/>
          <w:bCs/>
          <w:sz w:val="28"/>
          <w:szCs w:val="28"/>
        </w:rPr>
        <w:t xml:space="preserve">. Качественная характеристика и оценка численности потенциальных адресатов правового регулирования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B2B4B">
        <w:rPr>
          <w:rFonts w:ascii="Times New Roman" w:hAnsi="Times New Roman" w:cs="Times New Roman"/>
          <w:bCs/>
          <w:sz w:val="28"/>
          <w:szCs w:val="28"/>
        </w:rPr>
        <w:t>(их групп)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197"/>
      </w:tblGrid>
      <w:tr w:rsidR="00864139" w:rsidRPr="006B2B4B" w:rsidTr="00F93347">
        <w:trPr>
          <w:cantSplit/>
        </w:trPr>
        <w:tc>
          <w:tcPr>
            <w:tcW w:w="6747" w:type="dxa"/>
          </w:tcPr>
          <w:p w:rsidR="00864139" w:rsidRPr="006B2B4B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.1. Группы потенциальных адресатов правового регулирования </w:t>
            </w:r>
          </w:p>
        </w:tc>
        <w:tc>
          <w:tcPr>
            <w:tcW w:w="3685" w:type="dxa"/>
          </w:tcPr>
          <w:p w:rsidR="00864139" w:rsidRPr="006B2B4B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>.2. Количество участников группы</w:t>
            </w:r>
          </w:p>
        </w:tc>
        <w:tc>
          <w:tcPr>
            <w:tcW w:w="4197" w:type="dxa"/>
          </w:tcPr>
          <w:p w:rsidR="00864139" w:rsidRPr="006B2B4B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>.3. Источники данных</w:t>
            </w:r>
          </w:p>
        </w:tc>
      </w:tr>
      <w:tr w:rsidR="00864139" w:rsidRPr="006B2B4B" w:rsidTr="00F93347">
        <w:trPr>
          <w:cantSplit/>
        </w:trPr>
        <w:tc>
          <w:tcPr>
            <w:tcW w:w="6747" w:type="dxa"/>
          </w:tcPr>
          <w:p w:rsidR="00864139" w:rsidRPr="006B2B4B" w:rsidRDefault="00921735" w:rsidP="00F93347">
            <w:pPr>
              <w:widowControl/>
              <w:adjustRightInd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Муниципальные предприятия </w:t>
            </w:r>
          </w:p>
        </w:tc>
        <w:tc>
          <w:tcPr>
            <w:tcW w:w="3685" w:type="dxa"/>
          </w:tcPr>
          <w:p w:rsidR="00864139" w:rsidRPr="006B2B4B" w:rsidRDefault="00921735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97" w:type="dxa"/>
          </w:tcPr>
          <w:p w:rsidR="00864139" w:rsidRPr="006B2B4B" w:rsidRDefault="00921735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64139" w:rsidRDefault="00864139" w:rsidP="00864139">
      <w:pPr>
        <w:widowControl/>
        <w:adjustRightInd/>
        <w:spacing w:before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B2B4B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6B2B4B">
        <w:rPr>
          <w:rFonts w:ascii="Times New Roman" w:hAnsi="Times New Roman" w:cs="Times New Roman"/>
          <w:bCs/>
          <w:sz w:val="28"/>
          <w:szCs w:val="28"/>
        </w:rPr>
        <w:t>ункци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B2B4B">
        <w:rPr>
          <w:rFonts w:ascii="Times New Roman" w:hAnsi="Times New Roman" w:cs="Times New Roman"/>
          <w:bCs/>
          <w:sz w:val="28"/>
          <w:szCs w:val="28"/>
        </w:rPr>
        <w:t xml:space="preserve"> (полномочи</w:t>
      </w:r>
      <w:r>
        <w:rPr>
          <w:rFonts w:ascii="Times New Roman" w:hAnsi="Times New Roman" w:cs="Times New Roman"/>
          <w:bCs/>
          <w:sz w:val="28"/>
          <w:szCs w:val="28"/>
        </w:rPr>
        <w:t>я, обязанности</w:t>
      </w:r>
      <w:r w:rsidRPr="006B2B4B">
        <w:rPr>
          <w:rFonts w:ascii="Times New Roman" w:hAnsi="Times New Roman" w:cs="Times New Roman"/>
          <w:bCs/>
          <w:sz w:val="28"/>
          <w:szCs w:val="28"/>
        </w:rPr>
        <w:t>, прав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B2B4B">
        <w:rPr>
          <w:rFonts w:ascii="Times New Roman" w:hAnsi="Times New Roman" w:cs="Times New Roman"/>
          <w:bCs/>
          <w:sz w:val="28"/>
          <w:szCs w:val="28"/>
        </w:rPr>
        <w:t xml:space="preserve">) структурных подразделений Администрации  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6B2B4B">
        <w:rPr>
          <w:rFonts w:ascii="Times New Roman" w:hAnsi="Times New Roman" w:cs="Times New Roman"/>
          <w:bCs/>
          <w:sz w:val="28"/>
          <w:szCs w:val="28"/>
        </w:rPr>
        <w:t xml:space="preserve">орода, муниципальных </w:t>
      </w:r>
      <w:r w:rsidR="00921735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6B2B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4139" w:rsidRPr="006B2B4B" w:rsidRDefault="00864139" w:rsidP="00864139">
      <w:pPr>
        <w:widowControl/>
        <w:adjustRightInd/>
        <w:spacing w:before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0"/>
        <w:gridCol w:w="23"/>
        <w:gridCol w:w="4253"/>
        <w:gridCol w:w="2551"/>
        <w:gridCol w:w="2551"/>
      </w:tblGrid>
      <w:tr w:rsidR="00864139" w:rsidRPr="006B2B4B" w:rsidTr="00F93347">
        <w:tc>
          <w:tcPr>
            <w:tcW w:w="5273" w:type="dxa"/>
            <w:gridSpan w:val="2"/>
            <w:tcBorders>
              <w:bottom w:val="single" w:sz="4" w:space="0" w:color="auto"/>
            </w:tcBorders>
          </w:tcPr>
          <w:p w:rsidR="00864139" w:rsidRPr="006B2B4B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.1. Наименование функции </w:t>
            </w:r>
          </w:p>
          <w:p w:rsidR="00864139" w:rsidRPr="006B2B4B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(полномочия/ </w:t>
            </w:r>
          </w:p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>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64139" w:rsidRPr="006B2B4B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. Виды расходов (доходов) </w:t>
            </w:r>
          </w:p>
          <w:p w:rsidR="00864139" w:rsidRPr="006B2B4B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4139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Количественная оценка расходов и доходов бюджета (тыс. руб.)</w:t>
            </w:r>
          </w:p>
        </w:tc>
        <w:tc>
          <w:tcPr>
            <w:tcW w:w="2551" w:type="dxa"/>
          </w:tcPr>
          <w:p w:rsidR="00864139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5.4.Источники данных для расчетов</w:t>
            </w:r>
          </w:p>
        </w:tc>
      </w:tr>
      <w:tr w:rsidR="00864139" w:rsidRPr="006B2B4B" w:rsidTr="00F93347">
        <w:trPr>
          <w:gridAfter w:val="1"/>
          <w:wAfter w:w="2551" w:type="dxa"/>
          <w:cantSplit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9" w:rsidRPr="006B2B4B" w:rsidRDefault="00B01281" w:rsidP="00F93347">
            <w:pPr>
              <w:widowControl/>
              <w:adjustRightInd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9" w:rsidRPr="006B2B4B" w:rsidRDefault="00864139" w:rsidP="00F93347">
            <w:pPr>
              <w:widowControl/>
              <w:adjustRightInd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9" w:rsidRPr="006B2B4B" w:rsidRDefault="00864139" w:rsidP="00F93347">
            <w:pPr>
              <w:widowControl/>
              <w:adjustRightInd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64139" w:rsidRPr="006B2B4B" w:rsidTr="00F93347">
        <w:trPr>
          <w:trHeight w:val="350"/>
        </w:trPr>
        <w:tc>
          <w:tcPr>
            <w:tcW w:w="5273" w:type="dxa"/>
            <w:gridSpan w:val="2"/>
            <w:vMerge w:val="restart"/>
            <w:tcBorders>
              <w:top w:val="single" w:sz="4" w:space="0" w:color="auto"/>
            </w:tcBorders>
          </w:tcPr>
          <w:p w:rsidR="00B01281" w:rsidRPr="00B01281" w:rsidRDefault="00B01281" w:rsidP="00B01281">
            <w:pPr>
              <w:widowControl/>
              <w:adjustRightInd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128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и рассмотрение заявления от муниципальной организации </w:t>
            </w:r>
          </w:p>
          <w:p w:rsidR="00B01281" w:rsidRPr="00B01281" w:rsidRDefault="00B01281" w:rsidP="00F93347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64139" w:rsidRPr="00B01281" w:rsidRDefault="00864139" w:rsidP="00F93347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64139" w:rsidRPr="006B2B4B" w:rsidRDefault="00864139" w:rsidP="00F93347">
            <w:pPr>
              <w:widowControl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64139" w:rsidRPr="006B2B4B" w:rsidRDefault="00864139" w:rsidP="00F93347">
            <w:pPr>
              <w:widowControl/>
              <w:adjustRightInd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64139" w:rsidRPr="006B2B4B" w:rsidRDefault="00864139" w:rsidP="00F93347">
            <w:pPr>
              <w:widowControl/>
              <w:adjustRightInd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64139" w:rsidRPr="006B2B4B" w:rsidTr="00F93347">
        <w:trPr>
          <w:trHeight w:val="370"/>
        </w:trPr>
        <w:tc>
          <w:tcPr>
            <w:tcW w:w="5273" w:type="dxa"/>
            <w:gridSpan w:val="2"/>
            <w:vMerge/>
          </w:tcPr>
          <w:p w:rsidR="00864139" w:rsidRPr="00B01281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4139" w:rsidRPr="006B2B4B" w:rsidRDefault="00864139" w:rsidP="00F93347">
            <w:pPr>
              <w:widowControl/>
              <w:adjustRightInd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за период</w:t>
            </w:r>
          </w:p>
          <w:p w:rsidR="00864139" w:rsidRPr="006B2B4B" w:rsidRDefault="00864139" w:rsidP="00F93347">
            <w:pPr>
              <w:widowControl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 </w:t>
            </w: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864139" w:rsidRPr="006B2B4B" w:rsidRDefault="00864139" w:rsidP="00F93347">
            <w:pPr>
              <w:widowControl/>
              <w:adjustRightInd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64139" w:rsidRPr="006B2B4B" w:rsidRDefault="00864139" w:rsidP="00F93347">
            <w:pPr>
              <w:widowControl/>
              <w:adjustRightInd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64139" w:rsidRPr="006B2B4B" w:rsidTr="00F93347">
        <w:trPr>
          <w:trHeight w:val="253"/>
        </w:trPr>
        <w:tc>
          <w:tcPr>
            <w:tcW w:w="5273" w:type="dxa"/>
            <w:gridSpan w:val="2"/>
            <w:vMerge/>
          </w:tcPr>
          <w:p w:rsidR="00864139" w:rsidRPr="00B01281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4139" w:rsidRPr="006B2B4B" w:rsidRDefault="00864139" w:rsidP="00F9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64139" w:rsidRPr="006B2B4B" w:rsidRDefault="00864139" w:rsidP="00F9334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64139" w:rsidRPr="006B2B4B" w:rsidRDefault="00864139" w:rsidP="00F9334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64139" w:rsidRPr="006B2B4B" w:rsidTr="00F93347">
        <w:trPr>
          <w:trHeight w:val="329"/>
        </w:trPr>
        <w:tc>
          <w:tcPr>
            <w:tcW w:w="5273" w:type="dxa"/>
            <w:gridSpan w:val="2"/>
            <w:vMerge w:val="restart"/>
          </w:tcPr>
          <w:p w:rsidR="00864139" w:rsidRDefault="00B01281" w:rsidP="00B01281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0128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 постановления о закреплении муниципального имущества на праве хозяйственного ведения и направление его на дальнейшее согласование </w:t>
            </w:r>
          </w:p>
          <w:p w:rsidR="00BD70CB" w:rsidRDefault="00BD70CB" w:rsidP="00B01281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0CB" w:rsidRPr="00B01281" w:rsidRDefault="00BD70CB" w:rsidP="00B01281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4139" w:rsidRPr="006B2B4B" w:rsidRDefault="00864139" w:rsidP="00F93347">
            <w:pPr>
              <w:widowControl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864139" w:rsidRPr="006B2B4B" w:rsidRDefault="00864139" w:rsidP="00F93347">
            <w:pPr>
              <w:widowControl/>
              <w:adjustRightInd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64139" w:rsidRPr="006B2B4B" w:rsidRDefault="00864139" w:rsidP="00F93347">
            <w:pPr>
              <w:widowControl/>
              <w:adjustRightInd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64139" w:rsidRPr="006B2B4B" w:rsidTr="00F93347">
        <w:trPr>
          <w:trHeight w:val="329"/>
        </w:trPr>
        <w:tc>
          <w:tcPr>
            <w:tcW w:w="5273" w:type="dxa"/>
            <w:gridSpan w:val="2"/>
            <w:vMerge/>
          </w:tcPr>
          <w:p w:rsidR="00864139" w:rsidRPr="006B2B4B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4139" w:rsidRPr="006B2B4B" w:rsidRDefault="00864139" w:rsidP="00F93347">
            <w:pPr>
              <w:widowControl/>
              <w:adjustRightInd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</w:t>
            </w:r>
          </w:p>
          <w:p w:rsidR="00864139" w:rsidRPr="006B2B4B" w:rsidRDefault="00864139" w:rsidP="00F93347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864139" w:rsidRPr="006B2B4B" w:rsidRDefault="00864139" w:rsidP="00F93347">
            <w:pPr>
              <w:widowControl/>
              <w:adjustRightInd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64139" w:rsidRPr="006B2B4B" w:rsidRDefault="00864139" w:rsidP="00F93347">
            <w:pPr>
              <w:widowControl/>
              <w:adjustRightInd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64139" w:rsidRPr="006B2B4B" w:rsidTr="00BD70CB">
        <w:trPr>
          <w:trHeight w:val="780"/>
        </w:trPr>
        <w:tc>
          <w:tcPr>
            <w:tcW w:w="5273" w:type="dxa"/>
            <w:gridSpan w:val="2"/>
            <w:vMerge/>
          </w:tcPr>
          <w:p w:rsidR="00864139" w:rsidRPr="006B2B4B" w:rsidRDefault="00864139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4139" w:rsidRPr="006B2B4B" w:rsidRDefault="00864139" w:rsidP="00F93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864139" w:rsidRPr="006B2B4B" w:rsidRDefault="00864139" w:rsidP="00F9334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64139" w:rsidRPr="006B2B4B" w:rsidRDefault="00864139" w:rsidP="00F9334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D70CB" w:rsidRPr="006B2B4B" w:rsidTr="00BD70CB">
        <w:trPr>
          <w:trHeight w:val="465"/>
        </w:trPr>
        <w:tc>
          <w:tcPr>
            <w:tcW w:w="5273" w:type="dxa"/>
            <w:gridSpan w:val="2"/>
            <w:vMerge w:val="restart"/>
          </w:tcPr>
          <w:p w:rsidR="00BD70CB" w:rsidRDefault="00BD70CB" w:rsidP="00B0128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мотивированного отказа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закреплении муниципального имущества на праве хозяйственного ведения</w:t>
            </w:r>
          </w:p>
          <w:p w:rsidR="00BD70CB" w:rsidRPr="006B2B4B" w:rsidRDefault="00BD70CB" w:rsidP="00B0128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D70CB" w:rsidRDefault="00BD70CB" w:rsidP="00BD70C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70C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Единовременные расходы в _____ </w:t>
            </w:r>
            <w:r w:rsidRPr="00BD70C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году.:</w:t>
            </w:r>
          </w:p>
          <w:p w:rsidR="00BD70CB" w:rsidRPr="006B2B4B" w:rsidRDefault="00BD70CB" w:rsidP="00BD70C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0CB" w:rsidRPr="006B2B4B" w:rsidRDefault="00BD70CB" w:rsidP="00F9334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0CB" w:rsidRPr="006B2B4B" w:rsidRDefault="00BD70CB" w:rsidP="00F9334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D70CB" w:rsidRPr="006B2B4B" w:rsidTr="00BD70CB">
        <w:trPr>
          <w:trHeight w:val="829"/>
        </w:trPr>
        <w:tc>
          <w:tcPr>
            <w:tcW w:w="5273" w:type="dxa"/>
            <w:gridSpan w:val="2"/>
            <w:vMerge/>
          </w:tcPr>
          <w:p w:rsidR="00BD70CB" w:rsidRDefault="00BD70CB" w:rsidP="00B0128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D70CB" w:rsidRPr="00BD70CB" w:rsidRDefault="00BD70CB" w:rsidP="00BD70C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70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</w:t>
            </w:r>
          </w:p>
          <w:p w:rsidR="00BD70CB" w:rsidRPr="00BD70CB" w:rsidRDefault="00BD70CB" w:rsidP="00BD70C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70CB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____</w:t>
            </w:r>
            <w:proofErr w:type="gramStart"/>
            <w:r w:rsidRPr="00BD70CB">
              <w:rPr>
                <w:rFonts w:ascii="Times New Roman" w:hAnsi="Times New Roman" w:cs="Times New Roman"/>
                <w:iCs/>
                <w:sz w:val="28"/>
                <w:szCs w:val="28"/>
              </w:rPr>
              <w:t>_  –</w:t>
            </w:r>
            <w:proofErr w:type="gramEnd"/>
            <w:r w:rsidRPr="00BD70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_____ г.:</w:t>
            </w:r>
          </w:p>
          <w:p w:rsidR="00BD70CB" w:rsidRPr="00BD70CB" w:rsidRDefault="00BD70CB" w:rsidP="00BD70C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0CB" w:rsidRPr="006B2B4B" w:rsidRDefault="00BD70CB" w:rsidP="00F9334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0CB" w:rsidRPr="006B2B4B" w:rsidRDefault="00BD70CB" w:rsidP="00F9334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D70CB" w:rsidRPr="006B2B4B" w:rsidTr="00F93347">
        <w:trPr>
          <w:trHeight w:val="930"/>
        </w:trPr>
        <w:tc>
          <w:tcPr>
            <w:tcW w:w="5273" w:type="dxa"/>
            <w:gridSpan w:val="2"/>
            <w:vMerge/>
          </w:tcPr>
          <w:p w:rsidR="00BD70CB" w:rsidRDefault="00BD70CB" w:rsidP="00B0128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D70CB" w:rsidRPr="00BD70CB" w:rsidRDefault="00BD70CB" w:rsidP="00BD70C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70CB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BD70CB" w:rsidRPr="006B2B4B" w:rsidRDefault="00BD70CB" w:rsidP="00F9334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0CB" w:rsidRPr="006B2B4B" w:rsidRDefault="00BD70CB" w:rsidP="00F9334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A449F" w:rsidRPr="006B2B4B" w:rsidTr="003A449F">
        <w:trPr>
          <w:trHeight w:val="375"/>
        </w:trPr>
        <w:tc>
          <w:tcPr>
            <w:tcW w:w="5250" w:type="dxa"/>
            <w:vMerge w:val="restart"/>
          </w:tcPr>
          <w:p w:rsidR="003A449F" w:rsidRDefault="003A449F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акта приема-передачи</w:t>
            </w:r>
          </w:p>
          <w:p w:rsidR="003A449F" w:rsidRDefault="003A449F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449F" w:rsidRPr="006B2B4B" w:rsidRDefault="003A449F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6" w:type="dxa"/>
            <w:gridSpan w:val="2"/>
          </w:tcPr>
          <w:p w:rsidR="003A449F" w:rsidRDefault="003A449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в _____ году.:</w:t>
            </w:r>
          </w:p>
          <w:p w:rsidR="003A449F" w:rsidRPr="006B2B4B" w:rsidRDefault="003A449F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A449F" w:rsidRPr="006B2B4B" w:rsidRDefault="003A449F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A449F" w:rsidRPr="006B2B4B" w:rsidRDefault="003A449F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A449F" w:rsidRPr="006B2B4B" w:rsidTr="003A449F">
        <w:trPr>
          <w:trHeight w:val="450"/>
        </w:trPr>
        <w:tc>
          <w:tcPr>
            <w:tcW w:w="5250" w:type="dxa"/>
            <w:vMerge/>
          </w:tcPr>
          <w:p w:rsidR="003A449F" w:rsidRDefault="003A449F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6" w:type="dxa"/>
            <w:gridSpan w:val="2"/>
          </w:tcPr>
          <w:p w:rsidR="003A449F" w:rsidRDefault="003A449F" w:rsidP="00F93347">
            <w:pPr>
              <w:ind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3A449F" w:rsidRPr="006B2B4B" w:rsidRDefault="003A449F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A449F" w:rsidRPr="006B2B4B" w:rsidRDefault="003A449F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A449F" w:rsidRPr="006B2B4B" w:rsidTr="003A449F">
        <w:trPr>
          <w:trHeight w:val="840"/>
        </w:trPr>
        <w:tc>
          <w:tcPr>
            <w:tcW w:w="5250" w:type="dxa"/>
          </w:tcPr>
          <w:p w:rsidR="003A449F" w:rsidRPr="006B2B4B" w:rsidRDefault="003A449F" w:rsidP="003A449F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  <w:p w:rsidR="003A449F" w:rsidRDefault="003A449F" w:rsidP="00F93347">
            <w:pPr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6" w:type="dxa"/>
            <w:gridSpan w:val="2"/>
          </w:tcPr>
          <w:p w:rsidR="003A449F" w:rsidRDefault="003A449F" w:rsidP="003A449F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A449F" w:rsidRPr="006B2B4B" w:rsidRDefault="003A449F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A449F" w:rsidRPr="006B2B4B" w:rsidRDefault="003A449F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64139" w:rsidRPr="006B2B4B" w:rsidTr="00F93347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9" w:rsidRPr="006B2B4B" w:rsidRDefault="00864139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  <w:p w:rsidR="00864139" w:rsidRPr="006B2B4B" w:rsidRDefault="00864139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9" w:rsidRPr="006B2B4B" w:rsidRDefault="00864139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9" w:rsidRPr="006B2B4B" w:rsidRDefault="00864139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64139" w:rsidRPr="006B2B4B" w:rsidTr="00F93347">
        <w:trPr>
          <w:trHeight w:val="661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9" w:rsidRPr="006B2B4B" w:rsidRDefault="00864139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9" w:rsidRPr="006B2B4B" w:rsidRDefault="00864139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9" w:rsidRPr="006B2B4B" w:rsidRDefault="00864139" w:rsidP="00F93347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864139" w:rsidRPr="006B2B4B" w:rsidRDefault="00864139" w:rsidP="00864139">
      <w:pPr>
        <w:adjustRightInd/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B2B4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B2B4B">
        <w:rPr>
          <w:rFonts w:ascii="Times New Roman" w:hAnsi="Times New Roman" w:cs="Times New Roman"/>
          <w:bCs/>
          <w:sz w:val="28"/>
          <w:szCs w:val="28"/>
        </w:rPr>
        <w:t>бязанност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B2B4B">
        <w:rPr>
          <w:rFonts w:ascii="Times New Roman" w:hAnsi="Times New Roman" w:cs="Times New Roman"/>
          <w:bCs/>
          <w:sz w:val="28"/>
          <w:szCs w:val="28"/>
        </w:rPr>
        <w:t>, запрет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B2B4B">
        <w:rPr>
          <w:rFonts w:ascii="Times New Roman" w:hAnsi="Times New Roman" w:cs="Times New Roman"/>
          <w:bCs/>
          <w:sz w:val="28"/>
          <w:szCs w:val="28"/>
        </w:rPr>
        <w:t xml:space="preserve"> и ограничени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B2B4B">
        <w:rPr>
          <w:rFonts w:ascii="Times New Roman" w:hAnsi="Times New Roman" w:cs="Times New Roman"/>
          <w:bCs/>
          <w:sz w:val="28"/>
          <w:szCs w:val="28"/>
        </w:rPr>
        <w:t xml:space="preserve"> потенциальных адресатов правового регулирования и связанные с ними расходы (доходы)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4593"/>
        <w:gridCol w:w="2693"/>
        <w:gridCol w:w="2640"/>
        <w:gridCol w:w="1471"/>
      </w:tblGrid>
      <w:tr w:rsidR="00864139" w:rsidRPr="006B2B4B" w:rsidTr="00F93347">
        <w:tc>
          <w:tcPr>
            <w:tcW w:w="3232" w:type="dxa"/>
          </w:tcPr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.1. Группы </w:t>
            </w:r>
          </w:p>
          <w:p w:rsidR="00864139" w:rsidRPr="006B2B4B" w:rsidRDefault="00864139" w:rsidP="00F93347">
            <w:pPr>
              <w:widowControl/>
              <w:adjustRightInd/>
              <w:ind w:left="-30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потенциальных адресатов правового регулирования </w:t>
            </w:r>
          </w:p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(в соответствии </w:t>
            </w:r>
          </w:p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пунктом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>.1 сводного отчета)</w:t>
            </w:r>
          </w:p>
        </w:tc>
        <w:tc>
          <w:tcPr>
            <w:tcW w:w="4593" w:type="dxa"/>
          </w:tcPr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бязанности, запреты </w:t>
            </w:r>
          </w:p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>и ограничения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 регулированием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2B4B">
              <w:rPr>
                <w:rFonts w:ascii="Times New Roman" w:hAnsi="Times New Roman" w:cs="Times New Roman"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693" w:type="dxa"/>
          </w:tcPr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.3. Описание </w:t>
            </w:r>
          </w:p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и возможных доходов, </w:t>
            </w:r>
          </w:p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>связанных с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регулированием</w:t>
            </w:r>
          </w:p>
        </w:tc>
        <w:tc>
          <w:tcPr>
            <w:tcW w:w="2640" w:type="dxa"/>
          </w:tcPr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>.4. Количественная оценка</w:t>
            </w:r>
          </w:p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471" w:type="dxa"/>
          </w:tcPr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.5. Источники </w:t>
            </w:r>
          </w:p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</w:p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</w:p>
          <w:p w:rsidR="00864139" w:rsidRPr="006B2B4B" w:rsidRDefault="00864139" w:rsidP="00F93347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</w:p>
        </w:tc>
      </w:tr>
      <w:tr w:rsidR="00864139" w:rsidRPr="006B2B4B" w:rsidTr="00F93347">
        <w:trPr>
          <w:cantSplit/>
        </w:trPr>
        <w:tc>
          <w:tcPr>
            <w:tcW w:w="3232" w:type="dxa"/>
          </w:tcPr>
          <w:p w:rsidR="00864139" w:rsidRPr="006B2B4B" w:rsidRDefault="00D67C59" w:rsidP="00D67C59">
            <w:pPr>
              <w:widowControl/>
              <w:adjustRightInd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Муниципальные предприятия </w:t>
            </w:r>
          </w:p>
        </w:tc>
        <w:tc>
          <w:tcPr>
            <w:tcW w:w="4593" w:type="dxa"/>
          </w:tcPr>
          <w:p w:rsidR="00D67C59" w:rsidRPr="00D67C59" w:rsidRDefault="00D67C59" w:rsidP="00D67C59">
            <w:pPr>
              <w:tabs>
                <w:tab w:val="left" w:pos="5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C59">
              <w:rPr>
                <w:rFonts w:ascii="Times New Roman" w:hAnsi="Times New Roman" w:cs="Times New Roman"/>
                <w:sz w:val="28"/>
                <w:szCs w:val="28"/>
              </w:rPr>
              <w:t xml:space="preserve">1.Направление обращения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7C59">
              <w:rPr>
                <w:rFonts w:ascii="Times New Roman" w:hAnsi="Times New Roman" w:cs="Times New Roman"/>
                <w:sz w:val="28"/>
                <w:szCs w:val="28"/>
              </w:rPr>
              <w:t>о закреплении муниципального имущества на праве оперативного управления или хозяйственного ведения, с</w:t>
            </w:r>
            <w:r w:rsidRPr="00D67C59">
              <w:rPr>
                <w:rFonts w:ascii="Times New Roman" w:eastAsia="Calibri" w:hAnsi="Times New Roman" w:cs="Times New Roman"/>
                <w:sz w:val="28"/>
                <w:szCs w:val="28"/>
              </w:rPr>
              <w:t>огласованное куратором;</w:t>
            </w:r>
          </w:p>
          <w:p w:rsidR="00D67C59" w:rsidRPr="00D67C59" w:rsidRDefault="00D67C59" w:rsidP="00D67C59">
            <w:pPr>
              <w:tabs>
                <w:tab w:val="left" w:pos="5580"/>
              </w:tabs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D67C5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2.Направление перечня имущества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br/>
            </w:r>
            <w:r w:rsidRPr="00D67C5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с указанием основных идентифицирующих признаков </w:t>
            </w:r>
          </w:p>
          <w:p w:rsidR="00D67C59" w:rsidRPr="00D67C59" w:rsidRDefault="00D67C59" w:rsidP="00D67C59">
            <w:pPr>
              <w:tabs>
                <w:tab w:val="left" w:pos="5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3.Направление технической документации </w:t>
            </w:r>
          </w:p>
          <w:p w:rsidR="00864139" w:rsidRDefault="003A449F" w:rsidP="00F93347">
            <w:pPr>
              <w:widowControl/>
              <w:adjustRightInd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 Получение актов приема-передачи</w:t>
            </w:r>
          </w:p>
          <w:p w:rsidR="003A449F" w:rsidRPr="003A449F" w:rsidRDefault="003A449F" w:rsidP="00F93347">
            <w:pPr>
              <w:widowControl/>
              <w:adjustRightInd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(п. 7 раздела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п. </w:t>
            </w:r>
            <w:r w:rsidR="00BD70CB">
              <w:rPr>
                <w:rFonts w:ascii="Times New Roman" w:hAnsi="Times New Roman" w:cs="Times New Roman"/>
                <w:i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 раздела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864139" w:rsidRPr="006B2B4B" w:rsidRDefault="000A6126" w:rsidP="000A6126">
            <w:pPr>
              <w:widowControl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Учтены расходы на заработную плату специалиста муниципального предприятия, приобретение расходных материалов, транспортные расходы </w:t>
            </w:r>
          </w:p>
        </w:tc>
        <w:tc>
          <w:tcPr>
            <w:tcW w:w="2640" w:type="dxa"/>
          </w:tcPr>
          <w:p w:rsidR="00864139" w:rsidRPr="006B2B4B" w:rsidRDefault="00696570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71" w:type="dxa"/>
          </w:tcPr>
          <w:p w:rsidR="00864139" w:rsidRPr="006B2B4B" w:rsidRDefault="00696570" w:rsidP="00F93347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РСТ ХМАО-Югры</w:t>
            </w:r>
          </w:p>
        </w:tc>
      </w:tr>
    </w:tbl>
    <w:p w:rsidR="00864139" w:rsidRPr="006B2B4B" w:rsidRDefault="00864139" w:rsidP="00864139">
      <w:pPr>
        <w:widowControl/>
        <w:adjustRightInd/>
        <w:rPr>
          <w:rFonts w:ascii="Times New Roman" w:hAnsi="Times New Roman" w:cs="Times New Roman"/>
          <w:sz w:val="10"/>
          <w:szCs w:val="10"/>
        </w:rPr>
      </w:pPr>
    </w:p>
    <w:p w:rsidR="00864139" w:rsidRPr="006B2B4B" w:rsidRDefault="00864139" w:rsidP="00864139">
      <w:pPr>
        <w:widowControl/>
        <w:adjustRightInd/>
        <w:jc w:val="center"/>
        <w:rPr>
          <w:rFonts w:ascii="Times New Roman" w:hAnsi="Times New Roman" w:cs="Times New Roman"/>
          <w:sz w:val="18"/>
          <w:szCs w:val="18"/>
        </w:rPr>
      </w:pPr>
    </w:p>
    <w:p w:rsidR="00864139" w:rsidRDefault="00864139" w:rsidP="00864139">
      <w:pPr>
        <w:widowControl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Приложения: </w:t>
      </w:r>
    </w:p>
    <w:p w:rsidR="00864139" w:rsidRPr="006B2B4B" w:rsidRDefault="00864139" w:rsidP="00864139">
      <w:pPr>
        <w:widowControl/>
        <w:adjustRightInd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B2B4B">
        <w:rPr>
          <w:rFonts w:ascii="Times New Roman" w:hAnsi="Times New Roman" w:cs="Times New Roman"/>
          <w:sz w:val="28"/>
          <w:szCs w:val="28"/>
        </w:rPr>
        <w:t>асчеты расходов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139" w:rsidRDefault="00864139" w:rsidP="008641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B2B4B">
        <w:rPr>
          <w:rFonts w:ascii="Times New Roman" w:hAnsi="Times New Roman" w:cs="Times New Roman"/>
          <w:sz w:val="28"/>
          <w:szCs w:val="28"/>
        </w:rPr>
        <w:t>вод предложений о результатах публичных консультаций</w:t>
      </w:r>
      <w:r w:rsidR="00B17EE5">
        <w:rPr>
          <w:rFonts w:ascii="Times New Roman" w:hAnsi="Times New Roman" w:cs="Times New Roman"/>
          <w:sz w:val="28"/>
          <w:szCs w:val="28"/>
        </w:rPr>
        <w:t xml:space="preserve"> (направлялся ранее)</w:t>
      </w:r>
      <w:r w:rsidRPr="006B2B4B">
        <w:rPr>
          <w:rFonts w:ascii="Times New Roman" w:hAnsi="Times New Roman" w:cs="Times New Roman"/>
          <w:sz w:val="28"/>
          <w:szCs w:val="28"/>
        </w:rPr>
        <w:t>.</w:t>
      </w:r>
    </w:p>
    <w:p w:rsidR="001F1F22" w:rsidRDefault="001F1F22" w:rsidP="008641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22" w:rsidRDefault="001F1F22" w:rsidP="008641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22" w:rsidRDefault="001F1F22" w:rsidP="008641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22" w:rsidRDefault="001F1F22" w:rsidP="008641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22" w:rsidRDefault="001F1F22" w:rsidP="008641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22" w:rsidRDefault="001F1F22" w:rsidP="008641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22" w:rsidRDefault="001F1F22" w:rsidP="008641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22" w:rsidRDefault="001F1F22" w:rsidP="008641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22" w:rsidRDefault="001F1F22" w:rsidP="008641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22" w:rsidRDefault="001F1F22" w:rsidP="008641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22" w:rsidRDefault="001F1F22" w:rsidP="008641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22" w:rsidRDefault="001F1F22" w:rsidP="008641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F22" w:rsidRPr="00FD6C5B" w:rsidRDefault="001F1F22" w:rsidP="001F1F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</w:rPr>
        <w:lastRenderedPageBreak/>
        <w:t>Оценка фактических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:rsidR="001F1F22" w:rsidRPr="00FD6C5B" w:rsidRDefault="001F1F22" w:rsidP="001F1F22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>Информационные издержки (на одного субъекта)</w:t>
      </w:r>
    </w:p>
    <w:p w:rsidR="001F1F22" w:rsidRPr="001F1F22" w:rsidRDefault="001F1F22" w:rsidP="001F1F22">
      <w:pPr>
        <w:pStyle w:val="a3"/>
        <w:tabs>
          <w:tab w:val="left" w:pos="558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F1F2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F1F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1F22">
        <w:rPr>
          <w:rFonts w:ascii="Times New Roman" w:hAnsi="Times New Roman" w:cs="Times New Roman"/>
          <w:sz w:val="28"/>
          <w:szCs w:val="28"/>
        </w:rPr>
        <w:t>. Общие положения</w:t>
      </w:r>
      <w:bookmarkStart w:id="0" w:name="_GoBack"/>
      <w:bookmarkEnd w:id="0"/>
    </w:p>
    <w:p w:rsidR="001F1F22" w:rsidRPr="00FD6C5B" w:rsidRDefault="001F1F22" w:rsidP="001F1F22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22" w:rsidRPr="00FD6C5B" w:rsidRDefault="001F1F22" w:rsidP="001F1F22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ab/>
        <w:t>1 этап. Выделение информационных требований</w:t>
      </w:r>
    </w:p>
    <w:p w:rsidR="001F1F22" w:rsidRPr="00FD6C5B" w:rsidRDefault="001F1F22" w:rsidP="001F1F22">
      <w:pPr>
        <w:tabs>
          <w:tab w:val="left" w:pos="5580"/>
        </w:tabs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Пунктом 7 раздела </w:t>
      </w:r>
      <w:r w:rsidRPr="00FD6C5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D6C5B">
        <w:rPr>
          <w:rFonts w:ascii="Times New Roman" w:hAnsi="Times New Roman" w:cs="Times New Roman"/>
          <w:sz w:val="28"/>
          <w:szCs w:val="28"/>
        </w:rPr>
        <w:t xml:space="preserve">орядка и сроках подачи документов для закрепления муниципального имущества на праве оперативного 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D6C5B">
        <w:rPr>
          <w:rFonts w:ascii="Times New Roman" w:hAnsi="Times New Roman" w:cs="Times New Roman"/>
          <w:sz w:val="28"/>
          <w:szCs w:val="28"/>
        </w:rPr>
        <w:t xml:space="preserve">или хозяйственного ведения за муниципальными организациями </w:t>
      </w: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определен перечень документов, необходимых для подачи в комитета по управлению имуществом. </w:t>
      </w:r>
    </w:p>
    <w:p w:rsidR="001F1F22" w:rsidRPr="00FD6C5B" w:rsidRDefault="001F1F22" w:rsidP="001F1F22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ab/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 xml:space="preserve">2 этап. Выделение информационных элементов </w:t>
      </w:r>
    </w:p>
    <w:p w:rsidR="001F1F22" w:rsidRPr="00FD6C5B" w:rsidRDefault="001F1F22" w:rsidP="001F1F22">
      <w:pPr>
        <w:tabs>
          <w:tab w:val="left" w:pos="55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</w:rPr>
        <w:t>Для решения вопроса о закреплении имущества на праве хозяйственного ведения м</w:t>
      </w: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униципальная </w:t>
      </w:r>
      <w:r w:rsidRPr="00FD6C5B">
        <w:rPr>
          <w:rFonts w:ascii="Times New Roman" w:hAnsi="Times New Roman" w:cs="Times New Roman"/>
          <w:sz w:val="28"/>
          <w:szCs w:val="28"/>
        </w:rPr>
        <w:t xml:space="preserve">организация направляет в комитет в комитет </w:t>
      </w:r>
      <w:r w:rsidRPr="00FD6C5B">
        <w:rPr>
          <w:rFonts w:ascii="Times New Roman" w:hAnsi="Times New Roman" w:cs="Times New Roman"/>
          <w:sz w:val="28"/>
          <w:szCs w:val="28"/>
        </w:rPr>
        <w:br/>
        <w:t>по управлению имуществом :</w:t>
      </w:r>
    </w:p>
    <w:p w:rsidR="001F1F22" w:rsidRPr="00FD6C5B" w:rsidRDefault="001F1F22" w:rsidP="001F1F22">
      <w:pPr>
        <w:tabs>
          <w:tab w:val="left" w:pos="558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</w:rPr>
        <w:t>- обращение о закреплении муниципального имущества на праве оперативного управления или хозяйственного ведения, с</w:t>
      </w:r>
      <w:r w:rsidRPr="00FD6C5B">
        <w:rPr>
          <w:rFonts w:ascii="Times New Roman" w:eastAsia="Calibri" w:hAnsi="Times New Roman" w:cs="Times New Roman"/>
          <w:sz w:val="28"/>
          <w:szCs w:val="28"/>
        </w:rPr>
        <w:t>огласованное куратором;</w:t>
      </w:r>
    </w:p>
    <w:p w:rsidR="001F1F22" w:rsidRPr="00FD6C5B" w:rsidRDefault="001F1F22" w:rsidP="001F1F22">
      <w:pPr>
        <w:tabs>
          <w:tab w:val="left" w:pos="558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перечень имущества с указанием основных идентифицирующих признаков </w:t>
      </w: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(наименование имущества должно быть отражено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D6C5B">
        <w:rPr>
          <w:rFonts w:ascii="Times New Roman" w:eastAsia="Calibri" w:hAnsi="Times New Roman" w:cs="Times New Roman"/>
          <w:sz w:val="28"/>
          <w:szCs w:val="28"/>
        </w:rPr>
        <w:t>с первичной документацией) по форме согласно приложению к</w:t>
      </w:r>
      <w:r w:rsidRPr="00FD6C5B">
        <w:rPr>
          <w:rFonts w:ascii="Times New Roman" w:hAnsi="Times New Roman" w:cs="Times New Roman"/>
          <w:sz w:val="28"/>
          <w:szCs w:val="28"/>
        </w:rPr>
        <w:t xml:space="preserve"> настоящему положению;</w:t>
      </w:r>
    </w:p>
    <w:p w:rsidR="001F1F22" w:rsidRPr="00FD6C5B" w:rsidRDefault="001F1F22" w:rsidP="001F1F22">
      <w:pPr>
        <w:tabs>
          <w:tab w:val="left" w:pos="558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>- техническую документацию (паспорта, выписки, справки, акты) на объекты недвижимости, сооружения, передаточные устройства инженерной инфраструктуры, транспортные средства.</w:t>
      </w:r>
    </w:p>
    <w:p w:rsidR="001F1F22" w:rsidRPr="00FD6C5B" w:rsidRDefault="001F1F22" w:rsidP="001F1F22">
      <w:pPr>
        <w:pStyle w:val="a6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>3 этап. Показатели масштаба информационных требований</w:t>
      </w:r>
    </w:p>
    <w:p w:rsidR="001F1F22" w:rsidRPr="00FD6C5B" w:rsidRDefault="001F1F22" w:rsidP="001F1F22">
      <w:pPr>
        <w:pStyle w:val="a6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>Данные расчеты произведены для:</w:t>
      </w:r>
    </w:p>
    <w:p w:rsidR="001F1F22" w:rsidRPr="00FD6C5B" w:rsidRDefault="001F1F22" w:rsidP="001F1F22">
      <w:pPr>
        <w:pStyle w:val="a6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>1 организации;</w:t>
      </w:r>
    </w:p>
    <w:p w:rsidR="001F1F22" w:rsidRPr="00FD6C5B" w:rsidRDefault="001F1F22" w:rsidP="001F1F22">
      <w:pPr>
        <w:pStyle w:val="a6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>1 сотрудника;</w:t>
      </w:r>
    </w:p>
    <w:p w:rsidR="001F1F22" w:rsidRPr="00FD6C5B" w:rsidRDefault="001F1F22" w:rsidP="001F1F22">
      <w:pPr>
        <w:pStyle w:val="a6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>1 событие.</w:t>
      </w:r>
    </w:p>
    <w:p w:rsidR="001F1F22" w:rsidRPr="00FD6C5B" w:rsidRDefault="001F1F22" w:rsidP="001F1F22">
      <w:pPr>
        <w:pStyle w:val="a6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22" w:rsidRPr="00FD6C5B" w:rsidRDefault="001F1F22" w:rsidP="001F1F22">
      <w:pPr>
        <w:pStyle w:val="a6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>4 этап. Частота выполнения информационных требований</w:t>
      </w:r>
    </w:p>
    <w:p w:rsidR="001F1F22" w:rsidRPr="00FD6C5B" w:rsidRDefault="001F1F22" w:rsidP="001F1F22">
      <w:pPr>
        <w:pStyle w:val="a6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Предоставление документов производится 12 раз в год. </w:t>
      </w:r>
    </w:p>
    <w:p w:rsidR="001F1F22" w:rsidRPr="00FD6C5B" w:rsidRDefault="001F1F22" w:rsidP="001F1F22">
      <w:pPr>
        <w:pStyle w:val="a6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Частота выполнения – 12. </w:t>
      </w:r>
    </w:p>
    <w:p w:rsidR="001F1F22" w:rsidRPr="00FD6C5B" w:rsidRDefault="001F1F22" w:rsidP="001F1F22">
      <w:pPr>
        <w:pStyle w:val="a6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22" w:rsidRPr="00FD6C5B" w:rsidRDefault="001F1F22" w:rsidP="001F1F22">
      <w:pPr>
        <w:pStyle w:val="a6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>5 этап. Затраты рабочего времени, необходимых на выполнение информационных требований</w:t>
      </w:r>
    </w:p>
    <w:p w:rsidR="001F1F22" w:rsidRPr="00FD6C5B" w:rsidRDefault="001F1F22" w:rsidP="001F1F22">
      <w:pPr>
        <w:pStyle w:val="a6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1F22" w:rsidRPr="00FD6C5B" w:rsidRDefault="001F1F22" w:rsidP="001F1F22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</w:rPr>
        <w:t xml:space="preserve">Рассчитаем </w:t>
      </w:r>
      <w:proofErr w:type="spellStart"/>
      <w:r w:rsidRPr="00FD6C5B">
        <w:rPr>
          <w:rFonts w:ascii="Times New Roman" w:hAnsi="Times New Roman" w:cs="Times New Roman"/>
          <w:sz w:val="28"/>
          <w:szCs w:val="28"/>
        </w:rPr>
        <w:t>трудозатраность</w:t>
      </w:r>
      <w:proofErr w:type="spellEnd"/>
      <w:r w:rsidRPr="00FD6C5B">
        <w:rPr>
          <w:rFonts w:ascii="Times New Roman" w:hAnsi="Times New Roman" w:cs="Times New Roman"/>
          <w:sz w:val="28"/>
          <w:szCs w:val="28"/>
        </w:rPr>
        <w:t xml:space="preserve"> на одного сотрудника:</w:t>
      </w:r>
    </w:p>
    <w:p w:rsidR="001F1F22" w:rsidRPr="00FD6C5B" w:rsidRDefault="001F1F22" w:rsidP="001F1F22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</w:rPr>
        <w:t>ТЗ=</w:t>
      </w:r>
      <w:r w:rsidRPr="00FD6C5B">
        <w:rPr>
          <w:sz w:val="28"/>
          <w:szCs w:val="28"/>
        </w:rPr>
        <w:t xml:space="preserve"> (</w:t>
      </w:r>
      <w:r w:rsidRPr="00FD6C5B">
        <w:rPr>
          <w:rFonts w:ascii="Times New Roman" w:hAnsi="Times New Roman" w:cs="Times New Roman"/>
          <w:sz w:val="28"/>
          <w:szCs w:val="28"/>
        </w:rPr>
        <w:t>п раб. * t)/</w:t>
      </w:r>
      <w:r w:rsidRPr="00FD6C5B">
        <w:rPr>
          <w:sz w:val="28"/>
          <w:szCs w:val="28"/>
        </w:rPr>
        <w:t xml:space="preserve"> </w:t>
      </w:r>
      <w:r w:rsidRPr="00FD6C5B">
        <w:rPr>
          <w:rFonts w:ascii="Times New Roman" w:hAnsi="Times New Roman" w:cs="Times New Roman"/>
          <w:sz w:val="28"/>
          <w:szCs w:val="28"/>
        </w:rPr>
        <w:t>продолжительностью рабочего дня, где</w:t>
      </w:r>
    </w:p>
    <w:p w:rsidR="001F1F22" w:rsidRPr="00FD6C5B" w:rsidRDefault="001F1F22" w:rsidP="001F1F22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</w:rPr>
        <w:t>п раб. – число работников, участвующих в работе;</w:t>
      </w:r>
    </w:p>
    <w:p w:rsidR="001F1F22" w:rsidRPr="00FD6C5B" w:rsidRDefault="001F1F22" w:rsidP="001F1F22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</w:rPr>
        <w:t xml:space="preserve">t – продолжительность времени в часах или днях, затраченных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D6C5B">
        <w:rPr>
          <w:rFonts w:ascii="Times New Roman" w:hAnsi="Times New Roman" w:cs="Times New Roman"/>
          <w:sz w:val="28"/>
          <w:szCs w:val="28"/>
        </w:rPr>
        <w:t>на выполнение работ (услуг).</w:t>
      </w:r>
    </w:p>
    <w:p w:rsidR="001F1F22" w:rsidRPr="00FD6C5B" w:rsidRDefault="001F1F22" w:rsidP="001F1F22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D6C5B">
        <w:rPr>
          <w:rFonts w:ascii="Times New Roman" w:hAnsi="Times New Roman" w:cs="Times New Roman"/>
          <w:b/>
          <w:sz w:val="28"/>
          <w:szCs w:val="28"/>
        </w:rPr>
        <w:t>ТЗ</w:t>
      </w:r>
      <w:proofErr w:type="gramStart"/>
      <w:r w:rsidRPr="00FD6C5B">
        <w:rPr>
          <w:rFonts w:ascii="Times New Roman" w:hAnsi="Times New Roman" w:cs="Times New Roman"/>
          <w:b/>
          <w:sz w:val="28"/>
          <w:szCs w:val="28"/>
        </w:rPr>
        <w:t>=(</w:t>
      </w:r>
      <w:proofErr w:type="gramEnd"/>
      <w:r w:rsidRPr="00FD6C5B">
        <w:rPr>
          <w:rFonts w:ascii="Times New Roman" w:hAnsi="Times New Roman" w:cs="Times New Roman"/>
          <w:b/>
          <w:sz w:val="28"/>
          <w:szCs w:val="28"/>
        </w:rPr>
        <w:t>1*24 часа)/8=3 человека дня = 24 часа</w:t>
      </w:r>
    </w:p>
    <w:p w:rsidR="001F1F22" w:rsidRPr="00FD6C5B" w:rsidRDefault="001F1F22" w:rsidP="001F1F22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</w:rPr>
        <w:t>В качестве заработной платы специалиста взята средняя зарплата юриста в муниципальном образовании городской округ город Сургут, которая составляет 30 000 рублей в месяц в 2017 году</w:t>
      </w:r>
    </w:p>
    <w:p w:rsidR="001F1F22" w:rsidRPr="00FD6C5B" w:rsidRDefault="001F1F22" w:rsidP="001F1F22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</w:rPr>
        <w:t xml:space="preserve"> Рабочий месяц = 22 раб. дня = 176 часов (8-часовой рабочий день). </w:t>
      </w:r>
    </w:p>
    <w:p w:rsidR="001F1F22" w:rsidRPr="00FD6C5B" w:rsidRDefault="001F1F22" w:rsidP="001F1F22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Средняя заработная плата </w:t>
      </w:r>
      <w:r w:rsidRPr="00FD6C5B">
        <w:rPr>
          <w:rFonts w:ascii="Times New Roman" w:hAnsi="Times New Roman" w:cs="Times New Roman"/>
          <w:sz w:val="28"/>
          <w:szCs w:val="28"/>
        </w:rPr>
        <w:t>в 2017 году = 30 000 руб.</w:t>
      </w:r>
    </w:p>
    <w:p w:rsidR="001F1F22" w:rsidRPr="00FD6C5B" w:rsidRDefault="001F1F22" w:rsidP="001F1F22">
      <w:pPr>
        <w:pStyle w:val="a6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>Средняя стоимость</w:t>
      </w:r>
      <w:r w:rsidRPr="00FD6C5B">
        <w:rPr>
          <w:rFonts w:ascii="Times New Roman" w:hAnsi="Times New Roman" w:cs="Times New Roman"/>
          <w:b/>
          <w:sz w:val="28"/>
          <w:szCs w:val="28"/>
        </w:rPr>
        <w:t xml:space="preserve"> работы часа персонала = 30 000/176=170,45 руб.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>=1*24*170,45 руб. = 4 090,80 руб.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>На приобретение материалов, сотрудник затратит в среднем 1 час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 xml:space="preserve">Т=1*170,45=170,45 руб. 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FD6C5B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ИТ1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 xml:space="preserve">=4 090,80 = 170,45= 4 261,25 руб. </w:t>
      </w: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1F22" w:rsidRPr="00FD6C5B" w:rsidRDefault="001F1F22" w:rsidP="001F1F22">
      <w:pPr>
        <w:pStyle w:val="Default"/>
        <w:ind w:firstLine="540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</w:rPr>
        <w:t>Осуществление дополнительных административных процедур.</w:t>
      </w:r>
    </w:p>
    <w:p w:rsidR="001F1F22" w:rsidRPr="00FD6C5B" w:rsidRDefault="001F1F22" w:rsidP="001F1F22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Для направления соответствующего пакета документов в комитет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D6C5B">
        <w:rPr>
          <w:rFonts w:ascii="Times New Roman" w:eastAsia="Calibri" w:hAnsi="Times New Roman" w:cs="Times New Roman"/>
          <w:sz w:val="28"/>
          <w:szCs w:val="28"/>
        </w:rPr>
        <w:t>по управлению имуществом специалист муниципальной организации должен получить согласование куратора, для чего будет затрачено определенное количество времени:</w:t>
      </w:r>
    </w:p>
    <w:p w:rsidR="001F1F22" w:rsidRPr="00FD6C5B" w:rsidRDefault="001F1F22" w:rsidP="001F1F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</w:rPr>
        <w:t xml:space="preserve"> </w:t>
      </w:r>
      <w:r w:rsidRPr="00FD6C5B">
        <w:rPr>
          <w:rFonts w:ascii="Times New Roman" w:hAnsi="Times New Roman" w:cs="Times New Roman"/>
          <w:sz w:val="28"/>
          <w:szCs w:val="28"/>
        </w:rPr>
        <w:tab/>
        <w:t>1 час – поездка в структурное подразделение Администрации города (туда и обратно)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Pr="00FD6C5B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6C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1F22" w:rsidRPr="00FD6C5B" w:rsidRDefault="001F1F22" w:rsidP="001F1F22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</w:rPr>
        <w:t xml:space="preserve">1 час – подача и получение пакета документов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6C5B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sz w:val="28"/>
          <w:szCs w:val="28"/>
        </w:rPr>
        <w:t>и куратором</w:t>
      </w:r>
      <w:r w:rsidRPr="00FD6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F22" w:rsidRPr="00FD6C5B" w:rsidRDefault="001F1F22" w:rsidP="001F1F22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</w:rPr>
        <w:t>Итого на получение сведений затрачено 2 часа.</w:t>
      </w:r>
    </w:p>
    <w:p w:rsidR="001F1F22" w:rsidRPr="00FD6C5B" w:rsidRDefault="001F1F22" w:rsidP="001F1F22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</w:rPr>
        <w:t>Оплата специалисту составит:</w:t>
      </w:r>
    </w:p>
    <w:p w:rsidR="001F1F22" w:rsidRPr="00FD6C5B" w:rsidRDefault="001F1F22" w:rsidP="001F1F22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D6C5B">
        <w:rPr>
          <w:rFonts w:ascii="Times New Roman" w:hAnsi="Times New Roman" w:cs="Times New Roman"/>
          <w:sz w:val="28"/>
          <w:szCs w:val="28"/>
          <w:vertAlign w:val="subscript"/>
        </w:rPr>
        <w:t>ИТ2</w:t>
      </w:r>
      <w:r w:rsidRPr="00FD6C5B">
        <w:rPr>
          <w:rFonts w:ascii="Times New Roman" w:hAnsi="Times New Roman" w:cs="Times New Roman"/>
          <w:sz w:val="28"/>
          <w:szCs w:val="28"/>
        </w:rPr>
        <w:t>= 2*170,45=340,90 руб.</w:t>
      </w:r>
    </w:p>
    <w:p w:rsidR="001F1F22" w:rsidRPr="00FD6C5B" w:rsidRDefault="001F1F22" w:rsidP="001F1F22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документов в комитет по управлению имуществом самостоятельно, путем посещения структурного подразделения специалист потратит на это 1 час.</w:t>
      </w:r>
    </w:p>
    <w:p w:rsidR="001F1F22" w:rsidRPr="00FD6C5B" w:rsidRDefault="001F1F22" w:rsidP="001F1F22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D6C5B">
        <w:rPr>
          <w:rFonts w:ascii="Times New Roman" w:hAnsi="Times New Roman" w:cs="Times New Roman"/>
          <w:sz w:val="28"/>
          <w:szCs w:val="28"/>
          <w:vertAlign w:val="subscript"/>
        </w:rPr>
        <w:t>ИТ3</w:t>
      </w:r>
      <w:r w:rsidRPr="00FD6C5B">
        <w:rPr>
          <w:rFonts w:ascii="Times New Roman" w:hAnsi="Times New Roman" w:cs="Times New Roman"/>
          <w:sz w:val="28"/>
          <w:szCs w:val="28"/>
        </w:rPr>
        <w:t>= 1*170,45 =170,45 руб.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hAnsi="Times New Roman" w:cs="Times New Roman"/>
          <w:sz w:val="28"/>
          <w:szCs w:val="28"/>
        </w:rPr>
        <w:t>Т</w:t>
      </w:r>
      <w:r w:rsidRPr="00FD6C5B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FD6C5B">
        <w:rPr>
          <w:rFonts w:ascii="Times New Roman" w:hAnsi="Times New Roman" w:cs="Times New Roman"/>
          <w:sz w:val="28"/>
          <w:szCs w:val="28"/>
        </w:rPr>
        <w:t xml:space="preserve">= 4 261,25 </w:t>
      </w:r>
      <w:r w:rsidRPr="00FD6C5B">
        <w:rPr>
          <w:rFonts w:ascii="Times New Roman" w:eastAsia="Calibri" w:hAnsi="Times New Roman" w:cs="Times New Roman"/>
          <w:sz w:val="28"/>
          <w:szCs w:val="28"/>
        </w:rPr>
        <w:t>+340,9+170,45 = 4 772,60 руб.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>Картридж – 2790 руб./шт.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>Пачка бумаги (А4) – 239 руб./пачка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>(данные из сети интернет, с официальных сайтов предприятий продажи)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D6C5B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ИЭ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>=МР/ (</w:t>
      </w:r>
      <w:r w:rsidRPr="00FD6C5B">
        <w:rPr>
          <w:rFonts w:ascii="Times New Roman" w:eastAsia="Calibri" w:hAnsi="Times New Roman" w:cs="Times New Roman"/>
          <w:b/>
          <w:sz w:val="28"/>
          <w:szCs w:val="28"/>
          <w:lang w:val="en-US"/>
        </w:rPr>
        <w:t>n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FD6C5B">
        <w:rPr>
          <w:rFonts w:ascii="Times New Roman" w:eastAsia="Calibri" w:hAnsi="Times New Roman" w:cs="Times New Roman"/>
          <w:b/>
          <w:sz w:val="28"/>
          <w:szCs w:val="28"/>
          <w:lang w:val="en-US"/>
        </w:rPr>
        <w:t>q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>), где: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>МР – средняя рыночная цена на соответствующий товар;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 – нормативное число лет службы приобретения (для работ (услуг)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и расходных материалов </w:t>
      </w:r>
      <w:r w:rsidRPr="00FD6C5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FD6C5B">
        <w:rPr>
          <w:rFonts w:ascii="Times New Roman" w:eastAsia="Calibri" w:hAnsi="Times New Roman" w:cs="Times New Roman"/>
          <w:sz w:val="28"/>
          <w:szCs w:val="28"/>
        </w:rPr>
        <w:t>=1)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 – ожидаемое число использования приобретения в год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D6C5B">
        <w:rPr>
          <w:rFonts w:ascii="Times New Roman" w:eastAsia="Calibri" w:hAnsi="Times New Roman" w:cs="Times New Roman"/>
          <w:sz w:val="28"/>
          <w:szCs w:val="28"/>
        </w:rPr>
        <w:t>для осуществления информационного требования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D6C5B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ИЭ1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>= (2790+478)</w:t>
      </w:r>
      <w:proofErr w:type="gramStart"/>
      <w:r w:rsidRPr="00FD6C5B">
        <w:rPr>
          <w:rFonts w:ascii="Times New Roman" w:eastAsia="Calibri" w:hAnsi="Times New Roman" w:cs="Times New Roman"/>
          <w:b/>
          <w:sz w:val="28"/>
          <w:szCs w:val="28"/>
        </w:rPr>
        <w:t>/(</w:t>
      </w:r>
      <w:proofErr w:type="gramEnd"/>
      <w:r w:rsidRPr="00FD6C5B">
        <w:rPr>
          <w:rFonts w:ascii="Times New Roman" w:eastAsia="Calibri" w:hAnsi="Times New Roman" w:cs="Times New Roman"/>
          <w:b/>
          <w:sz w:val="28"/>
          <w:szCs w:val="28"/>
        </w:rPr>
        <w:t>1*1) = 3 268 руб.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 Для приобретения материалов, сотрудник воспользуется общественным транспортом. 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>Предельная стоимость 1 поездки = 26 руб. (по данным РСТ Ханты-Мансийского автономного округа – Югры)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D6C5B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ИЭ2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>= 26</w:t>
      </w:r>
      <w:proofErr w:type="gramStart"/>
      <w:r w:rsidRPr="00FD6C5B">
        <w:rPr>
          <w:rFonts w:ascii="Times New Roman" w:eastAsia="Calibri" w:hAnsi="Times New Roman" w:cs="Times New Roman"/>
          <w:b/>
          <w:sz w:val="28"/>
          <w:szCs w:val="28"/>
        </w:rPr>
        <w:t>/(</w:t>
      </w:r>
      <w:proofErr w:type="gramEnd"/>
      <w:r w:rsidRPr="00FD6C5B">
        <w:rPr>
          <w:rFonts w:ascii="Times New Roman" w:eastAsia="Calibri" w:hAnsi="Times New Roman" w:cs="Times New Roman"/>
          <w:b/>
          <w:sz w:val="28"/>
          <w:szCs w:val="28"/>
        </w:rPr>
        <w:t>1*1) = 26 руб.*1 поезд</w:t>
      </w:r>
      <w:r>
        <w:rPr>
          <w:rFonts w:ascii="Times New Roman" w:eastAsia="Calibri" w:hAnsi="Times New Roman" w:cs="Times New Roman"/>
          <w:b/>
          <w:sz w:val="28"/>
          <w:szCs w:val="28"/>
        </w:rPr>
        <w:t>ку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 xml:space="preserve"> = 26 руб.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Для получения согласования структурного подразделения сотрудник воспользуется общественным транспортом. 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 Предельная стоимость 1 поездки = 26 руб. (по данным РСТ Ханты-Мансийского автономного округа – Югры)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D6C5B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ИЭ3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>= 26/ (1*1) = 26 руб.*24 поезд</w:t>
      </w:r>
      <w:r>
        <w:rPr>
          <w:rFonts w:ascii="Times New Roman" w:eastAsia="Calibri" w:hAnsi="Times New Roman" w:cs="Times New Roman"/>
          <w:b/>
          <w:sz w:val="28"/>
          <w:szCs w:val="28"/>
        </w:rPr>
        <w:t>ки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 xml:space="preserve"> = 624 руб. 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>Для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6C5B">
        <w:rPr>
          <w:rFonts w:ascii="Times New Roman" w:eastAsia="Calibri" w:hAnsi="Times New Roman" w:cs="Times New Roman"/>
          <w:sz w:val="28"/>
          <w:szCs w:val="28"/>
        </w:rPr>
        <w:t>направления документов в комитет по управлению имуществом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сотрудник воспользуется общественным транспортом:  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D6C5B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ИЭ4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>= 26/ (1*1) = 26 руб.*24 = 624 руб.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>7 этап. Сумма информационных издержек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FD6C5B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ИТ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Pr="00FD6C5B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FD6C5B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ИТ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FD6C5B">
        <w:rPr>
          <w:rFonts w:ascii="Times New Roman" w:eastAsia="Calibri" w:hAnsi="Times New Roman" w:cs="Times New Roman"/>
          <w:b/>
          <w:sz w:val="28"/>
          <w:szCs w:val="28"/>
          <w:lang w:val="en-US"/>
        </w:rPr>
        <w:t>W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>+А</w:t>
      </w:r>
      <w:r w:rsidRPr="00FD6C5B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ИТ,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 xml:space="preserve"> где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FD6C5B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ИТ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FD6C5B">
        <w:rPr>
          <w:rFonts w:ascii="Times New Roman" w:eastAsia="Calibri" w:hAnsi="Times New Roman" w:cs="Times New Roman"/>
          <w:sz w:val="28"/>
          <w:szCs w:val="28"/>
        </w:rPr>
        <w:t>затраты рабочего времени в часах, полученных на пятом этапе,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D6C5B">
        <w:rPr>
          <w:rFonts w:ascii="Times New Roman" w:eastAsia="Calibri" w:hAnsi="Times New Roman" w:cs="Times New Roman"/>
          <w:sz w:val="28"/>
          <w:szCs w:val="28"/>
        </w:rPr>
        <w:t>на выполнение каждого информационного требования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FD6C5B">
        <w:rPr>
          <w:rFonts w:ascii="Times New Roman" w:eastAsia="Calibri" w:hAnsi="Times New Roman" w:cs="Times New Roman"/>
          <w:b/>
          <w:sz w:val="28"/>
          <w:szCs w:val="28"/>
          <w:lang w:val="en-US"/>
        </w:rPr>
        <w:t>W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FD6C5B">
        <w:rPr>
          <w:rFonts w:ascii="Times New Roman" w:eastAsia="Calibri" w:hAnsi="Times New Roman" w:cs="Times New Roman"/>
          <w:sz w:val="28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D6C5B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ИТ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FD6C5B">
        <w:rPr>
          <w:rFonts w:ascii="Times New Roman" w:eastAsia="Calibri" w:hAnsi="Times New Roman" w:cs="Times New Roman"/>
          <w:sz w:val="28"/>
          <w:szCs w:val="28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1F1F22" w:rsidRPr="00FD6C5B" w:rsidRDefault="001F1F22" w:rsidP="001F1F22">
      <w:pPr>
        <w:pStyle w:val="a6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FD6C5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FD6C5B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ИТ</w:t>
      </w:r>
      <w:r w:rsidRPr="00FD6C5B">
        <w:rPr>
          <w:rFonts w:ascii="Times New Roman" w:eastAsia="Calibri" w:hAnsi="Times New Roman" w:cs="Times New Roman"/>
          <w:b/>
          <w:sz w:val="28"/>
          <w:szCs w:val="28"/>
        </w:rPr>
        <w:t>= 4 602,15 + 4 542 = 9 144,15 руб.</w:t>
      </w:r>
    </w:p>
    <w:p w:rsidR="001F1F22" w:rsidRDefault="001F1F22" w:rsidP="001F1F22">
      <w:pPr>
        <w:pStyle w:val="a6"/>
        <w:ind w:firstLine="720"/>
        <w:rPr>
          <w:rFonts w:ascii="Times New Roman" w:eastAsia="Calibri" w:hAnsi="Times New Roman" w:cs="Times New Roman"/>
          <w:b/>
          <w:sz w:val="32"/>
          <w:szCs w:val="28"/>
        </w:rPr>
      </w:pPr>
    </w:p>
    <w:p w:rsidR="001F1F22" w:rsidRPr="006B2B4B" w:rsidRDefault="001F1F22" w:rsidP="001F1F2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D2907" w:rsidRDefault="001F1F22" w:rsidP="001F1F22"/>
    <w:sectPr w:rsidR="000D2907" w:rsidSect="001F1F22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645"/>
    <w:multiLevelType w:val="hybridMultilevel"/>
    <w:tmpl w:val="4344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6E2F"/>
    <w:multiLevelType w:val="hybridMultilevel"/>
    <w:tmpl w:val="6C1247CE"/>
    <w:lvl w:ilvl="0" w:tplc="0910E546">
      <w:start w:val="1"/>
      <w:numFmt w:val="decimal"/>
      <w:lvlText w:val="%1."/>
      <w:lvlJc w:val="left"/>
      <w:pPr>
        <w:ind w:left="41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40466FA2"/>
    <w:multiLevelType w:val="hybridMultilevel"/>
    <w:tmpl w:val="CE18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39"/>
    <w:rsid w:val="00012F97"/>
    <w:rsid w:val="00030D62"/>
    <w:rsid w:val="000A6126"/>
    <w:rsid w:val="001D08D7"/>
    <w:rsid w:val="001F1F22"/>
    <w:rsid w:val="001F595A"/>
    <w:rsid w:val="002420AF"/>
    <w:rsid w:val="002E53A0"/>
    <w:rsid w:val="003A449F"/>
    <w:rsid w:val="00500666"/>
    <w:rsid w:val="00607334"/>
    <w:rsid w:val="00696570"/>
    <w:rsid w:val="006A54B5"/>
    <w:rsid w:val="00765A05"/>
    <w:rsid w:val="00802AE9"/>
    <w:rsid w:val="00864139"/>
    <w:rsid w:val="00921735"/>
    <w:rsid w:val="00B01281"/>
    <w:rsid w:val="00B17EE5"/>
    <w:rsid w:val="00BD70CB"/>
    <w:rsid w:val="00C75BF5"/>
    <w:rsid w:val="00D67C59"/>
    <w:rsid w:val="00D71D16"/>
    <w:rsid w:val="00DA01BC"/>
    <w:rsid w:val="00E410C4"/>
    <w:rsid w:val="00EE21AD"/>
    <w:rsid w:val="00F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3F4B"/>
  <w15:chartTrackingRefBased/>
  <w15:docId w15:val="{21A1642F-8872-4BA6-8541-43A2D3EF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A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F1F22"/>
    <w:pPr>
      <w:spacing w:after="0" w:line="240" w:lineRule="auto"/>
    </w:pPr>
  </w:style>
  <w:style w:type="paragraph" w:customStyle="1" w:styleId="Default">
    <w:name w:val="Default"/>
    <w:rsid w:val="001F1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3168-AA7F-42E2-9DD3-2E54366E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Александровна</dc:creator>
  <cp:keywords/>
  <dc:description/>
  <cp:lastModifiedBy>Петрова Юлия Александровна</cp:lastModifiedBy>
  <cp:revision>5</cp:revision>
  <cp:lastPrinted>2017-11-27T10:01:00Z</cp:lastPrinted>
  <dcterms:created xsi:type="dcterms:W3CDTF">2017-12-27T06:01:00Z</dcterms:created>
  <dcterms:modified xsi:type="dcterms:W3CDTF">2018-01-10T09:46:00Z</dcterms:modified>
</cp:coreProperties>
</file>