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36"/>
      </w:tblGrid>
      <w:tr w:rsidR="00B065D2">
        <w:trPr>
          <w:trHeight w:val="18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5D2" w:rsidRDefault="00B065D2">
            <w:pPr>
              <w:pStyle w:val="4"/>
              <w:jc w:val="center"/>
              <w:rPr>
                <w:b w:val="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18" w:rsidRDefault="00E86118" w:rsidP="00E86118">
            <w:pPr>
              <w:pStyle w:val="af1"/>
              <w:ind w:firstLine="5954"/>
              <w:jc w:val="left"/>
              <w:rPr>
                <w:szCs w:val="24"/>
              </w:rPr>
            </w:pPr>
            <w:r>
              <w:t xml:space="preserve">                    </w:t>
            </w:r>
            <w:r w:rsidR="00777F8C">
              <w:t>Проект</w:t>
            </w:r>
            <w:r>
              <w:t xml:space="preserve"> (</w:t>
            </w:r>
            <w:r>
              <w:rPr>
                <w:szCs w:val="24"/>
              </w:rPr>
              <w:t xml:space="preserve">новая редакция от </w:t>
            </w:r>
            <w:r w:rsidR="009229EF">
              <w:rPr>
                <w:szCs w:val="24"/>
              </w:rPr>
              <w:t>27</w:t>
            </w:r>
            <w:r>
              <w:rPr>
                <w:szCs w:val="24"/>
              </w:rPr>
              <w:t>.0</w:t>
            </w:r>
            <w:r w:rsidR="009229EF">
              <w:rPr>
                <w:szCs w:val="24"/>
              </w:rPr>
              <w:t>5</w:t>
            </w:r>
            <w:r>
              <w:rPr>
                <w:szCs w:val="24"/>
              </w:rPr>
              <w:t>.2020)</w:t>
            </w:r>
          </w:p>
          <w:p w:rsidR="00B065D2" w:rsidRPr="008968A6" w:rsidRDefault="00B065D2" w:rsidP="000C5244">
            <w:pPr>
              <w:pStyle w:val="4"/>
              <w:jc w:val="left"/>
              <w:rPr>
                <w:b w:val="0"/>
                <w:sz w:val="14"/>
                <w:szCs w:val="14"/>
                <w:lang w:val="ru-RU"/>
              </w:rPr>
            </w:pPr>
          </w:p>
          <w:p w:rsidR="00B065D2" w:rsidRDefault="00E86118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  <w:lang w:val="ru-RU"/>
              </w:rPr>
              <w:t xml:space="preserve">              </w:t>
            </w:r>
            <w:r w:rsidR="00777F8C">
              <w:rPr>
                <w:b w:val="0"/>
                <w:lang w:val="ru-RU"/>
              </w:rPr>
              <w:t xml:space="preserve"> </w:t>
            </w:r>
            <w:r w:rsidR="00777F8C">
              <w:rPr>
                <w:b w:val="0"/>
              </w:rPr>
              <w:t xml:space="preserve">подготовлен </w:t>
            </w:r>
            <w:r w:rsidR="00777F8C">
              <w:rPr>
                <w:b w:val="0"/>
                <w:lang w:val="ru-RU"/>
              </w:rPr>
              <w:t xml:space="preserve"> </w:t>
            </w:r>
            <w:r w:rsidR="0031683A">
              <w:rPr>
                <w:b w:val="0"/>
                <w:lang w:val="ru-RU"/>
              </w:rPr>
              <w:t>департаментом</w:t>
            </w:r>
          </w:p>
          <w:p w:rsidR="00B065D2" w:rsidRDefault="00E86118" w:rsidP="0031683A">
            <w:pPr>
              <w:pStyle w:val="4"/>
              <w:jc w:val="left"/>
            </w:pPr>
            <w:r>
              <w:rPr>
                <w:b w:val="0"/>
                <w:lang w:val="ru-RU"/>
              </w:rPr>
              <w:t xml:space="preserve">               </w:t>
            </w:r>
            <w:r w:rsidR="0031683A">
              <w:rPr>
                <w:b w:val="0"/>
                <w:lang w:val="ru-RU"/>
              </w:rPr>
              <w:t>городского хозяйства</w:t>
            </w:r>
            <w:r w:rsidR="00777F8C">
              <w:rPr>
                <w:b w:val="0"/>
                <w:lang w:val="ru-RU"/>
              </w:rPr>
              <w:t xml:space="preserve">     </w:t>
            </w:r>
          </w:p>
        </w:tc>
      </w:tr>
    </w:tbl>
    <w:p w:rsidR="00E86118" w:rsidRPr="008968A6" w:rsidRDefault="00E86118">
      <w:pPr>
        <w:pStyle w:val="5"/>
        <w:rPr>
          <w:rFonts w:eastAsiaTheme="minorEastAsia"/>
          <w:b w:val="0"/>
          <w:bCs/>
          <w:sz w:val="24"/>
          <w:szCs w:val="24"/>
          <w:lang w:eastAsia="zh-CN"/>
        </w:rPr>
      </w:pPr>
    </w:p>
    <w:p w:rsidR="00B065D2" w:rsidRDefault="00777F8C">
      <w:pPr>
        <w:pStyle w:val="5"/>
        <w:rPr>
          <w:b w:val="0"/>
          <w:bCs/>
        </w:rPr>
      </w:pPr>
      <w:r>
        <w:rPr>
          <w:b w:val="0"/>
          <w:bCs/>
        </w:rPr>
        <w:t xml:space="preserve">МУНИЦИПАЛЬНОЕ ОБРАЗОВАНИЕ </w:t>
      </w:r>
    </w:p>
    <w:p w:rsidR="00B065D2" w:rsidRDefault="00777F8C">
      <w:pPr>
        <w:pStyle w:val="5"/>
        <w:rPr>
          <w:rFonts w:eastAsiaTheme="minorEastAsia"/>
          <w:b w:val="0"/>
          <w:bCs/>
          <w:lang w:eastAsia="zh-CN"/>
        </w:rPr>
      </w:pPr>
      <w:r>
        <w:rPr>
          <w:b w:val="0"/>
          <w:bCs/>
        </w:rPr>
        <w:t>ГОРОДСКОЙ ОКРУГ ГОРОД СУРГУТ</w:t>
      </w:r>
    </w:p>
    <w:p w:rsidR="00601AEC" w:rsidRDefault="00601AEC" w:rsidP="00601AEC">
      <w:pPr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 xml:space="preserve">                                          </w:t>
      </w:r>
      <w:r w:rsidRPr="00601AEC">
        <w:rPr>
          <w:rFonts w:eastAsiaTheme="minorEastAsia"/>
          <w:sz w:val="28"/>
          <w:szCs w:val="28"/>
          <w:lang w:val="zh-CN" w:eastAsia="zh-CN"/>
        </w:rPr>
        <w:t>ХАНТЫ-</w:t>
      </w:r>
      <w:r>
        <w:rPr>
          <w:rFonts w:eastAsiaTheme="minorEastAsia"/>
          <w:sz w:val="28"/>
          <w:szCs w:val="28"/>
          <w:lang w:eastAsia="zh-CN"/>
        </w:rPr>
        <w:t xml:space="preserve"> МАНСИЙСКОГО</w:t>
      </w:r>
    </w:p>
    <w:p w:rsidR="00601AEC" w:rsidRPr="00601AEC" w:rsidRDefault="00601AEC" w:rsidP="00601AEC">
      <w:pPr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/>
          <w:sz w:val="28"/>
          <w:szCs w:val="28"/>
          <w:lang w:eastAsia="zh-CN"/>
        </w:rPr>
        <w:t xml:space="preserve">                                     АВТОНОМНОГО ОКРУГА -ЮГРЫ</w:t>
      </w:r>
    </w:p>
    <w:p w:rsidR="00B065D2" w:rsidRDefault="00B065D2">
      <w:pPr>
        <w:rPr>
          <w:lang w:val="zh-CN"/>
        </w:rPr>
      </w:pPr>
    </w:p>
    <w:p w:rsidR="00B065D2" w:rsidRDefault="00777F8C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B065D2" w:rsidRDefault="00B065D2">
      <w:pPr>
        <w:jc w:val="center"/>
        <w:rPr>
          <w:bCs/>
          <w:sz w:val="24"/>
        </w:rPr>
      </w:pPr>
    </w:p>
    <w:p w:rsidR="00B065D2" w:rsidRDefault="00777F8C">
      <w:pPr>
        <w:pStyle w:val="5"/>
        <w:rPr>
          <w:b w:val="0"/>
          <w:bCs/>
          <w:lang w:val="ru-RU"/>
        </w:rPr>
      </w:pPr>
      <w:r>
        <w:rPr>
          <w:b w:val="0"/>
          <w:bCs/>
          <w:lang w:val="ru-RU"/>
        </w:rPr>
        <w:t>ПОСТАНОВЛЕ</w:t>
      </w:r>
      <w:r>
        <w:rPr>
          <w:b w:val="0"/>
          <w:bCs/>
        </w:rPr>
        <w:t>НИЕ</w:t>
      </w:r>
    </w:p>
    <w:p w:rsidR="00B065D2" w:rsidRDefault="00B065D2">
      <w:pPr>
        <w:rPr>
          <w:sz w:val="26"/>
          <w:szCs w:val="26"/>
        </w:rPr>
      </w:pPr>
    </w:p>
    <w:p w:rsidR="00B065D2" w:rsidRPr="008968A6" w:rsidRDefault="00B065D2">
      <w:pPr>
        <w:rPr>
          <w:sz w:val="24"/>
          <w:szCs w:val="24"/>
        </w:rPr>
      </w:pPr>
    </w:p>
    <w:p w:rsidR="00B065D2" w:rsidRPr="00FB4E7B" w:rsidRDefault="00777F8C">
      <w:pPr>
        <w:rPr>
          <w:bCs/>
          <w:sz w:val="27"/>
          <w:szCs w:val="27"/>
        </w:rPr>
      </w:pPr>
      <w:r w:rsidRPr="00FB4E7B">
        <w:rPr>
          <w:bCs/>
          <w:sz w:val="27"/>
          <w:szCs w:val="27"/>
        </w:rPr>
        <w:t xml:space="preserve">О внесении изменений в </w:t>
      </w:r>
    </w:p>
    <w:p w:rsidR="00B065D2" w:rsidRPr="00FB4E7B" w:rsidRDefault="00777F8C">
      <w:pPr>
        <w:rPr>
          <w:bCs/>
          <w:sz w:val="27"/>
          <w:szCs w:val="27"/>
        </w:rPr>
      </w:pPr>
      <w:r w:rsidRPr="00FB4E7B">
        <w:rPr>
          <w:bCs/>
          <w:sz w:val="27"/>
          <w:szCs w:val="27"/>
        </w:rPr>
        <w:t xml:space="preserve">постановление Администрации </w:t>
      </w:r>
    </w:p>
    <w:p w:rsidR="00B065D2" w:rsidRPr="00FB4E7B" w:rsidRDefault="00777F8C">
      <w:pPr>
        <w:rPr>
          <w:bCs/>
          <w:sz w:val="27"/>
          <w:szCs w:val="27"/>
        </w:rPr>
      </w:pPr>
      <w:r w:rsidRPr="00FB4E7B">
        <w:rPr>
          <w:bCs/>
          <w:sz w:val="27"/>
          <w:szCs w:val="27"/>
        </w:rPr>
        <w:t>города от 29.12.2017 № 11725</w:t>
      </w:r>
    </w:p>
    <w:p w:rsidR="00B065D2" w:rsidRPr="00FB4E7B" w:rsidRDefault="00777F8C">
      <w:pPr>
        <w:rPr>
          <w:bCs/>
          <w:sz w:val="27"/>
          <w:szCs w:val="27"/>
        </w:rPr>
      </w:pPr>
      <w:r w:rsidRPr="00FB4E7B">
        <w:rPr>
          <w:bCs/>
          <w:sz w:val="27"/>
          <w:szCs w:val="27"/>
        </w:rPr>
        <w:t xml:space="preserve">«Об утверждении муниципальной </w:t>
      </w:r>
    </w:p>
    <w:p w:rsidR="00B065D2" w:rsidRPr="00FB4E7B" w:rsidRDefault="00777F8C">
      <w:pPr>
        <w:rPr>
          <w:bCs/>
          <w:sz w:val="27"/>
          <w:szCs w:val="27"/>
        </w:rPr>
      </w:pPr>
      <w:r w:rsidRPr="00FB4E7B">
        <w:rPr>
          <w:bCs/>
          <w:sz w:val="27"/>
          <w:szCs w:val="27"/>
        </w:rPr>
        <w:t>программы «Формирование комфортной</w:t>
      </w:r>
    </w:p>
    <w:p w:rsidR="00B065D2" w:rsidRPr="00FB4E7B" w:rsidRDefault="00777F8C">
      <w:pPr>
        <w:rPr>
          <w:bCs/>
          <w:sz w:val="27"/>
          <w:szCs w:val="27"/>
        </w:rPr>
      </w:pPr>
      <w:r w:rsidRPr="00FB4E7B">
        <w:rPr>
          <w:bCs/>
          <w:sz w:val="27"/>
          <w:szCs w:val="27"/>
        </w:rPr>
        <w:t xml:space="preserve">городской среды на период до 2030 года» </w:t>
      </w:r>
    </w:p>
    <w:p w:rsidR="00B065D2" w:rsidRPr="008968A6" w:rsidRDefault="00B065D2">
      <w:pPr>
        <w:rPr>
          <w:bCs/>
          <w:sz w:val="14"/>
          <w:szCs w:val="14"/>
        </w:rPr>
      </w:pPr>
    </w:p>
    <w:p w:rsidR="00025AD4" w:rsidRPr="008968A6" w:rsidRDefault="00025AD4">
      <w:pPr>
        <w:rPr>
          <w:bCs/>
          <w:sz w:val="22"/>
          <w:szCs w:val="22"/>
        </w:rPr>
      </w:pPr>
    </w:p>
    <w:p w:rsidR="00601AEC" w:rsidRDefault="00601AEC" w:rsidP="00601AEC">
      <w:pPr>
        <w:pStyle w:val="Default"/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 </w:t>
      </w:r>
      <w:r>
        <w:rPr>
          <w:color w:val="000000" w:themeColor="text1"/>
          <w:spacing w:val="-4"/>
          <w:sz w:val="27"/>
          <w:szCs w:val="27"/>
        </w:rPr>
        <w:t xml:space="preserve">соответствии 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>со статьей 179 Бюджетного кодекса Российской Федерации, постановлением Правительства Ханты-Мансийского автономного округа –Югры           от 05.10.2018 №  347-п «</w:t>
      </w:r>
      <w:r>
        <w:rPr>
          <w:rFonts w:ascii="Roboto" w:hAnsi="Roboto"/>
          <w:sz w:val="28"/>
          <w:szCs w:val="28"/>
        </w:rPr>
        <w:t xml:space="preserve">О государственной программе </w:t>
      </w:r>
      <w:r w:rsidRPr="00601AEC">
        <w:rPr>
          <w:rStyle w:val="af0"/>
          <w:rFonts w:ascii="Roboto" w:hAnsi="Roboto"/>
          <w:i w:val="0"/>
          <w:sz w:val="28"/>
          <w:szCs w:val="28"/>
        </w:rPr>
        <w:t>Ханты</w:t>
      </w:r>
      <w:r w:rsidRPr="00601AEC">
        <w:rPr>
          <w:rFonts w:ascii="Roboto" w:hAnsi="Roboto"/>
          <w:i/>
          <w:sz w:val="28"/>
          <w:szCs w:val="28"/>
        </w:rPr>
        <w:t>-</w:t>
      </w:r>
      <w:r w:rsidRPr="00601AEC">
        <w:rPr>
          <w:rStyle w:val="af0"/>
          <w:rFonts w:ascii="Roboto" w:hAnsi="Roboto"/>
          <w:i w:val="0"/>
          <w:sz w:val="28"/>
          <w:szCs w:val="28"/>
        </w:rPr>
        <w:t>Мансийского</w:t>
      </w:r>
      <w:r w:rsidRPr="00601AEC">
        <w:rPr>
          <w:rFonts w:ascii="Roboto" w:hAnsi="Roboto"/>
          <w:i/>
          <w:sz w:val="28"/>
          <w:szCs w:val="28"/>
        </w:rPr>
        <w:t xml:space="preserve"> </w:t>
      </w:r>
      <w:r w:rsidRPr="00601AEC">
        <w:rPr>
          <w:rStyle w:val="af0"/>
          <w:rFonts w:ascii="Roboto" w:hAnsi="Roboto"/>
          <w:i w:val="0"/>
          <w:sz w:val="28"/>
          <w:szCs w:val="28"/>
        </w:rPr>
        <w:t>автономного</w:t>
      </w:r>
      <w:r w:rsidRPr="00601AEC">
        <w:rPr>
          <w:rFonts w:ascii="Roboto" w:hAnsi="Roboto"/>
          <w:i/>
          <w:sz w:val="28"/>
          <w:szCs w:val="28"/>
        </w:rPr>
        <w:t xml:space="preserve"> </w:t>
      </w:r>
      <w:r w:rsidRPr="00601AEC">
        <w:rPr>
          <w:rStyle w:val="af0"/>
          <w:rFonts w:ascii="Roboto" w:hAnsi="Roboto"/>
          <w:i w:val="0"/>
          <w:sz w:val="28"/>
          <w:szCs w:val="28"/>
        </w:rPr>
        <w:t>округа</w:t>
      </w:r>
      <w:r>
        <w:rPr>
          <w:rFonts w:ascii="Roboto" w:hAnsi="Roboto"/>
          <w:sz w:val="28"/>
          <w:szCs w:val="28"/>
        </w:rPr>
        <w:t xml:space="preserve"> - Югры  «Жилищно-коммунальный комплекс и городская среда»,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>
        <w:rPr>
          <w:sz w:val="27"/>
          <w:szCs w:val="27"/>
        </w:rPr>
        <w:t xml:space="preserve">постановлением Администрации города от 17.07.2013 </w:t>
      </w:r>
      <w:r>
        <w:rPr>
          <w:color w:val="000000" w:themeColor="text1"/>
          <w:spacing w:val="-4"/>
          <w:sz w:val="27"/>
          <w:szCs w:val="27"/>
        </w:rPr>
        <w:t xml:space="preserve">№ 5159                              «Об утверждении порядка принятия решений о разработке, формирования                              и реализации муниципальных программ городского округа город Сургут», распоряжениями Администрации города </w:t>
      </w:r>
      <w:r>
        <w:rPr>
          <w:sz w:val="27"/>
          <w:szCs w:val="27"/>
        </w:rPr>
        <w:t>от 08.06.2017 № 963 «О разработке муниципальной программы «Формирование комфортной городской среды                                            на период до 2030 года», от 30.12.2005 № 3686 «Об утверждении Р</w:t>
      </w:r>
      <w:r w:rsidR="003D2287">
        <w:rPr>
          <w:sz w:val="27"/>
          <w:szCs w:val="27"/>
        </w:rPr>
        <w:t>егламента Администрации города»</w:t>
      </w:r>
      <w:r>
        <w:rPr>
          <w:color w:val="000000" w:themeColor="text1"/>
          <w:sz w:val="27"/>
          <w:szCs w:val="27"/>
        </w:rPr>
        <w:t>:</w:t>
      </w:r>
    </w:p>
    <w:p w:rsidR="00601AEC" w:rsidRDefault="00601AEC" w:rsidP="00601AEC">
      <w:pPr>
        <w:pStyle w:val="Default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1. Внести в </w:t>
      </w:r>
      <w:r>
        <w:rPr>
          <w:bCs/>
          <w:sz w:val="27"/>
          <w:szCs w:val="27"/>
        </w:rPr>
        <w:t xml:space="preserve">постановление Администрации города от 29.12.2017 № 11725 </w:t>
      </w:r>
      <w:r>
        <w:rPr>
          <w:bCs/>
          <w:sz w:val="27"/>
          <w:szCs w:val="27"/>
        </w:rPr>
        <w:br/>
        <w:t>«Об утверждении муниципальной программы «Формирование комфортной городской среды на период до 2030 года» (с изменениями от 13.02.2018 № 1054, 16.04.2018 № 2577, 19.04.2018 № 2684, 18.06.2018 № 4540, 15.08.2018 № 6196, 18.09.2018 № 7137, 28.09.2018 № 7429, 07.12.2018 № 9432, 23.01.2019 № 418, 22.02.2019 № 1286, 15.04.2019 № 2492, 24.05.2019 № 3564, 22.08.2019 № 6189, 06.09.2019 № 6602, 16.12.2019 № 9430, 31.12.2019 № 9991, 03.02.2020 № 767) изменение, изложив приложение к муниципальной программе  «Формирование комфортной городской среды на период до 2030 года» в новой редакции согласно приложению к настоящему постановлению.</w:t>
      </w:r>
    </w:p>
    <w:p w:rsidR="00601AEC" w:rsidRDefault="00601AEC" w:rsidP="00601AEC">
      <w:pPr>
        <w:pStyle w:val="Default"/>
        <w:ind w:firstLine="709"/>
        <w:jc w:val="both"/>
        <w:rPr>
          <w:rFonts w:eastAsiaTheme="minorHAnsi" w:cstheme="minorBidi"/>
          <w:sz w:val="27"/>
          <w:szCs w:val="27"/>
        </w:rPr>
      </w:pPr>
      <w:r>
        <w:rPr>
          <w:color w:val="000000" w:themeColor="text1"/>
          <w:sz w:val="27"/>
          <w:szCs w:val="27"/>
        </w:rPr>
        <w:t>2.</w:t>
      </w:r>
      <w:r>
        <w:rPr>
          <w:rFonts w:eastAsia="Calibri"/>
          <w:sz w:val="27"/>
          <w:szCs w:val="27"/>
        </w:rPr>
        <w:t xml:space="preserve"> Управлению </w:t>
      </w:r>
      <w:r w:rsidR="003D2287">
        <w:rPr>
          <w:rFonts w:eastAsia="Calibri"/>
          <w:sz w:val="27"/>
          <w:szCs w:val="27"/>
        </w:rPr>
        <w:t xml:space="preserve">массовых коммуникаций </w:t>
      </w:r>
      <w:r>
        <w:rPr>
          <w:rFonts w:eastAsiaTheme="minorHAnsi" w:cstheme="minorBidi"/>
          <w:sz w:val="27"/>
          <w:szCs w:val="27"/>
        </w:rPr>
        <w:t xml:space="preserve">разместить настоящее постановление на официальном портале Администрации города: </w:t>
      </w:r>
      <w:hyperlink r:id="rId7" w:history="1">
        <w:r w:rsidR="008968A6" w:rsidRPr="008968A6">
          <w:rPr>
            <w:rStyle w:val="aa"/>
            <w:rFonts w:eastAsiaTheme="minorHAnsi" w:cstheme="minorBidi"/>
            <w:sz w:val="27"/>
            <w:szCs w:val="27"/>
            <w:u w:val="none"/>
          </w:rPr>
          <w:t>www.admsurgut</w:t>
        </w:r>
        <w:r w:rsidR="008968A6" w:rsidRPr="008968A6">
          <w:rPr>
            <w:rStyle w:val="aa"/>
            <w:rFonts w:eastAsiaTheme="minorHAnsi" w:cstheme="minorBidi"/>
            <w:sz w:val="27"/>
            <w:szCs w:val="27"/>
            <w:u w:val="none"/>
            <w:lang w:eastAsia="en-US"/>
          </w:rPr>
          <w:t>.ru</w:t>
        </w:r>
      </w:hyperlink>
      <w:r>
        <w:rPr>
          <w:rFonts w:eastAsiaTheme="minorHAnsi" w:cstheme="minorBidi"/>
          <w:sz w:val="27"/>
          <w:szCs w:val="27"/>
        </w:rPr>
        <w:t>.</w:t>
      </w:r>
    </w:p>
    <w:p w:rsidR="00601AEC" w:rsidRDefault="00601AEC" w:rsidP="00601AEC">
      <w:pPr>
        <w:pStyle w:val="Default"/>
        <w:ind w:firstLine="709"/>
        <w:jc w:val="both"/>
        <w:rPr>
          <w:rFonts w:eastAsiaTheme="minorHAnsi" w:cstheme="minorBidi"/>
          <w:sz w:val="27"/>
          <w:szCs w:val="27"/>
        </w:rPr>
      </w:pPr>
    </w:p>
    <w:p w:rsidR="00601AEC" w:rsidRDefault="00601AEC" w:rsidP="00601AEC">
      <w:pPr>
        <w:pStyle w:val="Default"/>
        <w:ind w:firstLine="709"/>
        <w:jc w:val="both"/>
        <w:rPr>
          <w:rFonts w:eastAsiaTheme="minorHAnsi" w:cstheme="minorBidi"/>
          <w:sz w:val="27"/>
          <w:szCs w:val="27"/>
        </w:rPr>
      </w:pPr>
    </w:p>
    <w:p w:rsidR="00601AEC" w:rsidRDefault="00601AEC" w:rsidP="00601AEC">
      <w:pPr>
        <w:pStyle w:val="Default"/>
        <w:ind w:firstLine="709"/>
        <w:jc w:val="both"/>
        <w:rPr>
          <w:rFonts w:eastAsiaTheme="minorHAnsi" w:cstheme="minorBidi"/>
          <w:sz w:val="27"/>
          <w:szCs w:val="27"/>
          <w:lang w:eastAsia="en-US"/>
        </w:rPr>
      </w:pPr>
      <w:r>
        <w:rPr>
          <w:rFonts w:eastAsiaTheme="minorHAnsi" w:cstheme="minorBidi"/>
          <w:sz w:val="27"/>
          <w:szCs w:val="27"/>
        </w:rPr>
        <w:lastRenderedPageBreak/>
        <w:t>3.</w:t>
      </w:r>
      <w:r>
        <w:rPr>
          <w:rFonts w:eastAsiaTheme="minorHAnsi" w:cstheme="minorBidi"/>
          <w:sz w:val="27"/>
          <w:szCs w:val="27"/>
          <w:lang w:eastAsia="en-US"/>
        </w:rPr>
        <w:t xml:space="preserve"> Муниципальному казенному учреждению «Наш город» опубликовать настоящее постановление в газете «Сургутские ведомости». </w:t>
      </w:r>
    </w:p>
    <w:p w:rsidR="00601AEC" w:rsidRPr="00212A31" w:rsidRDefault="00212A31" w:rsidP="00212A31">
      <w:pPr>
        <w:ind w:firstLine="426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    </w:t>
      </w:r>
      <w:r w:rsidR="00601AEC">
        <w:rPr>
          <w:rFonts w:eastAsia="Calibri"/>
          <w:sz w:val="27"/>
          <w:szCs w:val="27"/>
        </w:rPr>
        <w:t xml:space="preserve">4. Настоящее постановление вступает в силу после официального </w:t>
      </w:r>
      <w:r>
        <w:rPr>
          <w:rFonts w:eastAsia="Calibri"/>
          <w:sz w:val="27"/>
          <w:szCs w:val="27"/>
        </w:rPr>
        <w:t xml:space="preserve">  </w:t>
      </w:r>
      <w:r w:rsidR="00601AEC">
        <w:rPr>
          <w:rFonts w:eastAsia="Calibri"/>
          <w:sz w:val="27"/>
          <w:szCs w:val="27"/>
        </w:rPr>
        <w:t>опубликования</w:t>
      </w:r>
      <w:r w:rsidR="009229EF">
        <w:rPr>
          <w:rFonts w:eastAsia="Calibri"/>
          <w:sz w:val="27"/>
          <w:szCs w:val="27"/>
        </w:rPr>
        <w:t>,</w:t>
      </w:r>
      <w:r>
        <w:rPr>
          <w:rFonts w:eastAsia="Calibri"/>
          <w:sz w:val="27"/>
          <w:szCs w:val="27"/>
        </w:rPr>
        <w:t xml:space="preserve"> </w:t>
      </w:r>
      <w:r w:rsidR="009229EF">
        <w:rPr>
          <w:rFonts w:eastAsia="Calibri"/>
          <w:sz w:val="27"/>
          <w:szCs w:val="27"/>
        </w:rPr>
        <w:t xml:space="preserve">за исключением </w:t>
      </w:r>
      <w:r>
        <w:rPr>
          <w:color w:val="000000" w:themeColor="text1"/>
          <w:sz w:val="27"/>
          <w:szCs w:val="27"/>
        </w:rPr>
        <w:t>Приложения</w:t>
      </w:r>
      <w:r w:rsidRPr="00212A31">
        <w:rPr>
          <w:color w:val="000000" w:themeColor="text1"/>
          <w:sz w:val="27"/>
          <w:szCs w:val="27"/>
        </w:rPr>
        <w:t xml:space="preserve"> 6 к </w:t>
      </w:r>
      <w:hyperlink w:anchor="sub_1310" w:history="1">
        <w:r w:rsidRPr="00212A31">
          <w:rPr>
            <w:color w:val="000000" w:themeColor="text1"/>
            <w:sz w:val="27"/>
            <w:szCs w:val="27"/>
          </w:rPr>
          <w:t>порядку</w:t>
        </w:r>
      </w:hyperlink>
      <w:r w:rsidRPr="00212A31">
        <w:rPr>
          <w:b/>
          <w:color w:val="000000" w:themeColor="text1"/>
          <w:sz w:val="27"/>
          <w:szCs w:val="27"/>
        </w:rPr>
        <w:t xml:space="preserve"> </w:t>
      </w:r>
      <w:r w:rsidRPr="00212A31">
        <w:rPr>
          <w:color w:val="000000" w:themeColor="text1"/>
          <w:sz w:val="27"/>
          <w:szCs w:val="27"/>
        </w:rPr>
        <w:t xml:space="preserve">представления,                                               рассмотрения и оценки предложений заинтересованных лиц о включении                                                                  дворовой территории в адресный </w:t>
      </w:r>
      <w:r>
        <w:rPr>
          <w:color w:val="000000" w:themeColor="text1"/>
          <w:sz w:val="27"/>
          <w:szCs w:val="27"/>
        </w:rPr>
        <w:t>п</w:t>
      </w:r>
      <w:r w:rsidRPr="00212A31">
        <w:rPr>
          <w:color w:val="000000" w:themeColor="text1"/>
          <w:sz w:val="27"/>
          <w:szCs w:val="27"/>
        </w:rPr>
        <w:t xml:space="preserve">еречень многоквартирных домов                                                                       для выполнения работ </w:t>
      </w:r>
      <w:r>
        <w:rPr>
          <w:color w:val="000000" w:themeColor="text1"/>
          <w:sz w:val="27"/>
          <w:szCs w:val="27"/>
        </w:rPr>
        <w:t>по</w:t>
      </w:r>
      <w:r w:rsidRPr="00212A31">
        <w:rPr>
          <w:color w:val="000000" w:themeColor="text1"/>
          <w:sz w:val="27"/>
          <w:szCs w:val="27"/>
        </w:rPr>
        <w:t xml:space="preserve"> благоустройству</w:t>
      </w:r>
      <w:r>
        <w:rPr>
          <w:color w:val="000000" w:themeColor="text1"/>
          <w:sz w:val="27"/>
          <w:szCs w:val="27"/>
        </w:rPr>
        <w:t>,</w:t>
      </w:r>
      <w:r w:rsidR="00601AEC" w:rsidRPr="00212A31">
        <w:rPr>
          <w:rFonts w:eastAsia="Calibri"/>
          <w:sz w:val="27"/>
          <w:szCs w:val="27"/>
        </w:rPr>
        <w:t xml:space="preserve"> </w:t>
      </w:r>
      <w:r w:rsidR="00915ADE">
        <w:rPr>
          <w:rFonts w:eastAsia="Calibri"/>
          <w:sz w:val="27"/>
          <w:szCs w:val="27"/>
        </w:rPr>
        <w:t>д</w:t>
      </w:r>
      <w:r w:rsidR="003D2287">
        <w:rPr>
          <w:rFonts w:eastAsia="Calibri"/>
          <w:sz w:val="27"/>
          <w:szCs w:val="27"/>
        </w:rPr>
        <w:t>ействие</w:t>
      </w:r>
      <w:r w:rsidR="00915ADE">
        <w:rPr>
          <w:rFonts w:eastAsia="Calibri"/>
          <w:sz w:val="27"/>
          <w:szCs w:val="27"/>
        </w:rPr>
        <w:t xml:space="preserve"> </w:t>
      </w:r>
      <w:r w:rsidR="008968A6">
        <w:rPr>
          <w:rFonts w:eastAsia="Calibri"/>
          <w:sz w:val="27"/>
          <w:szCs w:val="27"/>
        </w:rPr>
        <w:t>котор</w:t>
      </w:r>
      <w:r w:rsidR="00915ADE">
        <w:rPr>
          <w:rFonts w:eastAsia="Calibri"/>
          <w:sz w:val="27"/>
          <w:szCs w:val="27"/>
        </w:rPr>
        <w:t>ого</w:t>
      </w:r>
      <w:r w:rsidR="008968A6">
        <w:rPr>
          <w:rFonts w:eastAsia="Calibri"/>
          <w:sz w:val="27"/>
          <w:szCs w:val="27"/>
        </w:rPr>
        <w:t xml:space="preserve"> </w:t>
      </w:r>
      <w:r w:rsidR="00601AEC" w:rsidRPr="00212A31">
        <w:rPr>
          <w:rFonts w:eastAsia="Calibri"/>
          <w:sz w:val="27"/>
          <w:szCs w:val="27"/>
        </w:rPr>
        <w:t>распространя</w:t>
      </w:r>
      <w:r w:rsidR="003D2287">
        <w:rPr>
          <w:rFonts w:eastAsia="Calibri"/>
          <w:sz w:val="27"/>
          <w:szCs w:val="27"/>
        </w:rPr>
        <w:t>е</w:t>
      </w:r>
      <w:r w:rsidR="00601AEC" w:rsidRPr="00212A31">
        <w:rPr>
          <w:rFonts w:eastAsia="Calibri"/>
          <w:sz w:val="27"/>
          <w:szCs w:val="27"/>
        </w:rPr>
        <w:t xml:space="preserve">тся на правоотношения, возникшие с 01.01.2020. </w:t>
      </w:r>
    </w:p>
    <w:p w:rsidR="00601AEC" w:rsidRDefault="00601AEC" w:rsidP="00601AEC">
      <w:pPr>
        <w:overflowPunct/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5.  </w:t>
      </w:r>
      <w:r>
        <w:rPr>
          <w:rFonts w:eastAsia="Calibri"/>
          <w:sz w:val="27"/>
          <w:szCs w:val="27"/>
        </w:rPr>
        <w:t>Контроль за выполнением постановления возложить на заместителя Главы города</w:t>
      </w:r>
      <w:r w:rsidR="009229EF">
        <w:rPr>
          <w:rFonts w:eastAsia="Calibri"/>
          <w:sz w:val="27"/>
          <w:szCs w:val="27"/>
        </w:rPr>
        <w:t>, курирующего сферу городского хозяйства и управления имуществ</w:t>
      </w:r>
      <w:r w:rsidR="0033673C">
        <w:rPr>
          <w:rFonts w:eastAsia="Calibri"/>
          <w:sz w:val="27"/>
          <w:szCs w:val="27"/>
        </w:rPr>
        <w:t>ом, находящимся в муниципальной собственности.</w:t>
      </w:r>
      <w:r>
        <w:rPr>
          <w:rFonts w:eastAsia="Calibri"/>
          <w:sz w:val="27"/>
          <w:szCs w:val="27"/>
        </w:rPr>
        <w:t xml:space="preserve"> </w:t>
      </w:r>
    </w:p>
    <w:p w:rsidR="00601AEC" w:rsidRDefault="00601AEC" w:rsidP="00601AEC">
      <w:pPr>
        <w:jc w:val="both"/>
        <w:rPr>
          <w:sz w:val="24"/>
          <w:szCs w:val="24"/>
        </w:rPr>
      </w:pPr>
    </w:p>
    <w:p w:rsidR="00601AEC" w:rsidRDefault="00601AEC" w:rsidP="00601AEC">
      <w:pPr>
        <w:jc w:val="both"/>
        <w:rPr>
          <w:sz w:val="24"/>
          <w:szCs w:val="24"/>
        </w:rPr>
      </w:pPr>
    </w:p>
    <w:p w:rsidR="008A58F6" w:rsidRDefault="00777F8C">
      <w:pPr>
        <w:jc w:val="both"/>
        <w:rPr>
          <w:sz w:val="27"/>
          <w:szCs w:val="27"/>
        </w:rPr>
      </w:pPr>
      <w:r w:rsidRPr="00FB4E7B">
        <w:rPr>
          <w:sz w:val="27"/>
          <w:szCs w:val="27"/>
        </w:rPr>
        <w:t xml:space="preserve">Глава города    </w:t>
      </w:r>
    </w:p>
    <w:p w:rsidR="008A58F6" w:rsidRDefault="008A58F6">
      <w:pPr>
        <w:jc w:val="both"/>
        <w:rPr>
          <w:sz w:val="27"/>
          <w:szCs w:val="27"/>
        </w:rPr>
      </w:pPr>
    </w:p>
    <w:p w:rsidR="008A58F6" w:rsidRDefault="00777F8C">
      <w:pPr>
        <w:jc w:val="both"/>
        <w:rPr>
          <w:sz w:val="26"/>
          <w:szCs w:val="26"/>
        </w:rPr>
      </w:pPr>
      <w:r w:rsidRPr="00FB4E7B">
        <w:rPr>
          <w:sz w:val="27"/>
          <w:szCs w:val="27"/>
        </w:rPr>
        <w:t xml:space="preserve">                                                                                           </w:t>
      </w:r>
      <w:r w:rsidR="006C0EA7" w:rsidRPr="00FB4E7B">
        <w:rPr>
          <w:sz w:val="27"/>
          <w:szCs w:val="27"/>
        </w:rPr>
        <w:t xml:space="preserve">      </w:t>
      </w:r>
      <w:r w:rsidRPr="00FB4E7B">
        <w:rPr>
          <w:sz w:val="27"/>
          <w:szCs w:val="27"/>
        </w:rPr>
        <w:t>В.Н. Шувалов</w:t>
      </w: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Pr="008A58F6" w:rsidRDefault="008A58F6" w:rsidP="008A58F6">
      <w:pPr>
        <w:rPr>
          <w:sz w:val="26"/>
          <w:szCs w:val="26"/>
        </w:rPr>
      </w:pPr>
    </w:p>
    <w:p w:rsidR="008A58F6" w:rsidRDefault="008A58F6" w:rsidP="008A58F6">
      <w:pPr>
        <w:rPr>
          <w:sz w:val="26"/>
          <w:szCs w:val="26"/>
        </w:rPr>
      </w:pPr>
    </w:p>
    <w:p w:rsidR="00B065D2" w:rsidRDefault="008A58F6" w:rsidP="008A58F6">
      <w:pPr>
        <w:rPr>
          <w:sz w:val="26"/>
          <w:szCs w:val="26"/>
        </w:rPr>
      </w:pPr>
      <w:r>
        <w:rPr>
          <w:sz w:val="26"/>
          <w:szCs w:val="26"/>
        </w:rPr>
        <w:t>Тришина В.В.</w:t>
      </w:r>
    </w:p>
    <w:p w:rsidR="008A58F6" w:rsidRPr="008A58F6" w:rsidRDefault="008A58F6" w:rsidP="008A58F6">
      <w:pPr>
        <w:rPr>
          <w:sz w:val="26"/>
          <w:szCs w:val="26"/>
        </w:rPr>
      </w:pPr>
      <w:r>
        <w:rPr>
          <w:sz w:val="26"/>
          <w:szCs w:val="26"/>
        </w:rPr>
        <w:t>524509</w:t>
      </w:r>
      <w:bookmarkStart w:id="0" w:name="_GoBack"/>
      <w:bookmarkEnd w:id="0"/>
    </w:p>
    <w:sectPr w:rsidR="008A58F6" w:rsidRPr="008A58F6" w:rsidSect="000D2C45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84E65"/>
    <w:multiLevelType w:val="hybridMultilevel"/>
    <w:tmpl w:val="8FB0D862"/>
    <w:lvl w:ilvl="0" w:tplc="1CB6DFF6">
      <w:start w:val="1"/>
      <w:numFmt w:val="decimal"/>
      <w:lvlText w:val="%1."/>
      <w:lvlJc w:val="left"/>
      <w:pPr>
        <w:ind w:left="313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D2"/>
    <w:rsid w:val="000060F0"/>
    <w:rsid w:val="00025AD4"/>
    <w:rsid w:val="00082133"/>
    <w:rsid w:val="000C5244"/>
    <w:rsid w:val="000D2C45"/>
    <w:rsid w:val="000F4EDE"/>
    <w:rsid w:val="00101E25"/>
    <w:rsid w:val="00135C08"/>
    <w:rsid w:val="001F542B"/>
    <w:rsid w:val="00212A31"/>
    <w:rsid w:val="002361A8"/>
    <w:rsid w:val="00242530"/>
    <w:rsid w:val="0026458D"/>
    <w:rsid w:val="002B12FF"/>
    <w:rsid w:val="002C0AB0"/>
    <w:rsid w:val="002D705E"/>
    <w:rsid w:val="002E3188"/>
    <w:rsid w:val="00312DBA"/>
    <w:rsid w:val="0031683A"/>
    <w:rsid w:val="0033673C"/>
    <w:rsid w:val="003514C3"/>
    <w:rsid w:val="00365BFF"/>
    <w:rsid w:val="003C23F8"/>
    <w:rsid w:val="003D2287"/>
    <w:rsid w:val="0040695C"/>
    <w:rsid w:val="004372B6"/>
    <w:rsid w:val="004558E8"/>
    <w:rsid w:val="004D2CA7"/>
    <w:rsid w:val="00554346"/>
    <w:rsid w:val="00565CF0"/>
    <w:rsid w:val="00567272"/>
    <w:rsid w:val="005716BD"/>
    <w:rsid w:val="00576201"/>
    <w:rsid w:val="00593442"/>
    <w:rsid w:val="005E0643"/>
    <w:rsid w:val="00601AEC"/>
    <w:rsid w:val="00613D9B"/>
    <w:rsid w:val="00640C2C"/>
    <w:rsid w:val="0066693B"/>
    <w:rsid w:val="006C0EA7"/>
    <w:rsid w:val="006E1307"/>
    <w:rsid w:val="006F5F41"/>
    <w:rsid w:val="0073318A"/>
    <w:rsid w:val="00734B69"/>
    <w:rsid w:val="00777F8C"/>
    <w:rsid w:val="007F2F77"/>
    <w:rsid w:val="008058CD"/>
    <w:rsid w:val="00872EA7"/>
    <w:rsid w:val="008968A6"/>
    <w:rsid w:val="008A58F6"/>
    <w:rsid w:val="008B2BCE"/>
    <w:rsid w:val="008B6E20"/>
    <w:rsid w:val="008F799C"/>
    <w:rsid w:val="00915ADE"/>
    <w:rsid w:val="009229EF"/>
    <w:rsid w:val="00924554"/>
    <w:rsid w:val="00961F31"/>
    <w:rsid w:val="009676E5"/>
    <w:rsid w:val="009E487B"/>
    <w:rsid w:val="009F5D9C"/>
    <w:rsid w:val="00A12814"/>
    <w:rsid w:val="00A66926"/>
    <w:rsid w:val="00AE5000"/>
    <w:rsid w:val="00AF2FC6"/>
    <w:rsid w:val="00B065D2"/>
    <w:rsid w:val="00B75B47"/>
    <w:rsid w:val="00BE31F4"/>
    <w:rsid w:val="00D52771"/>
    <w:rsid w:val="00D63691"/>
    <w:rsid w:val="00D6593C"/>
    <w:rsid w:val="00E0224C"/>
    <w:rsid w:val="00E13531"/>
    <w:rsid w:val="00E86118"/>
    <w:rsid w:val="00EE5C39"/>
    <w:rsid w:val="00F21757"/>
    <w:rsid w:val="00F3278B"/>
    <w:rsid w:val="00F93858"/>
    <w:rsid w:val="00F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51B75-57FD-44F1-837C-AFE79C37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b/>
      <w:sz w:val="24"/>
      <w:lang w:val="zh-CN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  <w:lang w:val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qFormat/>
    <w:rPr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styleId="ab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sz w:val="24"/>
      <w:szCs w:val="20"/>
      <w:lang w:val="zh-CN" w:eastAsia="ru-RU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b/>
      <w:sz w:val="28"/>
      <w:szCs w:val="20"/>
      <w:lang w:val="zh-CN"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bCs/>
      <w:sz w:val="20"/>
      <w:szCs w:val="20"/>
      <w:lang w:val="zh-CN"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c">
    <w:name w:val="Гипертекстовая ссылка"/>
    <w:basedOn w:val="a0"/>
    <w:uiPriority w:val="99"/>
    <w:qFormat/>
    <w:rPr>
      <w:color w:val="106BB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Прижатый влево"/>
    <w:basedOn w:val="a"/>
    <w:next w:val="a"/>
    <w:uiPriority w:val="99"/>
    <w:qFormat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e">
    <w:name w:val="Цветовое выделение"/>
    <w:uiPriority w:val="99"/>
    <w:qFormat/>
    <w:rPr>
      <w:b/>
      <w:color w:val="26282F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16"/>
      <w:szCs w:val="16"/>
      <w:lang w:eastAsia="ar-SA"/>
    </w:rPr>
  </w:style>
  <w:style w:type="paragraph" w:styleId="af">
    <w:name w:val="List Paragraph"/>
    <w:basedOn w:val="a"/>
    <w:uiPriority w:val="99"/>
    <w:rsid w:val="004D2CA7"/>
    <w:pPr>
      <w:ind w:left="720"/>
      <w:contextualSpacing/>
    </w:pPr>
  </w:style>
  <w:style w:type="character" w:styleId="af0">
    <w:name w:val="Emphasis"/>
    <w:basedOn w:val="a0"/>
    <w:uiPriority w:val="20"/>
    <w:qFormat/>
    <w:rsid w:val="0066693B"/>
    <w:rPr>
      <w:i/>
      <w:iCs/>
    </w:rPr>
  </w:style>
  <w:style w:type="paragraph" w:styleId="af1">
    <w:name w:val="Title"/>
    <w:basedOn w:val="a"/>
    <w:link w:val="af2"/>
    <w:qFormat/>
    <w:rsid w:val="00E86118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2">
    <w:name w:val="Название Знак"/>
    <w:basedOn w:val="a0"/>
    <w:link w:val="af1"/>
    <w:rsid w:val="00E86118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admsurgu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00D63D-93E6-47A0-A0BD-D89AA8BF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Гусарова Лариса Юрьевна</dc:creator>
  <cp:lastModifiedBy>Шишманцева Эльвира Юрьевна</cp:lastModifiedBy>
  <cp:revision>6</cp:revision>
  <cp:lastPrinted>2020-05-28T09:28:00Z</cp:lastPrinted>
  <dcterms:created xsi:type="dcterms:W3CDTF">2020-07-24T10:02:00Z</dcterms:created>
  <dcterms:modified xsi:type="dcterms:W3CDTF">2020-07-24T10:04:00Z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2052-9.2.2</vt:lpwstr>
  </property>
</Properties>
</file>