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A7" w:rsidRPr="008F18F7" w:rsidRDefault="004E5CA8">
      <w:pPr>
        <w:pStyle w:val="1"/>
        <w:rPr>
          <w:rFonts w:ascii="Times New Roman" w:hAnsi="Times New Roman" w:cs="Times New Roman"/>
          <w:b w:val="0"/>
          <w:color w:val="auto"/>
          <w:sz w:val="28"/>
          <w:szCs w:val="28"/>
        </w:rPr>
      </w:pPr>
      <w:r w:rsidRPr="008F18F7">
        <w:rPr>
          <w:rStyle w:val="a4"/>
          <w:rFonts w:ascii="Times New Roman" w:hAnsi="Times New Roman" w:cs="Times New Roman"/>
          <w:color w:val="auto"/>
          <w:sz w:val="28"/>
          <w:szCs w:val="28"/>
        </w:rPr>
        <w:t xml:space="preserve">Постановление Администрации г. Сургута от 28 апреля 2017 г. N 3500 </w:t>
      </w:r>
      <w:r w:rsidRPr="008F18F7">
        <w:rPr>
          <w:rStyle w:val="a4"/>
          <w:rFonts w:ascii="Times New Roman" w:hAnsi="Times New Roman" w:cs="Times New Roman"/>
          <w:color w:val="auto"/>
          <w:sz w:val="28"/>
          <w:szCs w:val="28"/>
        </w:rPr>
        <w:br/>
        <w:t>"О реализации решения Думы города от 27.02.2009 N 509-IV ДГ "О Порядке предоставления муниципальных гарантий городского округа город Сургут"</w:t>
      </w:r>
    </w:p>
    <w:p w:rsidR="009D3CA7" w:rsidRPr="008F18F7" w:rsidRDefault="008F18F7" w:rsidP="008F18F7">
      <w:pPr>
        <w:pStyle w:val="ab"/>
        <w:ind w:firstLine="0"/>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(с</w:t>
      </w:r>
      <w:r w:rsidR="004E5CA8" w:rsidRPr="008F18F7">
        <w:rPr>
          <w:rFonts w:ascii="Times New Roman" w:hAnsi="Times New Roman" w:cs="Times New Roman"/>
          <w:b w:val="0"/>
          <w:color w:val="auto"/>
          <w:sz w:val="28"/>
          <w:szCs w:val="28"/>
        </w:rPr>
        <w:t xml:space="preserve"> изменениями и дополнениями от</w:t>
      </w:r>
      <w:r>
        <w:rPr>
          <w:rFonts w:ascii="Times New Roman" w:hAnsi="Times New Roman" w:cs="Times New Roman"/>
          <w:b w:val="0"/>
          <w:color w:val="auto"/>
          <w:sz w:val="28"/>
          <w:szCs w:val="28"/>
        </w:rPr>
        <w:t xml:space="preserve"> </w:t>
      </w:r>
      <w:r w:rsidR="004E5CA8" w:rsidRPr="008F18F7">
        <w:rPr>
          <w:rFonts w:ascii="Times New Roman" w:hAnsi="Times New Roman" w:cs="Times New Roman"/>
          <w:b w:val="0"/>
          <w:color w:val="auto"/>
          <w:sz w:val="28"/>
          <w:szCs w:val="28"/>
        </w:rPr>
        <w:t>13 июня, 22 сентября 2017 г.</w:t>
      </w:r>
      <w:r>
        <w:rPr>
          <w:rFonts w:ascii="Times New Roman" w:hAnsi="Times New Roman" w:cs="Times New Roman"/>
          <w:b w:val="0"/>
          <w:color w:val="auto"/>
          <w:sz w:val="28"/>
          <w:szCs w:val="28"/>
        </w:rPr>
        <w:t>)</w:t>
      </w:r>
    </w:p>
    <w:p w:rsidR="009D3CA7" w:rsidRPr="008F18F7" w:rsidRDefault="009D3CA7">
      <w:pPr>
        <w:rPr>
          <w:rFonts w:ascii="Times New Roman" w:hAnsi="Times New Roman" w:cs="Times New Roman"/>
          <w:sz w:val="28"/>
          <w:szCs w:val="28"/>
        </w:rPr>
      </w:pPr>
    </w:p>
    <w:p w:rsidR="009D3CA7" w:rsidRPr="008F18F7" w:rsidRDefault="004E5CA8">
      <w:pPr>
        <w:rPr>
          <w:rFonts w:ascii="Times New Roman" w:hAnsi="Times New Roman" w:cs="Times New Roman"/>
          <w:sz w:val="28"/>
          <w:szCs w:val="28"/>
        </w:rPr>
      </w:pPr>
      <w:r w:rsidRPr="008F18F7">
        <w:rPr>
          <w:rFonts w:ascii="Times New Roman" w:hAnsi="Times New Roman" w:cs="Times New Roman"/>
          <w:sz w:val="28"/>
          <w:szCs w:val="28"/>
        </w:rPr>
        <w:t xml:space="preserve">В целях реализации </w:t>
      </w:r>
      <w:r w:rsidRPr="008F18F7">
        <w:rPr>
          <w:rStyle w:val="a4"/>
          <w:rFonts w:ascii="Times New Roman" w:hAnsi="Times New Roman" w:cs="Times New Roman"/>
          <w:b w:val="0"/>
          <w:color w:val="auto"/>
          <w:sz w:val="28"/>
          <w:szCs w:val="28"/>
        </w:rPr>
        <w:t>решения</w:t>
      </w:r>
      <w:r w:rsidRPr="008F18F7">
        <w:rPr>
          <w:rFonts w:ascii="Times New Roman" w:hAnsi="Times New Roman" w:cs="Times New Roman"/>
          <w:sz w:val="28"/>
          <w:szCs w:val="28"/>
        </w:rPr>
        <w:t xml:space="preserve"> Думы города от 27.02.2009 </w:t>
      </w:r>
      <w:r w:rsidR="008F18F7">
        <w:rPr>
          <w:rFonts w:ascii="Times New Roman" w:hAnsi="Times New Roman" w:cs="Times New Roman"/>
          <w:sz w:val="28"/>
          <w:szCs w:val="28"/>
        </w:rPr>
        <w:t>№</w:t>
      </w:r>
      <w:r w:rsidRPr="008F18F7">
        <w:rPr>
          <w:rFonts w:ascii="Times New Roman" w:hAnsi="Times New Roman" w:cs="Times New Roman"/>
          <w:sz w:val="28"/>
          <w:szCs w:val="28"/>
        </w:rPr>
        <w:t> 509-IVДГ "О Порядке предоставления муниципальных гарантий городского округа город Сургут":</w:t>
      </w:r>
    </w:p>
    <w:p w:rsidR="009D3CA7" w:rsidRPr="008F18F7" w:rsidRDefault="004E5CA8">
      <w:pPr>
        <w:rPr>
          <w:rFonts w:ascii="Times New Roman" w:hAnsi="Times New Roman" w:cs="Times New Roman"/>
          <w:sz w:val="28"/>
          <w:szCs w:val="28"/>
        </w:rPr>
      </w:pPr>
      <w:bookmarkStart w:id="0" w:name="sub_1"/>
      <w:r w:rsidRPr="008F18F7">
        <w:rPr>
          <w:rFonts w:ascii="Times New Roman" w:hAnsi="Times New Roman" w:cs="Times New Roman"/>
          <w:sz w:val="28"/>
          <w:szCs w:val="28"/>
        </w:rPr>
        <w:t>1. Утвердить:</w:t>
      </w:r>
    </w:p>
    <w:bookmarkEnd w:id="0"/>
    <w:p w:rsidR="009D3CA7" w:rsidRPr="008F18F7" w:rsidRDefault="004E5CA8">
      <w:pPr>
        <w:rPr>
          <w:rFonts w:ascii="Times New Roman" w:hAnsi="Times New Roman" w:cs="Times New Roman"/>
          <w:sz w:val="28"/>
          <w:szCs w:val="28"/>
        </w:rPr>
      </w:pPr>
      <w:r w:rsidRPr="008F18F7">
        <w:rPr>
          <w:rFonts w:ascii="Times New Roman" w:hAnsi="Times New Roman" w:cs="Times New Roman"/>
          <w:sz w:val="28"/>
          <w:szCs w:val="28"/>
        </w:rPr>
        <w:t xml:space="preserve">- перечень документов, подлежащих представлению для участия в конкурсном отборе в целях получения муниципальной гарантии, согласно </w:t>
      </w:r>
      <w:r w:rsidRPr="008F18F7">
        <w:rPr>
          <w:rStyle w:val="a4"/>
          <w:rFonts w:ascii="Times New Roman" w:hAnsi="Times New Roman" w:cs="Times New Roman"/>
          <w:b w:val="0"/>
          <w:color w:val="auto"/>
          <w:sz w:val="28"/>
          <w:szCs w:val="28"/>
        </w:rPr>
        <w:t>приложению 1</w:t>
      </w:r>
      <w:r w:rsidRPr="008F18F7">
        <w:rPr>
          <w:rFonts w:ascii="Times New Roman" w:hAnsi="Times New Roman" w:cs="Times New Roman"/>
          <w:sz w:val="28"/>
          <w:szCs w:val="28"/>
        </w:rPr>
        <w:t>;</w:t>
      </w:r>
    </w:p>
    <w:p w:rsidR="009D3CA7" w:rsidRPr="008F18F7" w:rsidRDefault="004E5CA8">
      <w:pPr>
        <w:rPr>
          <w:rFonts w:ascii="Times New Roman" w:hAnsi="Times New Roman" w:cs="Times New Roman"/>
          <w:sz w:val="28"/>
          <w:szCs w:val="28"/>
        </w:rPr>
      </w:pPr>
      <w:r w:rsidRPr="008F18F7">
        <w:rPr>
          <w:rFonts w:ascii="Times New Roman" w:hAnsi="Times New Roman" w:cs="Times New Roman"/>
          <w:sz w:val="28"/>
          <w:szCs w:val="28"/>
        </w:rPr>
        <w:t xml:space="preserve">- положение о комиссии по проведению конкурсного отбора в целях предоставления муниципальной гарантии согласно </w:t>
      </w:r>
      <w:r w:rsidRPr="008F18F7">
        <w:rPr>
          <w:rStyle w:val="a4"/>
          <w:rFonts w:ascii="Times New Roman" w:hAnsi="Times New Roman" w:cs="Times New Roman"/>
          <w:b w:val="0"/>
          <w:color w:val="auto"/>
          <w:sz w:val="28"/>
          <w:szCs w:val="28"/>
        </w:rPr>
        <w:t>приложению 2</w:t>
      </w:r>
      <w:r w:rsidRPr="008F18F7">
        <w:rPr>
          <w:rFonts w:ascii="Times New Roman" w:hAnsi="Times New Roman" w:cs="Times New Roman"/>
          <w:sz w:val="28"/>
          <w:szCs w:val="28"/>
        </w:rPr>
        <w:t>;</w:t>
      </w:r>
    </w:p>
    <w:p w:rsidR="009D3CA7" w:rsidRPr="008F18F7" w:rsidRDefault="004E5CA8">
      <w:pPr>
        <w:rPr>
          <w:rFonts w:ascii="Times New Roman" w:hAnsi="Times New Roman" w:cs="Times New Roman"/>
          <w:sz w:val="28"/>
          <w:szCs w:val="28"/>
        </w:rPr>
      </w:pPr>
      <w:r w:rsidRPr="008F18F7">
        <w:rPr>
          <w:rFonts w:ascii="Times New Roman" w:hAnsi="Times New Roman" w:cs="Times New Roman"/>
          <w:sz w:val="28"/>
          <w:szCs w:val="28"/>
        </w:rPr>
        <w:t xml:space="preserve">- типовую форму муниципальной гарантии городского округа город Сургут согласно </w:t>
      </w:r>
      <w:r w:rsidRPr="008F18F7">
        <w:rPr>
          <w:rStyle w:val="a4"/>
          <w:rFonts w:ascii="Times New Roman" w:hAnsi="Times New Roman" w:cs="Times New Roman"/>
          <w:b w:val="0"/>
          <w:color w:val="auto"/>
          <w:sz w:val="28"/>
          <w:szCs w:val="28"/>
        </w:rPr>
        <w:t>приложению 4;</w:t>
      </w:r>
    </w:p>
    <w:p w:rsidR="009D3CA7" w:rsidRPr="008F18F7" w:rsidRDefault="004E5CA8">
      <w:pPr>
        <w:rPr>
          <w:rFonts w:ascii="Times New Roman" w:hAnsi="Times New Roman" w:cs="Times New Roman"/>
          <w:sz w:val="28"/>
          <w:szCs w:val="28"/>
        </w:rPr>
      </w:pPr>
      <w:r w:rsidRPr="008F18F7">
        <w:rPr>
          <w:rFonts w:ascii="Times New Roman" w:hAnsi="Times New Roman" w:cs="Times New Roman"/>
          <w:sz w:val="28"/>
          <w:szCs w:val="28"/>
        </w:rPr>
        <w:t xml:space="preserve">- типовую форму договора о предоставлении муниципальной гарантии городского округа город Сургут согласно </w:t>
      </w:r>
      <w:r w:rsidRPr="008F18F7">
        <w:rPr>
          <w:rStyle w:val="a4"/>
          <w:rFonts w:ascii="Times New Roman" w:hAnsi="Times New Roman" w:cs="Times New Roman"/>
          <w:b w:val="0"/>
          <w:color w:val="auto"/>
          <w:sz w:val="28"/>
          <w:szCs w:val="28"/>
        </w:rPr>
        <w:t>приложению 5</w:t>
      </w:r>
      <w:r w:rsidRPr="008F18F7">
        <w:rPr>
          <w:rFonts w:ascii="Times New Roman" w:hAnsi="Times New Roman" w:cs="Times New Roman"/>
          <w:sz w:val="28"/>
          <w:szCs w:val="28"/>
        </w:rPr>
        <w:t>.</w:t>
      </w:r>
    </w:p>
    <w:p w:rsidR="009D3CA7" w:rsidRPr="008F18F7" w:rsidRDefault="004E5CA8">
      <w:pPr>
        <w:rPr>
          <w:rFonts w:ascii="Times New Roman" w:hAnsi="Times New Roman" w:cs="Times New Roman"/>
          <w:sz w:val="28"/>
          <w:szCs w:val="28"/>
        </w:rPr>
      </w:pPr>
      <w:bookmarkStart w:id="1" w:name="sub_2"/>
      <w:r w:rsidRPr="008F18F7">
        <w:rPr>
          <w:rFonts w:ascii="Times New Roman" w:hAnsi="Times New Roman" w:cs="Times New Roman"/>
          <w:sz w:val="28"/>
          <w:szCs w:val="28"/>
        </w:rPr>
        <w:t>2. Признать утратившими силу постановления Администрации города:</w:t>
      </w:r>
    </w:p>
    <w:p w:rsidR="009D3CA7" w:rsidRPr="008F18F7" w:rsidRDefault="004E5CA8">
      <w:pPr>
        <w:rPr>
          <w:rFonts w:ascii="Times New Roman" w:hAnsi="Times New Roman" w:cs="Times New Roman"/>
          <w:sz w:val="28"/>
          <w:szCs w:val="28"/>
        </w:rPr>
      </w:pPr>
      <w:bookmarkStart w:id="2" w:name="sub_21"/>
      <w:bookmarkEnd w:id="1"/>
      <w:r w:rsidRPr="008F18F7">
        <w:rPr>
          <w:rFonts w:ascii="Times New Roman" w:hAnsi="Times New Roman" w:cs="Times New Roman"/>
          <w:sz w:val="28"/>
          <w:szCs w:val="28"/>
        </w:rPr>
        <w:t xml:space="preserve">- </w:t>
      </w:r>
      <w:r w:rsidRPr="008F18F7">
        <w:rPr>
          <w:rStyle w:val="a4"/>
          <w:rFonts w:ascii="Times New Roman" w:hAnsi="Times New Roman" w:cs="Times New Roman"/>
          <w:b w:val="0"/>
          <w:color w:val="auto"/>
          <w:sz w:val="28"/>
          <w:szCs w:val="28"/>
        </w:rPr>
        <w:t xml:space="preserve">от 30.04.2009 </w:t>
      </w:r>
      <w:r w:rsidR="008F18F7">
        <w:rPr>
          <w:rStyle w:val="a4"/>
          <w:rFonts w:ascii="Times New Roman" w:hAnsi="Times New Roman" w:cs="Times New Roman"/>
          <w:b w:val="0"/>
          <w:color w:val="auto"/>
          <w:sz w:val="28"/>
          <w:szCs w:val="28"/>
        </w:rPr>
        <w:t>№</w:t>
      </w:r>
      <w:r w:rsidRPr="008F18F7">
        <w:rPr>
          <w:rStyle w:val="a4"/>
          <w:rFonts w:ascii="Times New Roman" w:hAnsi="Times New Roman" w:cs="Times New Roman"/>
          <w:b w:val="0"/>
          <w:color w:val="auto"/>
          <w:sz w:val="28"/>
          <w:szCs w:val="28"/>
        </w:rPr>
        <w:t> 1542</w:t>
      </w:r>
      <w:r w:rsidRPr="008F18F7">
        <w:rPr>
          <w:rFonts w:ascii="Times New Roman" w:hAnsi="Times New Roman" w:cs="Times New Roman"/>
          <w:sz w:val="28"/>
          <w:szCs w:val="28"/>
        </w:rPr>
        <w:t xml:space="preserve"> "О конкурсном отборе в целях предоставления муниципальной гарантии";</w:t>
      </w:r>
    </w:p>
    <w:p w:rsidR="009D3CA7" w:rsidRPr="008F18F7" w:rsidRDefault="004E5CA8">
      <w:pPr>
        <w:rPr>
          <w:rFonts w:ascii="Times New Roman" w:hAnsi="Times New Roman" w:cs="Times New Roman"/>
          <w:sz w:val="28"/>
          <w:szCs w:val="28"/>
        </w:rPr>
      </w:pPr>
      <w:bookmarkStart w:id="3" w:name="sub_23"/>
      <w:bookmarkEnd w:id="2"/>
      <w:r w:rsidRPr="008F18F7">
        <w:rPr>
          <w:rFonts w:ascii="Times New Roman" w:hAnsi="Times New Roman" w:cs="Times New Roman"/>
          <w:sz w:val="28"/>
          <w:szCs w:val="28"/>
        </w:rPr>
        <w:t xml:space="preserve">- </w:t>
      </w:r>
      <w:r w:rsidRPr="008F18F7">
        <w:rPr>
          <w:rStyle w:val="a4"/>
          <w:rFonts w:ascii="Times New Roman" w:hAnsi="Times New Roman" w:cs="Times New Roman"/>
          <w:b w:val="0"/>
          <w:color w:val="auto"/>
          <w:sz w:val="28"/>
          <w:szCs w:val="28"/>
        </w:rPr>
        <w:t xml:space="preserve">от 17.06.2009 </w:t>
      </w:r>
      <w:r w:rsidR="008F18F7">
        <w:rPr>
          <w:rStyle w:val="a4"/>
          <w:rFonts w:ascii="Times New Roman" w:hAnsi="Times New Roman" w:cs="Times New Roman"/>
          <w:b w:val="0"/>
          <w:color w:val="auto"/>
          <w:sz w:val="28"/>
          <w:szCs w:val="28"/>
        </w:rPr>
        <w:t>№</w:t>
      </w:r>
      <w:r w:rsidRPr="008F18F7">
        <w:rPr>
          <w:rStyle w:val="a4"/>
          <w:rFonts w:ascii="Times New Roman" w:hAnsi="Times New Roman" w:cs="Times New Roman"/>
          <w:b w:val="0"/>
          <w:color w:val="auto"/>
          <w:sz w:val="28"/>
          <w:szCs w:val="28"/>
        </w:rPr>
        <w:t> 2307</w:t>
      </w:r>
      <w:r w:rsidRPr="008F18F7">
        <w:rPr>
          <w:rFonts w:ascii="Times New Roman" w:hAnsi="Times New Roman" w:cs="Times New Roman"/>
          <w:sz w:val="28"/>
          <w:szCs w:val="28"/>
        </w:rPr>
        <w:t xml:space="preserve"> "О внесении изменений в постановление Администрации города от 30.04.2006 </w:t>
      </w:r>
      <w:r w:rsidR="008F18F7">
        <w:rPr>
          <w:rFonts w:ascii="Times New Roman" w:hAnsi="Times New Roman" w:cs="Times New Roman"/>
          <w:sz w:val="28"/>
          <w:szCs w:val="28"/>
        </w:rPr>
        <w:t>№</w:t>
      </w:r>
      <w:r w:rsidRPr="008F18F7">
        <w:rPr>
          <w:rFonts w:ascii="Times New Roman" w:hAnsi="Times New Roman" w:cs="Times New Roman"/>
          <w:sz w:val="28"/>
          <w:szCs w:val="28"/>
        </w:rPr>
        <w:t> 1542 "О конкурсном отборе в целях предоставления муниципальной гарантии";</w:t>
      </w:r>
    </w:p>
    <w:p w:rsidR="009D3CA7" w:rsidRPr="008F18F7" w:rsidRDefault="004E5CA8">
      <w:pPr>
        <w:rPr>
          <w:rFonts w:ascii="Times New Roman" w:hAnsi="Times New Roman" w:cs="Times New Roman"/>
          <w:sz w:val="28"/>
          <w:szCs w:val="28"/>
        </w:rPr>
      </w:pPr>
      <w:bookmarkStart w:id="4" w:name="sub_24"/>
      <w:bookmarkEnd w:id="3"/>
      <w:r w:rsidRPr="008F18F7">
        <w:rPr>
          <w:rFonts w:ascii="Times New Roman" w:hAnsi="Times New Roman" w:cs="Times New Roman"/>
          <w:sz w:val="28"/>
          <w:szCs w:val="28"/>
        </w:rPr>
        <w:t xml:space="preserve">- </w:t>
      </w:r>
      <w:r w:rsidRPr="008F18F7">
        <w:rPr>
          <w:rStyle w:val="a4"/>
          <w:rFonts w:ascii="Times New Roman" w:hAnsi="Times New Roman" w:cs="Times New Roman"/>
          <w:b w:val="0"/>
          <w:color w:val="auto"/>
          <w:sz w:val="28"/>
          <w:szCs w:val="28"/>
        </w:rPr>
        <w:t xml:space="preserve">от 07.06.2010 </w:t>
      </w:r>
      <w:r w:rsidR="008F18F7">
        <w:rPr>
          <w:rStyle w:val="a4"/>
          <w:rFonts w:ascii="Times New Roman" w:hAnsi="Times New Roman" w:cs="Times New Roman"/>
          <w:b w:val="0"/>
          <w:color w:val="auto"/>
          <w:sz w:val="28"/>
          <w:szCs w:val="28"/>
        </w:rPr>
        <w:t>№</w:t>
      </w:r>
      <w:r w:rsidRPr="008F18F7">
        <w:rPr>
          <w:rStyle w:val="a4"/>
          <w:rFonts w:ascii="Times New Roman" w:hAnsi="Times New Roman" w:cs="Times New Roman"/>
          <w:b w:val="0"/>
          <w:color w:val="auto"/>
          <w:sz w:val="28"/>
          <w:szCs w:val="28"/>
        </w:rPr>
        <w:t> 2632</w:t>
      </w:r>
      <w:r w:rsidRPr="008F18F7">
        <w:rPr>
          <w:rFonts w:ascii="Times New Roman" w:hAnsi="Times New Roman" w:cs="Times New Roman"/>
          <w:sz w:val="28"/>
          <w:szCs w:val="28"/>
        </w:rPr>
        <w:t xml:space="preserve"> "О внесении изменения в постановление Администрации города от 30.04.2009 </w:t>
      </w:r>
      <w:r w:rsidR="008F18F7">
        <w:rPr>
          <w:rFonts w:ascii="Times New Roman" w:hAnsi="Times New Roman" w:cs="Times New Roman"/>
          <w:sz w:val="28"/>
          <w:szCs w:val="28"/>
        </w:rPr>
        <w:t>№</w:t>
      </w:r>
      <w:r w:rsidRPr="008F18F7">
        <w:rPr>
          <w:rFonts w:ascii="Times New Roman" w:hAnsi="Times New Roman" w:cs="Times New Roman"/>
          <w:sz w:val="28"/>
          <w:szCs w:val="28"/>
        </w:rPr>
        <w:t> 1542 "О конкурсном отборе в целях предоставления муниципальной гарантии";</w:t>
      </w:r>
    </w:p>
    <w:p w:rsidR="009D3CA7" w:rsidRPr="008F18F7" w:rsidRDefault="004E5CA8">
      <w:pPr>
        <w:rPr>
          <w:rFonts w:ascii="Times New Roman" w:hAnsi="Times New Roman" w:cs="Times New Roman"/>
          <w:sz w:val="28"/>
          <w:szCs w:val="28"/>
        </w:rPr>
      </w:pPr>
      <w:bookmarkStart w:id="5" w:name="sub_25"/>
      <w:bookmarkEnd w:id="4"/>
      <w:r w:rsidRPr="008F18F7">
        <w:rPr>
          <w:rFonts w:ascii="Times New Roman" w:hAnsi="Times New Roman" w:cs="Times New Roman"/>
          <w:sz w:val="28"/>
          <w:szCs w:val="28"/>
        </w:rPr>
        <w:t xml:space="preserve">- </w:t>
      </w:r>
      <w:hyperlink r:id="rId6" w:history="1">
        <w:r w:rsidRPr="008F18F7">
          <w:rPr>
            <w:rStyle w:val="a4"/>
            <w:rFonts w:ascii="Times New Roman" w:hAnsi="Times New Roman" w:cs="Times New Roman"/>
            <w:b w:val="0"/>
            <w:color w:val="auto"/>
            <w:sz w:val="28"/>
            <w:szCs w:val="28"/>
          </w:rPr>
          <w:t xml:space="preserve">от 19.11.2010 </w:t>
        </w:r>
        <w:r w:rsidR="008F18F7">
          <w:rPr>
            <w:rStyle w:val="a4"/>
            <w:rFonts w:ascii="Times New Roman" w:hAnsi="Times New Roman" w:cs="Times New Roman"/>
            <w:b w:val="0"/>
            <w:color w:val="auto"/>
            <w:sz w:val="28"/>
            <w:szCs w:val="28"/>
          </w:rPr>
          <w:t>№</w:t>
        </w:r>
        <w:r w:rsidRPr="008F18F7">
          <w:rPr>
            <w:rStyle w:val="a4"/>
            <w:rFonts w:ascii="Times New Roman" w:hAnsi="Times New Roman" w:cs="Times New Roman"/>
            <w:b w:val="0"/>
            <w:color w:val="auto"/>
            <w:sz w:val="28"/>
            <w:szCs w:val="28"/>
          </w:rPr>
          <w:t> 6169</w:t>
        </w:r>
      </w:hyperlink>
      <w:r w:rsidRPr="008F18F7">
        <w:rPr>
          <w:rFonts w:ascii="Times New Roman" w:hAnsi="Times New Roman" w:cs="Times New Roman"/>
          <w:sz w:val="28"/>
          <w:szCs w:val="28"/>
        </w:rPr>
        <w:t xml:space="preserve"> "О внесении изменений в постановление Администрации города от 30.04.2009 </w:t>
      </w:r>
      <w:r w:rsidR="008F18F7">
        <w:rPr>
          <w:rFonts w:ascii="Times New Roman" w:hAnsi="Times New Roman" w:cs="Times New Roman"/>
          <w:sz w:val="28"/>
          <w:szCs w:val="28"/>
        </w:rPr>
        <w:t>№</w:t>
      </w:r>
      <w:r w:rsidRPr="008F18F7">
        <w:rPr>
          <w:rFonts w:ascii="Times New Roman" w:hAnsi="Times New Roman" w:cs="Times New Roman"/>
          <w:sz w:val="28"/>
          <w:szCs w:val="28"/>
        </w:rPr>
        <w:t> 1542 "О конкурсном отборе в целях предоставления муниципальной гарантии";</w:t>
      </w:r>
    </w:p>
    <w:p w:rsidR="009D3CA7" w:rsidRPr="008F18F7" w:rsidRDefault="004E5CA8">
      <w:pPr>
        <w:rPr>
          <w:rFonts w:ascii="Times New Roman" w:hAnsi="Times New Roman" w:cs="Times New Roman"/>
          <w:sz w:val="28"/>
          <w:szCs w:val="28"/>
        </w:rPr>
      </w:pPr>
      <w:bookmarkStart w:id="6" w:name="sub_26"/>
      <w:bookmarkEnd w:id="5"/>
      <w:r w:rsidRPr="008F18F7">
        <w:rPr>
          <w:rFonts w:ascii="Times New Roman" w:hAnsi="Times New Roman" w:cs="Times New Roman"/>
          <w:sz w:val="28"/>
          <w:szCs w:val="28"/>
        </w:rPr>
        <w:t xml:space="preserve">- </w:t>
      </w:r>
      <w:r w:rsidRPr="008F18F7">
        <w:rPr>
          <w:rStyle w:val="a4"/>
          <w:rFonts w:ascii="Times New Roman" w:hAnsi="Times New Roman" w:cs="Times New Roman"/>
          <w:b w:val="0"/>
          <w:color w:val="auto"/>
          <w:sz w:val="28"/>
          <w:szCs w:val="28"/>
        </w:rPr>
        <w:t xml:space="preserve">от 13.05.2011 </w:t>
      </w:r>
      <w:r w:rsidR="008F18F7">
        <w:rPr>
          <w:rStyle w:val="a4"/>
          <w:rFonts w:ascii="Times New Roman" w:hAnsi="Times New Roman" w:cs="Times New Roman"/>
          <w:b w:val="0"/>
          <w:color w:val="auto"/>
          <w:sz w:val="28"/>
          <w:szCs w:val="28"/>
        </w:rPr>
        <w:t>№</w:t>
      </w:r>
      <w:r w:rsidRPr="008F18F7">
        <w:rPr>
          <w:rStyle w:val="a4"/>
          <w:rFonts w:ascii="Times New Roman" w:hAnsi="Times New Roman" w:cs="Times New Roman"/>
          <w:b w:val="0"/>
          <w:color w:val="auto"/>
          <w:sz w:val="28"/>
          <w:szCs w:val="28"/>
        </w:rPr>
        <w:t> 2689</w:t>
      </w:r>
      <w:r w:rsidRPr="008F18F7">
        <w:rPr>
          <w:rFonts w:ascii="Times New Roman" w:hAnsi="Times New Roman" w:cs="Times New Roman"/>
          <w:sz w:val="28"/>
          <w:szCs w:val="28"/>
        </w:rPr>
        <w:t xml:space="preserve"> "О внесении изменения в постановление Администрации города от 30.04.2009 </w:t>
      </w:r>
      <w:r w:rsidR="008F18F7">
        <w:rPr>
          <w:rFonts w:ascii="Times New Roman" w:hAnsi="Times New Roman" w:cs="Times New Roman"/>
          <w:sz w:val="28"/>
          <w:szCs w:val="28"/>
        </w:rPr>
        <w:t>№</w:t>
      </w:r>
      <w:r w:rsidRPr="008F18F7">
        <w:rPr>
          <w:rFonts w:ascii="Times New Roman" w:hAnsi="Times New Roman" w:cs="Times New Roman"/>
          <w:sz w:val="28"/>
          <w:szCs w:val="28"/>
        </w:rPr>
        <w:t> 1542 "О конкурсном отборе в целях предоставления муниципальной гарантии";</w:t>
      </w:r>
    </w:p>
    <w:p w:rsidR="009D3CA7" w:rsidRPr="008F18F7" w:rsidRDefault="004E5CA8">
      <w:pPr>
        <w:rPr>
          <w:rFonts w:ascii="Times New Roman" w:hAnsi="Times New Roman" w:cs="Times New Roman"/>
          <w:sz w:val="28"/>
          <w:szCs w:val="28"/>
        </w:rPr>
      </w:pPr>
      <w:bookmarkStart w:id="7" w:name="sub_27"/>
      <w:bookmarkEnd w:id="6"/>
      <w:r w:rsidRPr="008F18F7">
        <w:rPr>
          <w:rFonts w:ascii="Times New Roman" w:hAnsi="Times New Roman" w:cs="Times New Roman"/>
          <w:sz w:val="28"/>
          <w:szCs w:val="28"/>
        </w:rPr>
        <w:t xml:space="preserve">- </w:t>
      </w:r>
      <w:r w:rsidRPr="008F18F7">
        <w:rPr>
          <w:rStyle w:val="a4"/>
          <w:rFonts w:ascii="Times New Roman" w:hAnsi="Times New Roman" w:cs="Times New Roman"/>
          <w:b w:val="0"/>
          <w:color w:val="auto"/>
          <w:sz w:val="28"/>
          <w:szCs w:val="28"/>
        </w:rPr>
        <w:t xml:space="preserve">от 12.01.2012 </w:t>
      </w:r>
      <w:r w:rsidR="008F18F7">
        <w:rPr>
          <w:rStyle w:val="a4"/>
          <w:rFonts w:ascii="Times New Roman" w:hAnsi="Times New Roman" w:cs="Times New Roman"/>
          <w:b w:val="0"/>
          <w:color w:val="auto"/>
          <w:sz w:val="28"/>
          <w:szCs w:val="28"/>
        </w:rPr>
        <w:t>№</w:t>
      </w:r>
      <w:r w:rsidRPr="008F18F7">
        <w:rPr>
          <w:rStyle w:val="a4"/>
          <w:rFonts w:ascii="Times New Roman" w:hAnsi="Times New Roman" w:cs="Times New Roman"/>
          <w:b w:val="0"/>
          <w:color w:val="auto"/>
          <w:sz w:val="28"/>
          <w:szCs w:val="28"/>
        </w:rPr>
        <w:t> 40</w:t>
      </w:r>
      <w:r w:rsidRPr="008F18F7">
        <w:rPr>
          <w:rFonts w:ascii="Times New Roman" w:hAnsi="Times New Roman" w:cs="Times New Roman"/>
          <w:sz w:val="28"/>
          <w:szCs w:val="28"/>
        </w:rPr>
        <w:t xml:space="preserve"> "О внесении изменения в постановление Администрации города от 30.04.2009 </w:t>
      </w:r>
      <w:r w:rsidR="008F18F7">
        <w:rPr>
          <w:rFonts w:ascii="Times New Roman" w:hAnsi="Times New Roman" w:cs="Times New Roman"/>
          <w:sz w:val="28"/>
          <w:szCs w:val="28"/>
        </w:rPr>
        <w:t>№</w:t>
      </w:r>
      <w:r w:rsidRPr="008F18F7">
        <w:rPr>
          <w:rFonts w:ascii="Times New Roman" w:hAnsi="Times New Roman" w:cs="Times New Roman"/>
          <w:sz w:val="28"/>
          <w:szCs w:val="28"/>
        </w:rPr>
        <w:t> 1542 "О конкурсном отборе в целях предоставления муниципальной гарантии";</w:t>
      </w:r>
    </w:p>
    <w:p w:rsidR="009D3CA7" w:rsidRPr="008F18F7" w:rsidRDefault="004E5CA8">
      <w:pPr>
        <w:rPr>
          <w:rFonts w:ascii="Times New Roman" w:hAnsi="Times New Roman" w:cs="Times New Roman"/>
          <w:sz w:val="28"/>
          <w:szCs w:val="28"/>
        </w:rPr>
      </w:pPr>
      <w:bookmarkStart w:id="8" w:name="sub_28"/>
      <w:bookmarkEnd w:id="7"/>
      <w:r w:rsidRPr="008F18F7">
        <w:rPr>
          <w:rFonts w:ascii="Times New Roman" w:hAnsi="Times New Roman" w:cs="Times New Roman"/>
          <w:sz w:val="28"/>
          <w:szCs w:val="28"/>
        </w:rPr>
        <w:t xml:space="preserve">- </w:t>
      </w:r>
      <w:r w:rsidRPr="008F18F7">
        <w:rPr>
          <w:rStyle w:val="a4"/>
          <w:rFonts w:ascii="Times New Roman" w:hAnsi="Times New Roman" w:cs="Times New Roman"/>
          <w:b w:val="0"/>
          <w:color w:val="auto"/>
          <w:sz w:val="28"/>
          <w:szCs w:val="28"/>
        </w:rPr>
        <w:t xml:space="preserve">от 29.05.2012 </w:t>
      </w:r>
      <w:r w:rsidR="008F18F7">
        <w:rPr>
          <w:rStyle w:val="a4"/>
          <w:rFonts w:ascii="Times New Roman" w:hAnsi="Times New Roman" w:cs="Times New Roman"/>
          <w:b w:val="0"/>
          <w:color w:val="auto"/>
          <w:sz w:val="28"/>
          <w:szCs w:val="28"/>
        </w:rPr>
        <w:t>№</w:t>
      </w:r>
      <w:r w:rsidRPr="008F18F7">
        <w:rPr>
          <w:rStyle w:val="a4"/>
          <w:rFonts w:ascii="Times New Roman" w:hAnsi="Times New Roman" w:cs="Times New Roman"/>
          <w:b w:val="0"/>
          <w:color w:val="auto"/>
          <w:sz w:val="28"/>
          <w:szCs w:val="28"/>
        </w:rPr>
        <w:t> 3924</w:t>
      </w:r>
      <w:r w:rsidRPr="008F18F7">
        <w:rPr>
          <w:rFonts w:ascii="Times New Roman" w:hAnsi="Times New Roman" w:cs="Times New Roman"/>
          <w:sz w:val="28"/>
          <w:szCs w:val="28"/>
        </w:rPr>
        <w:t xml:space="preserve"> "О внесении изменения в постановление Администрации города от 30.04.2009 </w:t>
      </w:r>
      <w:r w:rsidR="008F18F7">
        <w:rPr>
          <w:rFonts w:ascii="Times New Roman" w:hAnsi="Times New Roman" w:cs="Times New Roman"/>
          <w:sz w:val="28"/>
          <w:szCs w:val="28"/>
        </w:rPr>
        <w:t>№</w:t>
      </w:r>
      <w:r w:rsidRPr="008F18F7">
        <w:rPr>
          <w:rFonts w:ascii="Times New Roman" w:hAnsi="Times New Roman" w:cs="Times New Roman"/>
          <w:sz w:val="28"/>
          <w:szCs w:val="28"/>
        </w:rPr>
        <w:t> 1542 "О конкурсном отборе в целях предоставления муниципальной гарантии";</w:t>
      </w:r>
    </w:p>
    <w:p w:rsidR="009D3CA7" w:rsidRPr="008F18F7" w:rsidRDefault="004E5CA8">
      <w:pPr>
        <w:rPr>
          <w:rFonts w:ascii="Times New Roman" w:hAnsi="Times New Roman" w:cs="Times New Roman"/>
          <w:sz w:val="28"/>
          <w:szCs w:val="28"/>
        </w:rPr>
      </w:pPr>
      <w:bookmarkStart w:id="9" w:name="sub_29"/>
      <w:bookmarkEnd w:id="8"/>
      <w:r w:rsidRPr="008F18F7">
        <w:rPr>
          <w:rFonts w:ascii="Times New Roman" w:hAnsi="Times New Roman" w:cs="Times New Roman"/>
          <w:sz w:val="28"/>
          <w:szCs w:val="28"/>
        </w:rPr>
        <w:t xml:space="preserve">- </w:t>
      </w:r>
      <w:r w:rsidRPr="008F18F7">
        <w:rPr>
          <w:rStyle w:val="a4"/>
          <w:rFonts w:ascii="Times New Roman" w:hAnsi="Times New Roman" w:cs="Times New Roman"/>
          <w:b w:val="0"/>
          <w:color w:val="auto"/>
          <w:sz w:val="28"/>
          <w:szCs w:val="28"/>
        </w:rPr>
        <w:t xml:space="preserve">от 19.10.2012 </w:t>
      </w:r>
      <w:r w:rsidR="008F18F7">
        <w:rPr>
          <w:rStyle w:val="a4"/>
          <w:rFonts w:ascii="Times New Roman" w:hAnsi="Times New Roman" w:cs="Times New Roman"/>
          <w:b w:val="0"/>
          <w:color w:val="auto"/>
          <w:sz w:val="28"/>
          <w:szCs w:val="28"/>
        </w:rPr>
        <w:t>№</w:t>
      </w:r>
      <w:r w:rsidRPr="008F18F7">
        <w:rPr>
          <w:rStyle w:val="a4"/>
          <w:rFonts w:ascii="Times New Roman" w:hAnsi="Times New Roman" w:cs="Times New Roman"/>
          <w:b w:val="0"/>
          <w:color w:val="auto"/>
          <w:sz w:val="28"/>
          <w:szCs w:val="28"/>
        </w:rPr>
        <w:t> 8154</w:t>
      </w:r>
      <w:r w:rsidRPr="008F18F7">
        <w:rPr>
          <w:rFonts w:ascii="Times New Roman" w:hAnsi="Times New Roman" w:cs="Times New Roman"/>
          <w:sz w:val="28"/>
          <w:szCs w:val="28"/>
        </w:rPr>
        <w:t xml:space="preserve"> "О внесении изменений в постановление Администрации города от 30.04.2009 </w:t>
      </w:r>
      <w:r w:rsidR="008F18F7">
        <w:rPr>
          <w:rFonts w:ascii="Times New Roman" w:hAnsi="Times New Roman" w:cs="Times New Roman"/>
          <w:sz w:val="28"/>
          <w:szCs w:val="28"/>
        </w:rPr>
        <w:t>№</w:t>
      </w:r>
      <w:r w:rsidRPr="008F18F7">
        <w:rPr>
          <w:rFonts w:ascii="Times New Roman" w:hAnsi="Times New Roman" w:cs="Times New Roman"/>
          <w:sz w:val="28"/>
          <w:szCs w:val="28"/>
        </w:rPr>
        <w:t> 1542 "О конкурсном отборе в целях предоставления муниципальной гарантии";</w:t>
      </w:r>
    </w:p>
    <w:p w:rsidR="009D3CA7" w:rsidRPr="008F18F7" w:rsidRDefault="004E5CA8">
      <w:pPr>
        <w:rPr>
          <w:rFonts w:ascii="Times New Roman" w:hAnsi="Times New Roman" w:cs="Times New Roman"/>
          <w:sz w:val="28"/>
          <w:szCs w:val="28"/>
        </w:rPr>
      </w:pPr>
      <w:bookmarkStart w:id="10" w:name="sub_30"/>
      <w:bookmarkEnd w:id="9"/>
      <w:r w:rsidRPr="008F18F7">
        <w:rPr>
          <w:rFonts w:ascii="Times New Roman" w:hAnsi="Times New Roman" w:cs="Times New Roman"/>
          <w:sz w:val="28"/>
          <w:szCs w:val="28"/>
        </w:rPr>
        <w:lastRenderedPageBreak/>
        <w:t xml:space="preserve">- </w:t>
      </w:r>
      <w:r w:rsidRPr="008F18F7">
        <w:rPr>
          <w:rStyle w:val="a4"/>
          <w:rFonts w:ascii="Times New Roman" w:hAnsi="Times New Roman" w:cs="Times New Roman"/>
          <w:b w:val="0"/>
          <w:color w:val="auto"/>
          <w:sz w:val="28"/>
          <w:szCs w:val="28"/>
        </w:rPr>
        <w:t xml:space="preserve">от 12.12.2012 </w:t>
      </w:r>
      <w:r w:rsidR="008F18F7">
        <w:rPr>
          <w:rStyle w:val="a4"/>
          <w:rFonts w:ascii="Times New Roman" w:hAnsi="Times New Roman" w:cs="Times New Roman"/>
          <w:b w:val="0"/>
          <w:color w:val="auto"/>
          <w:sz w:val="28"/>
          <w:szCs w:val="28"/>
        </w:rPr>
        <w:t>№</w:t>
      </w:r>
      <w:r w:rsidRPr="008F18F7">
        <w:rPr>
          <w:rStyle w:val="a4"/>
          <w:rFonts w:ascii="Times New Roman" w:hAnsi="Times New Roman" w:cs="Times New Roman"/>
          <w:b w:val="0"/>
          <w:color w:val="auto"/>
          <w:sz w:val="28"/>
          <w:szCs w:val="28"/>
        </w:rPr>
        <w:t> 9483</w:t>
      </w:r>
      <w:r w:rsidRPr="008F18F7">
        <w:rPr>
          <w:rFonts w:ascii="Times New Roman" w:hAnsi="Times New Roman" w:cs="Times New Roman"/>
          <w:sz w:val="28"/>
          <w:szCs w:val="28"/>
        </w:rPr>
        <w:t xml:space="preserve"> "О внесении изменения в постановление Администрации города от 30.04.2009 </w:t>
      </w:r>
      <w:r w:rsidR="008F18F7">
        <w:rPr>
          <w:rFonts w:ascii="Times New Roman" w:hAnsi="Times New Roman" w:cs="Times New Roman"/>
          <w:sz w:val="28"/>
          <w:szCs w:val="28"/>
        </w:rPr>
        <w:t>№</w:t>
      </w:r>
      <w:r w:rsidRPr="008F18F7">
        <w:rPr>
          <w:rFonts w:ascii="Times New Roman" w:hAnsi="Times New Roman" w:cs="Times New Roman"/>
          <w:sz w:val="28"/>
          <w:szCs w:val="28"/>
        </w:rPr>
        <w:t> 1542 "О конкурсном отборе в целях предоставления муниципальной гарантии";</w:t>
      </w:r>
    </w:p>
    <w:p w:rsidR="009D3CA7" w:rsidRPr="008F18F7" w:rsidRDefault="004E5CA8">
      <w:pPr>
        <w:rPr>
          <w:rFonts w:ascii="Times New Roman" w:hAnsi="Times New Roman" w:cs="Times New Roman"/>
          <w:sz w:val="28"/>
          <w:szCs w:val="28"/>
        </w:rPr>
      </w:pPr>
      <w:bookmarkStart w:id="11" w:name="sub_31"/>
      <w:bookmarkEnd w:id="10"/>
      <w:r w:rsidRPr="008F18F7">
        <w:rPr>
          <w:rFonts w:ascii="Times New Roman" w:hAnsi="Times New Roman" w:cs="Times New Roman"/>
          <w:sz w:val="28"/>
          <w:szCs w:val="28"/>
        </w:rPr>
        <w:t xml:space="preserve">- </w:t>
      </w:r>
      <w:r w:rsidRPr="008F18F7">
        <w:rPr>
          <w:rStyle w:val="a4"/>
          <w:rFonts w:ascii="Times New Roman" w:hAnsi="Times New Roman" w:cs="Times New Roman"/>
          <w:b w:val="0"/>
          <w:color w:val="auto"/>
          <w:sz w:val="28"/>
          <w:szCs w:val="28"/>
        </w:rPr>
        <w:t xml:space="preserve">от 15.04.2013 </w:t>
      </w:r>
      <w:r w:rsidR="008F18F7">
        <w:rPr>
          <w:rStyle w:val="a4"/>
          <w:rFonts w:ascii="Times New Roman" w:hAnsi="Times New Roman" w:cs="Times New Roman"/>
          <w:b w:val="0"/>
          <w:color w:val="auto"/>
          <w:sz w:val="28"/>
          <w:szCs w:val="28"/>
        </w:rPr>
        <w:t>№</w:t>
      </w:r>
      <w:r w:rsidRPr="008F18F7">
        <w:rPr>
          <w:rStyle w:val="a4"/>
          <w:rFonts w:ascii="Times New Roman" w:hAnsi="Times New Roman" w:cs="Times New Roman"/>
          <w:b w:val="0"/>
          <w:color w:val="auto"/>
          <w:sz w:val="28"/>
          <w:szCs w:val="28"/>
        </w:rPr>
        <w:t> 2537</w:t>
      </w:r>
      <w:r w:rsidRPr="008F18F7">
        <w:rPr>
          <w:rFonts w:ascii="Times New Roman" w:hAnsi="Times New Roman" w:cs="Times New Roman"/>
          <w:sz w:val="28"/>
          <w:szCs w:val="28"/>
        </w:rPr>
        <w:t xml:space="preserve"> "О внесении изменения в постановление Администрации города от 30.04.2009 </w:t>
      </w:r>
      <w:r w:rsidR="008F18F7">
        <w:rPr>
          <w:rFonts w:ascii="Times New Roman" w:hAnsi="Times New Roman" w:cs="Times New Roman"/>
          <w:sz w:val="28"/>
          <w:szCs w:val="28"/>
        </w:rPr>
        <w:t>№</w:t>
      </w:r>
      <w:r w:rsidRPr="008F18F7">
        <w:rPr>
          <w:rFonts w:ascii="Times New Roman" w:hAnsi="Times New Roman" w:cs="Times New Roman"/>
          <w:sz w:val="28"/>
          <w:szCs w:val="28"/>
        </w:rPr>
        <w:t> 1542 "О конкурсном отборе в целях предоставления муниципальной гарантии";</w:t>
      </w:r>
    </w:p>
    <w:p w:rsidR="009D3CA7" w:rsidRPr="008F18F7" w:rsidRDefault="004E5CA8">
      <w:pPr>
        <w:rPr>
          <w:rFonts w:ascii="Times New Roman" w:hAnsi="Times New Roman" w:cs="Times New Roman"/>
          <w:sz w:val="28"/>
          <w:szCs w:val="28"/>
        </w:rPr>
      </w:pPr>
      <w:bookmarkStart w:id="12" w:name="sub_32"/>
      <w:bookmarkEnd w:id="11"/>
      <w:r w:rsidRPr="008F18F7">
        <w:rPr>
          <w:rFonts w:ascii="Times New Roman" w:hAnsi="Times New Roman" w:cs="Times New Roman"/>
          <w:sz w:val="28"/>
          <w:szCs w:val="28"/>
        </w:rPr>
        <w:t xml:space="preserve">- </w:t>
      </w:r>
      <w:r w:rsidRPr="008F18F7">
        <w:rPr>
          <w:rStyle w:val="a4"/>
          <w:rFonts w:ascii="Times New Roman" w:hAnsi="Times New Roman" w:cs="Times New Roman"/>
          <w:b w:val="0"/>
          <w:color w:val="auto"/>
          <w:sz w:val="28"/>
          <w:szCs w:val="28"/>
        </w:rPr>
        <w:t xml:space="preserve">от 17.12.2013 </w:t>
      </w:r>
      <w:r w:rsidR="008F18F7">
        <w:rPr>
          <w:rStyle w:val="a4"/>
          <w:rFonts w:ascii="Times New Roman" w:hAnsi="Times New Roman" w:cs="Times New Roman"/>
          <w:b w:val="0"/>
          <w:color w:val="auto"/>
          <w:sz w:val="28"/>
          <w:szCs w:val="28"/>
        </w:rPr>
        <w:t>№</w:t>
      </w:r>
      <w:r w:rsidRPr="008F18F7">
        <w:rPr>
          <w:rStyle w:val="a4"/>
          <w:rFonts w:ascii="Times New Roman" w:hAnsi="Times New Roman" w:cs="Times New Roman"/>
          <w:b w:val="0"/>
          <w:color w:val="auto"/>
          <w:sz w:val="28"/>
          <w:szCs w:val="28"/>
        </w:rPr>
        <w:t> 9092</w:t>
      </w:r>
      <w:r w:rsidRPr="008F18F7">
        <w:rPr>
          <w:rFonts w:ascii="Times New Roman" w:hAnsi="Times New Roman" w:cs="Times New Roman"/>
          <w:sz w:val="28"/>
          <w:szCs w:val="28"/>
        </w:rPr>
        <w:t xml:space="preserve"> "О внесении изменения в постановление Администрации города от 30.04.2009 </w:t>
      </w:r>
      <w:r w:rsidR="008F18F7">
        <w:rPr>
          <w:rFonts w:ascii="Times New Roman" w:hAnsi="Times New Roman" w:cs="Times New Roman"/>
          <w:sz w:val="28"/>
          <w:szCs w:val="28"/>
        </w:rPr>
        <w:t>№</w:t>
      </w:r>
      <w:r w:rsidRPr="008F18F7">
        <w:rPr>
          <w:rFonts w:ascii="Times New Roman" w:hAnsi="Times New Roman" w:cs="Times New Roman"/>
          <w:sz w:val="28"/>
          <w:szCs w:val="28"/>
        </w:rPr>
        <w:t> 1542 "О конкурсном отборе в целях предоставления муниципальной гарантии";</w:t>
      </w:r>
    </w:p>
    <w:p w:rsidR="009D3CA7" w:rsidRPr="008F18F7" w:rsidRDefault="004E5CA8">
      <w:pPr>
        <w:rPr>
          <w:rFonts w:ascii="Times New Roman" w:hAnsi="Times New Roman" w:cs="Times New Roman"/>
          <w:sz w:val="28"/>
          <w:szCs w:val="28"/>
        </w:rPr>
      </w:pPr>
      <w:bookmarkStart w:id="13" w:name="sub_34"/>
      <w:bookmarkEnd w:id="12"/>
      <w:r w:rsidRPr="008F18F7">
        <w:rPr>
          <w:rFonts w:ascii="Times New Roman" w:hAnsi="Times New Roman" w:cs="Times New Roman"/>
          <w:sz w:val="28"/>
          <w:szCs w:val="28"/>
        </w:rPr>
        <w:t xml:space="preserve">- </w:t>
      </w:r>
      <w:r w:rsidRPr="008F18F7">
        <w:rPr>
          <w:rStyle w:val="a4"/>
          <w:rFonts w:ascii="Times New Roman" w:hAnsi="Times New Roman" w:cs="Times New Roman"/>
          <w:b w:val="0"/>
          <w:color w:val="auto"/>
          <w:sz w:val="28"/>
          <w:szCs w:val="28"/>
        </w:rPr>
        <w:t xml:space="preserve">от 21.08.2014 </w:t>
      </w:r>
      <w:r w:rsidR="008F18F7">
        <w:rPr>
          <w:rStyle w:val="a4"/>
          <w:rFonts w:ascii="Times New Roman" w:hAnsi="Times New Roman" w:cs="Times New Roman"/>
          <w:b w:val="0"/>
          <w:color w:val="auto"/>
          <w:sz w:val="28"/>
          <w:szCs w:val="28"/>
        </w:rPr>
        <w:t>№</w:t>
      </w:r>
      <w:r w:rsidRPr="008F18F7">
        <w:rPr>
          <w:rStyle w:val="a4"/>
          <w:rFonts w:ascii="Times New Roman" w:hAnsi="Times New Roman" w:cs="Times New Roman"/>
          <w:b w:val="0"/>
          <w:color w:val="auto"/>
          <w:sz w:val="28"/>
          <w:szCs w:val="28"/>
        </w:rPr>
        <w:t> 5810</w:t>
      </w:r>
      <w:r w:rsidRPr="008F18F7">
        <w:rPr>
          <w:rFonts w:ascii="Times New Roman" w:hAnsi="Times New Roman" w:cs="Times New Roman"/>
          <w:sz w:val="28"/>
          <w:szCs w:val="28"/>
        </w:rPr>
        <w:t xml:space="preserve"> "О внесении изменений в постановление Администрации города от 30.04.2009 </w:t>
      </w:r>
      <w:r w:rsidR="008F18F7">
        <w:rPr>
          <w:rFonts w:ascii="Times New Roman" w:hAnsi="Times New Roman" w:cs="Times New Roman"/>
          <w:sz w:val="28"/>
          <w:szCs w:val="28"/>
        </w:rPr>
        <w:t>№</w:t>
      </w:r>
      <w:r w:rsidRPr="008F18F7">
        <w:rPr>
          <w:rFonts w:ascii="Times New Roman" w:hAnsi="Times New Roman" w:cs="Times New Roman"/>
          <w:sz w:val="28"/>
          <w:szCs w:val="28"/>
        </w:rPr>
        <w:t> 1542 "О конкурсном отборе в целях предоставления муниципальной гарантии";</w:t>
      </w:r>
    </w:p>
    <w:p w:rsidR="009D3CA7" w:rsidRPr="008F18F7" w:rsidRDefault="004E5CA8">
      <w:pPr>
        <w:rPr>
          <w:rFonts w:ascii="Times New Roman" w:hAnsi="Times New Roman" w:cs="Times New Roman"/>
          <w:sz w:val="28"/>
          <w:szCs w:val="28"/>
        </w:rPr>
      </w:pPr>
      <w:bookmarkStart w:id="14" w:name="sub_35"/>
      <w:bookmarkEnd w:id="13"/>
      <w:r w:rsidRPr="008F18F7">
        <w:rPr>
          <w:rFonts w:ascii="Times New Roman" w:hAnsi="Times New Roman" w:cs="Times New Roman"/>
          <w:sz w:val="28"/>
          <w:szCs w:val="28"/>
        </w:rPr>
        <w:t xml:space="preserve">- </w:t>
      </w:r>
      <w:r w:rsidRPr="008F18F7">
        <w:rPr>
          <w:rStyle w:val="a4"/>
          <w:rFonts w:ascii="Times New Roman" w:hAnsi="Times New Roman" w:cs="Times New Roman"/>
          <w:b w:val="0"/>
          <w:color w:val="auto"/>
          <w:sz w:val="28"/>
          <w:szCs w:val="28"/>
        </w:rPr>
        <w:t xml:space="preserve">от 08.06.2015 </w:t>
      </w:r>
      <w:r w:rsidR="008F18F7">
        <w:rPr>
          <w:rStyle w:val="a4"/>
          <w:rFonts w:ascii="Times New Roman" w:hAnsi="Times New Roman" w:cs="Times New Roman"/>
          <w:b w:val="0"/>
          <w:color w:val="auto"/>
          <w:sz w:val="28"/>
          <w:szCs w:val="28"/>
        </w:rPr>
        <w:t>№</w:t>
      </w:r>
      <w:r w:rsidRPr="008F18F7">
        <w:rPr>
          <w:rStyle w:val="a4"/>
          <w:rFonts w:ascii="Times New Roman" w:hAnsi="Times New Roman" w:cs="Times New Roman"/>
          <w:b w:val="0"/>
          <w:color w:val="auto"/>
          <w:sz w:val="28"/>
          <w:szCs w:val="28"/>
        </w:rPr>
        <w:t> 3885</w:t>
      </w:r>
      <w:r w:rsidRPr="008F18F7">
        <w:rPr>
          <w:rFonts w:ascii="Times New Roman" w:hAnsi="Times New Roman" w:cs="Times New Roman"/>
          <w:sz w:val="28"/>
          <w:szCs w:val="28"/>
        </w:rPr>
        <w:t xml:space="preserve"> "О внесении изменений в постановление Администрации города от 30.04.2009 </w:t>
      </w:r>
      <w:r w:rsidR="008F18F7">
        <w:rPr>
          <w:rFonts w:ascii="Times New Roman" w:hAnsi="Times New Roman" w:cs="Times New Roman"/>
          <w:sz w:val="28"/>
          <w:szCs w:val="28"/>
        </w:rPr>
        <w:t>№</w:t>
      </w:r>
      <w:r w:rsidRPr="008F18F7">
        <w:rPr>
          <w:rFonts w:ascii="Times New Roman" w:hAnsi="Times New Roman" w:cs="Times New Roman"/>
          <w:sz w:val="28"/>
          <w:szCs w:val="28"/>
        </w:rPr>
        <w:t> 1542 "О конкурсном отборе в целях предоставления муниципальной гарантии";</w:t>
      </w:r>
    </w:p>
    <w:p w:rsidR="009D3CA7" w:rsidRPr="008F18F7" w:rsidRDefault="004E5CA8">
      <w:pPr>
        <w:rPr>
          <w:rFonts w:ascii="Times New Roman" w:hAnsi="Times New Roman" w:cs="Times New Roman"/>
          <w:sz w:val="28"/>
          <w:szCs w:val="28"/>
        </w:rPr>
      </w:pPr>
      <w:bookmarkStart w:id="15" w:name="sub_36"/>
      <w:bookmarkEnd w:id="14"/>
      <w:r w:rsidRPr="008F18F7">
        <w:rPr>
          <w:rFonts w:ascii="Times New Roman" w:hAnsi="Times New Roman" w:cs="Times New Roman"/>
          <w:sz w:val="28"/>
          <w:szCs w:val="28"/>
        </w:rPr>
        <w:t xml:space="preserve">- </w:t>
      </w:r>
      <w:r w:rsidRPr="008F18F7">
        <w:rPr>
          <w:rStyle w:val="a4"/>
          <w:rFonts w:ascii="Times New Roman" w:hAnsi="Times New Roman" w:cs="Times New Roman"/>
          <w:b w:val="0"/>
          <w:color w:val="auto"/>
          <w:sz w:val="28"/>
          <w:szCs w:val="28"/>
        </w:rPr>
        <w:t xml:space="preserve">от 10.08.2016 </w:t>
      </w:r>
      <w:r w:rsidR="008F18F7">
        <w:rPr>
          <w:rStyle w:val="a4"/>
          <w:rFonts w:ascii="Times New Roman" w:hAnsi="Times New Roman" w:cs="Times New Roman"/>
          <w:b w:val="0"/>
          <w:color w:val="auto"/>
          <w:sz w:val="28"/>
          <w:szCs w:val="28"/>
        </w:rPr>
        <w:t>№</w:t>
      </w:r>
      <w:r w:rsidRPr="008F18F7">
        <w:rPr>
          <w:rStyle w:val="a4"/>
          <w:rFonts w:ascii="Times New Roman" w:hAnsi="Times New Roman" w:cs="Times New Roman"/>
          <w:b w:val="0"/>
          <w:color w:val="auto"/>
          <w:sz w:val="28"/>
          <w:szCs w:val="28"/>
        </w:rPr>
        <w:t> 6046</w:t>
      </w:r>
      <w:r w:rsidRPr="008F18F7">
        <w:rPr>
          <w:rFonts w:ascii="Times New Roman" w:hAnsi="Times New Roman" w:cs="Times New Roman"/>
          <w:sz w:val="28"/>
          <w:szCs w:val="28"/>
        </w:rPr>
        <w:t xml:space="preserve"> "О внесении изменения в постановление Администрации города от 30.04.2009 </w:t>
      </w:r>
      <w:r w:rsidR="008F18F7">
        <w:rPr>
          <w:rFonts w:ascii="Times New Roman" w:hAnsi="Times New Roman" w:cs="Times New Roman"/>
          <w:sz w:val="28"/>
          <w:szCs w:val="28"/>
        </w:rPr>
        <w:t>№</w:t>
      </w:r>
      <w:r w:rsidRPr="008F18F7">
        <w:rPr>
          <w:rFonts w:ascii="Times New Roman" w:hAnsi="Times New Roman" w:cs="Times New Roman"/>
          <w:sz w:val="28"/>
          <w:szCs w:val="28"/>
        </w:rPr>
        <w:t> 1542 "О конкурсном отборе в целях предоставления муниципальной гарантии";</w:t>
      </w:r>
    </w:p>
    <w:p w:rsidR="009D3CA7" w:rsidRPr="008F18F7" w:rsidRDefault="004E5CA8">
      <w:pPr>
        <w:rPr>
          <w:rFonts w:ascii="Times New Roman" w:hAnsi="Times New Roman" w:cs="Times New Roman"/>
          <w:sz w:val="28"/>
          <w:szCs w:val="28"/>
        </w:rPr>
      </w:pPr>
      <w:bookmarkStart w:id="16" w:name="sub_37"/>
      <w:bookmarkEnd w:id="15"/>
      <w:r w:rsidRPr="008F18F7">
        <w:rPr>
          <w:rFonts w:ascii="Times New Roman" w:hAnsi="Times New Roman" w:cs="Times New Roman"/>
          <w:sz w:val="28"/>
          <w:szCs w:val="28"/>
        </w:rPr>
        <w:t xml:space="preserve">- </w:t>
      </w:r>
      <w:r w:rsidRPr="008F18F7">
        <w:rPr>
          <w:rStyle w:val="a4"/>
          <w:rFonts w:ascii="Times New Roman" w:hAnsi="Times New Roman" w:cs="Times New Roman"/>
          <w:b w:val="0"/>
          <w:color w:val="auto"/>
          <w:sz w:val="28"/>
          <w:szCs w:val="28"/>
        </w:rPr>
        <w:t xml:space="preserve">от 17.01.2017 </w:t>
      </w:r>
      <w:r w:rsidR="008F18F7">
        <w:rPr>
          <w:rStyle w:val="a4"/>
          <w:rFonts w:ascii="Times New Roman" w:hAnsi="Times New Roman" w:cs="Times New Roman"/>
          <w:b w:val="0"/>
          <w:color w:val="auto"/>
          <w:sz w:val="28"/>
          <w:szCs w:val="28"/>
        </w:rPr>
        <w:t>№</w:t>
      </w:r>
      <w:r w:rsidRPr="008F18F7">
        <w:rPr>
          <w:rStyle w:val="a4"/>
          <w:rFonts w:ascii="Times New Roman" w:hAnsi="Times New Roman" w:cs="Times New Roman"/>
          <w:b w:val="0"/>
          <w:color w:val="auto"/>
          <w:sz w:val="28"/>
          <w:szCs w:val="28"/>
        </w:rPr>
        <w:t> 166</w:t>
      </w:r>
      <w:r w:rsidRPr="008F18F7">
        <w:rPr>
          <w:rFonts w:ascii="Times New Roman" w:hAnsi="Times New Roman" w:cs="Times New Roman"/>
          <w:sz w:val="28"/>
          <w:szCs w:val="28"/>
        </w:rPr>
        <w:t xml:space="preserve"> "О внесении изменений в постановление Администрации города от 30.04.2009 </w:t>
      </w:r>
      <w:r w:rsidR="008F18F7">
        <w:rPr>
          <w:rFonts w:ascii="Times New Roman" w:hAnsi="Times New Roman" w:cs="Times New Roman"/>
          <w:sz w:val="28"/>
          <w:szCs w:val="28"/>
        </w:rPr>
        <w:t>№</w:t>
      </w:r>
      <w:r w:rsidRPr="008F18F7">
        <w:rPr>
          <w:rFonts w:ascii="Times New Roman" w:hAnsi="Times New Roman" w:cs="Times New Roman"/>
          <w:sz w:val="28"/>
          <w:szCs w:val="28"/>
        </w:rPr>
        <w:t> 1542 "О конкурсном отборе в целях предоставления муниципальной гарантии".</w:t>
      </w:r>
    </w:p>
    <w:p w:rsidR="009D3CA7" w:rsidRPr="008F18F7" w:rsidRDefault="004E5CA8">
      <w:pPr>
        <w:rPr>
          <w:rFonts w:ascii="Times New Roman" w:hAnsi="Times New Roman" w:cs="Times New Roman"/>
          <w:sz w:val="28"/>
          <w:szCs w:val="28"/>
        </w:rPr>
      </w:pPr>
      <w:bookmarkStart w:id="17" w:name="sub_3"/>
      <w:bookmarkEnd w:id="16"/>
      <w:r w:rsidRPr="008F18F7">
        <w:rPr>
          <w:rFonts w:ascii="Times New Roman" w:hAnsi="Times New Roman" w:cs="Times New Roman"/>
          <w:sz w:val="28"/>
          <w:szCs w:val="28"/>
        </w:rPr>
        <w:t xml:space="preserve">3. Управлению по связям с общественностью и средствами массовой информации </w:t>
      </w:r>
      <w:r w:rsidRPr="008F18F7">
        <w:rPr>
          <w:rStyle w:val="a4"/>
          <w:rFonts w:ascii="Times New Roman" w:hAnsi="Times New Roman" w:cs="Times New Roman"/>
          <w:b w:val="0"/>
          <w:color w:val="auto"/>
          <w:sz w:val="28"/>
          <w:szCs w:val="28"/>
        </w:rPr>
        <w:t>опубликовать</w:t>
      </w:r>
      <w:r w:rsidRPr="008F18F7">
        <w:rPr>
          <w:rFonts w:ascii="Times New Roman" w:hAnsi="Times New Roman" w:cs="Times New Roman"/>
          <w:sz w:val="28"/>
          <w:szCs w:val="28"/>
        </w:rPr>
        <w:t xml:space="preserve"> настоящее постановление в средствах массовой информации и разместить на официальном портале Администрации города.</w:t>
      </w:r>
    </w:p>
    <w:p w:rsidR="009D3CA7" w:rsidRPr="008F18F7" w:rsidRDefault="004E5CA8">
      <w:pPr>
        <w:rPr>
          <w:rFonts w:ascii="Times New Roman" w:hAnsi="Times New Roman" w:cs="Times New Roman"/>
          <w:sz w:val="28"/>
          <w:szCs w:val="28"/>
        </w:rPr>
      </w:pPr>
      <w:bookmarkStart w:id="18" w:name="sub_4"/>
      <w:bookmarkEnd w:id="17"/>
      <w:r w:rsidRPr="008F18F7">
        <w:rPr>
          <w:rFonts w:ascii="Times New Roman" w:hAnsi="Times New Roman" w:cs="Times New Roman"/>
          <w:sz w:val="28"/>
          <w:szCs w:val="28"/>
        </w:rPr>
        <w:t xml:space="preserve">4. Настоящее постановление вступает в силу после его </w:t>
      </w:r>
      <w:r w:rsidRPr="008F18F7">
        <w:rPr>
          <w:rStyle w:val="a4"/>
          <w:rFonts w:ascii="Times New Roman" w:hAnsi="Times New Roman" w:cs="Times New Roman"/>
          <w:b w:val="0"/>
          <w:color w:val="auto"/>
          <w:sz w:val="28"/>
          <w:szCs w:val="28"/>
        </w:rPr>
        <w:t>официального опубликования</w:t>
      </w:r>
      <w:r w:rsidRPr="008F18F7">
        <w:rPr>
          <w:rFonts w:ascii="Times New Roman" w:hAnsi="Times New Roman" w:cs="Times New Roman"/>
          <w:sz w:val="28"/>
          <w:szCs w:val="28"/>
        </w:rPr>
        <w:t>.</w:t>
      </w:r>
    </w:p>
    <w:p w:rsidR="009D3CA7" w:rsidRPr="008F18F7" w:rsidRDefault="004E5CA8">
      <w:pPr>
        <w:rPr>
          <w:rFonts w:ascii="Times New Roman" w:hAnsi="Times New Roman" w:cs="Times New Roman"/>
          <w:sz w:val="28"/>
          <w:szCs w:val="28"/>
        </w:rPr>
      </w:pPr>
      <w:bookmarkStart w:id="19" w:name="sub_5"/>
      <w:bookmarkEnd w:id="18"/>
      <w:r w:rsidRPr="008F18F7">
        <w:rPr>
          <w:rFonts w:ascii="Times New Roman" w:hAnsi="Times New Roman" w:cs="Times New Roman"/>
          <w:sz w:val="28"/>
          <w:szCs w:val="28"/>
        </w:rPr>
        <w:t xml:space="preserve">5. </w:t>
      </w:r>
      <w:proofErr w:type="gramStart"/>
      <w:r w:rsidRPr="008F18F7">
        <w:rPr>
          <w:rFonts w:ascii="Times New Roman" w:hAnsi="Times New Roman" w:cs="Times New Roman"/>
          <w:sz w:val="28"/>
          <w:szCs w:val="28"/>
        </w:rPr>
        <w:t>Контроль за</w:t>
      </w:r>
      <w:proofErr w:type="gramEnd"/>
      <w:r w:rsidRPr="008F18F7">
        <w:rPr>
          <w:rFonts w:ascii="Times New Roman" w:hAnsi="Times New Roman" w:cs="Times New Roman"/>
          <w:sz w:val="28"/>
          <w:szCs w:val="28"/>
        </w:rPr>
        <w:t xml:space="preserve"> выполнением постановления возложить на заместителя главы Администрации города </w:t>
      </w:r>
      <w:proofErr w:type="spellStart"/>
      <w:r w:rsidRPr="008F18F7">
        <w:rPr>
          <w:rFonts w:ascii="Times New Roman" w:hAnsi="Times New Roman" w:cs="Times New Roman"/>
          <w:sz w:val="28"/>
          <w:szCs w:val="28"/>
        </w:rPr>
        <w:t>Шерстневу</w:t>
      </w:r>
      <w:proofErr w:type="spellEnd"/>
      <w:r w:rsidRPr="008F18F7">
        <w:rPr>
          <w:rFonts w:ascii="Times New Roman" w:hAnsi="Times New Roman" w:cs="Times New Roman"/>
          <w:sz w:val="28"/>
          <w:szCs w:val="28"/>
        </w:rPr>
        <w:t> А.Ю.</w:t>
      </w:r>
    </w:p>
    <w:bookmarkEnd w:id="19"/>
    <w:p w:rsidR="009D3CA7" w:rsidRPr="008F18F7" w:rsidRDefault="009D3CA7">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8F18F7" w:rsidRPr="008F18F7">
        <w:tc>
          <w:tcPr>
            <w:tcW w:w="6666" w:type="dxa"/>
            <w:tcBorders>
              <w:top w:val="nil"/>
              <w:left w:val="nil"/>
              <w:bottom w:val="nil"/>
              <w:right w:val="nil"/>
            </w:tcBorders>
          </w:tcPr>
          <w:p w:rsidR="009D3CA7" w:rsidRPr="008F18F7" w:rsidRDefault="004E5CA8">
            <w:pPr>
              <w:pStyle w:val="ac"/>
              <w:rPr>
                <w:rFonts w:ascii="Times New Roman" w:hAnsi="Times New Roman" w:cs="Times New Roman"/>
                <w:sz w:val="28"/>
                <w:szCs w:val="28"/>
              </w:rPr>
            </w:pPr>
            <w:r w:rsidRPr="008F18F7">
              <w:rPr>
                <w:rFonts w:ascii="Times New Roman" w:hAnsi="Times New Roman" w:cs="Times New Roman"/>
                <w:sz w:val="28"/>
                <w:szCs w:val="28"/>
              </w:rPr>
              <w:t>Глава города</w:t>
            </w:r>
          </w:p>
        </w:tc>
        <w:tc>
          <w:tcPr>
            <w:tcW w:w="3333" w:type="dxa"/>
            <w:tcBorders>
              <w:top w:val="nil"/>
              <w:left w:val="nil"/>
              <w:bottom w:val="nil"/>
              <w:right w:val="nil"/>
            </w:tcBorders>
          </w:tcPr>
          <w:p w:rsidR="009D3CA7" w:rsidRPr="008F18F7" w:rsidRDefault="004E5CA8">
            <w:pPr>
              <w:pStyle w:val="aa"/>
              <w:jc w:val="right"/>
              <w:rPr>
                <w:rFonts w:ascii="Times New Roman" w:hAnsi="Times New Roman" w:cs="Times New Roman"/>
                <w:sz w:val="28"/>
                <w:szCs w:val="28"/>
              </w:rPr>
            </w:pPr>
            <w:r w:rsidRPr="008F18F7">
              <w:rPr>
                <w:rFonts w:ascii="Times New Roman" w:hAnsi="Times New Roman" w:cs="Times New Roman"/>
                <w:sz w:val="28"/>
                <w:szCs w:val="28"/>
              </w:rPr>
              <w:t>В.Н. Шувалов</w:t>
            </w:r>
          </w:p>
        </w:tc>
      </w:tr>
    </w:tbl>
    <w:p w:rsidR="009D3CA7" w:rsidRPr="006746EB" w:rsidRDefault="009D3CA7">
      <w:pPr>
        <w:rPr>
          <w:rFonts w:ascii="Times New Roman" w:hAnsi="Times New Roman" w:cs="Times New Roman"/>
          <w:sz w:val="28"/>
          <w:szCs w:val="28"/>
        </w:rPr>
      </w:pPr>
    </w:p>
    <w:p w:rsidR="009D3CA7" w:rsidRPr="006746EB" w:rsidRDefault="004E5CA8">
      <w:pPr>
        <w:ind w:firstLine="698"/>
        <w:jc w:val="right"/>
        <w:rPr>
          <w:rFonts w:ascii="Times New Roman" w:hAnsi="Times New Roman" w:cs="Times New Roman"/>
          <w:sz w:val="28"/>
          <w:szCs w:val="28"/>
        </w:rPr>
      </w:pPr>
      <w:bookmarkStart w:id="20" w:name="sub_1000"/>
      <w:r w:rsidRPr="006746EB">
        <w:rPr>
          <w:rFonts w:ascii="Times New Roman" w:hAnsi="Times New Roman" w:cs="Times New Roman"/>
          <w:bCs/>
          <w:sz w:val="28"/>
          <w:szCs w:val="28"/>
        </w:rPr>
        <w:t>Приложение 1</w:t>
      </w:r>
      <w:r w:rsidRPr="006746EB">
        <w:rPr>
          <w:rFonts w:ascii="Times New Roman" w:hAnsi="Times New Roman" w:cs="Times New Roman"/>
          <w:bCs/>
          <w:sz w:val="28"/>
          <w:szCs w:val="28"/>
        </w:rPr>
        <w:br/>
        <w:t>к постановлению Администрации г. Сургута</w:t>
      </w:r>
      <w:r w:rsidRPr="006746EB">
        <w:rPr>
          <w:rFonts w:ascii="Times New Roman" w:hAnsi="Times New Roman" w:cs="Times New Roman"/>
          <w:bCs/>
          <w:sz w:val="28"/>
          <w:szCs w:val="28"/>
        </w:rPr>
        <w:br/>
        <w:t>от 28 апреля 2017 г. N 3500</w:t>
      </w:r>
    </w:p>
    <w:bookmarkEnd w:id="20"/>
    <w:p w:rsidR="009D3CA7" w:rsidRPr="006746EB" w:rsidRDefault="009D3CA7">
      <w:pPr>
        <w:rPr>
          <w:rFonts w:ascii="Times New Roman" w:hAnsi="Times New Roman" w:cs="Times New Roman"/>
          <w:sz w:val="28"/>
          <w:szCs w:val="28"/>
        </w:rPr>
      </w:pPr>
    </w:p>
    <w:p w:rsidR="009D3CA7" w:rsidRPr="006746EB" w:rsidRDefault="004E5CA8">
      <w:pPr>
        <w:pStyle w:val="1"/>
        <w:rPr>
          <w:rFonts w:ascii="Times New Roman" w:hAnsi="Times New Roman" w:cs="Times New Roman"/>
          <w:b w:val="0"/>
          <w:bCs w:val="0"/>
          <w:color w:val="auto"/>
          <w:sz w:val="28"/>
          <w:szCs w:val="28"/>
        </w:rPr>
      </w:pPr>
      <w:r w:rsidRPr="006746EB">
        <w:rPr>
          <w:rFonts w:ascii="Times New Roman" w:hAnsi="Times New Roman" w:cs="Times New Roman"/>
          <w:b w:val="0"/>
          <w:bCs w:val="0"/>
          <w:color w:val="auto"/>
          <w:sz w:val="28"/>
          <w:szCs w:val="28"/>
        </w:rPr>
        <w:t xml:space="preserve">Перечень </w:t>
      </w:r>
      <w:r w:rsidRPr="006746EB">
        <w:rPr>
          <w:rFonts w:ascii="Times New Roman" w:hAnsi="Times New Roman" w:cs="Times New Roman"/>
          <w:b w:val="0"/>
          <w:bCs w:val="0"/>
          <w:color w:val="auto"/>
          <w:sz w:val="28"/>
          <w:szCs w:val="28"/>
        </w:rPr>
        <w:br/>
        <w:t>документов, подлежащих представлению для участия в конкурсном отборе в целях получения муниципальной гарантии</w:t>
      </w:r>
    </w:p>
    <w:p w:rsidR="009D3CA7" w:rsidRPr="006746EB" w:rsidRDefault="009D3CA7">
      <w:pPr>
        <w:rPr>
          <w:rFonts w:ascii="Times New Roman" w:hAnsi="Times New Roman" w:cs="Times New Roman"/>
          <w:sz w:val="28"/>
          <w:szCs w:val="28"/>
        </w:rPr>
      </w:pPr>
    </w:p>
    <w:p w:rsidR="009D3CA7" w:rsidRPr="006746EB" w:rsidRDefault="004E5CA8">
      <w:pPr>
        <w:rPr>
          <w:rFonts w:ascii="Times New Roman" w:hAnsi="Times New Roman" w:cs="Times New Roman"/>
          <w:sz w:val="28"/>
          <w:szCs w:val="28"/>
        </w:rPr>
      </w:pPr>
      <w:bookmarkStart w:id="21" w:name="sub_1001"/>
      <w:r w:rsidRPr="006746EB">
        <w:rPr>
          <w:rFonts w:ascii="Times New Roman" w:hAnsi="Times New Roman" w:cs="Times New Roman"/>
          <w:sz w:val="28"/>
          <w:szCs w:val="28"/>
        </w:rPr>
        <w:t xml:space="preserve">1. Копия кредитного договора бенефициара с принципалом (со всеми дополнениями и приложениями), а в случае его отсутствия - согласованный бенефициаром проект договора или письмо, подтверждающее готовность </w:t>
      </w:r>
      <w:r w:rsidRPr="006746EB">
        <w:rPr>
          <w:rFonts w:ascii="Times New Roman" w:hAnsi="Times New Roman" w:cs="Times New Roman"/>
          <w:sz w:val="28"/>
          <w:szCs w:val="28"/>
        </w:rPr>
        <w:lastRenderedPageBreak/>
        <w:t>бенефициара предоставить денежные средства лицу, претендующему на получение муниципальной гарантии.</w:t>
      </w:r>
    </w:p>
    <w:p w:rsidR="009D3CA7" w:rsidRPr="006746EB" w:rsidRDefault="004E5CA8">
      <w:pPr>
        <w:rPr>
          <w:rFonts w:ascii="Times New Roman" w:hAnsi="Times New Roman" w:cs="Times New Roman"/>
          <w:sz w:val="28"/>
          <w:szCs w:val="28"/>
        </w:rPr>
      </w:pPr>
      <w:bookmarkStart w:id="22" w:name="sub_1002"/>
      <w:bookmarkEnd w:id="21"/>
      <w:r w:rsidRPr="006746EB">
        <w:rPr>
          <w:rFonts w:ascii="Times New Roman" w:hAnsi="Times New Roman" w:cs="Times New Roman"/>
          <w:sz w:val="28"/>
          <w:szCs w:val="28"/>
        </w:rPr>
        <w:t>2. Учредительные документы:</w:t>
      </w:r>
    </w:p>
    <w:p w:rsidR="009D3CA7" w:rsidRPr="006746EB" w:rsidRDefault="004E5CA8">
      <w:pPr>
        <w:rPr>
          <w:rFonts w:ascii="Times New Roman" w:hAnsi="Times New Roman" w:cs="Times New Roman"/>
          <w:sz w:val="28"/>
          <w:szCs w:val="28"/>
        </w:rPr>
      </w:pPr>
      <w:bookmarkStart w:id="23" w:name="sub_1021"/>
      <w:bookmarkEnd w:id="22"/>
      <w:r w:rsidRPr="006746EB">
        <w:rPr>
          <w:rFonts w:ascii="Times New Roman" w:hAnsi="Times New Roman" w:cs="Times New Roman"/>
          <w:sz w:val="28"/>
          <w:szCs w:val="28"/>
        </w:rPr>
        <w:t>2.1. Для организаций:</w:t>
      </w:r>
    </w:p>
    <w:bookmarkEnd w:id="23"/>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копия устава юридического лица со всеми приложениями, изменениями и дополнениями, засвидетельствованная в нотариальном порядке;</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копия свидетельства о государственной регистрации юридического лица, засвидетельствованная в нотариальном порядке.</w:t>
      </w:r>
    </w:p>
    <w:p w:rsidR="009D3CA7" w:rsidRPr="006746EB" w:rsidRDefault="004E5CA8">
      <w:pPr>
        <w:rPr>
          <w:rFonts w:ascii="Times New Roman" w:hAnsi="Times New Roman" w:cs="Times New Roman"/>
          <w:sz w:val="28"/>
          <w:szCs w:val="28"/>
        </w:rPr>
      </w:pPr>
      <w:bookmarkStart w:id="24" w:name="sub_1022"/>
      <w:r w:rsidRPr="006746EB">
        <w:rPr>
          <w:rFonts w:ascii="Times New Roman" w:hAnsi="Times New Roman" w:cs="Times New Roman"/>
          <w:sz w:val="28"/>
          <w:szCs w:val="28"/>
        </w:rPr>
        <w:t>2.2. Для индивидуальных предпринимателей:</w:t>
      </w:r>
    </w:p>
    <w:bookmarkEnd w:id="24"/>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засвидетельствованная в нотариальном порядке;</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копия паспорта (при условии представления оригинала паспорта для сверки).</w:t>
      </w:r>
    </w:p>
    <w:p w:rsidR="009D3CA7" w:rsidRPr="006746EB" w:rsidRDefault="004E5CA8">
      <w:pPr>
        <w:rPr>
          <w:rFonts w:ascii="Times New Roman" w:hAnsi="Times New Roman" w:cs="Times New Roman"/>
          <w:sz w:val="28"/>
          <w:szCs w:val="28"/>
        </w:rPr>
      </w:pPr>
      <w:bookmarkStart w:id="25" w:name="sub_1003"/>
      <w:r w:rsidRPr="006746EB">
        <w:rPr>
          <w:rFonts w:ascii="Times New Roman" w:hAnsi="Times New Roman" w:cs="Times New Roman"/>
          <w:sz w:val="28"/>
          <w:szCs w:val="28"/>
        </w:rPr>
        <w:t>3. Документы, свидетельствующие о достоверности подписей и печати:</w:t>
      </w:r>
    </w:p>
    <w:p w:rsidR="009D3CA7" w:rsidRPr="006746EB" w:rsidRDefault="004E5CA8">
      <w:pPr>
        <w:rPr>
          <w:rFonts w:ascii="Times New Roman" w:hAnsi="Times New Roman" w:cs="Times New Roman"/>
          <w:sz w:val="28"/>
          <w:szCs w:val="28"/>
        </w:rPr>
      </w:pPr>
      <w:bookmarkStart w:id="26" w:name="sub_1031"/>
      <w:bookmarkEnd w:id="25"/>
      <w:r w:rsidRPr="006746EB">
        <w:rPr>
          <w:rFonts w:ascii="Times New Roman" w:hAnsi="Times New Roman" w:cs="Times New Roman"/>
          <w:sz w:val="28"/>
          <w:szCs w:val="28"/>
        </w:rPr>
        <w:t>3.1. Для организаций (за исключением муниципальных организаций) - карточка с образцами подписей руководителя, главного бухгалтера и иных лиц, имеющих право подписи договоров и иных документов от имени лица, претендующего на получение муниципальной гарантии, с образцом оттиска печати (при наличии печати) по форме, установленной законодательством Российской Федерации об открытии и закрытии банковских счетов.</w:t>
      </w:r>
    </w:p>
    <w:p w:rsidR="009D3CA7" w:rsidRPr="006746EB" w:rsidRDefault="004E5CA8">
      <w:pPr>
        <w:rPr>
          <w:rFonts w:ascii="Times New Roman" w:hAnsi="Times New Roman" w:cs="Times New Roman"/>
          <w:sz w:val="28"/>
          <w:szCs w:val="28"/>
        </w:rPr>
      </w:pPr>
      <w:bookmarkStart w:id="27" w:name="sub_1032"/>
      <w:bookmarkEnd w:id="26"/>
      <w:r w:rsidRPr="006746EB">
        <w:rPr>
          <w:rFonts w:ascii="Times New Roman" w:hAnsi="Times New Roman" w:cs="Times New Roman"/>
          <w:sz w:val="28"/>
          <w:szCs w:val="28"/>
        </w:rPr>
        <w:t>3.2. Для муниципальных организаций - карточка с образцами подписей руководителя, главного бухгалтера и иных лиц, имеющих право подписи договоров и иных документов от имени муниципальной организации, с образцом оттиска печати, заверенная куратором (высшим должностным лицом, руководителем структурного подразделения Администрации города, осуществляющим организационно-распорядительные и контрольные функции в отношении подведомственных муниципальных организаций).</w:t>
      </w:r>
    </w:p>
    <w:p w:rsidR="009D3CA7" w:rsidRPr="006746EB" w:rsidRDefault="004E5CA8">
      <w:pPr>
        <w:rPr>
          <w:rFonts w:ascii="Times New Roman" w:hAnsi="Times New Roman" w:cs="Times New Roman"/>
          <w:sz w:val="28"/>
          <w:szCs w:val="28"/>
        </w:rPr>
      </w:pPr>
      <w:bookmarkStart w:id="28" w:name="sub_1033"/>
      <w:bookmarkEnd w:id="27"/>
      <w:r w:rsidRPr="006746EB">
        <w:rPr>
          <w:rFonts w:ascii="Times New Roman" w:hAnsi="Times New Roman" w:cs="Times New Roman"/>
          <w:sz w:val="28"/>
          <w:szCs w:val="28"/>
        </w:rPr>
        <w:t>3.3. Для индивидуальных предпринимателей - карточка с образцами подписей индивидуального предпринимателя, бухгалтера и иных лиц, имеющих право подписи договоров и иных документов от имени лица, претендующего на получение муниципальной гарантии, с образцом оттиска печати (при наличии печати) по форме, установленной законодательством об открытии и закрытии банковских счетов.</w:t>
      </w:r>
    </w:p>
    <w:p w:rsidR="009D3CA7" w:rsidRPr="006746EB" w:rsidRDefault="004E5CA8">
      <w:pPr>
        <w:rPr>
          <w:rFonts w:ascii="Times New Roman" w:hAnsi="Times New Roman" w:cs="Times New Roman"/>
          <w:sz w:val="28"/>
          <w:szCs w:val="28"/>
        </w:rPr>
      </w:pPr>
      <w:bookmarkStart w:id="29" w:name="sub_1004"/>
      <w:bookmarkEnd w:id="28"/>
      <w:r w:rsidRPr="006746EB">
        <w:rPr>
          <w:rFonts w:ascii="Times New Roman" w:hAnsi="Times New Roman" w:cs="Times New Roman"/>
          <w:sz w:val="28"/>
          <w:szCs w:val="28"/>
        </w:rPr>
        <w:t>4. Документы, подтверждающие государственную регистрацию:</w:t>
      </w:r>
    </w:p>
    <w:p w:rsidR="009D3CA7" w:rsidRPr="006746EB" w:rsidRDefault="004E5CA8">
      <w:pPr>
        <w:rPr>
          <w:rFonts w:ascii="Times New Roman" w:hAnsi="Times New Roman" w:cs="Times New Roman"/>
          <w:sz w:val="28"/>
          <w:szCs w:val="28"/>
        </w:rPr>
      </w:pPr>
      <w:bookmarkStart w:id="30" w:name="sub_1041"/>
      <w:bookmarkEnd w:id="29"/>
      <w:r w:rsidRPr="006746EB">
        <w:rPr>
          <w:rFonts w:ascii="Times New Roman" w:hAnsi="Times New Roman" w:cs="Times New Roman"/>
          <w:sz w:val="28"/>
          <w:szCs w:val="28"/>
        </w:rPr>
        <w:t>4.1. Для организаций - выписка из Единого государственного реестра юридических лиц, полученная не ранее чем за 30 дней до даты подачи обращения, или засвидетельствованная в нотариальном порядке копия такой выписки. В случае если в течение 30 дней до даты подачи обращения в Единый государственный реестр юридических лиц были внесены изменения, то выписка представляется с учетом внесенных изменений или представляется засвидетельствованная в нотариальном порядке копия такой выписки.</w:t>
      </w:r>
    </w:p>
    <w:p w:rsidR="009D3CA7" w:rsidRPr="006746EB" w:rsidRDefault="004E5CA8">
      <w:pPr>
        <w:rPr>
          <w:rFonts w:ascii="Times New Roman" w:hAnsi="Times New Roman" w:cs="Times New Roman"/>
          <w:sz w:val="28"/>
          <w:szCs w:val="28"/>
        </w:rPr>
      </w:pPr>
      <w:bookmarkStart w:id="31" w:name="sub_1042"/>
      <w:bookmarkEnd w:id="30"/>
      <w:r w:rsidRPr="006746EB">
        <w:rPr>
          <w:rFonts w:ascii="Times New Roman" w:hAnsi="Times New Roman" w:cs="Times New Roman"/>
          <w:sz w:val="28"/>
          <w:szCs w:val="28"/>
        </w:rPr>
        <w:t xml:space="preserve">4.2. Для индивидуальных предпринимателей - выписка из Единого </w:t>
      </w:r>
      <w:r w:rsidRPr="006746EB">
        <w:rPr>
          <w:rFonts w:ascii="Times New Roman" w:hAnsi="Times New Roman" w:cs="Times New Roman"/>
          <w:sz w:val="28"/>
          <w:szCs w:val="28"/>
        </w:rPr>
        <w:lastRenderedPageBreak/>
        <w:t>государственного реестра индивидуальных предпринимателей, полученная не ранее чем за 30 дней до даты подачи обращения или засвидетельствованная в нотариальном порядке копия такой выписки. В случае если в течение 30 дней до даты подачи обращения в Единый государственный реестр индивидуальных предпринимателей были внесены изменения, то выписка представляется с учетом внесенных изменений или представляется засвидетельствованная в нотариальном порядке копия такой выписки.</w:t>
      </w:r>
    </w:p>
    <w:p w:rsidR="009D3CA7" w:rsidRPr="006746EB" w:rsidRDefault="004E5CA8">
      <w:pPr>
        <w:rPr>
          <w:rFonts w:ascii="Times New Roman" w:hAnsi="Times New Roman" w:cs="Times New Roman"/>
          <w:sz w:val="28"/>
          <w:szCs w:val="28"/>
        </w:rPr>
      </w:pPr>
      <w:bookmarkStart w:id="32" w:name="sub_1005"/>
      <w:bookmarkEnd w:id="31"/>
      <w:r w:rsidRPr="006746EB">
        <w:rPr>
          <w:rFonts w:ascii="Times New Roman" w:hAnsi="Times New Roman" w:cs="Times New Roman"/>
          <w:sz w:val="28"/>
          <w:szCs w:val="28"/>
        </w:rPr>
        <w:t>5. Копия свидетельства о постановке на учет в налоговом органе, заверенная подписью руководителя и печатью организации (при наличии печати) либо подписью индивидуального предпринимателя и печатью (при наличии печати).</w:t>
      </w:r>
    </w:p>
    <w:p w:rsidR="009D3CA7" w:rsidRPr="006746EB" w:rsidRDefault="004E5CA8">
      <w:pPr>
        <w:rPr>
          <w:rFonts w:ascii="Times New Roman" w:hAnsi="Times New Roman" w:cs="Times New Roman"/>
          <w:sz w:val="28"/>
          <w:szCs w:val="28"/>
        </w:rPr>
      </w:pPr>
      <w:bookmarkStart w:id="33" w:name="sub_1006"/>
      <w:bookmarkEnd w:id="32"/>
      <w:r w:rsidRPr="006746EB">
        <w:rPr>
          <w:rFonts w:ascii="Times New Roman" w:hAnsi="Times New Roman" w:cs="Times New Roman"/>
          <w:sz w:val="28"/>
          <w:szCs w:val="28"/>
        </w:rPr>
        <w:t xml:space="preserve">6. </w:t>
      </w:r>
      <w:proofErr w:type="gramStart"/>
      <w:r w:rsidRPr="006746EB">
        <w:rPr>
          <w:rFonts w:ascii="Times New Roman" w:hAnsi="Times New Roman" w:cs="Times New Roman"/>
          <w:sz w:val="28"/>
          <w:szCs w:val="28"/>
        </w:rPr>
        <w:t>Копии документов, подтверждающих наличие права собственности на имущество и отсутствие каких-либо его ограничений, заверенные подписью руководителя и печатью организации (при наличии печати) либо подписью индивидуального предпринимателя и печатью (при наличии печати), и выписка из Единого государственного реестра прав на недвижимое имущество и сделок с ним, полученная не ранее чем за 30 дней до даты подачи обращения, или засвидетельствованная в нотариальном</w:t>
      </w:r>
      <w:proofErr w:type="gramEnd"/>
      <w:r w:rsidRPr="006746EB">
        <w:rPr>
          <w:rFonts w:ascii="Times New Roman" w:hAnsi="Times New Roman" w:cs="Times New Roman"/>
          <w:sz w:val="28"/>
          <w:szCs w:val="28"/>
        </w:rPr>
        <w:t xml:space="preserve"> </w:t>
      </w:r>
      <w:proofErr w:type="gramStart"/>
      <w:r w:rsidRPr="006746EB">
        <w:rPr>
          <w:rFonts w:ascii="Times New Roman" w:hAnsi="Times New Roman" w:cs="Times New Roman"/>
          <w:sz w:val="28"/>
          <w:szCs w:val="28"/>
        </w:rPr>
        <w:t>порядке</w:t>
      </w:r>
      <w:proofErr w:type="gramEnd"/>
      <w:r w:rsidRPr="006746EB">
        <w:rPr>
          <w:rFonts w:ascii="Times New Roman" w:hAnsi="Times New Roman" w:cs="Times New Roman"/>
          <w:sz w:val="28"/>
          <w:szCs w:val="28"/>
        </w:rPr>
        <w:t xml:space="preserve"> копия такой выписки.</w:t>
      </w:r>
    </w:p>
    <w:p w:rsidR="009D3CA7" w:rsidRPr="006746EB" w:rsidRDefault="004E5CA8">
      <w:pPr>
        <w:rPr>
          <w:rFonts w:ascii="Times New Roman" w:hAnsi="Times New Roman" w:cs="Times New Roman"/>
          <w:sz w:val="28"/>
          <w:szCs w:val="28"/>
        </w:rPr>
      </w:pPr>
      <w:bookmarkStart w:id="34" w:name="sub_1007"/>
      <w:bookmarkEnd w:id="33"/>
      <w:r w:rsidRPr="006746EB">
        <w:rPr>
          <w:rFonts w:ascii="Times New Roman" w:hAnsi="Times New Roman" w:cs="Times New Roman"/>
          <w:sz w:val="28"/>
          <w:szCs w:val="28"/>
        </w:rPr>
        <w:t>7. Документы, подтверждающие полномочия лица на осуществление действий от имени лица, претендующего на получение муниципальной гарантии:</w:t>
      </w:r>
    </w:p>
    <w:p w:rsidR="009D3CA7" w:rsidRPr="006746EB" w:rsidRDefault="004E5CA8">
      <w:pPr>
        <w:rPr>
          <w:rFonts w:ascii="Times New Roman" w:hAnsi="Times New Roman" w:cs="Times New Roman"/>
          <w:sz w:val="28"/>
          <w:szCs w:val="28"/>
        </w:rPr>
      </w:pPr>
      <w:bookmarkStart w:id="35" w:name="sub_1071"/>
      <w:bookmarkEnd w:id="34"/>
      <w:r w:rsidRPr="006746EB">
        <w:rPr>
          <w:rFonts w:ascii="Times New Roman" w:hAnsi="Times New Roman" w:cs="Times New Roman"/>
          <w:sz w:val="28"/>
          <w:szCs w:val="28"/>
        </w:rPr>
        <w:t>7.1. Для организаций:</w:t>
      </w:r>
    </w:p>
    <w:bookmarkEnd w:id="35"/>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лица, претендующего на получение муниципальной гарантии, без доверенности (далее - руководитель), заверенная подписью руководителя и печатью (при наличии печати);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 в </w:t>
      </w:r>
      <w:proofErr w:type="gramStart"/>
      <w:r w:rsidRPr="006746EB">
        <w:rPr>
          <w:rFonts w:ascii="Times New Roman" w:hAnsi="Times New Roman" w:cs="Times New Roman"/>
          <w:sz w:val="28"/>
          <w:szCs w:val="28"/>
        </w:rPr>
        <w:t>случае</w:t>
      </w:r>
      <w:proofErr w:type="gramEnd"/>
      <w:r w:rsidRPr="006746EB">
        <w:rPr>
          <w:rFonts w:ascii="Times New Roman" w:hAnsi="Times New Roman" w:cs="Times New Roman"/>
          <w:sz w:val="28"/>
          <w:szCs w:val="28"/>
        </w:rPr>
        <w:t xml:space="preserve"> когда от имени лица, претендующего на получение муниципальной гарантии, выступает иное лицо, представляется доверенность на осуществление действий от имени лица, претендующего на получение муниципальной гарантии, заверенная печатью лица (при наличии печати), претендующего на получение муниципальной гарантии, и подписанная ее руководителем, либо засвидетельствованная в нотариальном порядке копия указанной доверенности;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 в </w:t>
      </w:r>
      <w:proofErr w:type="gramStart"/>
      <w:r w:rsidRPr="006746EB">
        <w:rPr>
          <w:rFonts w:ascii="Times New Roman" w:hAnsi="Times New Roman" w:cs="Times New Roman"/>
          <w:sz w:val="28"/>
          <w:szCs w:val="28"/>
        </w:rPr>
        <w:t>случае</w:t>
      </w:r>
      <w:proofErr w:type="gramEnd"/>
      <w:r w:rsidRPr="006746EB">
        <w:rPr>
          <w:rFonts w:ascii="Times New Roman" w:hAnsi="Times New Roman" w:cs="Times New Roman"/>
          <w:sz w:val="28"/>
          <w:szCs w:val="28"/>
        </w:rPr>
        <w:t xml:space="preserve"> когда указанная доверенность подписана лицом, уполномоченным руководителем, представляется документ, подтверждающий полномочия такого лица.</w:t>
      </w:r>
    </w:p>
    <w:p w:rsidR="009D3CA7" w:rsidRPr="006746EB" w:rsidRDefault="004E5CA8">
      <w:pPr>
        <w:rPr>
          <w:rFonts w:ascii="Times New Roman" w:hAnsi="Times New Roman" w:cs="Times New Roman"/>
          <w:sz w:val="28"/>
          <w:szCs w:val="28"/>
        </w:rPr>
      </w:pPr>
      <w:bookmarkStart w:id="36" w:name="sub_1072"/>
      <w:r w:rsidRPr="006746EB">
        <w:rPr>
          <w:rFonts w:ascii="Times New Roman" w:hAnsi="Times New Roman" w:cs="Times New Roman"/>
          <w:sz w:val="28"/>
          <w:szCs w:val="28"/>
        </w:rPr>
        <w:t xml:space="preserve">7.2. </w:t>
      </w:r>
      <w:proofErr w:type="gramStart"/>
      <w:r w:rsidRPr="006746EB">
        <w:rPr>
          <w:rFonts w:ascii="Times New Roman" w:hAnsi="Times New Roman" w:cs="Times New Roman"/>
          <w:sz w:val="28"/>
          <w:szCs w:val="28"/>
        </w:rPr>
        <w:t>Для индивидуальных предпринимателей - в случае если от имени лица, претендующего на получение муниципальной гарантии, выступает иное лицо, представляется доверенность на осуществление действий от имени лица, претендующего на получение муниципальной гарантии, заверенная подписью лица и печатью (при наличии печати), претендующего на получение муниципальной гарантии, либо засвидетельствованная в нотариальном порядке копия указанной доверенности.</w:t>
      </w:r>
      <w:proofErr w:type="gramEnd"/>
    </w:p>
    <w:p w:rsidR="009D3CA7" w:rsidRPr="006746EB" w:rsidRDefault="004E5CA8">
      <w:pPr>
        <w:rPr>
          <w:rFonts w:ascii="Times New Roman" w:hAnsi="Times New Roman" w:cs="Times New Roman"/>
          <w:sz w:val="28"/>
          <w:szCs w:val="28"/>
        </w:rPr>
      </w:pPr>
      <w:bookmarkStart w:id="37" w:name="sub_1008"/>
      <w:bookmarkEnd w:id="36"/>
      <w:r w:rsidRPr="006746EB">
        <w:rPr>
          <w:rFonts w:ascii="Times New Roman" w:hAnsi="Times New Roman" w:cs="Times New Roman"/>
          <w:sz w:val="28"/>
          <w:szCs w:val="28"/>
        </w:rPr>
        <w:t xml:space="preserve">8. </w:t>
      </w:r>
      <w:proofErr w:type="gramStart"/>
      <w:r w:rsidRPr="006746EB">
        <w:rPr>
          <w:rFonts w:ascii="Times New Roman" w:hAnsi="Times New Roman" w:cs="Times New Roman"/>
          <w:sz w:val="28"/>
          <w:szCs w:val="28"/>
        </w:rPr>
        <w:t xml:space="preserve">Решение об одобрении или о совершении крупной сделки либо копия </w:t>
      </w:r>
      <w:r w:rsidRPr="006746EB">
        <w:rPr>
          <w:rFonts w:ascii="Times New Roman" w:hAnsi="Times New Roman" w:cs="Times New Roman"/>
          <w:sz w:val="28"/>
          <w:szCs w:val="28"/>
        </w:rPr>
        <w:lastRenderedPageBreak/>
        <w:t>такого решения в случае,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лица, претендующего на получение муниципальной гарантии, заключение договора о предоставлении муниципальной гарантии или предоставление обеспечения исполнения его возможных обязательств перед гарантом являются крупной сделкой.</w:t>
      </w:r>
      <w:proofErr w:type="gramEnd"/>
    </w:p>
    <w:p w:rsidR="009D3CA7" w:rsidRPr="006746EB" w:rsidRDefault="004E5CA8">
      <w:pPr>
        <w:rPr>
          <w:rFonts w:ascii="Times New Roman" w:hAnsi="Times New Roman" w:cs="Times New Roman"/>
          <w:sz w:val="28"/>
          <w:szCs w:val="28"/>
        </w:rPr>
      </w:pPr>
      <w:bookmarkStart w:id="38" w:name="sub_1009"/>
      <w:bookmarkEnd w:id="37"/>
      <w:r w:rsidRPr="006746EB">
        <w:rPr>
          <w:rFonts w:ascii="Times New Roman" w:hAnsi="Times New Roman" w:cs="Times New Roman"/>
          <w:sz w:val="28"/>
          <w:szCs w:val="28"/>
        </w:rPr>
        <w:t>9. Информация об открытых счетах в кредитных организациях с указанием наименования банка, номеров открытых в нем счетов, заверенная подписью руководителя и печатью организации (при наличии печати) либо подписью индивидуального предпринимателя и печатью (при наличии печати).</w:t>
      </w:r>
    </w:p>
    <w:p w:rsidR="009D3CA7" w:rsidRPr="006746EB" w:rsidRDefault="004E5CA8">
      <w:pPr>
        <w:rPr>
          <w:rFonts w:ascii="Times New Roman" w:hAnsi="Times New Roman" w:cs="Times New Roman"/>
          <w:sz w:val="28"/>
          <w:szCs w:val="28"/>
        </w:rPr>
      </w:pPr>
      <w:bookmarkStart w:id="39" w:name="sub_1010"/>
      <w:bookmarkEnd w:id="38"/>
      <w:r w:rsidRPr="006746EB">
        <w:rPr>
          <w:rFonts w:ascii="Times New Roman" w:hAnsi="Times New Roman" w:cs="Times New Roman"/>
          <w:sz w:val="28"/>
          <w:szCs w:val="28"/>
        </w:rPr>
        <w:t>10. Справка из налогового органа об исполнении налогоплательщиком обязанности по уплате налогов, сборов, пеней, штрафов, процентов лицом, претендующим на получение муниципальной гарантии, полученная не ранее чем за 30 дней до даты подачи обращения.</w:t>
      </w:r>
    </w:p>
    <w:p w:rsidR="009D3CA7" w:rsidRPr="006746EB" w:rsidRDefault="004E5CA8">
      <w:pPr>
        <w:rPr>
          <w:rFonts w:ascii="Times New Roman" w:hAnsi="Times New Roman" w:cs="Times New Roman"/>
          <w:sz w:val="28"/>
          <w:szCs w:val="28"/>
        </w:rPr>
      </w:pPr>
      <w:bookmarkStart w:id="40" w:name="sub_1011"/>
      <w:bookmarkEnd w:id="39"/>
      <w:r w:rsidRPr="006746EB">
        <w:rPr>
          <w:rFonts w:ascii="Times New Roman" w:hAnsi="Times New Roman" w:cs="Times New Roman"/>
          <w:sz w:val="28"/>
          <w:szCs w:val="28"/>
        </w:rPr>
        <w:t xml:space="preserve">11. Бизнес-план, подготовленный в соответствии с требованиями </w:t>
      </w:r>
      <w:r w:rsidRPr="006746EB">
        <w:rPr>
          <w:rFonts w:ascii="Times New Roman" w:hAnsi="Times New Roman" w:cs="Times New Roman"/>
          <w:bCs/>
          <w:sz w:val="28"/>
          <w:szCs w:val="28"/>
        </w:rPr>
        <w:t>Федерального закона</w:t>
      </w:r>
      <w:r w:rsidRPr="006746EB">
        <w:rPr>
          <w:rFonts w:ascii="Times New Roman" w:hAnsi="Times New Roman" w:cs="Times New Roman"/>
          <w:sz w:val="28"/>
          <w:szCs w:val="28"/>
        </w:rPr>
        <w:t xml:space="preserve"> от 25.02.1999 N 39-ФЗ "Об инвестиционной деятельности в Российской Федерации, осуществляемой в форме капитальных вложений".</w:t>
      </w:r>
    </w:p>
    <w:p w:rsidR="009D3CA7" w:rsidRPr="006746EB" w:rsidRDefault="004E5CA8">
      <w:pPr>
        <w:rPr>
          <w:rFonts w:ascii="Times New Roman" w:hAnsi="Times New Roman" w:cs="Times New Roman"/>
          <w:sz w:val="28"/>
          <w:szCs w:val="28"/>
        </w:rPr>
      </w:pPr>
      <w:bookmarkStart w:id="41" w:name="sub_1012"/>
      <w:bookmarkEnd w:id="40"/>
      <w:r w:rsidRPr="006746EB">
        <w:rPr>
          <w:rFonts w:ascii="Times New Roman" w:hAnsi="Times New Roman" w:cs="Times New Roman"/>
          <w:sz w:val="28"/>
          <w:szCs w:val="28"/>
        </w:rPr>
        <w:t>12. План движения денежных средств на весь период предоставления муниципальной гарантии с поквартальной разбивкой.</w:t>
      </w:r>
    </w:p>
    <w:bookmarkEnd w:id="41"/>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Муниципальная организация представляет план движения денежных средств, заверенный куратором (высшим должностным лицом, руководителем структурного подразделения Администрации города, осуществляющим организационно-распорядительные и контрольные функции в отношении подведомственных муниципальных организаций).</w:t>
      </w:r>
    </w:p>
    <w:p w:rsidR="009D3CA7" w:rsidRPr="006746EB" w:rsidRDefault="004E5CA8">
      <w:pPr>
        <w:rPr>
          <w:rFonts w:ascii="Times New Roman" w:hAnsi="Times New Roman" w:cs="Times New Roman"/>
          <w:sz w:val="28"/>
          <w:szCs w:val="28"/>
        </w:rPr>
      </w:pPr>
      <w:bookmarkStart w:id="42" w:name="sub_1013"/>
      <w:r w:rsidRPr="006746EB">
        <w:rPr>
          <w:rFonts w:ascii="Times New Roman" w:hAnsi="Times New Roman" w:cs="Times New Roman"/>
          <w:sz w:val="28"/>
          <w:szCs w:val="28"/>
        </w:rPr>
        <w:t>13. Бухгалтерская отчетность:</w:t>
      </w:r>
    </w:p>
    <w:p w:rsidR="009D3CA7" w:rsidRPr="006746EB" w:rsidRDefault="004E5CA8">
      <w:pPr>
        <w:rPr>
          <w:rFonts w:ascii="Times New Roman" w:hAnsi="Times New Roman" w:cs="Times New Roman"/>
          <w:sz w:val="28"/>
          <w:szCs w:val="28"/>
        </w:rPr>
      </w:pPr>
      <w:bookmarkStart w:id="43" w:name="sub_1131"/>
      <w:bookmarkEnd w:id="42"/>
      <w:r w:rsidRPr="006746EB">
        <w:rPr>
          <w:rFonts w:ascii="Times New Roman" w:hAnsi="Times New Roman" w:cs="Times New Roman"/>
          <w:sz w:val="28"/>
          <w:szCs w:val="28"/>
        </w:rPr>
        <w:t>13.1. Для организаций, применяющих общую систему налогообложения и специальные налоговые режимы:</w:t>
      </w:r>
    </w:p>
    <w:bookmarkEnd w:id="43"/>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 копия годовой бухгалтерской (финансовой) отчетности за последние два финансовых года, включающая </w:t>
      </w:r>
      <w:r w:rsidRPr="006746EB">
        <w:rPr>
          <w:rFonts w:ascii="Times New Roman" w:hAnsi="Times New Roman" w:cs="Times New Roman"/>
          <w:bCs/>
          <w:sz w:val="28"/>
          <w:szCs w:val="28"/>
        </w:rPr>
        <w:t>бухгалтерский баланс</w:t>
      </w:r>
      <w:r w:rsidRPr="006746EB">
        <w:rPr>
          <w:rFonts w:ascii="Times New Roman" w:hAnsi="Times New Roman" w:cs="Times New Roman"/>
          <w:sz w:val="28"/>
          <w:szCs w:val="28"/>
        </w:rPr>
        <w:t>, отчет о финансовых результатах и приложения к ним (формы по ОКУД 0710003, 0710004, 0710005) с отметкой или протоколом о приеме отчетности налоговым органом;</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копия промежуточной бухгалтерской (финансовой) отчетности за последний отчетный период по форме, установленной законодательством Российской Федерации о бухгалтерском учете. В случае если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организации, решениями собственника организации не установлена обязанность представления промежуточной бухгалтерской (</w:t>
      </w:r>
      <w:proofErr w:type="gramStart"/>
      <w:r w:rsidRPr="006746EB">
        <w:rPr>
          <w:rFonts w:ascii="Times New Roman" w:hAnsi="Times New Roman" w:cs="Times New Roman"/>
          <w:sz w:val="28"/>
          <w:szCs w:val="28"/>
        </w:rPr>
        <w:t xml:space="preserve">финансовой) </w:t>
      </w:r>
      <w:proofErr w:type="gramEnd"/>
      <w:r w:rsidRPr="006746EB">
        <w:rPr>
          <w:rFonts w:ascii="Times New Roman" w:hAnsi="Times New Roman" w:cs="Times New Roman"/>
          <w:sz w:val="28"/>
          <w:szCs w:val="28"/>
        </w:rPr>
        <w:t xml:space="preserve">отчетности, представляются сведения о доходах и расходах, финансовых результатах за последний отчетный период (квартал, полугодие, 9 месяцев) по форме согласно </w:t>
      </w:r>
      <w:r w:rsidRPr="006746EB">
        <w:rPr>
          <w:rFonts w:ascii="Times New Roman" w:hAnsi="Times New Roman" w:cs="Times New Roman"/>
          <w:bCs/>
          <w:sz w:val="28"/>
          <w:szCs w:val="28"/>
        </w:rPr>
        <w:t>приложениям 1</w:t>
      </w:r>
      <w:r w:rsidRPr="006746EB">
        <w:rPr>
          <w:rFonts w:ascii="Times New Roman" w:hAnsi="Times New Roman" w:cs="Times New Roman"/>
          <w:sz w:val="28"/>
          <w:szCs w:val="28"/>
        </w:rPr>
        <w:t xml:space="preserve">, </w:t>
      </w:r>
      <w:hyperlink w:anchor="sub_1300" w:history="1">
        <w:r w:rsidRPr="006746EB">
          <w:rPr>
            <w:rFonts w:ascii="Times New Roman" w:hAnsi="Times New Roman" w:cs="Times New Roman"/>
            <w:bCs/>
            <w:sz w:val="28"/>
            <w:szCs w:val="28"/>
          </w:rPr>
          <w:t>2</w:t>
        </w:r>
      </w:hyperlink>
      <w:r w:rsidRPr="006746EB">
        <w:rPr>
          <w:rFonts w:ascii="Times New Roman" w:hAnsi="Times New Roman" w:cs="Times New Roman"/>
          <w:sz w:val="28"/>
          <w:szCs w:val="28"/>
        </w:rPr>
        <w:t xml:space="preserve"> к настоящему перечню, заверенные подписью руководителя и печатью организации (при </w:t>
      </w:r>
      <w:r w:rsidRPr="006746EB">
        <w:rPr>
          <w:rFonts w:ascii="Times New Roman" w:hAnsi="Times New Roman" w:cs="Times New Roman"/>
          <w:sz w:val="28"/>
          <w:szCs w:val="28"/>
        </w:rPr>
        <w:lastRenderedPageBreak/>
        <w:t>наличии печати);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 информация об объеме расходов будущих периодов, краткосрочной и долгосрочной дебиторской задолженности по форме согласно </w:t>
      </w:r>
      <w:r w:rsidRPr="006746EB">
        <w:rPr>
          <w:rFonts w:ascii="Times New Roman" w:hAnsi="Times New Roman" w:cs="Times New Roman"/>
          <w:bCs/>
          <w:sz w:val="28"/>
          <w:szCs w:val="28"/>
        </w:rPr>
        <w:t>приложениям 3</w:t>
      </w:r>
      <w:r w:rsidRPr="006746EB">
        <w:rPr>
          <w:rFonts w:ascii="Times New Roman" w:hAnsi="Times New Roman" w:cs="Times New Roman"/>
          <w:sz w:val="28"/>
          <w:szCs w:val="28"/>
        </w:rPr>
        <w:t xml:space="preserve">, </w:t>
      </w:r>
      <w:hyperlink w:anchor="sub_1400" w:history="1">
        <w:r w:rsidRPr="006746EB">
          <w:rPr>
            <w:rFonts w:ascii="Times New Roman" w:hAnsi="Times New Roman" w:cs="Times New Roman"/>
            <w:bCs/>
            <w:sz w:val="28"/>
            <w:szCs w:val="28"/>
          </w:rPr>
          <w:t>4</w:t>
        </w:r>
      </w:hyperlink>
      <w:r w:rsidRPr="006746EB">
        <w:rPr>
          <w:rFonts w:ascii="Times New Roman" w:hAnsi="Times New Roman" w:cs="Times New Roman"/>
          <w:sz w:val="28"/>
          <w:szCs w:val="28"/>
        </w:rPr>
        <w:t xml:space="preserve"> к настоящему перечню за последние два финансовых года и последний отчетный период, заверенные подписью руководителя и печатью организации (при наличии печати).</w:t>
      </w:r>
    </w:p>
    <w:p w:rsidR="009D3CA7" w:rsidRPr="006746EB" w:rsidRDefault="004E5CA8">
      <w:pPr>
        <w:rPr>
          <w:rFonts w:ascii="Times New Roman" w:hAnsi="Times New Roman" w:cs="Times New Roman"/>
          <w:sz w:val="28"/>
          <w:szCs w:val="28"/>
        </w:rPr>
      </w:pPr>
      <w:bookmarkStart w:id="44" w:name="sub_1132"/>
      <w:r w:rsidRPr="006746EB">
        <w:rPr>
          <w:rFonts w:ascii="Times New Roman" w:hAnsi="Times New Roman" w:cs="Times New Roman"/>
          <w:sz w:val="28"/>
          <w:szCs w:val="28"/>
        </w:rPr>
        <w:t>13.2. Для индивидуальных предпринимателей:</w:t>
      </w:r>
    </w:p>
    <w:bookmarkEnd w:id="44"/>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копия Книги учета доходов и расходов и хозяйственных операций индивидуального предпринимателя за последние два финансовых года (для индивидуальных предпринимателей, применяющих общий режим налогообложения);</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 копия </w:t>
      </w:r>
      <w:r w:rsidRPr="006746EB">
        <w:rPr>
          <w:rFonts w:ascii="Times New Roman" w:hAnsi="Times New Roman" w:cs="Times New Roman"/>
          <w:bCs/>
          <w:sz w:val="28"/>
          <w:szCs w:val="28"/>
        </w:rPr>
        <w:t>Книги</w:t>
      </w:r>
      <w:r w:rsidRPr="006746EB">
        <w:rPr>
          <w:rFonts w:ascii="Times New Roman" w:hAnsi="Times New Roman" w:cs="Times New Roman"/>
          <w:sz w:val="28"/>
          <w:szCs w:val="28"/>
        </w:rPr>
        <w:t xml:space="preserve"> учета доходов и расходов организаций и индивидуальных предпринимателей, применяющих упрощенную систему налогообложения, за последние два финансовых года (для индивидуальных предпринимателей, применяющих упрощенную систему налогообложения);</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 копия </w:t>
      </w:r>
      <w:r w:rsidRPr="006746EB">
        <w:rPr>
          <w:rFonts w:ascii="Times New Roman" w:hAnsi="Times New Roman" w:cs="Times New Roman"/>
          <w:bCs/>
          <w:sz w:val="28"/>
          <w:szCs w:val="28"/>
        </w:rPr>
        <w:t>Книги</w:t>
      </w:r>
      <w:r w:rsidRPr="006746EB">
        <w:rPr>
          <w:rFonts w:ascii="Times New Roman" w:hAnsi="Times New Roman" w:cs="Times New Roman"/>
          <w:sz w:val="28"/>
          <w:szCs w:val="28"/>
        </w:rPr>
        <w:t xml:space="preserve"> учета доходов индивидуальных предпринимателей, применяющих патентную систему налогообложения, за последние два финансовых года (для индивидуальных предпринимателей, применяющих патентную систему налогообложения);</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 сведения о доходах и расходах, финансовых результатах за последние два финансовых года и последний отчетный период (квартал, полугодие, 9 месяцев) по форме согласно </w:t>
      </w:r>
      <w:r w:rsidRPr="006746EB">
        <w:rPr>
          <w:rFonts w:ascii="Times New Roman" w:hAnsi="Times New Roman" w:cs="Times New Roman"/>
          <w:bCs/>
          <w:sz w:val="28"/>
          <w:szCs w:val="28"/>
        </w:rPr>
        <w:t>приложениям 5</w:t>
      </w:r>
      <w:r w:rsidRPr="006746EB">
        <w:rPr>
          <w:rFonts w:ascii="Times New Roman" w:hAnsi="Times New Roman" w:cs="Times New Roman"/>
          <w:sz w:val="28"/>
          <w:szCs w:val="28"/>
        </w:rPr>
        <w:t xml:space="preserve">, </w:t>
      </w:r>
      <w:hyperlink w:anchor="sub_1600" w:history="1">
        <w:r w:rsidRPr="006746EB">
          <w:rPr>
            <w:rFonts w:ascii="Times New Roman" w:hAnsi="Times New Roman" w:cs="Times New Roman"/>
            <w:bCs/>
            <w:sz w:val="28"/>
            <w:szCs w:val="28"/>
          </w:rPr>
          <w:t>6</w:t>
        </w:r>
      </w:hyperlink>
      <w:r w:rsidRPr="006746EB">
        <w:rPr>
          <w:rFonts w:ascii="Times New Roman" w:hAnsi="Times New Roman" w:cs="Times New Roman"/>
          <w:sz w:val="28"/>
          <w:szCs w:val="28"/>
        </w:rPr>
        <w:t xml:space="preserve"> к настоящему перечню, заверенные подписью индивидуального предпринимателя и печатью (при наличии печати);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копия налоговой декларации за налоговый период (с отметкой или протоколом о приеме налоговым органом), если такая обязанность предусмотрена законодательством о налогах и сборах;</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расшифровка статей расходов, превышающих 5% общего объема расходов, заверенная подписью индивидуального предпринимателя и печатью (при наличии печати).</w:t>
      </w:r>
    </w:p>
    <w:p w:rsidR="009D3CA7" w:rsidRPr="006746EB" w:rsidRDefault="004E5CA8">
      <w:pPr>
        <w:rPr>
          <w:rFonts w:ascii="Times New Roman" w:hAnsi="Times New Roman" w:cs="Times New Roman"/>
          <w:sz w:val="28"/>
          <w:szCs w:val="28"/>
        </w:rPr>
      </w:pPr>
      <w:bookmarkStart w:id="45" w:name="sub_1014"/>
      <w:r w:rsidRPr="006746EB">
        <w:rPr>
          <w:rFonts w:ascii="Times New Roman" w:hAnsi="Times New Roman" w:cs="Times New Roman"/>
          <w:sz w:val="28"/>
          <w:szCs w:val="28"/>
        </w:rPr>
        <w:t xml:space="preserve">14. </w:t>
      </w:r>
      <w:proofErr w:type="gramStart"/>
      <w:r w:rsidRPr="006746EB">
        <w:rPr>
          <w:rFonts w:ascii="Times New Roman" w:hAnsi="Times New Roman" w:cs="Times New Roman"/>
          <w:sz w:val="28"/>
          <w:szCs w:val="28"/>
        </w:rPr>
        <w:t>Копии аудиторских заключений по результатам аудита годовой бухгалтерской (финансовой) отчетности за последние два года (заверенные подписью руководителя и печатью (при наличии печати), в случае если проведение аудита предусмотрено действующим законодательством Российской Федерации.</w:t>
      </w:r>
      <w:proofErr w:type="gramEnd"/>
    </w:p>
    <w:p w:rsidR="009D3CA7" w:rsidRPr="006746EB" w:rsidRDefault="004E5CA8">
      <w:pPr>
        <w:rPr>
          <w:rFonts w:ascii="Times New Roman" w:hAnsi="Times New Roman" w:cs="Times New Roman"/>
          <w:sz w:val="28"/>
          <w:szCs w:val="28"/>
        </w:rPr>
      </w:pPr>
      <w:bookmarkStart w:id="46" w:name="sub_1015"/>
      <w:bookmarkEnd w:id="45"/>
      <w:r w:rsidRPr="006746EB">
        <w:rPr>
          <w:rFonts w:ascii="Times New Roman" w:hAnsi="Times New Roman" w:cs="Times New Roman"/>
          <w:sz w:val="28"/>
          <w:szCs w:val="28"/>
        </w:rPr>
        <w:t>15. Справки банков об отсутствии (наличии) картотеки неоплаченных расчетных документов по всем банковским счетам и ссудной задолженности перед банками, полученные не ранее чем за 30 дней до даты подачи обращения.</w:t>
      </w:r>
    </w:p>
    <w:p w:rsidR="009D3CA7" w:rsidRPr="006746EB" w:rsidRDefault="004E5CA8">
      <w:pPr>
        <w:rPr>
          <w:rFonts w:ascii="Times New Roman" w:hAnsi="Times New Roman" w:cs="Times New Roman"/>
          <w:sz w:val="28"/>
          <w:szCs w:val="28"/>
        </w:rPr>
      </w:pPr>
      <w:bookmarkStart w:id="47" w:name="sub_1016"/>
      <w:bookmarkEnd w:id="46"/>
      <w:r w:rsidRPr="006746EB">
        <w:rPr>
          <w:rFonts w:ascii="Times New Roman" w:hAnsi="Times New Roman" w:cs="Times New Roman"/>
          <w:sz w:val="28"/>
          <w:szCs w:val="28"/>
        </w:rPr>
        <w:t>16. Индивидуальные предприниматели, применяющие специальные налоговые режимы, представляют расширенные выписки по расчетным счетам за два последних календарных года и за последний отчетный период с отметкой обслуживающего банка о сальдо счета и наличии претензий к счету.</w:t>
      </w:r>
    </w:p>
    <w:p w:rsidR="009D3CA7" w:rsidRPr="006746EB" w:rsidRDefault="004E5CA8">
      <w:pPr>
        <w:rPr>
          <w:rFonts w:ascii="Times New Roman" w:hAnsi="Times New Roman" w:cs="Times New Roman"/>
          <w:sz w:val="28"/>
          <w:szCs w:val="28"/>
        </w:rPr>
      </w:pPr>
      <w:bookmarkStart w:id="48" w:name="sub_1017"/>
      <w:bookmarkEnd w:id="47"/>
      <w:r w:rsidRPr="006746EB">
        <w:rPr>
          <w:rFonts w:ascii="Times New Roman" w:hAnsi="Times New Roman" w:cs="Times New Roman"/>
          <w:sz w:val="28"/>
          <w:szCs w:val="28"/>
        </w:rPr>
        <w:t xml:space="preserve">17. Копия лицензии на осуществление хозяйственной деятельности лица, претендующего на получение муниципальной гарантии, заверенная подписью </w:t>
      </w:r>
      <w:r w:rsidRPr="006746EB">
        <w:rPr>
          <w:rFonts w:ascii="Times New Roman" w:hAnsi="Times New Roman" w:cs="Times New Roman"/>
          <w:sz w:val="28"/>
          <w:szCs w:val="28"/>
        </w:rPr>
        <w:lastRenderedPageBreak/>
        <w:t>руководителя и печатью организации (при наличии печати) либо подписью индивидуального предпринимателя и печатью (при наличии печати), в случае если для занятия соответствующим видом деятельности необходима лицензия в соответствии с законодательством Российской Федерации.</w:t>
      </w:r>
    </w:p>
    <w:p w:rsidR="009D3CA7" w:rsidRPr="006746EB" w:rsidRDefault="004E5CA8">
      <w:pPr>
        <w:rPr>
          <w:rFonts w:ascii="Times New Roman" w:hAnsi="Times New Roman" w:cs="Times New Roman"/>
          <w:sz w:val="28"/>
          <w:szCs w:val="28"/>
        </w:rPr>
      </w:pPr>
      <w:bookmarkStart w:id="49" w:name="sub_1018"/>
      <w:bookmarkEnd w:id="48"/>
      <w:r w:rsidRPr="006746EB">
        <w:rPr>
          <w:rFonts w:ascii="Times New Roman" w:hAnsi="Times New Roman" w:cs="Times New Roman"/>
          <w:sz w:val="28"/>
          <w:szCs w:val="28"/>
        </w:rPr>
        <w:t>18. При предоставлении лицом, претендующим на получение муниципальной гарантии, обеспечения исполнения своих обязательств в виде поручительства юридического лица представляются следующие документы:</w:t>
      </w:r>
    </w:p>
    <w:bookmarkEnd w:id="49"/>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копия договора поручительства или проект договора (в случае отсутствия договора) с приложением письма, подтверждающего готовность лица предоставить поручительство;</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сведения о действующих кредитных договорах по кредитам, отраженным в балансе поручителя, с указанием суммы кредита, срока его возврата, процентной ставки и обеспечения по кредиту;</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 документы поручителя согласно </w:t>
      </w:r>
      <w:r w:rsidRPr="006746EB">
        <w:rPr>
          <w:rFonts w:ascii="Times New Roman" w:hAnsi="Times New Roman" w:cs="Times New Roman"/>
          <w:bCs/>
          <w:sz w:val="28"/>
          <w:szCs w:val="28"/>
        </w:rPr>
        <w:t>пунктам 2 - 10</w:t>
      </w:r>
      <w:r w:rsidRPr="006746EB">
        <w:rPr>
          <w:rFonts w:ascii="Times New Roman" w:hAnsi="Times New Roman" w:cs="Times New Roman"/>
          <w:sz w:val="28"/>
          <w:szCs w:val="28"/>
        </w:rPr>
        <w:t xml:space="preserve">, </w:t>
      </w:r>
      <w:r w:rsidRPr="006746EB">
        <w:rPr>
          <w:rFonts w:ascii="Times New Roman" w:hAnsi="Times New Roman" w:cs="Times New Roman"/>
          <w:bCs/>
          <w:sz w:val="28"/>
          <w:szCs w:val="28"/>
        </w:rPr>
        <w:t>13</w:t>
      </w:r>
      <w:r w:rsidRPr="006746EB">
        <w:rPr>
          <w:rFonts w:ascii="Times New Roman" w:hAnsi="Times New Roman" w:cs="Times New Roman"/>
          <w:sz w:val="28"/>
          <w:szCs w:val="28"/>
        </w:rPr>
        <w:t xml:space="preserve">, </w:t>
      </w:r>
      <w:r w:rsidRPr="006746EB">
        <w:rPr>
          <w:rFonts w:ascii="Times New Roman" w:hAnsi="Times New Roman" w:cs="Times New Roman"/>
          <w:bCs/>
          <w:sz w:val="28"/>
          <w:szCs w:val="28"/>
        </w:rPr>
        <w:t>14</w:t>
      </w:r>
      <w:r w:rsidRPr="006746EB">
        <w:rPr>
          <w:rFonts w:ascii="Times New Roman" w:hAnsi="Times New Roman" w:cs="Times New Roman"/>
          <w:sz w:val="28"/>
          <w:szCs w:val="28"/>
        </w:rPr>
        <w:t xml:space="preserve"> настоящего перечня.</w:t>
      </w:r>
    </w:p>
    <w:p w:rsidR="009D3CA7" w:rsidRPr="006746EB" w:rsidRDefault="004E5CA8">
      <w:pPr>
        <w:rPr>
          <w:rFonts w:ascii="Times New Roman" w:hAnsi="Times New Roman" w:cs="Times New Roman"/>
          <w:sz w:val="28"/>
          <w:szCs w:val="28"/>
        </w:rPr>
      </w:pPr>
      <w:bookmarkStart w:id="50" w:name="sub_1019"/>
      <w:r w:rsidRPr="006746EB">
        <w:rPr>
          <w:rFonts w:ascii="Times New Roman" w:hAnsi="Times New Roman" w:cs="Times New Roman"/>
          <w:sz w:val="28"/>
          <w:szCs w:val="28"/>
        </w:rPr>
        <w:t>19. При предоставлении лицом, претендующим на получение муниципальной гарантии, обеспечения исполнения своих обязательств в виде залога имущества представляются следующие документы:</w:t>
      </w:r>
    </w:p>
    <w:bookmarkEnd w:id="50"/>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перечень и характеристики имущества, предоставляемого в залог;</w:t>
      </w:r>
    </w:p>
    <w:p w:rsidR="009D3CA7" w:rsidRPr="006746EB" w:rsidRDefault="004E5CA8">
      <w:pPr>
        <w:rPr>
          <w:rFonts w:ascii="Times New Roman" w:hAnsi="Times New Roman" w:cs="Times New Roman"/>
          <w:sz w:val="28"/>
          <w:szCs w:val="28"/>
        </w:rPr>
      </w:pPr>
      <w:proofErr w:type="gramStart"/>
      <w:r w:rsidRPr="006746EB">
        <w:rPr>
          <w:rFonts w:ascii="Times New Roman" w:hAnsi="Times New Roman" w:cs="Times New Roman"/>
          <w:sz w:val="28"/>
          <w:szCs w:val="28"/>
        </w:rPr>
        <w:t>- копии документов, подтверждающих наличие права собственности на имущество и отсутствие каких-либо его ограничений, заверенные подписью руководителя и печатью организации (при наличии печати) либо подписью индивидуального предпринимателя и печатью (при наличии печати), и выписка из Единого государственного реестра прав на недвижимое имущество и сделок с ним, полученная не ранее чем за 30 дней до даты подачи обращения или засвидетельствованная в нотариальном</w:t>
      </w:r>
      <w:proofErr w:type="gramEnd"/>
      <w:r w:rsidRPr="006746EB">
        <w:rPr>
          <w:rFonts w:ascii="Times New Roman" w:hAnsi="Times New Roman" w:cs="Times New Roman"/>
          <w:sz w:val="28"/>
          <w:szCs w:val="28"/>
        </w:rPr>
        <w:t xml:space="preserve"> </w:t>
      </w:r>
      <w:proofErr w:type="gramStart"/>
      <w:r w:rsidRPr="006746EB">
        <w:rPr>
          <w:rFonts w:ascii="Times New Roman" w:hAnsi="Times New Roman" w:cs="Times New Roman"/>
          <w:sz w:val="28"/>
          <w:szCs w:val="28"/>
        </w:rPr>
        <w:t>порядке</w:t>
      </w:r>
      <w:proofErr w:type="gramEnd"/>
      <w:r w:rsidRPr="006746EB">
        <w:rPr>
          <w:rFonts w:ascii="Times New Roman" w:hAnsi="Times New Roman" w:cs="Times New Roman"/>
          <w:sz w:val="28"/>
          <w:szCs w:val="28"/>
        </w:rPr>
        <w:t xml:space="preserve"> копия такой выписки. В случае если право собственности на имущество, предоставляемое в залог, принадлежит третьему лицу, то указанные копии документов и выписки заверяются собственником имущества (подписью руководителя и печатью организации (при наличии печати) либо подписью индивидуального предпринимателя и печатью (при наличии печати);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решение, подтверждающее согласие залогодателя на совершение сделки по передаче имущества в залог, или засвидетельствованная в нотариальном порядке копия такого решения;</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документы, подтверждающие основание пользования земельным участком, на котором расположен объект недвижимости, и государственную регистрацию права залогодателя на земельный участок, если в качестве имущества, предоставляемого в залог, выступают земельные участки;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документы, подтверждающие согласие собственника земельного участка на передачу в залог права аренды земельного участка, на котором расположен принадлежащий залогодателю объект недвижимости, если в качестве залога выступает право аренды земельного участка;</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 отчет об оценке объекта оценки в отношении имущества, предоставляемого в залог, составленный не </w:t>
      </w:r>
      <w:proofErr w:type="gramStart"/>
      <w:r w:rsidRPr="006746EB">
        <w:rPr>
          <w:rFonts w:ascii="Times New Roman" w:hAnsi="Times New Roman" w:cs="Times New Roman"/>
          <w:sz w:val="28"/>
          <w:szCs w:val="28"/>
        </w:rPr>
        <w:t>позднее</w:t>
      </w:r>
      <w:proofErr w:type="gramEnd"/>
      <w:r w:rsidRPr="006746EB">
        <w:rPr>
          <w:rFonts w:ascii="Times New Roman" w:hAnsi="Times New Roman" w:cs="Times New Roman"/>
          <w:sz w:val="28"/>
          <w:szCs w:val="28"/>
        </w:rPr>
        <w:t xml:space="preserve"> чем за шесть месяцев до даты </w:t>
      </w:r>
      <w:r w:rsidRPr="006746EB">
        <w:rPr>
          <w:rFonts w:ascii="Times New Roman" w:hAnsi="Times New Roman" w:cs="Times New Roman"/>
          <w:sz w:val="28"/>
          <w:szCs w:val="28"/>
        </w:rPr>
        <w:lastRenderedPageBreak/>
        <w:t>подачи обращения;</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выписка из реестра саморегулируемой организации оценщиков, членом которой является физические лицо, выступающее в качестве оценщика вышеуказанного имущества, заверенная саморегулируемой организацией оценщиков;</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копии страхового полиса либо договора обязательного страхования ответственности оценщика и документа об образовании, подтверждающего получение профессиональных знаний в области оценочной деятельности.</w:t>
      </w:r>
    </w:p>
    <w:p w:rsidR="009D3CA7" w:rsidRPr="006746EB" w:rsidRDefault="004E5CA8">
      <w:pPr>
        <w:rPr>
          <w:rFonts w:ascii="Times New Roman" w:hAnsi="Times New Roman" w:cs="Times New Roman"/>
          <w:sz w:val="28"/>
          <w:szCs w:val="28"/>
        </w:rPr>
      </w:pPr>
      <w:bookmarkStart w:id="51" w:name="sub_1020"/>
      <w:r w:rsidRPr="006746EB">
        <w:rPr>
          <w:rFonts w:ascii="Times New Roman" w:hAnsi="Times New Roman" w:cs="Times New Roman"/>
          <w:sz w:val="28"/>
          <w:szCs w:val="28"/>
        </w:rPr>
        <w:t>20. При предоставлении лицом, претендующим на получение муниципальной гарантии, обеспечения исполнения своих обязательств в виде банковской гарантии, представляются следующие документы:</w:t>
      </w:r>
    </w:p>
    <w:bookmarkEnd w:id="51"/>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проект договора банковской гарантии (банковская гарантия должна быть безотзывной);</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копии лицензий банка, выданных Центральным банком Российской Федерации, на осуществление банковских операций, засвидетельствованные в нотариальном порядке;</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копии документов, характеризующих финансовое состояние гаранта (</w:t>
      </w:r>
      <w:r w:rsidRPr="006746EB">
        <w:rPr>
          <w:rFonts w:ascii="Times New Roman" w:hAnsi="Times New Roman" w:cs="Times New Roman"/>
          <w:bCs/>
          <w:sz w:val="28"/>
          <w:szCs w:val="28"/>
        </w:rPr>
        <w:t>бухгалтерский баланс</w:t>
      </w:r>
      <w:r w:rsidRPr="006746EB">
        <w:rPr>
          <w:rFonts w:ascii="Times New Roman" w:hAnsi="Times New Roman" w:cs="Times New Roman"/>
          <w:sz w:val="28"/>
          <w:szCs w:val="28"/>
        </w:rPr>
        <w:t>, отчет о финансовых результатах) за последний отчетный период, заверенные подписью руководителя и печатью (при наличии печати);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копия аудиторского заключения по результатам аудита бухгалтерской (финансовой) отчетности за последний отчетный период;</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справка из налогового органа об исполнении налогоплательщиком обязанности по уплате налогов, сборов, пеней, штрафов, процентов, полученная не ранее чем за 30 дней до даты подачи обращения, или копия такой справки, заверенная подписью руководителя и печатью;</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сведения о выполнении обязательных нормативов за последний отчетный год и последний отчетный период по форме отчетности, определенной нормативными документами Центрального банка Российской Федерации;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расчет величины чистых активов гаранта на момент предоставления гарантии.</w:t>
      </w:r>
    </w:p>
    <w:p w:rsidR="009D3CA7" w:rsidRDefault="009D3CA7"/>
    <w:p w:rsidR="009D3CA7" w:rsidRDefault="004E5CA8">
      <w:pPr>
        <w:ind w:firstLine="698"/>
        <w:jc w:val="right"/>
      </w:pPr>
      <w:bookmarkStart w:id="52" w:name="sub_1100"/>
      <w:r>
        <w:rPr>
          <w:rStyle w:val="a3"/>
        </w:rPr>
        <w:t>Приложение 1</w:t>
      </w:r>
      <w:r>
        <w:rPr>
          <w:rStyle w:val="a3"/>
        </w:rPr>
        <w:br/>
        <w:t xml:space="preserve">к </w:t>
      </w:r>
      <w:r w:rsidRPr="006746EB">
        <w:rPr>
          <w:rStyle w:val="a4"/>
          <w:color w:val="auto"/>
        </w:rPr>
        <w:t>перечню</w:t>
      </w:r>
      <w:r>
        <w:rPr>
          <w:rStyle w:val="a3"/>
        </w:rPr>
        <w:t xml:space="preserve"> документов,</w:t>
      </w:r>
      <w:r>
        <w:rPr>
          <w:rStyle w:val="a3"/>
        </w:rPr>
        <w:br/>
        <w:t>подлежащих представлению</w:t>
      </w:r>
      <w:r>
        <w:rPr>
          <w:rStyle w:val="a3"/>
        </w:rPr>
        <w:br/>
        <w:t>для участия в конкурсном</w:t>
      </w:r>
      <w:r>
        <w:rPr>
          <w:rStyle w:val="a3"/>
        </w:rPr>
        <w:br/>
        <w:t>отборе в целях получения</w:t>
      </w:r>
      <w:r>
        <w:rPr>
          <w:rStyle w:val="a3"/>
        </w:rPr>
        <w:br/>
        <w:t>муниципальной гарантии</w:t>
      </w:r>
    </w:p>
    <w:bookmarkEnd w:id="52"/>
    <w:p w:rsidR="009D3CA7" w:rsidRDefault="009D3CA7"/>
    <w:p w:rsidR="009D3CA7" w:rsidRDefault="004E5CA8">
      <w:pPr>
        <w:pStyle w:val="1"/>
      </w:pPr>
      <w:r>
        <w:t xml:space="preserve">Сведения </w:t>
      </w:r>
      <w:r>
        <w:br/>
        <w:t>о доходах и расходах на _________________</w:t>
      </w:r>
      <w:r>
        <w:br/>
        <w:t>(отчетный период)</w:t>
      </w:r>
    </w:p>
    <w:p w:rsidR="009D3CA7" w:rsidRDefault="009D3CA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6"/>
      </w:tblGrid>
      <w:tr w:rsidR="009D3CA7">
        <w:tc>
          <w:tcPr>
            <w:tcW w:w="9796" w:type="dxa"/>
            <w:tcBorders>
              <w:top w:val="nil"/>
              <w:left w:val="nil"/>
              <w:bottom w:val="nil"/>
              <w:right w:val="nil"/>
            </w:tcBorders>
          </w:tcPr>
          <w:p w:rsidR="009D3CA7" w:rsidRDefault="004E5CA8">
            <w:pPr>
              <w:pStyle w:val="aa"/>
            </w:pPr>
            <w:r>
              <w:t>Организация: _____________________________________________________</w:t>
            </w:r>
          </w:p>
        </w:tc>
      </w:tr>
      <w:tr w:rsidR="009D3CA7">
        <w:tc>
          <w:tcPr>
            <w:tcW w:w="9796" w:type="dxa"/>
            <w:tcBorders>
              <w:top w:val="nil"/>
              <w:left w:val="nil"/>
              <w:bottom w:val="nil"/>
              <w:right w:val="nil"/>
            </w:tcBorders>
          </w:tcPr>
          <w:p w:rsidR="009D3CA7" w:rsidRDefault="009D3CA7">
            <w:pPr>
              <w:pStyle w:val="aa"/>
            </w:pPr>
          </w:p>
        </w:tc>
      </w:tr>
      <w:tr w:rsidR="009D3CA7">
        <w:tc>
          <w:tcPr>
            <w:tcW w:w="9796" w:type="dxa"/>
            <w:tcBorders>
              <w:top w:val="nil"/>
              <w:left w:val="nil"/>
              <w:bottom w:val="nil"/>
              <w:right w:val="nil"/>
            </w:tcBorders>
          </w:tcPr>
          <w:p w:rsidR="009D3CA7" w:rsidRDefault="004E5CA8">
            <w:pPr>
              <w:pStyle w:val="aa"/>
            </w:pPr>
            <w:r>
              <w:lastRenderedPageBreak/>
              <w:t>Единица измерения: ________________________________________________</w:t>
            </w:r>
          </w:p>
        </w:tc>
      </w:tr>
    </w:tbl>
    <w:p w:rsidR="009D3CA7" w:rsidRDefault="009D3CA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80"/>
        <w:gridCol w:w="700"/>
        <w:gridCol w:w="2940"/>
      </w:tblGrid>
      <w:tr w:rsidR="009D3CA7">
        <w:tc>
          <w:tcPr>
            <w:tcW w:w="5880" w:type="dxa"/>
            <w:tcBorders>
              <w:top w:val="single" w:sz="4" w:space="0" w:color="auto"/>
              <w:bottom w:val="single" w:sz="4" w:space="0" w:color="auto"/>
              <w:right w:val="single" w:sz="4" w:space="0" w:color="auto"/>
            </w:tcBorders>
          </w:tcPr>
          <w:p w:rsidR="009D3CA7" w:rsidRDefault="004E5CA8">
            <w:pPr>
              <w:pStyle w:val="aa"/>
              <w:jc w:val="center"/>
            </w:pPr>
            <w:r>
              <w:t>Наименование показателя</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Код</w:t>
            </w:r>
          </w:p>
        </w:tc>
        <w:tc>
          <w:tcPr>
            <w:tcW w:w="2940" w:type="dxa"/>
            <w:tcBorders>
              <w:top w:val="single" w:sz="4" w:space="0" w:color="auto"/>
              <w:left w:val="single" w:sz="4" w:space="0" w:color="auto"/>
              <w:bottom w:val="single" w:sz="4" w:space="0" w:color="auto"/>
            </w:tcBorders>
          </w:tcPr>
          <w:p w:rsidR="009D3CA7" w:rsidRDefault="004E5CA8">
            <w:pPr>
              <w:pStyle w:val="aa"/>
              <w:jc w:val="center"/>
            </w:pPr>
            <w:r>
              <w:t>На отчетную дату</w:t>
            </w:r>
          </w:p>
          <w:p w:rsidR="009D3CA7" w:rsidRDefault="004E5CA8">
            <w:pPr>
              <w:pStyle w:val="aa"/>
              <w:jc w:val="center"/>
            </w:pPr>
            <w:r>
              <w:t>отчетного периода</w:t>
            </w:r>
          </w:p>
        </w:tc>
      </w:tr>
      <w:tr w:rsidR="009D3CA7">
        <w:tc>
          <w:tcPr>
            <w:tcW w:w="9520" w:type="dxa"/>
            <w:gridSpan w:val="3"/>
            <w:tcBorders>
              <w:top w:val="single" w:sz="4" w:space="0" w:color="auto"/>
              <w:bottom w:val="single" w:sz="4" w:space="0" w:color="auto"/>
            </w:tcBorders>
          </w:tcPr>
          <w:p w:rsidR="009D3CA7" w:rsidRDefault="009D3CA7">
            <w:pPr>
              <w:pStyle w:val="aa"/>
            </w:pPr>
          </w:p>
          <w:p w:rsidR="009D3CA7" w:rsidRDefault="004E5CA8">
            <w:pPr>
              <w:pStyle w:val="aa"/>
              <w:jc w:val="center"/>
            </w:pPr>
            <w:r>
              <w:t xml:space="preserve">I. </w:t>
            </w:r>
            <w:proofErr w:type="spellStart"/>
            <w:r>
              <w:t>Внеоборотные</w:t>
            </w:r>
            <w:proofErr w:type="spellEnd"/>
            <w:r>
              <w:t xml:space="preserve"> активы</w:t>
            </w: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Нематериальные активы</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1110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Результаты исследований и разработок</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1120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Нематериальные поисковые активы</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1130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Материальные поисковые активы</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1140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Основные средства</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1150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Доходные вложения в материальные ценности</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1160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Финансовые вложения</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1170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Отложенные налоговые активы</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1180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 xml:space="preserve">Прочие </w:t>
            </w:r>
            <w:proofErr w:type="spellStart"/>
            <w:r>
              <w:t>внеоборотные</w:t>
            </w:r>
            <w:proofErr w:type="spellEnd"/>
            <w:r>
              <w:t xml:space="preserve"> активы</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1190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В том числе незавершенное строительство</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1191</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Итого по разделу I</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1100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9520" w:type="dxa"/>
            <w:gridSpan w:val="3"/>
            <w:tcBorders>
              <w:top w:val="single" w:sz="4" w:space="0" w:color="auto"/>
              <w:bottom w:val="single" w:sz="4" w:space="0" w:color="auto"/>
            </w:tcBorders>
          </w:tcPr>
          <w:p w:rsidR="009D3CA7" w:rsidRDefault="009D3CA7">
            <w:pPr>
              <w:pStyle w:val="aa"/>
            </w:pPr>
          </w:p>
          <w:p w:rsidR="009D3CA7" w:rsidRDefault="004E5CA8">
            <w:pPr>
              <w:pStyle w:val="aa"/>
              <w:jc w:val="center"/>
            </w:pPr>
            <w:r>
              <w:t>II. Оборотные активы</w:t>
            </w: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Запасы</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1210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В том числе расходы будущих периодов</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1216</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Налог на добавленную стоимость по приобретенным ценностям</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1220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Дебиторская задолженность</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1230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В том числе долгосрочная дебиторская задолженность (платежи по которой ожидаются более чем через 12 месяцев после отчетной даты)</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1231</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краткосрочная дебиторская задолженность (платежи по которой ожидаются в течение 12 месяцев после отчетной даты)</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1232</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Финансовые вложения (за исключением денежных эквивалентов)</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1240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Денежные средства и денежные эквиваленты</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1250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lastRenderedPageBreak/>
              <w:t>Прочие оборотные активы</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1260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В том числе расходы будущих периодов</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1261</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Итого по разделу II</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1200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Баланс</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1600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9520" w:type="dxa"/>
            <w:gridSpan w:val="3"/>
            <w:tcBorders>
              <w:top w:val="single" w:sz="4" w:space="0" w:color="auto"/>
              <w:bottom w:val="single" w:sz="4" w:space="0" w:color="auto"/>
            </w:tcBorders>
          </w:tcPr>
          <w:p w:rsidR="009D3CA7" w:rsidRDefault="009D3CA7">
            <w:pPr>
              <w:pStyle w:val="aa"/>
            </w:pPr>
          </w:p>
          <w:p w:rsidR="009D3CA7" w:rsidRDefault="004E5CA8">
            <w:pPr>
              <w:pStyle w:val="aa"/>
              <w:jc w:val="center"/>
            </w:pPr>
            <w:r>
              <w:t>III. Капитал и резервы</w:t>
            </w: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Уставный капитал (складочный капитал, уставный фонд, вклады товарищей)</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1310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Собственные акции, выкупленные у акционеров</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1320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 xml:space="preserve">Переоценка </w:t>
            </w:r>
            <w:proofErr w:type="spellStart"/>
            <w:r>
              <w:t>внеоборотных</w:t>
            </w:r>
            <w:proofErr w:type="spellEnd"/>
            <w:r>
              <w:t xml:space="preserve"> активов</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1340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Добавочный капитал (без переоценки)</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1350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Резервный капитал</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1360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Нераспределенная прибыль (непокрытый убыток)</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1370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Итого по разделу III</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1300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9520" w:type="dxa"/>
            <w:gridSpan w:val="3"/>
            <w:tcBorders>
              <w:top w:val="single" w:sz="4" w:space="0" w:color="auto"/>
              <w:bottom w:val="single" w:sz="4" w:space="0" w:color="auto"/>
            </w:tcBorders>
          </w:tcPr>
          <w:p w:rsidR="009D3CA7" w:rsidRDefault="009D3CA7">
            <w:pPr>
              <w:pStyle w:val="aa"/>
            </w:pPr>
          </w:p>
          <w:p w:rsidR="009D3CA7" w:rsidRDefault="004E5CA8">
            <w:pPr>
              <w:pStyle w:val="aa"/>
              <w:jc w:val="center"/>
            </w:pPr>
            <w:r>
              <w:t>IV. Долгосрочные обязательства</w:t>
            </w: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Заемные средства</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1410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В том числе</w:t>
            </w:r>
          </w:p>
        </w:tc>
        <w:tc>
          <w:tcPr>
            <w:tcW w:w="70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Кредиты банков (свыше 12 месяцев)</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1411</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Займы (свыше 12 месяцев)</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1412</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Отложенные налоговые обязательства</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1420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Оценочные обязательства</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1430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Прочие обязательства</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1450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Итого по разделу IV</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1400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9520" w:type="dxa"/>
            <w:gridSpan w:val="3"/>
            <w:tcBorders>
              <w:top w:val="single" w:sz="4" w:space="0" w:color="auto"/>
              <w:bottom w:val="single" w:sz="4" w:space="0" w:color="auto"/>
            </w:tcBorders>
          </w:tcPr>
          <w:p w:rsidR="009D3CA7" w:rsidRDefault="009D3CA7">
            <w:pPr>
              <w:pStyle w:val="aa"/>
            </w:pPr>
          </w:p>
          <w:p w:rsidR="009D3CA7" w:rsidRDefault="004E5CA8">
            <w:pPr>
              <w:pStyle w:val="aa"/>
              <w:jc w:val="center"/>
            </w:pPr>
            <w:r>
              <w:t>V. Краткосрочные обязательства</w:t>
            </w: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Заемные средства</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1510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В том числе</w:t>
            </w:r>
          </w:p>
        </w:tc>
        <w:tc>
          <w:tcPr>
            <w:tcW w:w="70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Кредиты банков (в течение 12 месяцев)</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1511</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Займы (в течение 12 месяцев)</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151</w:t>
            </w:r>
            <w:r>
              <w:lastRenderedPageBreak/>
              <w:t>2</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lastRenderedPageBreak/>
              <w:t>Кредиторская задолженность</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1520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Доходы будущих периодов</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1530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Оценочные обязательства</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1540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Прочие обязательства</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1550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Итого по разделу V</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1500</w:t>
            </w:r>
          </w:p>
        </w:tc>
        <w:tc>
          <w:tcPr>
            <w:tcW w:w="2940" w:type="dxa"/>
            <w:tcBorders>
              <w:top w:val="single" w:sz="4" w:space="0" w:color="auto"/>
              <w:left w:val="single" w:sz="4" w:space="0" w:color="auto"/>
              <w:bottom w:val="single" w:sz="4" w:space="0" w:color="auto"/>
            </w:tcBorders>
          </w:tcPr>
          <w:p w:rsidR="009D3CA7" w:rsidRDefault="009D3CA7">
            <w:pPr>
              <w:pStyle w:val="aa"/>
            </w:pPr>
          </w:p>
        </w:tc>
      </w:tr>
      <w:tr w:rsidR="009D3CA7">
        <w:tc>
          <w:tcPr>
            <w:tcW w:w="5880" w:type="dxa"/>
            <w:tcBorders>
              <w:top w:val="single" w:sz="4" w:space="0" w:color="auto"/>
              <w:bottom w:val="single" w:sz="4" w:space="0" w:color="auto"/>
              <w:right w:val="single" w:sz="4" w:space="0" w:color="auto"/>
            </w:tcBorders>
          </w:tcPr>
          <w:p w:rsidR="009D3CA7" w:rsidRDefault="004E5CA8">
            <w:pPr>
              <w:pStyle w:val="ac"/>
            </w:pPr>
            <w:r>
              <w:t>Баланс</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1700</w:t>
            </w:r>
          </w:p>
        </w:tc>
        <w:tc>
          <w:tcPr>
            <w:tcW w:w="2940" w:type="dxa"/>
            <w:tcBorders>
              <w:top w:val="single" w:sz="4" w:space="0" w:color="auto"/>
              <w:left w:val="single" w:sz="4" w:space="0" w:color="auto"/>
              <w:bottom w:val="single" w:sz="4" w:space="0" w:color="auto"/>
            </w:tcBorders>
          </w:tcPr>
          <w:p w:rsidR="009D3CA7" w:rsidRDefault="009D3CA7">
            <w:pPr>
              <w:pStyle w:val="aa"/>
            </w:pPr>
          </w:p>
        </w:tc>
      </w:tr>
    </w:tbl>
    <w:p w:rsidR="009D3CA7" w:rsidRDefault="009D3CA7"/>
    <w:p w:rsidR="009D3CA7" w:rsidRDefault="004E5CA8">
      <w:pPr>
        <w:ind w:firstLine="698"/>
        <w:jc w:val="right"/>
      </w:pPr>
      <w:bookmarkStart w:id="53" w:name="sub_1200"/>
      <w:r>
        <w:rPr>
          <w:rStyle w:val="a3"/>
        </w:rPr>
        <w:t>Приложение 2</w:t>
      </w:r>
      <w:r>
        <w:rPr>
          <w:rStyle w:val="a3"/>
        </w:rPr>
        <w:br/>
        <w:t xml:space="preserve">к </w:t>
      </w:r>
      <w:r w:rsidRPr="006746EB">
        <w:rPr>
          <w:rStyle w:val="a4"/>
          <w:color w:val="auto"/>
        </w:rPr>
        <w:t>перечню</w:t>
      </w:r>
      <w:r>
        <w:rPr>
          <w:rStyle w:val="a3"/>
        </w:rPr>
        <w:t xml:space="preserve"> документов,</w:t>
      </w:r>
      <w:r>
        <w:rPr>
          <w:rStyle w:val="a3"/>
        </w:rPr>
        <w:br/>
        <w:t>подлежащих представлению</w:t>
      </w:r>
      <w:r>
        <w:rPr>
          <w:rStyle w:val="a3"/>
        </w:rPr>
        <w:br/>
        <w:t>для участия в конкурсном</w:t>
      </w:r>
      <w:r>
        <w:rPr>
          <w:rStyle w:val="a3"/>
        </w:rPr>
        <w:br/>
        <w:t>отборе в целях получения</w:t>
      </w:r>
      <w:r>
        <w:rPr>
          <w:rStyle w:val="a3"/>
        </w:rPr>
        <w:br/>
        <w:t>муниципальной гарантии</w:t>
      </w:r>
    </w:p>
    <w:bookmarkEnd w:id="53"/>
    <w:p w:rsidR="009D3CA7" w:rsidRDefault="009D3CA7"/>
    <w:p w:rsidR="009D3CA7" w:rsidRDefault="004E5CA8">
      <w:pPr>
        <w:pStyle w:val="1"/>
      </w:pPr>
      <w:r>
        <w:t xml:space="preserve">Сведения </w:t>
      </w:r>
      <w:r>
        <w:br/>
        <w:t xml:space="preserve">о финансовых результатах за _________________ </w:t>
      </w:r>
      <w:r>
        <w:br/>
        <w:t>(отчетный период)</w:t>
      </w:r>
    </w:p>
    <w:p w:rsidR="009D3CA7" w:rsidRDefault="009D3CA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6"/>
      </w:tblGrid>
      <w:tr w:rsidR="009D3CA7">
        <w:tc>
          <w:tcPr>
            <w:tcW w:w="9796" w:type="dxa"/>
            <w:tcBorders>
              <w:top w:val="nil"/>
              <w:left w:val="nil"/>
              <w:bottom w:val="nil"/>
              <w:right w:val="nil"/>
            </w:tcBorders>
          </w:tcPr>
          <w:p w:rsidR="009D3CA7" w:rsidRDefault="004E5CA8">
            <w:pPr>
              <w:pStyle w:val="aa"/>
            </w:pPr>
            <w:r>
              <w:t>Организация: _____________________________________________________</w:t>
            </w:r>
          </w:p>
        </w:tc>
      </w:tr>
      <w:tr w:rsidR="009D3CA7">
        <w:tc>
          <w:tcPr>
            <w:tcW w:w="9796" w:type="dxa"/>
            <w:tcBorders>
              <w:top w:val="nil"/>
              <w:left w:val="nil"/>
              <w:bottom w:val="nil"/>
              <w:right w:val="nil"/>
            </w:tcBorders>
          </w:tcPr>
          <w:p w:rsidR="009D3CA7" w:rsidRDefault="009D3CA7">
            <w:pPr>
              <w:pStyle w:val="aa"/>
            </w:pPr>
          </w:p>
        </w:tc>
      </w:tr>
      <w:tr w:rsidR="009D3CA7">
        <w:tc>
          <w:tcPr>
            <w:tcW w:w="9796" w:type="dxa"/>
            <w:tcBorders>
              <w:top w:val="nil"/>
              <w:left w:val="nil"/>
              <w:bottom w:val="nil"/>
              <w:right w:val="nil"/>
            </w:tcBorders>
          </w:tcPr>
          <w:p w:rsidR="009D3CA7" w:rsidRDefault="004E5CA8">
            <w:pPr>
              <w:pStyle w:val="aa"/>
            </w:pPr>
            <w:r>
              <w:t>Единица измерения: ________________________________________________</w:t>
            </w:r>
          </w:p>
        </w:tc>
      </w:tr>
    </w:tbl>
    <w:p w:rsidR="009D3CA7" w:rsidRDefault="009D3CA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700"/>
        <w:gridCol w:w="1400"/>
        <w:gridCol w:w="2380"/>
      </w:tblGrid>
      <w:tr w:rsidR="009D3CA7">
        <w:tc>
          <w:tcPr>
            <w:tcW w:w="4900" w:type="dxa"/>
            <w:tcBorders>
              <w:top w:val="single" w:sz="4" w:space="0" w:color="auto"/>
              <w:bottom w:val="single" w:sz="4" w:space="0" w:color="auto"/>
              <w:right w:val="single" w:sz="4" w:space="0" w:color="auto"/>
            </w:tcBorders>
          </w:tcPr>
          <w:p w:rsidR="009D3CA7" w:rsidRDefault="004E5CA8">
            <w:pPr>
              <w:pStyle w:val="aa"/>
              <w:jc w:val="center"/>
            </w:pPr>
            <w:r>
              <w:t>Наименование показателя</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Код</w:t>
            </w:r>
          </w:p>
        </w:tc>
        <w:tc>
          <w:tcPr>
            <w:tcW w:w="14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За</w:t>
            </w:r>
          </w:p>
          <w:p w:rsidR="009D3CA7" w:rsidRDefault="004E5CA8">
            <w:pPr>
              <w:pStyle w:val="aa"/>
              <w:jc w:val="center"/>
            </w:pPr>
            <w:r>
              <w:t>отчетный период</w:t>
            </w:r>
          </w:p>
        </w:tc>
        <w:tc>
          <w:tcPr>
            <w:tcW w:w="2380" w:type="dxa"/>
            <w:tcBorders>
              <w:top w:val="single" w:sz="4" w:space="0" w:color="auto"/>
              <w:left w:val="single" w:sz="4" w:space="0" w:color="auto"/>
              <w:bottom w:val="single" w:sz="4" w:space="0" w:color="auto"/>
            </w:tcBorders>
          </w:tcPr>
          <w:p w:rsidR="009D3CA7" w:rsidRDefault="004E5CA8">
            <w:pPr>
              <w:pStyle w:val="aa"/>
              <w:jc w:val="center"/>
            </w:pPr>
            <w:r>
              <w:t>За аналогичный отчетный период</w:t>
            </w:r>
          </w:p>
          <w:p w:rsidR="009D3CA7" w:rsidRDefault="004E5CA8">
            <w:pPr>
              <w:pStyle w:val="aa"/>
              <w:jc w:val="center"/>
            </w:pPr>
            <w:r>
              <w:t>предыдущего</w:t>
            </w:r>
          </w:p>
          <w:p w:rsidR="009D3CA7" w:rsidRDefault="004E5CA8">
            <w:pPr>
              <w:pStyle w:val="aa"/>
              <w:jc w:val="center"/>
            </w:pPr>
            <w:r>
              <w:t>года</w:t>
            </w:r>
          </w:p>
        </w:tc>
      </w:tr>
      <w:tr w:rsidR="009D3CA7">
        <w:tc>
          <w:tcPr>
            <w:tcW w:w="4900" w:type="dxa"/>
            <w:tcBorders>
              <w:top w:val="single" w:sz="4" w:space="0" w:color="auto"/>
              <w:bottom w:val="single" w:sz="4" w:space="0" w:color="auto"/>
              <w:right w:val="single" w:sz="4" w:space="0" w:color="auto"/>
            </w:tcBorders>
          </w:tcPr>
          <w:p w:rsidR="009D3CA7" w:rsidRDefault="004E5CA8">
            <w:pPr>
              <w:pStyle w:val="ac"/>
            </w:pPr>
            <w:r>
              <w:t>Выручка</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2110</w:t>
            </w:r>
          </w:p>
        </w:tc>
        <w:tc>
          <w:tcPr>
            <w:tcW w:w="140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2380" w:type="dxa"/>
            <w:tcBorders>
              <w:top w:val="single" w:sz="4" w:space="0" w:color="auto"/>
              <w:left w:val="single" w:sz="4" w:space="0" w:color="auto"/>
              <w:bottom w:val="single" w:sz="4" w:space="0" w:color="auto"/>
            </w:tcBorders>
          </w:tcPr>
          <w:p w:rsidR="009D3CA7" w:rsidRDefault="009D3CA7">
            <w:pPr>
              <w:pStyle w:val="aa"/>
            </w:pPr>
          </w:p>
        </w:tc>
      </w:tr>
      <w:tr w:rsidR="009D3CA7">
        <w:tc>
          <w:tcPr>
            <w:tcW w:w="4900" w:type="dxa"/>
            <w:tcBorders>
              <w:top w:val="single" w:sz="4" w:space="0" w:color="auto"/>
              <w:bottom w:val="single" w:sz="4" w:space="0" w:color="auto"/>
              <w:right w:val="single" w:sz="4" w:space="0" w:color="auto"/>
            </w:tcBorders>
          </w:tcPr>
          <w:p w:rsidR="009D3CA7" w:rsidRDefault="004E5CA8">
            <w:pPr>
              <w:pStyle w:val="ac"/>
            </w:pPr>
            <w:r>
              <w:t>Себестоимость продаж</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2120</w:t>
            </w:r>
          </w:p>
        </w:tc>
        <w:tc>
          <w:tcPr>
            <w:tcW w:w="140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2380" w:type="dxa"/>
            <w:tcBorders>
              <w:top w:val="single" w:sz="4" w:space="0" w:color="auto"/>
              <w:left w:val="single" w:sz="4" w:space="0" w:color="auto"/>
              <w:bottom w:val="single" w:sz="4" w:space="0" w:color="auto"/>
            </w:tcBorders>
          </w:tcPr>
          <w:p w:rsidR="009D3CA7" w:rsidRDefault="009D3CA7">
            <w:pPr>
              <w:pStyle w:val="aa"/>
            </w:pPr>
          </w:p>
        </w:tc>
      </w:tr>
      <w:tr w:rsidR="009D3CA7">
        <w:tc>
          <w:tcPr>
            <w:tcW w:w="4900" w:type="dxa"/>
            <w:tcBorders>
              <w:top w:val="single" w:sz="4" w:space="0" w:color="auto"/>
              <w:bottom w:val="single" w:sz="4" w:space="0" w:color="auto"/>
              <w:right w:val="single" w:sz="4" w:space="0" w:color="auto"/>
            </w:tcBorders>
          </w:tcPr>
          <w:p w:rsidR="009D3CA7" w:rsidRDefault="004E5CA8">
            <w:pPr>
              <w:pStyle w:val="ac"/>
            </w:pPr>
            <w:r>
              <w:t>Валовая прибыль (убыток)</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2100</w:t>
            </w:r>
          </w:p>
        </w:tc>
        <w:tc>
          <w:tcPr>
            <w:tcW w:w="140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2380" w:type="dxa"/>
            <w:tcBorders>
              <w:top w:val="single" w:sz="4" w:space="0" w:color="auto"/>
              <w:left w:val="single" w:sz="4" w:space="0" w:color="auto"/>
              <w:bottom w:val="single" w:sz="4" w:space="0" w:color="auto"/>
            </w:tcBorders>
          </w:tcPr>
          <w:p w:rsidR="009D3CA7" w:rsidRDefault="009D3CA7">
            <w:pPr>
              <w:pStyle w:val="aa"/>
            </w:pPr>
          </w:p>
        </w:tc>
      </w:tr>
      <w:tr w:rsidR="009D3CA7">
        <w:tc>
          <w:tcPr>
            <w:tcW w:w="4900" w:type="dxa"/>
            <w:tcBorders>
              <w:top w:val="single" w:sz="4" w:space="0" w:color="auto"/>
              <w:bottom w:val="single" w:sz="4" w:space="0" w:color="auto"/>
              <w:right w:val="single" w:sz="4" w:space="0" w:color="auto"/>
            </w:tcBorders>
          </w:tcPr>
          <w:p w:rsidR="009D3CA7" w:rsidRDefault="004E5CA8">
            <w:pPr>
              <w:pStyle w:val="ac"/>
            </w:pPr>
            <w:r>
              <w:t>Коммерческие расходы</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2210</w:t>
            </w:r>
          </w:p>
        </w:tc>
        <w:tc>
          <w:tcPr>
            <w:tcW w:w="140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2380" w:type="dxa"/>
            <w:tcBorders>
              <w:top w:val="single" w:sz="4" w:space="0" w:color="auto"/>
              <w:left w:val="single" w:sz="4" w:space="0" w:color="auto"/>
              <w:bottom w:val="single" w:sz="4" w:space="0" w:color="auto"/>
            </w:tcBorders>
          </w:tcPr>
          <w:p w:rsidR="009D3CA7" w:rsidRDefault="009D3CA7">
            <w:pPr>
              <w:pStyle w:val="aa"/>
            </w:pPr>
          </w:p>
        </w:tc>
      </w:tr>
      <w:tr w:rsidR="009D3CA7">
        <w:tc>
          <w:tcPr>
            <w:tcW w:w="4900" w:type="dxa"/>
            <w:tcBorders>
              <w:top w:val="single" w:sz="4" w:space="0" w:color="auto"/>
              <w:bottom w:val="single" w:sz="4" w:space="0" w:color="auto"/>
              <w:right w:val="single" w:sz="4" w:space="0" w:color="auto"/>
            </w:tcBorders>
          </w:tcPr>
          <w:p w:rsidR="009D3CA7" w:rsidRDefault="004E5CA8">
            <w:pPr>
              <w:pStyle w:val="ac"/>
            </w:pPr>
            <w:r>
              <w:t>Управленческие расходы</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2220</w:t>
            </w:r>
          </w:p>
        </w:tc>
        <w:tc>
          <w:tcPr>
            <w:tcW w:w="140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2380" w:type="dxa"/>
            <w:tcBorders>
              <w:top w:val="single" w:sz="4" w:space="0" w:color="auto"/>
              <w:left w:val="single" w:sz="4" w:space="0" w:color="auto"/>
              <w:bottom w:val="single" w:sz="4" w:space="0" w:color="auto"/>
            </w:tcBorders>
          </w:tcPr>
          <w:p w:rsidR="009D3CA7" w:rsidRDefault="009D3CA7">
            <w:pPr>
              <w:pStyle w:val="aa"/>
            </w:pPr>
          </w:p>
        </w:tc>
      </w:tr>
      <w:tr w:rsidR="009D3CA7">
        <w:tc>
          <w:tcPr>
            <w:tcW w:w="4900" w:type="dxa"/>
            <w:tcBorders>
              <w:top w:val="single" w:sz="4" w:space="0" w:color="auto"/>
              <w:bottom w:val="single" w:sz="4" w:space="0" w:color="auto"/>
              <w:right w:val="single" w:sz="4" w:space="0" w:color="auto"/>
            </w:tcBorders>
          </w:tcPr>
          <w:p w:rsidR="009D3CA7" w:rsidRDefault="004E5CA8">
            <w:pPr>
              <w:pStyle w:val="ac"/>
            </w:pPr>
            <w:r>
              <w:t>Прибыль (убыток) от продаж</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2200</w:t>
            </w:r>
          </w:p>
        </w:tc>
        <w:tc>
          <w:tcPr>
            <w:tcW w:w="140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2380" w:type="dxa"/>
            <w:tcBorders>
              <w:top w:val="single" w:sz="4" w:space="0" w:color="auto"/>
              <w:left w:val="single" w:sz="4" w:space="0" w:color="auto"/>
              <w:bottom w:val="single" w:sz="4" w:space="0" w:color="auto"/>
            </w:tcBorders>
          </w:tcPr>
          <w:p w:rsidR="009D3CA7" w:rsidRDefault="009D3CA7">
            <w:pPr>
              <w:pStyle w:val="aa"/>
            </w:pPr>
          </w:p>
        </w:tc>
      </w:tr>
      <w:tr w:rsidR="009D3CA7">
        <w:tc>
          <w:tcPr>
            <w:tcW w:w="4900" w:type="dxa"/>
            <w:tcBorders>
              <w:top w:val="single" w:sz="4" w:space="0" w:color="auto"/>
              <w:bottom w:val="single" w:sz="4" w:space="0" w:color="auto"/>
              <w:right w:val="single" w:sz="4" w:space="0" w:color="auto"/>
            </w:tcBorders>
          </w:tcPr>
          <w:p w:rsidR="009D3CA7" w:rsidRDefault="004E5CA8">
            <w:pPr>
              <w:pStyle w:val="ac"/>
            </w:pPr>
            <w:r>
              <w:t>Доходы от участия в других</w:t>
            </w:r>
          </w:p>
          <w:p w:rsidR="009D3CA7" w:rsidRDefault="004E5CA8">
            <w:pPr>
              <w:pStyle w:val="ac"/>
            </w:pPr>
            <w:proofErr w:type="gramStart"/>
            <w:r>
              <w:t>организациях</w:t>
            </w:r>
            <w:proofErr w:type="gramEnd"/>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2310</w:t>
            </w:r>
          </w:p>
        </w:tc>
        <w:tc>
          <w:tcPr>
            <w:tcW w:w="140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2380" w:type="dxa"/>
            <w:tcBorders>
              <w:top w:val="single" w:sz="4" w:space="0" w:color="auto"/>
              <w:left w:val="single" w:sz="4" w:space="0" w:color="auto"/>
              <w:bottom w:val="single" w:sz="4" w:space="0" w:color="auto"/>
            </w:tcBorders>
          </w:tcPr>
          <w:p w:rsidR="009D3CA7" w:rsidRDefault="009D3CA7">
            <w:pPr>
              <w:pStyle w:val="aa"/>
            </w:pPr>
          </w:p>
        </w:tc>
      </w:tr>
      <w:tr w:rsidR="009D3CA7">
        <w:tc>
          <w:tcPr>
            <w:tcW w:w="4900" w:type="dxa"/>
            <w:tcBorders>
              <w:top w:val="single" w:sz="4" w:space="0" w:color="auto"/>
              <w:bottom w:val="single" w:sz="4" w:space="0" w:color="auto"/>
              <w:right w:val="single" w:sz="4" w:space="0" w:color="auto"/>
            </w:tcBorders>
          </w:tcPr>
          <w:p w:rsidR="009D3CA7" w:rsidRDefault="004E5CA8">
            <w:pPr>
              <w:pStyle w:val="ac"/>
            </w:pPr>
            <w:r>
              <w:t>Проценты к получению</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2320</w:t>
            </w:r>
          </w:p>
        </w:tc>
        <w:tc>
          <w:tcPr>
            <w:tcW w:w="140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2380" w:type="dxa"/>
            <w:tcBorders>
              <w:top w:val="single" w:sz="4" w:space="0" w:color="auto"/>
              <w:left w:val="single" w:sz="4" w:space="0" w:color="auto"/>
              <w:bottom w:val="single" w:sz="4" w:space="0" w:color="auto"/>
            </w:tcBorders>
          </w:tcPr>
          <w:p w:rsidR="009D3CA7" w:rsidRDefault="009D3CA7">
            <w:pPr>
              <w:pStyle w:val="aa"/>
            </w:pPr>
          </w:p>
        </w:tc>
      </w:tr>
      <w:tr w:rsidR="009D3CA7">
        <w:tc>
          <w:tcPr>
            <w:tcW w:w="4900" w:type="dxa"/>
            <w:tcBorders>
              <w:top w:val="single" w:sz="4" w:space="0" w:color="auto"/>
              <w:bottom w:val="single" w:sz="4" w:space="0" w:color="auto"/>
              <w:right w:val="single" w:sz="4" w:space="0" w:color="auto"/>
            </w:tcBorders>
          </w:tcPr>
          <w:p w:rsidR="009D3CA7" w:rsidRDefault="004E5CA8">
            <w:pPr>
              <w:pStyle w:val="ac"/>
            </w:pPr>
            <w:r>
              <w:lastRenderedPageBreak/>
              <w:t>Проценты к уплате</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2330</w:t>
            </w:r>
          </w:p>
        </w:tc>
        <w:tc>
          <w:tcPr>
            <w:tcW w:w="140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2380" w:type="dxa"/>
            <w:tcBorders>
              <w:top w:val="single" w:sz="4" w:space="0" w:color="auto"/>
              <w:left w:val="single" w:sz="4" w:space="0" w:color="auto"/>
              <w:bottom w:val="single" w:sz="4" w:space="0" w:color="auto"/>
            </w:tcBorders>
          </w:tcPr>
          <w:p w:rsidR="009D3CA7" w:rsidRDefault="009D3CA7">
            <w:pPr>
              <w:pStyle w:val="aa"/>
            </w:pPr>
          </w:p>
        </w:tc>
      </w:tr>
      <w:tr w:rsidR="009D3CA7">
        <w:tc>
          <w:tcPr>
            <w:tcW w:w="4900" w:type="dxa"/>
            <w:tcBorders>
              <w:top w:val="single" w:sz="4" w:space="0" w:color="auto"/>
              <w:bottom w:val="single" w:sz="4" w:space="0" w:color="auto"/>
              <w:right w:val="single" w:sz="4" w:space="0" w:color="auto"/>
            </w:tcBorders>
          </w:tcPr>
          <w:p w:rsidR="009D3CA7" w:rsidRDefault="004E5CA8">
            <w:pPr>
              <w:pStyle w:val="ac"/>
            </w:pPr>
            <w:r>
              <w:t>Прочие доходы</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2340</w:t>
            </w:r>
          </w:p>
        </w:tc>
        <w:tc>
          <w:tcPr>
            <w:tcW w:w="140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2380" w:type="dxa"/>
            <w:tcBorders>
              <w:top w:val="single" w:sz="4" w:space="0" w:color="auto"/>
              <w:left w:val="single" w:sz="4" w:space="0" w:color="auto"/>
              <w:bottom w:val="single" w:sz="4" w:space="0" w:color="auto"/>
            </w:tcBorders>
          </w:tcPr>
          <w:p w:rsidR="009D3CA7" w:rsidRDefault="009D3CA7">
            <w:pPr>
              <w:pStyle w:val="aa"/>
            </w:pPr>
          </w:p>
        </w:tc>
      </w:tr>
      <w:tr w:rsidR="009D3CA7">
        <w:tc>
          <w:tcPr>
            <w:tcW w:w="4900" w:type="dxa"/>
            <w:tcBorders>
              <w:top w:val="single" w:sz="4" w:space="0" w:color="auto"/>
              <w:bottom w:val="single" w:sz="4" w:space="0" w:color="auto"/>
              <w:right w:val="single" w:sz="4" w:space="0" w:color="auto"/>
            </w:tcBorders>
          </w:tcPr>
          <w:p w:rsidR="009D3CA7" w:rsidRDefault="004E5CA8">
            <w:pPr>
              <w:pStyle w:val="ac"/>
            </w:pPr>
            <w:r>
              <w:t>Прочие расходы</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2350</w:t>
            </w:r>
          </w:p>
        </w:tc>
        <w:tc>
          <w:tcPr>
            <w:tcW w:w="140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2380" w:type="dxa"/>
            <w:tcBorders>
              <w:top w:val="single" w:sz="4" w:space="0" w:color="auto"/>
              <w:left w:val="single" w:sz="4" w:space="0" w:color="auto"/>
              <w:bottom w:val="single" w:sz="4" w:space="0" w:color="auto"/>
            </w:tcBorders>
          </w:tcPr>
          <w:p w:rsidR="009D3CA7" w:rsidRDefault="009D3CA7">
            <w:pPr>
              <w:pStyle w:val="aa"/>
            </w:pPr>
          </w:p>
        </w:tc>
      </w:tr>
      <w:tr w:rsidR="009D3CA7">
        <w:tc>
          <w:tcPr>
            <w:tcW w:w="4900" w:type="dxa"/>
            <w:tcBorders>
              <w:top w:val="single" w:sz="4" w:space="0" w:color="auto"/>
              <w:bottom w:val="single" w:sz="4" w:space="0" w:color="auto"/>
              <w:right w:val="single" w:sz="4" w:space="0" w:color="auto"/>
            </w:tcBorders>
          </w:tcPr>
          <w:p w:rsidR="009D3CA7" w:rsidRDefault="004E5CA8">
            <w:pPr>
              <w:pStyle w:val="ac"/>
            </w:pPr>
            <w:r>
              <w:t>Прибыль (убыток) до налогообложения</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2300</w:t>
            </w:r>
          </w:p>
        </w:tc>
        <w:tc>
          <w:tcPr>
            <w:tcW w:w="140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2380" w:type="dxa"/>
            <w:tcBorders>
              <w:top w:val="single" w:sz="4" w:space="0" w:color="auto"/>
              <w:left w:val="single" w:sz="4" w:space="0" w:color="auto"/>
              <w:bottom w:val="single" w:sz="4" w:space="0" w:color="auto"/>
            </w:tcBorders>
          </w:tcPr>
          <w:p w:rsidR="009D3CA7" w:rsidRDefault="009D3CA7">
            <w:pPr>
              <w:pStyle w:val="aa"/>
            </w:pPr>
          </w:p>
        </w:tc>
      </w:tr>
      <w:tr w:rsidR="009D3CA7">
        <w:tc>
          <w:tcPr>
            <w:tcW w:w="4900" w:type="dxa"/>
            <w:tcBorders>
              <w:top w:val="single" w:sz="4" w:space="0" w:color="auto"/>
              <w:bottom w:val="single" w:sz="4" w:space="0" w:color="auto"/>
              <w:right w:val="single" w:sz="4" w:space="0" w:color="auto"/>
            </w:tcBorders>
          </w:tcPr>
          <w:p w:rsidR="009D3CA7" w:rsidRDefault="004E5CA8">
            <w:pPr>
              <w:pStyle w:val="ac"/>
            </w:pPr>
            <w:r>
              <w:t>Текущий налог на прибыль</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2410</w:t>
            </w:r>
          </w:p>
        </w:tc>
        <w:tc>
          <w:tcPr>
            <w:tcW w:w="140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2380" w:type="dxa"/>
            <w:tcBorders>
              <w:top w:val="single" w:sz="4" w:space="0" w:color="auto"/>
              <w:left w:val="single" w:sz="4" w:space="0" w:color="auto"/>
              <w:bottom w:val="single" w:sz="4" w:space="0" w:color="auto"/>
            </w:tcBorders>
          </w:tcPr>
          <w:p w:rsidR="009D3CA7" w:rsidRDefault="009D3CA7">
            <w:pPr>
              <w:pStyle w:val="aa"/>
            </w:pPr>
          </w:p>
        </w:tc>
      </w:tr>
      <w:tr w:rsidR="009D3CA7">
        <w:tc>
          <w:tcPr>
            <w:tcW w:w="4900" w:type="dxa"/>
            <w:tcBorders>
              <w:top w:val="single" w:sz="4" w:space="0" w:color="auto"/>
              <w:bottom w:val="single" w:sz="4" w:space="0" w:color="auto"/>
              <w:right w:val="single" w:sz="4" w:space="0" w:color="auto"/>
            </w:tcBorders>
          </w:tcPr>
          <w:p w:rsidR="009D3CA7" w:rsidRDefault="004E5CA8">
            <w:pPr>
              <w:pStyle w:val="ac"/>
            </w:pPr>
            <w:r>
              <w:t>В том числе постоянные налоговые обязательства (активы)</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2421</w:t>
            </w:r>
          </w:p>
        </w:tc>
        <w:tc>
          <w:tcPr>
            <w:tcW w:w="140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2380" w:type="dxa"/>
            <w:tcBorders>
              <w:top w:val="single" w:sz="4" w:space="0" w:color="auto"/>
              <w:left w:val="single" w:sz="4" w:space="0" w:color="auto"/>
              <w:bottom w:val="single" w:sz="4" w:space="0" w:color="auto"/>
            </w:tcBorders>
          </w:tcPr>
          <w:p w:rsidR="009D3CA7" w:rsidRDefault="009D3CA7">
            <w:pPr>
              <w:pStyle w:val="aa"/>
            </w:pPr>
          </w:p>
        </w:tc>
      </w:tr>
      <w:tr w:rsidR="009D3CA7">
        <w:tc>
          <w:tcPr>
            <w:tcW w:w="4900" w:type="dxa"/>
            <w:tcBorders>
              <w:top w:val="single" w:sz="4" w:space="0" w:color="auto"/>
              <w:bottom w:val="single" w:sz="4" w:space="0" w:color="auto"/>
              <w:right w:val="single" w:sz="4" w:space="0" w:color="auto"/>
            </w:tcBorders>
          </w:tcPr>
          <w:p w:rsidR="009D3CA7" w:rsidRDefault="004E5CA8">
            <w:pPr>
              <w:pStyle w:val="ac"/>
            </w:pPr>
            <w:r>
              <w:t>Изменение отложенных налоговых обязательств</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2430</w:t>
            </w:r>
          </w:p>
        </w:tc>
        <w:tc>
          <w:tcPr>
            <w:tcW w:w="140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2380" w:type="dxa"/>
            <w:tcBorders>
              <w:top w:val="single" w:sz="4" w:space="0" w:color="auto"/>
              <w:left w:val="single" w:sz="4" w:space="0" w:color="auto"/>
              <w:bottom w:val="single" w:sz="4" w:space="0" w:color="auto"/>
            </w:tcBorders>
          </w:tcPr>
          <w:p w:rsidR="009D3CA7" w:rsidRDefault="009D3CA7">
            <w:pPr>
              <w:pStyle w:val="aa"/>
            </w:pPr>
          </w:p>
        </w:tc>
      </w:tr>
      <w:tr w:rsidR="009D3CA7">
        <w:tc>
          <w:tcPr>
            <w:tcW w:w="4900" w:type="dxa"/>
            <w:tcBorders>
              <w:top w:val="single" w:sz="4" w:space="0" w:color="auto"/>
              <w:bottom w:val="single" w:sz="4" w:space="0" w:color="auto"/>
              <w:right w:val="single" w:sz="4" w:space="0" w:color="auto"/>
            </w:tcBorders>
          </w:tcPr>
          <w:p w:rsidR="009D3CA7" w:rsidRDefault="004E5CA8">
            <w:pPr>
              <w:pStyle w:val="ac"/>
            </w:pPr>
            <w:r>
              <w:t>Изменение отложенных налоговых активов</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2450</w:t>
            </w:r>
          </w:p>
        </w:tc>
        <w:tc>
          <w:tcPr>
            <w:tcW w:w="140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2380" w:type="dxa"/>
            <w:tcBorders>
              <w:top w:val="single" w:sz="4" w:space="0" w:color="auto"/>
              <w:left w:val="single" w:sz="4" w:space="0" w:color="auto"/>
              <w:bottom w:val="single" w:sz="4" w:space="0" w:color="auto"/>
            </w:tcBorders>
          </w:tcPr>
          <w:p w:rsidR="009D3CA7" w:rsidRDefault="009D3CA7">
            <w:pPr>
              <w:pStyle w:val="aa"/>
            </w:pPr>
          </w:p>
        </w:tc>
      </w:tr>
      <w:tr w:rsidR="009D3CA7">
        <w:tc>
          <w:tcPr>
            <w:tcW w:w="4900" w:type="dxa"/>
            <w:tcBorders>
              <w:top w:val="single" w:sz="4" w:space="0" w:color="auto"/>
              <w:bottom w:val="single" w:sz="4" w:space="0" w:color="auto"/>
              <w:right w:val="single" w:sz="4" w:space="0" w:color="auto"/>
            </w:tcBorders>
          </w:tcPr>
          <w:p w:rsidR="009D3CA7" w:rsidRDefault="004E5CA8">
            <w:pPr>
              <w:pStyle w:val="ac"/>
            </w:pPr>
            <w:r>
              <w:t>Прочее</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2460</w:t>
            </w:r>
          </w:p>
        </w:tc>
        <w:tc>
          <w:tcPr>
            <w:tcW w:w="140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2380" w:type="dxa"/>
            <w:tcBorders>
              <w:top w:val="single" w:sz="4" w:space="0" w:color="auto"/>
              <w:left w:val="single" w:sz="4" w:space="0" w:color="auto"/>
              <w:bottom w:val="single" w:sz="4" w:space="0" w:color="auto"/>
            </w:tcBorders>
          </w:tcPr>
          <w:p w:rsidR="009D3CA7" w:rsidRDefault="009D3CA7">
            <w:pPr>
              <w:pStyle w:val="aa"/>
            </w:pPr>
          </w:p>
        </w:tc>
      </w:tr>
      <w:tr w:rsidR="009D3CA7">
        <w:tc>
          <w:tcPr>
            <w:tcW w:w="4900" w:type="dxa"/>
            <w:tcBorders>
              <w:top w:val="single" w:sz="4" w:space="0" w:color="auto"/>
              <w:bottom w:val="single" w:sz="4" w:space="0" w:color="auto"/>
              <w:right w:val="single" w:sz="4" w:space="0" w:color="auto"/>
            </w:tcBorders>
          </w:tcPr>
          <w:p w:rsidR="009D3CA7" w:rsidRDefault="004E5CA8">
            <w:pPr>
              <w:pStyle w:val="ac"/>
            </w:pPr>
            <w:r>
              <w:t>Чистая прибыль (убыток)</w:t>
            </w:r>
          </w:p>
        </w:tc>
        <w:tc>
          <w:tcPr>
            <w:tcW w:w="70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2400</w:t>
            </w:r>
          </w:p>
        </w:tc>
        <w:tc>
          <w:tcPr>
            <w:tcW w:w="140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2380" w:type="dxa"/>
            <w:tcBorders>
              <w:top w:val="single" w:sz="4" w:space="0" w:color="auto"/>
              <w:left w:val="single" w:sz="4" w:space="0" w:color="auto"/>
              <w:bottom w:val="single" w:sz="4" w:space="0" w:color="auto"/>
            </w:tcBorders>
          </w:tcPr>
          <w:p w:rsidR="009D3CA7" w:rsidRDefault="009D3CA7">
            <w:pPr>
              <w:pStyle w:val="aa"/>
            </w:pPr>
          </w:p>
        </w:tc>
      </w:tr>
    </w:tbl>
    <w:p w:rsidR="009D3CA7" w:rsidRDefault="009D3CA7"/>
    <w:p w:rsidR="009D3CA7" w:rsidRDefault="004E5CA8">
      <w:pPr>
        <w:ind w:firstLine="698"/>
        <w:jc w:val="right"/>
      </w:pPr>
      <w:bookmarkStart w:id="54" w:name="sub_1300"/>
      <w:r>
        <w:rPr>
          <w:rStyle w:val="a3"/>
        </w:rPr>
        <w:t>Приложение 3</w:t>
      </w:r>
      <w:r>
        <w:rPr>
          <w:rStyle w:val="a3"/>
        </w:rPr>
        <w:br/>
        <w:t xml:space="preserve">к </w:t>
      </w:r>
      <w:r w:rsidRPr="006746EB">
        <w:rPr>
          <w:rStyle w:val="a4"/>
          <w:color w:val="auto"/>
        </w:rPr>
        <w:t>перечню</w:t>
      </w:r>
      <w:r>
        <w:rPr>
          <w:rStyle w:val="a3"/>
        </w:rPr>
        <w:t xml:space="preserve"> документов,</w:t>
      </w:r>
      <w:r>
        <w:rPr>
          <w:rStyle w:val="a3"/>
        </w:rPr>
        <w:br/>
        <w:t>подлежащих представлению</w:t>
      </w:r>
      <w:r>
        <w:rPr>
          <w:rStyle w:val="a3"/>
        </w:rPr>
        <w:br/>
        <w:t>для участия в конкурсном</w:t>
      </w:r>
      <w:r>
        <w:rPr>
          <w:rStyle w:val="a3"/>
        </w:rPr>
        <w:br/>
        <w:t>отборе в целях получения</w:t>
      </w:r>
      <w:r>
        <w:rPr>
          <w:rStyle w:val="a3"/>
        </w:rPr>
        <w:br/>
        <w:t>муниципальной гарантии</w:t>
      </w:r>
    </w:p>
    <w:bookmarkEnd w:id="54"/>
    <w:p w:rsidR="009D3CA7" w:rsidRDefault="009D3CA7"/>
    <w:p w:rsidR="009D3CA7" w:rsidRDefault="004E5CA8">
      <w:pPr>
        <w:pStyle w:val="1"/>
      </w:pPr>
      <w:r>
        <w:t>Информация</w:t>
      </w:r>
      <w:r>
        <w:br/>
        <w:t>об объеме расходов будущих периодов</w:t>
      </w:r>
      <w:r>
        <w:br/>
        <w:t>на _________________</w:t>
      </w:r>
      <w:r>
        <w:br/>
        <w:t>(отчетный период)</w:t>
      </w:r>
    </w:p>
    <w:p w:rsidR="009D3CA7" w:rsidRDefault="009D3CA7"/>
    <w:p w:rsidR="009D3CA7" w:rsidRDefault="004E5CA8">
      <w:r>
        <w:t>Организация _________________________________________________________</w:t>
      </w:r>
    </w:p>
    <w:p w:rsidR="009D3CA7" w:rsidRDefault="009D3CA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780"/>
        <w:gridCol w:w="1960"/>
      </w:tblGrid>
      <w:tr w:rsidR="009D3CA7">
        <w:tc>
          <w:tcPr>
            <w:tcW w:w="3780" w:type="dxa"/>
            <w:tcBorders>
              <w:top w:val="single" w:sz="4" w:space="0" w:color="auto"/>
              <w:bottom w:val="single" w:sz="4" w:space="0" w:color="auto"/>
              <w:right w:val="single" w:sz="4" w:space="0" w:color="auto"/>
            </w:tcBorders>
          </w:tcPr>
          <w:p w:rsidR="009D3CA7" w:rsidRDefault="004E5CA8">
            <w:pPr>
              <w:pStyle w:val="aa"/>
              <w:jc w:val="center"/>
            </w:pPr>
            <w:r>
              <w:t>Наименование показателя</w:t>
            </w:r>
          </w:p>
        </w:tc>
        <w:tc>
          <w:tcPr>
            <w:tcW w:w="378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Строка</w:t>
            </w:r>
          </w:p>
          <w:p w:rsidR="009D3CA7" w:rsidRDefault="004E5CA8">
            <w:pPr>
              <w:pStyle w:val="aa"/>
              <w:jc w:val="center"/>
            </w:pPr>
            <w:r w:rsidRPr="006746EB">
              <w:rPr>
                <w:rStyle w:val="a4"/>
                <w:color w:val="auto"/>
              </w:rPr>
              <w:t>бухгалтерского баланса</w:t>
            </w:r>
            <w:r>
              <w:t xml:space="preserve"> (форма ОКУД 0710001),</w:t>
            </w:r>
          </w:p>
          <w:p w:rsidR="009D3CA7" w:rsidRDefault="004E5CA8">
            <w:pPr>
              <w:pStyle w:val="aa"/>
              <w:jc w:val="center"/>
            </w:pPr>
            <w:r>
              <w:t xml:space="preserve">в </w:t>
            </w:r>
            <w:proofErr w:type="gramStart"/>
            <w:r>
              <w:t>которой</w:t>
            </w:r>
            <w:proofErr w:type="gramEnd"/>
            <w:r>
              <w:t xml:space="preserve"> отражены расходы</w:t>
            </w:r>
          </w:p>
        </w:tc>
        <w:tc>
          <w:tcPr>
            <w:tcW w:w="1960" w:type="dxa"/>
            <w:tcBorders>
              <w:top w:val="single" w:sz="4" w:space="0" w:color="auto"/>
              <w:left w:val="single" w:sz="4" w:space="0" w:color="auto"/>
              <w:bottom w:val="single" w:sz="4" w:space="0" w:color="auto"/>
            </w:tcBorders>
          </w:tcPr>
          <w:p w:rsidR="009D3CA7" w:rsidRDefault="004E5CA8">
            <w:pPr>
              <w:pStyle w:val="aa"/>
              <w:jc w:val="center"/>
            </w:pPr>
            <w:r>
              <w:t>Сумма</w:t>
            </w:r>
          </w:p>
          <w:p w:rsidR="009D3CA7" w:rsidRDefault="004E5CA8">
            <w:pPr>
              <w:pStyle w:val="aa"/>
              <w:jc w:val="center"/>
            </w:pPr>
            <w:r>
              <w:t>(тыс. рублей)</w:t>
            </w:r>
          </w:p>
        </w:tc>
      </w:tr>
      <w:tr w:rsidR="009D3CA7">
        <w:tc>
          <w:tcPr>
            <w:tcW w:w="3780" w:type="dxa"/>
            <w:tcBorders>
              <w:top w:val="single" w:sz="4" w:space="0" w:color="auto"/>
              <w:bottom w:val="single" w:sz="4" w:space="0" w:color="auto"/>
              <w:right w:val="single" w:sz="4" w:space="0" w:color="auto"/>
            </w:tcBorders>
          </w:tcPr>
          <w:p w:rsidR="009D3CA7" w:rsidRDefault="004E5CA8">
            <w:pPr>
              <w:pStyle w:val="ac"/>
            </w:pPr>
            <w:r>
              <w:t>Расходы будущих периодов со сроком списания свыше 12 месяцев</w:t>
            </w:r>
          </w:p>
        </w:tc>
        <w:tc>
          <w:tcPr>
            <w:tcW w:w="378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1960" w:type="dxa"/>
            <w:tcBorders>
              <w:top w:val="single" w:sz="4" w:space="0" w:color="auto"/>
              <w:left w:val="single" w:sz="4" w:space="0" w:color="auto"/>
              <w:bottom w:val="single" w:sz="4" w:space="0" w:color="auto"/>
            </w:tcBorders>
          </w:tcPr>
          <w:p w:rsidR="009D3CA7" w:rsidRDefault="009D3CA7">
            <w:pPr>
              <w:pStyle w:val="aa"/>
            </w:pPr>
          </w:p>
        </w:tc>
      </w:tr>
      <w:tr w:rsidR="009D3CA7">
        <w:tc>
          <w:tcPr>
            <w:tcW w:w="3780" w:type="dxa"/>
            <w:tcBorders>
              <w:top w:val="single" w:sz="4" w:space="0" w:color="auto"/>
              <w:bottom w:val="single" w:sz="4" w:space="0" w:color="auto"/>
              <w:right w:val="single" w:sz="4" w:space="0" w:color="auto"/>
            </w:tcBorders>
          </w:tcPr>
          <w:p w:rsidR="009D3CA7" w:rsidRDefault="004E5CA8">
            <w:pPr>
              <w:pStyle w:val="ac"/>
            </w:pPr>
            <w:r>
              <w:t>Расходы будущих периодов со сроком списания не превышающим 12 месяцев</w:t>
            </w:r>
          </w:p>
        </w:tc>
        <w:tc>
          <w:tcPr>
            <w:tcW w:w="378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1960" w:type="dxa"/>
            <w:tcBorders>
              <w:top w:val="single" w:sz="4" w:space="0" w:color="auto"/>
              <w:left w:val="single" w:sz="4" w:space="0" w:color="auto"/>
              <w:bottom w:val="single" w:sz="4" w:space="0" w:color="auto"/>
            </w:tcBorders>
          </w:tcPr>
          <w:p w:rsidR="009D3CA7" w:rsidRDefault="009D3CA7">
            <w:pPr>
              <w:pStyle w:val="aa"/>
            </w:pPr>
          </w:p>
        </w:tc>
      </w:tr>
      <w:tr w:rsidR="009D3CA7">
        <w:tc>
          <w:tcPr>
            <w:tcW w:w="3780" w:type="dxa"/>
            <w:tcBorders>
              <w:top w:val="single" w:sz="4" w:space="0" w:color="auto"/>
              <w:bottom w:val="single" w:sz="4" w:space="0" w:color="auto"/>
              <w:right w:val="single" w:sz="4" w:space="0" w:color="auto"/>
            </w:tcBorders>
          </w:tcPr>
          <w:p w:rsidR="009D3CA7" w:rsidRDefault="004E5CA8">
            <w:pPr>
              <w:pStyle w:val="ac"/>
            </w:pPr>
            <w:r>
              <w:t>Итого</w:t>
            </w:r>
          </w:p>
        </w:tc>
        <w:tc>
          <w:tcPr>
            <w:tcW w:w="378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1960" w:type="dxa"/>
            <w:tcBorders>
              <w:top w:val="single" w:sz="4" w:space="0" w:color="auto"/>
              <w:left w:val="single" w:sz="4" w:space="0" w:color="auto"/>
              <w:bottom w:val="single" w:sz="4" w:space="0" w:color="auto"/>
            </w:tcBorders>
          </w:tcPr>
          <w:p w:rsidR="009D3CA7" w:rsidRDefault="009D3CA7">
            <w:pPr>
              <w:pStyle w:val="aa"/>
            </w:pPr>
          </w:p>
        </w:tc>
      </w:tr>
    </w:tbl>
    <w:p w:rsidR="009D3CA7" w:rsidRDefault="009D3CA7"/>
    <w:p w:rsidR="009D3CA7" w:rsidRDefault="004E5CA8">
      <w:pPr>
        <w:ind w:firstLine="698"/>
        <w:jc w:val="right"/>
      </w:pPr>
      <w:bookmarkStart w:id="55" w:name="sub_1400"/>
      <w:r>
        <w:rPr>
          <w:rStyle w:val="a3"/>
        </w:rPr>
        <w:t>Приложение 4</w:t>
      </w:r>
      <w:r>
        <w:rPr>
          <w:rStyle w:val="a3"/>
        </w:rPr>
        <w:br/>
        <w:t xml:space="preserve">к </w:t>
      </w:r>
      <w:r w:rsidRPr="006746EB">
        <w:rPr>
          <w:rStyle w:val="a4"/>
          <w:color w:val="auto"/>
        </w:rPr>
        <w:t>перечню</w:t>
      </w:r>
      <w:r>
        <w:rPr>
          <w:rStyle w:val="a3"/>
        </w:rPr>
        <w:t xml:space="preserve"> документов,</w:t>
      </w:r>
      <w:r>
        <w:rPr>
          <w:rStyle w:val="a3"/>
        </w:rPr>
        <w:br/>
      </w:r>
      <w:r>
        <w:rPr>
          <w:rStyle w:val="a3"/>
        </w:rPr>
        <w:lastRenderedPageBreak/>
        <w:t>подлежащих представлению</w:t>
      </w:r>
      <w:r>
        <w:rPr>
          <w:rStyle w:val="a3"/>
        </w:rPr>
        <w:br/>
        <w:t>для участия в конкурсном</w:t>
      </w:r>
      <w:r>
        <w:rPr>
          <w:rStyle w:val="a3"/>
        </w:rPr>
        <w:br/>
        <w:t>отборе в целях получения</w:t>
      </w:r>
      <w:r>
        <w:rPr>
          <w:rStyle w:val="a3"/>
        </w:rPr>
        <w:br/>
        <w:t>муниципальной гарантии</w:t>
      </w:r>
    </w:p>
    <w:bookmarkEnd w:id="55"/>
    <w:p w:rsidR="009D3CA7" w:rsidRDefault="009D3CA7"/>
    <w:p w:rsidR="009D3CA7" w:rsidRDefault="004E5CA8">
      <w:pPr>
        <w:pStyle w:val="1"/>
      </w:pPr>
      <w:r>
        <w:t>Информация</w:t>
      </w:r>
      <w:r>
        <w:br/>
        <w:t>об объеме краткосрочной и долгосрочной дебиторской задолженности</w:t>
      </w:r>
      <w:r>
        <w:br/>
        <w:t>на _____________________________</w:t>
      </w:r>
      <w:r>
        <w:br/>
        <w:t>(отчетный период)</w:t>
      </w:r>
    </w:p>
    <w:p w:rsidR="009D3CA7" w:rsidRDefault="009D3CA7"/>
    <w:p w:rsidR="009D3CA7" w:rsidRDefault="004E5CA8">
      <w:r>
        <w:t>Организация _________________________________________________________</w:t>
      </w:r>
    </w:p>
    <w:p w:rsidR="009D3CA7" w:rsidRDefault="009D3CA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40"/>
        <w:gridCol w:w="1820"/>
      </w:tblGrid>
      <w:tr w:rsidR="009D3CA7">
        <w:tc>
          <w:tcPr>
            <w:tcW w:w="7840" w:type="dxa"/>
            <w:tcBorders>
              <w:top w:val="single" w:sz="4" w:space="0" w:color="auto"/>
              <w:bottom w:val="single" w:sz="4" w:space="0" w:color="auto"/>
              <w:right w:val="single" w:sz="4" w:space="0" w:color="auto"/>
            </w:tcBorders>
          </w:tcPr>
          <w:p w:rsidR="009D3CA7" w:rsidRDefault="004E5CA8">
            <w:pPr>
              <w:pStyle w:val="aa"/>
              <w:jc w:val="center"/>
            </w:pPr>
            <w:r>
              <w:t>Наименование показателя</w:t>
            </w:r>
          </w:p>
        </w:tc>
        <w:tc>
          <w:tcPr>
            <w:tcW w:w="1820" w:type="dxa"/>
            <w:tcBorders>
              <w:top w:val="single" w:sz="4" w:space="0" w:color="auto"/>
              <w:left w:val="single" w:sz="4" w:space="0" w:color="auto"/>
              <w:bottom w:val="single" w:sz="4" w:space="0" w:color="auto"/>
            </w:tcBorders>
          </w:tcPr>
          <w:p w:rsidR="009D3CA7" w:rsidRDefault="004E5CA8">
            <w:pPr>
              <w:pStyle w:val="aa"/>
              <w:jc w:val="center"/>
            </w:pPr>
            <w:r>
              <w:t>Сумма</w:t>
            </w:r>
          </w:p>
          <w:p w:rsidR="009D3CA7" w:rsidRDefault="004E5CA8">
            <w:pPr>
              <w:pStyle w:val="aa"/>
              <w:jc w:val="center"/>
            </w:pPr>
            <w:r>
              <w:t>(тыс. рублей)</w:t>
            </w:r>
          </w:p>
        </w:tc>
      </w:tr>
      <w:tr w:rsidR="009D3CA7">
        <w:tc>
          <w:tcPr>
            <w:tcW w:w="7840" w:type="dxa"/>
            <w:tcBorders>
              <w:top w:val="single" w:sz="4" w:space="0" w:color="auto"/>
              <w:bottom w:val="single" w:sz="4" w:space="0" w:color="auto"/>
              <w:right w:val="single" w:sz="4" w:space="0" w:color="auto"/>
            </w:tcBorders>
          </w:tcPr>
          <w:p w:rsidR="009D3CA7" w:rsidRDefault="004E5CA8">
            <w:pPr>
              <w:pStyle w:val="ac"/>
            </w:pPr>
            <w:r>
              <w:t>Дебиторская задолженность всего</w:t>
            </w:r>
          </w:p>
        </w:tc>
        <w:tc>
          <w:tcPr>
            <w:tcW w:w="1820" w:type="dxa"/>
            <w:tcBorders>
              <w:top w:val="single" w:sz="4" w:space="0" w:color="auto"/>
              <w:left w:val="single" w:sz="4" w:space="0" w:color="auto"/>
              <w:bottom w:val="single" w:sz="4" w:space="0" w:color="auto"/>
            </w:tcBorders>
          </w:tcPr>
          <w:p w:rsidR="009D3CA7" w:rsidRDefault="009D3CA7">
            <w:pPr>
              <w:pStyle w:val="aa"/>
            </w:pPr>
          </w:p>
        </w:tc>
      </w:tr>
      <w:tr w:rsidR="009D3CA7">
        <w:tc>
          <w:tcPr>
            <w:tcW w:w="7840" w:type="dxa"/>
            <w:tcBorders>
              <w:top w:val="single" w:sz="4" w:space="0" w:color="auto"/>
              <w:bottom w:val="single" w:sz="4" w:space="0" w:color="auto"/>
              <w:right w:val="single" w:sz="4" w:space="0" w:color="auto"/>
            </w:tcBorders>
          </w:tcPr>
          <w:p w:rsidR="009D3CA7" w:rsidRDefault="004E5CA8">
            <w:pPr>
              <w:pStyle w:val="ac"/>
            </w:pPr>
            <w:r>
              <w:t>В том числе</w:t>
            </w:r>
          </w:p>
        </w:tc>
        <w:tc>
          <w:tcPr>
            <w:tcW w:w="1820" w:type="dxa"/>
            <w:tcBorders>
              <w:top w:val="single" w:sz="4" w:space="0" w:color="auto"/>
              <w:left w:val="single" w:sz="4" w:space="0" w:color="auto"/>
              <w:bottom w:val="single" w:sz="4" w:space="0" w:color="auto"/>
            </w:tcBorders>
          </w:tcPr>
          <w:p w:rsidR="009D3CA7" w:rsidRDefault="009D3CA7">
            <w:pPr>
              <w:pStyle w:val="aa"/>
            </w:pPr>
          </w:p>
        </w:tc>
      </w:tr>
      <w:tr w:rsidR="009D3CA7">
        <w:tc>
          <w:tcPr>
            <w:tcW w:w="7840" w:type="dxa"/>
            <w:tcBorders>
              <w:top w:val="single" w:sz="4" w:space="0" w:color="auto"/>
              <w:bottom w:val="single" w:sz="4" w:space="0" w:color="auto"/>
              <w:right w:val="single" w:sz="4" w:space="0" w:color="auto"/>
            </w:tcBorders>
          </w:tcPr>
          <w:p w:rsidR="009D3CA7" w:rsidRDefault="004E5CA8">
            <w:pPr>
              <w:pStyle w:val="ac"/>
            </w:pPr>
            <w:r>
              <w:t>Долгосрочная дебиторская задолженность (платежи по которой ожидаются более чем через 12 месяцев после отчетной даты)</w:t>
            </w:r>
          </w:p>
        </w:tc>
        <w:tc>
          <w:tcPr>
            <w:tcW w:w="1820" w:type="dxa"/>
            <w:tcBorders>
              <w:top w:val="single" w:sz="4" w:space="0" w:color="auto"/>
              <w:left w:val="single" w:sz="4" w:space="0" w:color="auto"/>
              <w:bottom w:val="single" w:sz="4" w:space="0" w:color="auto"/>
            </w:tcBorders>
          </w:tcPr>
          <w:p w:rsidR="009D3CA7" w:rsidRDefault="009D3CA7">
            <w:pPr>
              <w:pStyle w:val="aa"/>
            </w:pPr>
          </w:p>
        </w:tc>
      </w:tr>
      <w:tr w:rsidR="009D3CA7">
        <w:tc>
          <w:tcPr>
            <w:tcW w:w="7840" w:type="dxa"/>
            <w:tcBorders>
              <w:top w:val="single" w:sz="4" w:space="0" w:color="auto"/>
              <w:bottom w:val="single" w:sz="4" w:space="0" w:color="auto"/>
              <w:right w:val="single" w:sz="4" w:space="0" w:color="auto"/>
            </w:tcBorders>
          </w:tcPr>
          <w:p w:rsidR="009D3CA7" w:rsidRDefault="004E5CA8">
            <w:pPr>
              <w:pStyle w:val="ac"/>
            </w:pPr>
            <w:r>
              <w:t>Краткосрочная дебиторская задолженность (платежи по которой ожидаются в течение 12 месяцев после отчетной даты)</w:t>
            </w:r>
          </w:p>
        </w:tc>
        <w:tc>
          <w:tcPr>
            <w:tcW w:w="1820" w:type="dxa"/>
            <w:tcBorders>
              <w:top w:val="single" w:sz="4" w:space="0" w:color="auto"/>
              <w:left w:val="single" w:sz="4" w:space="0" w:color="auto"/>
              <w:bottom w:val="single" w:sz="4" w:space="0" w:color="auto"/>
            </w:tcBorders>
          </w:tcPr>
          <w:p w:rsidR="009D3CA7" w:rsidRDefault="009D3CA7">
            <w:pPr>
              <w:pStyle w:val="aa"/>
            </w:pPr>
          </w:p>
        </w:tc>
      </w:tr>
    </w:tbl>
    <w:p w:rsidR="009D3CA7" w:rsidRDefault="009D3CA7"/>
    <w:p w:rsidR="009D3CA7" w:rsidRDefault="004E5CA8">
      <w:pPr>
        <w:ind w:firstLine="698"/>
        <w:jc w:val="right"/>
      </w:pPr>
      <w:bookmarkStart w:id="56" w:name="sub_1500"/>
      <w:r>
        <w:rPr>
          <w:rStyle w:val="a3"/>
        </w:rPr>
        <w:t>Приложение 5</w:t>
      </w:r>
      <w:r>
        <w:rPr>
          <w:rStyle w:val="a3"/>
        </w:rPr>
        <w:br/>
        <w:t xml:space="preserve">к </w:t>
      </w:r>
      <w:r w:rsidRPr="006746EB">
        <w:rPr>
          <w:rStyle w:val="a4"/>
          <w:color w:val="auto"/>
        </w:rPr>
        <w:t>перечню</w:t>
      </w:r>
      <w:r>
        <w:rPr>
          <w:rStyle w:val="a3"/>
        </w:rPr>
        <w:t xml:space="preserve"> документов,</w:t>
      </w:r>
      <w:r>
        <w:rPr>
          <w:rStyle w:val="a3"/>
        </w:rPr>
        <w:br/>
        <w:t>подлежащих представлению</w:t>
      </w:r>
      <w:r>
        <w:rPr>
          <w:rStyle w:val="a3"/>
        </w:rPr>
        <w:br/>
        <w:t>для участия в конкурсном</w:t>
      </w:r>
      <w:r>
        <w:rPr>
          <w:rStyle w:val="a3"/>
        </w:rPr>
        <w:br/>
        <w:t>отборе в целях получения</w:t>
      </w:r>
      <w:r>
        <w:rPr>
          <w:rStyle w:val="a3"/>
        </w:rPr>
        <w:br/>
        <w:t>муниципальной гарантии</w:t>
      </w:r>
    </w:p>
    <w:bookmarkEnd w:id="56"/>
    <w:p w:rsidR="009D3CA7" w:rsidRDefault="009D3CA7"/>
    <w:p w:rsidR="009D3CA7" w:rsidRDefault="004E5CA8">
      <w:pPr>
        <w:pStyle w:val="1"/>
      </w:pPr>
      <w:r>
        <w:t>Сведения</w:t>
      </w:r>
      <w:r>
        <w:br/>
        <w:t>о доходах и расходах</w:t>
      </w:r>
      <w:r>
        <w:br/>
        <w:t>на ____________________________</w:t>
      </w:r>
      <w:r>
        <w:br/>
        <w:t>(отчетный период)</w:t>
      </w:r>
    </w:p>
    <w:p w:rsidR="009D3CA7" w:rsidRDefault="009D3CA7"/>
    <w:p w:rsidR="009D3CA7" w:rsidRDefault="004E5CA8">
      <w:r>
        <w:t>Наименование ИП ________________________________________________</w:t>
      </w:r>
    </w:p>
    <w:p w:rsidR="009D3CA7" w:rsidRDefault="009D3CA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520"/>
        <w:gridCol w:w="980"/>
        <w:gridCol w:w="840"/>
        <w:gridCol w:w="3360"/>
        <w:gridCol w:w="840"/>
      </w:tblGrid>
      <w:tr w:rsidR="009D3CA7">
        <w:tc>
          <w:tcPr>
            <w:tcW w:w="700" w:type="dxa"/>
            <w:vMerge w:val="restart"/>
            <w:tcBorders>
              <w:top w:val="single" w:sz="4" w:space="0" w:color="auto"/>
              <w:bottom w:val="single" w:sz="4" w:space="0" w:color="auto"/>
              <w:right w:val="single" w:sz="4" w:space="0" w:color="auto"/>
            </w:tcBorders>
          </w:tcPr>
          <w:p w:rsidR="009D3CA7" w:rsidRDefault="004E5CA8">
            <w:pPr>
              <w:pStyle w:val="aa"/>
              <w:jc w:val="center"/>
            </w:pPr>
            <w:r>
              <w:t>Раздел</w:t>
            </w:r>
          </w:p>
        </w:tc>
        <w:tc>
          <w:tcPr>
            <w:tcW w:w="3500" w:type="dxa"/>
            <w:gridSpan w:val="2"/>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Актив</w:t>
            </w:r>
          </w:p>
        </w:tc>
        <w:tc>
          <w:tcPr>
            <w:tcW w:w="840" w:type="dxa"/>
            <w:vMerge w:val="restart"/>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Раздел</w:t>
            </w:r>
          </w:p>
        </w:tc>
        <w:tc>
          <w:tcPr>
            <w:tcW w:w="4200" w:type="dxa"/>
            <w:gridSpan w:val="2"/>
            <w:tcBorders>
              <w:top w:val="single" w:sz="4" w:space="0" w:color="auto"/>
              <w:left w:val="single" w:sz="4" w:space="0" w:color="auto"/>
              <w:bottom w:val="single" w:sz="4" w:space="0" w:color="auto"/>
            </w:tcBorders>
          </w:tcPr>
          <w:p w:rsidR="009D3CA7" w:rsidRDefault="004E5CA8">
            <w:pPr>
              <w:pStyle w:val="aa"/>
              <w:jc w:val="center"/>
            </w:pPr>
            <w:r>
              <w:t>Пассив</w:t>
            </w:r>
          </w:p>
        </w:tc>
      </w:tr>
      <w:tr w:rsidR="009D3CA7">
        <w:tc>
          <w:tcPr>
            <w:tcW w:w="700" w:type="dxa"/>
            <w:vMerge/>
            <w:tcBorders>
              <w:top w:val="single" w:sz="4" w:space="0" w:color="auto"/>
              <w:bottom w:val="single" w:sz="4" w:space="0" w:color="auto"/>
              <w:right w:val="single" w:sz="4" w:space="0" w:color="auto"/>
            </w:tcBorders>
          </w:tcPr>
          <w:p w:rsidR="009D3CA7" w:rsidRDefault="009D3CA7">
            <w:pPr>
              <w:pStyle w:val="aa"/>
            </w:pPr>
          </w:p>
        </w:tc>
        <w:tc>
          <w:tcPr>
            <w:tcW w:w="252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статьи</w:t>
            </w:r>
          </w:p>
        </w:tc>
        <w:tc>
          <w:tcPr>
            <w:tcW w:w="98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тыс. руб.</w:t>
            </w:r>
          </w:p>
        </w:tc>
        <w:tc>
          <w:tcPr>
            <w:tcW w:w="840" w:type="dxa"/>
            <w:vMerge/>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336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статьи</w:t>
            </w:r>
          </w:p>
        </w:tc>
        <w:tc>
          <w:tcPr>
            <w:tcW w:w="840" w:type="dxa"/>
            <w:tcBorders>
              <w:top w:val="single" w:sz="4" w:space="0" w:color="auto"/>
              <w:left w:val="single" w:sz="4" w:space="0" w:color="auto"/>
              <w:bottom w:val="single" w:sz="4" w:space="0" w:color="auto"/>
            </w:tcBorders>
          </w:tcPr>
          <w:p w:rsidR="009D3CA7" w:rsidRDefault="004E5CA8">
            <w:pPr>
              <w:pStyle w:val="aa"/>
              <w:jc w:val="center"/>
            </w:pPr>
            <w:r>
              <w:t>тыс. руб.</w:t>
            </w:r>
          </w:p>
        </w:tc>
      </w:tr>
      <w:tr w:rsidR="009D3CA7">
        <w:tc>
          <w:tcPr>
            <w:tcW w:w="700" w:type="dxa"/>
            <w:tcBorders>
              <w:top w:val="single" w:sz="4" w:space="0" w:color="auto"/>
              <w:bottom w:val="single" w:sz="4" w:space="0" w:color="auto"/>
              <w:right w:val="single" w:sz="4" w:space="0" w:color="auto"/>
            </w:tcBorders>
          </w:tcPr>
          <w:p w:rsidR="009D3CA7" w:rsidRDefault="004E5CA8">
            <w:pPr>
              <w:pStyle w:val="aa"/>
              <w:jc w:val="center"/>
            </w:pPr>
            <w:r>
              <w:t>1</w:t>
            </w:r>
          </w:p>
        </w:tc>
        <w:tc>
          <w:tcPr>
            <w:tcW w:w="2520" w:type="dxa"/>
            <w:tcBorders>
              <w:top w:val="single" w:sz="4" w:space="0" w:color="auto"/>
              <w:left w:val="single" w:sz="4" w:space="0" w:color="auto"/>
              <w:bottom w:val="single" w:sz="4" w:space="0" w:color="auto"/>
              <w:right w:val="single" w:sz="4" w:space="0" w:color="auto"/>
            </w:tcBorders>
          </w:tcPr>
          <w:p w:rsidR="009D3CA7" w:rsidRDefault="004E5CA8">
            <w:pPr>
              <w:pStyle w:val="ac"/>
            </w:pPr>
            <w:r>
              <w:t>Ликвидные средства,</w:t>
            </w:r>
          </w:p>
          <w:p w:rsidR="009D3CA7" w:rsidRDefault="004E5CA8">
            <w:pPr>
              <w:pStyle w:val="ac"/>
            </w:pPr>
            <w:r>
              <w:t>в том числе</w:t>
            </w:r>
          </w:p>
        </w:tc>
        <w:tc>
          <w:tcPr>
            <w:tcW w:w="98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84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5</w:t>
            </w:r>
          </w:p>
        </w:tc>
        <w:tc>
          <w:tcPr>
            <w:tcW w:w="3360" w:type="dxa"/>
            <w:tcBorders>
              <w:top w:val="single" w:sz="4" w:space="0" w:color="auto"/>
              <w:left w:val="single" w:sz="4" w:space="0" w:color="auto"/>
              <w:bottom w:val="single" w:sz="4" w:space="0" w:color="auto"/>
              <w:right w:val="single" w:sz="4" w:space="0" w:color="auto"/>
            </w:tcBorders>
          </w:tcPr>
          <w:p w:rsidR="009D3CA7" w:rsidRDefault="004E5CA8">
            <w:pPr>
              <w:pStyle w:val="ac"/>
            </w:pPr>
            <w:r>
              <w:t>Товары на реализации</w:t>
            </w:r>
          </w:p>
        </w:tc>
        <w:tc>
          <w:tcPr>
            <w:tcW w:w="840" w:type="dxa"/>
            <w:tcBorders>
              <w:top w:val="single" w:sz="4" w:space="0" w:color="auto"/>
              <w:left w:val="single" w:sz="4" w:space="0" w:color="auto"/>
              <w:bottom w:val="single" w:sz="4" w:space="0" w:color="auto"/>
            </w:tcBorders>
          </w:tcPr>
          <w:p w:rsidR="009D3CA7" w:rsidRDefault="009D3CA7">
            <w:pPr>
              <w:pStyle w:val="aa"/>
            </w:pPr>
          </w:p>
        </w:tc>
      </w:tr>
      <w:tr w:rsidR="009D3CA7">
        <w:tc>
          <w:tcPr>
            <w:tcW w:w="700" w:type="dxa"/>
            <w:tcBorders>
              <w:top w:val="single" w:sz="4" w:space="0" w:color="auto"/>
              <w:bottom w:val="single" w:sz="4" w:space="0" w:color="auto"/>
              <w:right w:val="single" w:sz="4" w:space="0" w:color="auto"/>
            </w:tcBorders>
          </w:tcPr>
          <w:p w:rsidR="009D3CA7" w:rsidRDefault="004E5CA8">
            <w:pPr>
              <w:pStyle w:val="aa"/>
              <w:jc w:val="center"/>
            </w:pPr>
            <w:r>
              <w:t>1.1</w:t>
            </w:r>
          </w:p>
        </w:tc>
        <w:tc>
          <w:tcPr>
            <w:tcW w:w="2520" w:type="dxa"/>
            <w:tcBorders>
              <w:top w:val="single" w:sz="4" w:space="0" w:color="auto"/>
              <w:left w:val="single" w:sz="4" w:space="0" w:color="auto"/>
              <w:bottom w:val="single" w:sz="4" w:space="0" w:color="auto"/>
              <w:right w:val="single" w:sz="4" w:space="0" w:color="auto"/>
            </w:tcBorders>
          </w:tcPr>
          <w:p w:rsidR="009D3CA7" w:rsidRDefault="004E5CA8">
            <w:pPr>
              <w:pStyle w:val="ac"/>
            </w:pPr>
            <w:r>
              <w:t>Касса</w:t>
            </w:r>
          </w:p>
        </w:tc>
        <w:tc>
          <w:tcPr>
            <w:tcW w:w="98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84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336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840" w:type="dxa"/>
            <w:tcBorders>
              <w:top w:val="single" w:sz="4" w:space="0" w:color="auto"/>
              <w:left w:val="single" w:sz="4" w:space="0" w:color="auto"/>
              <w:bottom w:val="single" w:sz="4" w:space="0" w:color="auto"/>
            </w:tcBorders>
          </w:tcPr>
          <w:p w:rsidR="009D3CA7" w:rsidRDefault="009D3CA7">
            <w:pPr>
              <w:pStyle w:val="aa"/>
            </w:pPr>
          </w:p>
        </w:tc>
      </w:tr>
      <w:tr w:rsidR="009D3CA7">
        <w:tc>
          <w:tcPr>
            <w:tcW w:w="700" w:type="dxa"/>
            <w:tcBorders>
              <w:top w:val="single" w:sz="4" w:space="0" w:color="auto"/>
              <w:bottom w:val="single" w:sz="4" w:space="0" w:color="auto"/>
              <w:right w:val="single" w:sz="4" w:space="0" w:color="auto"/>
            </w:tcBorders>
          </w:tcPr>
          <w:p w:rsidR="009D3CA7" w:rsidRDefault="004E5CA8">
            <w:pPr>
              <w:pStyle w:val="aa"/>
              <w:jc w:val="center"/>
            </w:pPr>
            <w:r>
              <w:t>1.2</w:t>
            </w:r>
          </w:p>
        </w:tc>
        <w:tc>
          <w:tcPr>
            <w:tcW w:w="2520" w:type="dxa"/>
            <w:tcBorders>
              <w:top w:val="single" w:sz="4" w:space="0" w:color="auto"/>
              <w:left w:val="single" w:sz="4" w:space="0" w:color="auto"/>
              <w:bottom w:val="single" w:sz="4" w:space="0" w:color="auto"/>
              <w:right w:val="single" w:sz="4" w:space="0" w:color="auto"/>
            </w:tcBorders>
          </w:tcPr>
          <w:p w:rsidR="009D3CA7" w:rsidRDefault="004E5CA8">
            <w:pPr>
              <w:pStyle w:val="ac"/>
            </w:pPr>
            <w:r>
              <w:t>Расчетный счет</w:t>
            </w:r>
          </w:p>
        </w:tc>
        <w:tc>
          <w:tcPr>
            <w:tcW w:w="98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84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336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840" w:type="dxa"/>
            <w:tcBorders>
              <w:top w:val="single" w:sz="4" w:space="0" w:color="auto"/>
              <w:left w:val="single" w:sz="4" w:space="0" w:color="auto"/>
              <w:bottom w:val="single" w:sz="4" w:space="0" w:color="auto"/>
            </w:tcBorders>
          </w:tcPr>
          <w:p w:rsidR="009D3CA7" w:rsidRDefault="009D3CA7">
            <w:pPr>
              <w:pStyle w:val="aa"/>
            </w:pPr>
          </w:p>
        </w:tc>
      </w:tr>
      <w:tr w:rsidR="009D3CA7">
        <w:tc>
          <w:tcPr>
            <w:tcW w:w="700" w:type="dxa"/>
            <w:tcBorders>
              <w:top w:val="single" w:sz="4" w:space="0" w:color="auto"/>
              <w:bottom w:val="single" w:sz="4" w:space="0" w:color="auto"/>
              <w:right w:val="single" w:sz="4" w:space="0" w:color="auto"/>
            </w:tcBorders>
          </w:tcPr>
          <w:p w:rsidR="009D3CA7" w:rsidRDefault="004E5CA8">
            <w:pPr>
              <w:pStyle w:val="aa"/>
              <w:jc w:val="center"/>
            </w:pPr>
            <w:r>
              <w:t>1.3</w:t>
            </w:r>
          </w:p>
        </w:tc>
        <w:tc>
          <w:tcPr>
            <w:tcW w:w="2520" w:type="dxa"/>
            <w:tcBorders>
              <w:top w:val="single" w:sz="4" w:space="0" w:color="auto"/>
              <w:left w:val="single" w:sz="4" w:space="0" w:color="auto"/>
              <w:bottom w:val="single" w:sz="4" w:space="0" w:color="auto"/>
              <w:right w:val="single" w:sz="4" w:space="0" w:color="auto"/>
            </w:tcBorders>
          </w:tcPr>
          <w:p w:rsidR="009D3CA7" w:rsidRDefault="004E5CA8">
            <w:pPr>
              <w:pStyle w:val="ac"/>
            </w:pPr>
            <w:r>
              <w:t>Другое (расшифровать)</w:t>
            </w:r>
          </w:p>
        </w:tc>
        <w:tc>
          <w:tcPr>
            <w:tcW w:w="98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84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336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840" w:type="dxa"/>
            <w:tcBorders>
              <w:top w:val="single" w:sz="4" w:space="0" w:color="auto"/>
              <w:left w:val="single" w:sz="4" w:space="0" w:color="auto"/>
              <w:bottom w:val="single" w:sz="4" w:space="0" w:color="auto"/>
            </w:tcBorders>
          </w:tcPr>
          <w:p w:rsidR="009D3CA7" w:rsidRDefault="009D3CA7">
            <w:pPr>
              <w:pStyle w:val="aa"/>
            </w:pPr>
          </w:p>
        </w:tc>
      </w:tr>
      <w:tr w:rsidR="009D3CA7">
        <w:tc>
          <w:tcPr>
            <w:tcW w:w="700" w:type="dxa"/>
            <w:tcBorders>
              <w:top w:val="single" w:sz="4" w:space="0" w:color="auto"/>
              <w:bottom w:val="single" w:sz="4" w:space="0" w:color="auto"/>
              <w:right w:val="single" w:sz="4" w:space="0" w:color="auto"/>
            </w:tcBorders>
          </w:tcPr>
          <w:p w:rsidR="009D3CA7" w:rsidRDefault="009D3CA7">
            <w:pPr>
              <w:pStyle w:val="aa"/>
            </w:pPr>
          </w:p>
        </w:tc>
        <w:tc>
          <w:tcPr>
            <w:tcW w:w="252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98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84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6</w:t>
            </w:r>
          </w:p>
        </w:tc>
        <w:tc>
          <w:tcPr>
            <w:tcW w:w="3360" w:type="dxa"/>
            <w:tcBorders>
              <w:top w:val="single" w:sz="4" w:space="0" w:color="auto"/>
              <w:left w:val="single" w:sz="4" w:space="0" w:color="auto"/>
              <w:bottom w:val="single" w:sz="4" w:space="0" w:color="auto"/>
              <w:right w:val="single" w:sz="4" w:space="0" w:color="auto"/>
            </w:tcBorders>
          </w:tcPr>
          <w:p w:rsidR="009D3CA7" w:rsidRDefault="004E5CA8">
            <w:pPr>
              <w:pStyle w:val="ac"/>
            </w:pPr>
            <w:r>
              <w:t>Кредиторская задолженность, в том числе</w:t>
            </w:r>
          </w:p>
        </w:tc>
        <w:tc>
          <w:tcPr>
            <w:tcW w:w="840" w:type="dxa"/>
            <w:tcBorders>
              <w:top w:val="single" w:sz="4" w:space="0" w:color="auto"/>
              <w:left w:val="single" w:sz="4" w:space="0" w:color="auto"/>
              <w:bottom w:val="single" w:sz="4" w:space="0" w:color="auto"/>
            </w:tcBorders>
          </w:tcPr>
          <w:p w:rsidR="009D3CA7" w:rsidRDefault="009D3CA7">
            <w:pPr>
              <w:pStyle w:val="aa"/>
            </w:pPr>
          </w:p>
        </w:tc>
      </w:tr>
      <w:tr w:rsidR="009D3CA7">
        <w:tc>
          <w:tcPr>
            <w:tcW w:w="700" w:type="dxa"/>
            <w:tcBorders>
              <w:top w:val="single" w:sz="4" w:space="0" w:color="auto"/>
              <w:bottom w:val="single" w:sz="4" w:space="0" w:color="auto"/>
              <w:right w:val="single" w:sz="4" w:space="0" w:color="auto"/>
            </w:tcBorders>
          </w:tcPr>
          <w:p w:rsidR="009D3CA7" w:rsidRDefault="009D3CA7">
            <w:pPr>
              <w:pStyle w:val="aa"/>
            </w:pPr>
          </w:p>
        </w:tc>
        <w:tc>
          <w:tcPr>
            <w:tcW w:w="252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98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84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6.1</w:t>
            </w:r>
          </w:p>
        </w:tc>
        <w:tc>
          <w:tcPr>
            <w:tcW w:w="3360" w:type="dxa"/>
            <w:tcBorders>
              <w:top w:val="single" w:sz="4" w:space="0" w:color="auto"/>
              <w:left w:val="single" w:sz="4" w:space="0" w:color="auto"/>
              <w:bottom w:val="single" w:sz="4" w:space="0" w:color="auto"/>
              <w:right w:val="single" w:sz="4" w:space="0" w:color="auto"/>
            </w:tcBorders>
          </w:tcPr>
          <w:p w:rsidR="009D3CA7" w:rsidRDefault="004E5CA8">
            <w:pPr>
              <w:pStyle w:val="ac"/>
            </w:pPr>
            <w:r>
              <w:t>Полученные кредиты и займы</w:t>
            </w:r>
          </w:p>
        </w:tc>
        <w:tc>
          <w:tcPr>
            <w:tcW w:w="840" w:type="dxa"/>
            <w:tcBorders>
              <w:top w:val="single" w:sz="4" w:space="0" w:color="auto"/>
              <w:left w:val="single" w:sz="4" w:space="0" w:color="auto"/>
              <w:bottom w:val="single" w:sz="4" w:space="0" w:color="auto"/>
            </w:tcBorders>
          </w:tcPr>
          <w:p w:rsidR="009D3CA7" w:rsidRDefault="009D3CA7">
            <w:pPr>
              <w:pStyle w:val="aa"/>
            </w:pPr>
          </w:p>
        </w:tc>
      </w:tr>
      <w:tr w:rsidR="009D3CA7">
        <w:tc>
          <w:tcPr>
            <w:tcW w:w="700" w:type="dxa"/>
            <w:tcBorders>
              <w:top w:val="single" w:sz="4" w:space="0" w:color="auto"/>
              <w:bottom w:val="single" w:sz="4" w:space="0" w:color="auto"/>
              <w:right w:val="single" w:sz="4" w:space="0" w:color="auto"/>
            </w:tcBorders>
          </w:tcPr>
          <w:p w:rsidR="009D3CA7" w:rsidRDefault="004E5CA8">
            <w:pPr>
              <w:pStyle w:val="aa"/>
              <w:jc w:val="center"/>
            </w:pPr>
            <w:r>
              <w:t>2</w:t>
            </w:r>
          </w:p>
        </w:tc>
        <w:tc>
          <w:tcPr>
            <w:tcW w:w="2520" w:type="dxa"/>
            <w:tcBorders>
              <w:top w:val="single" w:sz="4" w:space="0" w:color="auto"/>
              <w:left w:val="single" w:sz="4" w:space="0" w:color="auto"/>
              <w:bottom w:val="single" w:sz="4" w:space="0" w:color="auto"/>
              <w:right w:val="single" w:sz="4" w:space="0" w:color="auto"/>
            </w:tcBorders>
          </w:tcPr>
          <w:p w:rsidR="009D3CA7" w:rsidRDefault="004E5CA8">
            <w:pPr>
              <w:pStyle w:val="ac"/>
            </w:pPr>
            <w:r>
              <w:t>Товары и запасы:</w:t>
            </w:r>
          </w:p>
        </w:tc>
        <w:tc>
          <w:tcPr>
            <w:tcW w:w="98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84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6.2</w:t>
            </w:r>
          </w:p>
        </w:tc>
        <w:tc>
          <w:tcPr>
            <w:tcW w:w="3360" w:type="dxa"/>
            <w:tcBorders>
              <w:top w:val="single" w:sz="4" w:space="0" w:color="auto"/>
              <w:left w:val="single" w:sz="4" w:space="0" w:color="auto"/>
              <w:bottom w:val="single" w:sz="4" w:space="0" w:color="auto"/>
              <w:right w:val="single" w:sz="4" w:space="0" w:color="auto"/>
            </w:tcBorders>
          </w:tcPr>
          <w:p w:rsidR="009D3CA7" w:rsidRDefault="004E5CA8">
            <w:pPr>
              <w:pStyle w:val="ac"/>
            </w:pPr>
            <w:r>
              <w:t>Полученная предоплата</w:t>
            </w:r>
          </w:p>
        </w:tc>
        <w:tc>
          <w:tcPr>
            <w:tcW w:w="840" w:type="dxa"/>
            <w:tcBorders>
              <w:top w:val="single" w:sz="4" w:space="0" w:color="auto"/>
              <w:left w:val="single" w:sz="4" w:space="0" w:color="auto"/>
              <w:bottom w:val="single" w:sz="4" w:space="0" w:color="auto"/>
            </w:tcBorders>
          </w:tcPr>
          <w:p w:rsidR="009D3CA7" w:rsidRDefault="009D3CA7">
            <w:pPr>
              <w:pStyle w:val="aa"/>
            </w:pPr>
          </w:p>
        </w:tc>
      </w:tr>
      <w:tr w:rsidR="009D3CA7">
        <w:tc>
          <w:tcPr>
            <w:tcW w:w="700" w:type="dxa"/>
            <w:tcBorders>
              <w:top w:val="single" w:sz="4" w:space="0" w:color="auto"/>
              <w:bottom w:val="single" w:sz="4" w:space="0" w:color="auto"/>
              <w:right w:val="single" w:sz="4" w:space="0" w:color="auto"/>
            </w:tcBorders>
          </w:tcPr>
          <w:p w:rsidR="009D3CA7" w:rsidRDefault="009D3CA7">
            <w:pPr>
              <w:pStyle w:val="aa"/>
            </w:pPr>
          </w:p>
        </w:tc>
        <w:tc>
          <w:tcPr>
            <w:tcW w:w="2520" w:type="dxa"/>
            <w:tcBorders>
              <w:top w:val="single" w:sz="4" w:space="0" w:color="auto"/>
              <w:left w:val="single" w:sz="4" w:space="0" w:color="auto"/>
              <w:bottom w:val="single" w:sz="4" w:space="0" w:color="auto"/>
              <w:right w:val="single" w:sz="4" w:space="0" w:color="auto"/>
            </w:tcBorders>
          </w:tcPr>
          <w:p w:rsidR="009D3CA7" w:rsidRDefault="004E5CA8">
            <w:pPr>
              <w:pStyle w:val="ac"/>
            </w:pPr>
            <w:r>
              <w:t>(наименование)</w:t>
            </w:r>
          </w:p>
        </w:tc>
        <w:tc>
          <w:tcPr>
            <w:tcW w:w="98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84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6.3</w:t>
            </w:r>
          </w:p>
        </w:tc>
        <w:tc>
          <w:tcPr>
            <w:tcW w:w="3360" w:type="dxa"/>
            <w:tcBorders>
              <w:top w:val="single" w:sz="4" w:space="0" w:color="auto"/>
              <w:left w:val="single" w:sz="4" w:space="0" w:color="auto"/>
              <w:bottom w:val="single" w:sz="4" w:space="0" w:color="auto"/>
              <w:right w:val="single" w:sz="4" w:space="0" w:color="auto"/>
            </w:tcBorders>
          </w:tcPr>
          <w:p w:rsidR="009D3CA7" w:rsidRDefault="004E5CA8">
            <w:pPr>
              <w:pStyle w:val="ac"/>
            </w:pPr>
            <w:r>
              <w:t>Другое (расшифровать)</w:t>
            </w:r>
          </w:p>
        </w:tc>
        <w:tc>
          <w:tcPr>
            <w:tcW w:w="840" w:type="dxa"/>
            <w:tcBorders>
              <w:top w:val="single" w:sz="4" w:space="0" w:color="auto"/>
              <w:left w:val="single" w:sz="4" w:space="0" w:color="auto"/>
              <w:bottom w:val="single" w:sz="4" w:space="0" w:color="auto"/>
            </w:tcBorders>
          </w:tcPr>
          <w:p w:rsidR="009D3CA7" w:rsidRDefault="009D3CA7">
            <w:pPr>
              <w:pStyle w:val="aa"/>
            </w:pPr>
          </w:p>
        </w:tc>
      </w:tr>
      <w:tr w:rsidR="009D3CA7">
        <w:tc>
          <w:tcPr>
            <w:tcW w:w="700" w:type="dxa"/>
            <w:tcBorders>
              <w:top w:val="single" w:sz="4" w:space="0" w:color="auto"/>
              <w:bottom w:val="single" w:sz="4" w:space="0" w:color="auto"/>
              <w:right w:val="single" w:sz="4" w:space="0" w:color="auto"/>
            </w:tcBorders>
          </w:tcPr>
          <w:p w:rsidR="009D3CA7" w:rsidRDefault="004E5CA8">
            <w:pPr>
              <w:pStyle w:val="aa"/>
              <w:jc w:val="center"/>
            </w:pPr>
            <w:r>
              <w:t>3</w:t>
            </w:r>
          </w:p>
        </w:tc>
        <w:tc>
          <w:tcPr>
            <w:tcW w:w="2520" w:type="dxa"/>
            <w:tcBorders>
              <w:top w:val="single" w:sz="4" w:space="0" w:color="auto"/>
              <w:left w:val="single" w:sz="4" w:space="0" w:color="auto"/>
              <w:bottom w:val="single" w:sz="4" w:space="0" w:color="auto"/>
              <w:right w:val="single" w:sz="4" w:space="0" w:color="auto"/>
            </w:tcBorders>
          </w:tcPr>
          <w:p w:rsidR="009D3CA7" w:rsidRDefault="004E5CA8">
            <w:pPr>
              <w:pStyle w:val="ac"/>
            </w:pPr>
            <w:r>
              <w:t>Прочие активы,</w:t>
            </w:r>
          </w:p>
          <w:p w:rsidR="009D3CA7" w:rsidRDefault="004E5CA8">
            <w:pPr>
              <w:pStyle w:val="ac"/>
            </w:pPr>
            <w:r>
              <w:t>в том числе</w:t>
            </w:r>
          </w:p>
        </w:tc>
        <w:tc>
          <w:tcPr>
            <w:tcW w:w="98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84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336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840" w:type="dxa"/>
            <w:tcBorders>
              <w:top w:val="single" w:sz="4" w:space="0" w:color="auto"/>
              <w:left w:val="single" w:sz="4" w:space="0" w:color="auto"/>
              <w:bottom w:val="single" w:sz="4" w:space="0" w:color="auto"/>
            </w:tcBorders>
          </w:tcPr>
          <w:p w:rsidR="009D3CA7" w:rsidRDefault="009D3CA7">
            <w:pPr>
              <w:pStyle w:val="aa"/>
            </w:pPr>
          </w:p>
        </w:tc>
      </w:tr>
      <w:tr w:rsidR="009D3CA7">
        <w:tc>
          <w:tcPr>
            <w:tcW w:w="700" w:type="dxa"/>
            <w:tcBorders>
              <w:top w:val="single" w:sz="4" w:space="0" w:color="auto"/>
              <w:bottom w:val="single" w:sz="4" w:space="0" w:color="auto"/>
              <w:right w:val="single" w:sz="4" w:space="0" w:color="auto"/>
            </w:tcBorders>
          </w:tcPr>
          <w:p w:rsidR="009D3CA7" w:rsidRDefault="004E5CA8">
            <w:pPr>
              <w:pStyle w:val="aa"/>
              <w:jc w:val="center"/>
            </w:pPr>
            <w:r>
              <w:t>3.1</w:t>
            </w:r>
          </w:p>
        </w:tc>
        <w:tc>
          <w:tcPr>
            <w:tcW w:w="2520" w:type="dxa"/>
            <w:tcBorders>
              <w:top w:val="single" w:sz="4" w:space="0" w:color="auto"/>
              <w:left w:val="single" w:sz="4" w:space="0" w:color="auto"/>
              <w:bottom w:val="single" w:sz="4" w:space="0" w:color="auto"/>
              <w:right w:val="single" w:sz="4" w:space="0" w:color="auto"/>
            </w:tcBorders>
          </w:tcPr>
          <w:p w:rsidR="009D3CA7" w:rsidRDefault="004E5CA8">
            <w:pPr>
              <w:pStyle w:val="ac"/>
            </w:pPr>
            <w:r>
              <w:t>Покупатели и заказчики</w:t>
            </w:r>
          </w:p>
        </w:tc>
        <w:tc>
          <w:tcPr>
            <w:tcW w:w="98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84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336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840" w:type="dxa"/>
            <w:tcBorders>
              <w:top w:val="single" w:sz="4" w:space="0" w:color="auto"/>
              <w:left w:val="single" w:sz="4" w:space="0" w:color="auto"/>
              <w:bottom w:val="single" w:sz="4" w:space="0" w:color="auto"/>
            </w:tcBorders>
          </w:tcPr>
          <w:p w:rsidR="009D3CA7" w:rsidRDefault="009D3CA7">
            <w:pPr>
              <w:pStyle w:val="aa"/>
            </w:pPr>
          </w:p>
        </w:tc>
      </w:tr>
      <w:tr w:rsidR="009D3CA7">
        <w:tc>
          <w:tcPr>
            <w:tcW w:w="700" w:type="dxa"/>
            <w:tcBorders>
              <w:top w:val="single" w:sz="4" w:space="0" w:color="auto"/>
              <w:bottom w:val="single" w:sz="4" w:space="0" w:color="auto"/>
              <w:right w:val="single" w:sz="4" w:space="0" w:color="auto"/>
            </w:tcBorders>
          </w:tcPr>
          <w:p w:rsidR="009D3CA7" w:rsidRDefault="004E5CA8">
            <w:pPr>
              <w:pStyle w:val="aa"/>
              <w:jc w:val="center"/>
            </w:pPr>
            <w:r>
              <w:t>3.2</w:t>
            </w:r>
          </w:p>
        </w:tc>
        <w:tc>
          <w:tcPr>
            <w:tcW w:w="2520" w:type="dxa"/>
            <w:tcBorders>
              <w:top w:val="single" w:sz="4" w:space="0" w:color="auto"/>
              <w:left w:val="single" w:sz="4" w:space="0" w:color="auto"/>
              <w:bottom w:val="single" w:sz="4" w:space="0" w:color="auto"/>
              <w:right w:val="single" w:sz="4" w:space="0" w:color="auto"/>
            </w:tcBorders>
          </w:tcPr>
          <w:p w:rsidR="009D3CA7" w:rsidRDefault="004E5CA8">
            <w:pPr>
              <w:pStyle w:val="ac"/>
            </w:pPr>
            <w:r>
              <w:t>Авансы выданные</w:t>
            </w:r>
          </w:p>
        </w:tc>
        <w:tc>
          <w:tcPr>
            <w:tcW w:w="98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84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336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840" w:type="dxa"/>
            <w:tcBorders>
              <w:top w:val="single" w:sz="4" w:space="0" w:color="auto"/>
              <w:left w:val="single" w:sz="4" w:space="0" w:color="auto"/>
              <w:bottom w:val="single" w:sz="4" w:space="0" w:color="auto"/>
            </w:tcBorders>
          </w:tcPr>
          <w:p w:rsidR="009D3CA7" w:rsidRDefault="009D3CA7">
            <w:pPr>
              <w:pStyle w:val="aa"/>
            </w:pPr>
          </w:p>
        </w:tc>
      </w:tr>
      <w:tr w:rsidR="009D3CA7">
        <w:tc>
          <w:tcPr>
            <w:tcW w:w="700" w:type="dxa"/>
            <w:tcBorders>
              <w:top w:val="single" w:sz="4" w:space="0" w:color="auto"/>
              <w:bottom w:val="single" w:sz="4" w:space="0" w:color="auto"/>
              <w:right w:val="single" w:sz="4" w:space="0" w:color="auto"/>
            </w:tcBorders>
          </w:tcPr>
          <w:p w:rsidR="009D3CA7" w:rsidRDefault="004E5CA8">
            <w:pPr>
              <w:pStyle w:val="aa"/>
              <w:jc w:val="center"/>
            </w:pPr>
            <w:r>
              <w:t>4</w:t>
            </w:r>
          </w:p>
        </w:tc>
        <w:tc>
          <w:tcPr>
            <w:tcW w:w="2520" w:type="dxa"/>
            <w:tcBorders>
              <w:top w:val="single" w:sz="4" w:space="0" w:color="auto"/>
              <w:left w:val="single" w:sz="4" w:space="0" w:color="auto"/>
              <w:bottom w:val="single" w:sz="4" w:space="0" w:color="auto"/>
              <w:right w:val="single" w:sz="4" w:space="0" w:color="auto"/>
            </w:tcBorders>
          </w:tcPr>
          <w:p w:rsidR="009D3CA7" w:rsidRDefault="004E5CA8">
            <w:pPr>
              <w:pStyle w:val="ac"/>
            </w:pPr>
            <w:r>
              <w:t>Основные средства</w:t>
            </w:r>
          </w:p>
        </w:tc>
        <w:tc>
          <w:tcPr>
            <w:tcW w:w="98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84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7</w:t>
            </w:r>
          </w:p>
        </w:tc>
        <w:tc>
          <w:tcPr>
            <w:tcW w:w="3360" w:type="dxa"/>
            <w:tcBorders>
              <w:top w:val="single" w:sz="4" w:space="0" w:color="auto"/>
              <w:left w:val="single" w:sz="4" w:space="0" w:color="auto"/>
              <w:bottom w:val="single" w:sz="4" w:space="0" w:color="auto"/>
              <w:right w:val="single" w:sz="4" w:space="0" w:color="auto"/>
            </w:tcBorders>
          </w:tcPr>
          <w:p w:rsidR="009D3CA7" w:rsidRDefault="004E5CA8">
            <w:pPr>
              <w:pStyle w:val="ac"/>
            </w:pPr>
            <w:r>
              <w:t>Собственный капитал</w:t>
            </w:r>
          </w:p>
        </w:tc>
        <w:tc>
          <w:tcPr>
            <w:tcW w:w="840" w:type="dxa"/>
            <w:tcBorders>
              <w:top w:val="single" w:sz="4" w:space="0" w:color="auto"/>
              <w:left w:val="single" w:sz="4" w:space="0" w:color="auto"/>
              <w:bottom w:val="single" w:sz="4" w:space="0" w:color="auto"/>
            </w:tcBorders>
          </w:tcPr>
          <w:p w:rsidR="009D3CA7" w:rsidRDefault="009D3CA7">
            <w:pPr>
              <w:pStyle w:val="aa"/>
            </w:pPr>
          </w:p>
        </w:tc>
      </w:tr>
      <w:tr w:rsidR="009D3CA7">
        <w:tc>
          <w:tcPr>
            <w:tcW w:w="700" w:type="dxa"/>
            <w:tcBorders>
              <w:top w:val="single" w:sz="4" w:space="0" w:color="auto"/>
              <w:bottom w:val="single" w:sz="4" w:space="0" w:color="auto"/>
              <w:right w:val="single" w:sz="4" w:space="0" w:color="auto"/>
            </w:tcBorders>
          </w:tcPr>
          <w:p w:rsidR="009D3CA7" w:rsidRDefault="009D3CA7">
            <w:pPr>
              <w:pStyle w:val="aa"/>
            </w:pPr>
          </w:p>
        </w:tc>
        <w:tc>
          <w:tcPr>
            <w:tcW w:w="2520" w:type="dxa"/>
            <w:tcBorders>
              <w:top w:val="single" w:sz="4" w:space="0" w:color="auto"/>
              <w:left w:val="single" w:sz="4" w:space="0" w:color="auto"/>
              <w:bottom w:val="single" w:sz="4" w:space="0" w:color="auto"/>
              <w:right w:val="single" w:sz="4" w:space="0" w:color="auto"/>
            </w:tcBorders>
          </w:tcPr>
          <w:p w:rsidR="009D3CA7" w:rsidRDefault="004E5CA8">
            <w:pPr>
              <w:pStyle w:val="ac"/>
            </w:pPr>
            <w:r>
              <w:t>(наименование)</w:t>
            </w:r>
          </w:p>
        </w:tc>
        <w:tc>
          <w:tcPr>
            <w:tcW w:w="98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84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336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840" w:type="dxa"/>
            <w:tcBorders>
              <w:top w:val="single" w:sz="4" w:space="0" w:color="auto"/>
              <w:left w:val="single" w:sz="4" w:space="0" w:color="auto"/>
              <w:bottom w:val="single" w:sz="4" w:space="0" w:color="auto"/>
            </w:tcBorders>
          </w:tcPr>
          <w:p w:rsidR="009D3CA7" w:rsidRDefault="009D3CA7">
            <w:pPr>
              <w:pStyle w:val="aa"/>
            </w:pPr>
          </w:p>
        </w:tc>
      </w:tr>
      <w:tr w:rsidR="009D3CA7">
        <w:tc>
          <w:tcPr>
            <w:tcW w:w="700" w:type="dxa"/>
            <w:tcBorders>
              <w:top w:val="single" w:sz="4" w:space="0" w:color="auto"/>
              <w:bottom w:val="single" w:sz="4" w:space="0" w:color="auto"/>
              <w:right w:val="single" w:sz="4" w:space="0" w:color="auto"/>
            </w:tcBorders>
          </w:tcPr>
          <w:p w:rsidR="009D3CA7" w:rsidRDefault="009D3CA7">
            <w:pPr>
              <w:pStyle w:val="aa"/>
            </w:pPr>
          </w:p>
        </w:tc>
        <w:tc>
          <w:tcPr>
            <w:tcW w:w="2520" w:type="dxa"/>
            <w:tcBorders>
              <w:top w:val="single" w:sz="4" w:space="0" w:color="auto"/>
              <w:left w:val="single" w:sz="4" w:space="0" w:color="auto"/>
              <w:bottom w:val="single" w:sz="4" w:space="0" w:color="auto"/>
              <w:right w:val="single" w:sz="4" w:space="0" w:color="auto"/>
            </w:tcBorders>
          </w:tcPr>
          <w:p w:rsidR="009D3CA7" w:rsidRDefault="004E5CA8">
            <w:pPr>
              <w:pStyle w:val="ac"/>
            </w:pPr>
            <w:r>
              <w:t>Всего</w:t>
            </w:r>
          </w:p>
        </w:tc>
        <w:tc>
          <w:tcPr>
            <w:tcW w:w="98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840" w:type="dxa"/>
            <w:tcBorders>
              <w:top w:val="single" w:sz="4" w:space="0" w:color="auto"/>
              <w:left w:val="single" w:sz="4" w:space="0" w:color="auto"/>
              <w:bottom w:val="single" w:sz="4" w:space="0" w:color="auto"/>
              <w:right w:val="single" w:sz="4" w:space="0" w:color="auto"/>
            </w:tcBorders>
          </w:tcPr>
          <w:p w:rsidR="009D3CA7" w:rsidRDefault="009D3CA7">
            <w:pPr>
              <w:pStyle w:val="aa"/>
            </w:pPr>
          </w:p>
        </w:tc>
        <w:tc>
          <w:tcPr>
            <w:tcW w:w="3360" w:type="dxa"/>
            <w:tcBorders>
              <w:top w:val="single" w:sz="4" w:space="0" w:color="auto"/>
              <w:left w:val="single" w:sz="4" w:space="0" w:color="auto"/>
              <w:bottom w:val="single" w:sz="4" w:space="0" w:color="auto"/>
              <w:right w:val="single" w:sz="4" w:space="0" w:color="auto"/>
            </w:tcBorders>
          </w:tcPr>
          <w:p w:rsidR="009D3CA7" w:rsidRDefault="004E5CA8">
            <w:pPr>
              <w:pStyle w:val="ac"/>
            </w:pPr>
            <w:r>
              <w:t>Всего</w:t>
            </w:r>
          </w:p>
        </w:tc>
        <w:tc>
          <w:tcPr>
            <w:tcW w:w="840" w:type="dxa"/>
            <w:tcBorders>
              <w:top w:val="single" w:sz="4" w:space="0" w:color="auto"/>
              <w:left w:val="single" w:sz="4" w:space="0" w:color="auto"/>
              <w:bottom w:val="single" w:sz="4" w:space="0" w:color="auto"/>
            </w:tcBorders>
          </w:tcPr>
          <w:p w:rsidR="009D3CA7" w:rsidRDefault="009D3CA7">
            <w:pPr>
              <w:pStyle w:val="aa"/>
            </w:pPr>
          </w:p>
        </w:tc>
      </w:tr>
    </w:tbl>
    <w:p w:rsidR="009D3CA7" w:rsidRDefault="009D3CA7"/>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Ликвидные средства - в графу вносятся: остаток наличных денег в кассе; остатки средств на расчетных, текущих, валютных и депозитных счетах, подтвержденные банковскими выписками, а также иные ликвидные средства.</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Товары и запасы - в графу вносятся документально подтвержденная (</w:t>
      </w:r>
      <w:r w:rsidRPr="006746EB">
        <w:rPr>
          <w:rFonts w:ascii="Times New Roman" w:hAnsi="Times New Roman" w:cs="Times New Roman"/>
          <w:bCs/>
          <w:sz w:val="28"/>
          <w:szCs w:val="28"/>
        </w:rPr>
        <w:t>счета-фактуры</w:t>
      </w:r>
      <w:r w:rsidRPr="006746EB">
        <w:rPr>
          <w:rFonts w:ascii="Times New Roman" w:hAnsi="Times New Roman" w:cs="Times New Roman"/>
          <w:sz w:val="28"/>
          <w:szCs w:val="28"/>
        </w:rPr>
        <w:t>, накладные, товарные и кассовые чеки и так далее) стоимость находящихся в распоряжении товарно-материальных запасов по их видам.</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Прочие активы - в графу вносится документально подтвержденная (договоры купли-продажи, контракты и так далее) текущая (не просроченная) задолженность покупателей и заказчиков, а также выданные авансы.</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Основные средства - в графу вносится документально подтвержденная (</w:t>
      </w:r>
      <w:r w:rsidRPr="006746EB">
        <w:rPr>
          <w:rFonts w:ascii="Times New Roman" w:hAnsi="Times New Roman" w:cs="Times New Roman"/>
          <w:bCs/>
          <w:sz w:val="28"/>
          <w:szCs w:val="28"/>
        </w:rPr>
        <w:t>счета-фактуры</w:t>
      </w:r>
      <w:r w:rsidRPr="006746EB">
        <w:rPr>
          <w:rFonts w:ascii="Times New Roman" w:hAnsi="Times New Roman" w:cs="Times New Roman"/>
          <w:sz w:val="28"/>
          <w:szCs w:val="28"/>
        </w:rPr>
        <w:t>, накладные, товарные и кассовые чеки и так далее) стоимость находящихся в распоряжении и используемых в хозяйственной деятельности индивидуального предпринимателя основных средств (в том числе приобретенные предпринимателем в качестве физического лица) с расшифровкой по их видам.</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Товары на реализации - в графу вносится стоимость товаров, взятых на реализацию.</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Кредиторская задолженность - в графу вносятся суммы кредиторской задолженности с расшифровкой по их видам.</w:t>
      </w:r>
    </w:p>
    <w:p w:rsidR="009D3CA7" w:rsidRPr="006746EB" w:rsidRDefault="009D3CA7">
      <w:pPr>
        <w:rPr>
          <w:rFonts w:ascii="Times New Roman" w:hAnsi="Times New Roman" w:cs="Times New Roman"/>
          <w:sz w:val="28"/>
          <w:szCs w:val="28"/>
        </w:rPr>
      </w:pPr>
    </w:p>
    <w:p w:rsidR="009D3CA7" w:rsidRDefault="004E5CA8">
      <w:pPr>
        <w:ind w:firstLine="698"/>
        <w:jc w:val="right"/>
      </w:pPr>
      <w:bookmarkStart w:id="57" w:name="sub_1600"/>
      <w:r>
        <w:rPr>
          <w:rStyle w:val="a3"/>
        </w:rPr>
        <w:t>Приложение 6</w:t>
      </w:r>
      <w:r>
        <w:rPr>
          <w:rStyle w:val="a3"/>
        </w:rPr>
        <w:br/>
        <w:t xml:space="preserve">к </w:t>
      </w:r>
      <w:r w:rsidRPr="006746EB">
        <w:rPr>
          <w:rStyle w:val="a4"/>
          <w:color w:val="auto"/>
        </w:rPr>
        <w:t>перечню</w:t>
      </w:r>
      <w:r>
        <w:rPr>
          <w:rStyle w:val="a3"/>
        </w:rPr>
        <w:t xml:space="preserve"> документов,</w:t>
      </w:r>
      <w:r>
        <w:rPr>
          <w:rStyle w:val="a3"/>
        </w:rPr>
        <w:br/>
        <w:t>подлежащих представлению</w:t>
      </w:r>
      <w:r>
        <w:rPr>
          <w:rStyle w:val="a3"/>
        </w:rPr>
        <w:br/>
        <w:t>для участия в конкурсном</w:t>
      </w:r>
      <w:r>
        <w:rPr>
          <w:rStyle w:val="a3"/>
        </w:rPr>
        <w:br/>
        <w:t>отборе в целях получения</w:t>
      </w:r>
      <w:r>
        <w:rPr>
          <w:rStyle w:val="a3"/>
        </w:rPr>
        <w:br/>
        <w:t>муниципальной гарантии</w:t>
      </w:r>
    </w:p>
    <w:bookmarkEnd w:id="57"/>
    <w:p w:rsidR="009D3CA7" w:rsidRDefault="009D3CA7"/>
    <w:p w:rsidR="009D3CA7" w:rsidRDefault="004E5CA8">
      <w:pPr>
        <w:pStyle w:val="1"/>
      </w:pPr>
      <w:r>
        <w:t>Сведения</w:t>
      </w:r>
      <w:r>
        <w:br/>
        <w:t>о финансовых результатах</w:t>
      </w:r>
      <w:r>
        <w:br/>
        <w:t>за _______________________________</w:t>
      </w:r>
      <w:r>
        <w:br/>
        <w:t>(отчетный период)</w:t>
      </w:r>
    </w:p>
    <w:p w:rsidR="009D3CA7" w:rsidRDefault="009D3CA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6"/>
      </w:tblGrid>
      <w:tr w:rsidR="009D3CA7">
        <w:tc>
          <w:tcPr>
            <w:tcW w:w="9796" w:type="dxa"/>
            <w:tcBorders>
              <w:top w:val="nil"/>
              <w:left w:val="nil"/>
              <w:bottom w:val="nil"/>
              <w:right w:val="nil"/>
            </w:tcBorders>
          </w:tcPr>
          <w:p w:rsidR="009D3CA7" w:rsidRDefault="004E5CA8">
            <w:pPr>
              <w:pStyle w:val="aa"/>
            </w:pPr>
            <w:r>
              <w:t>Наименование ИП _______________________________________________</w:t>
            </w:r>
          </w:p>
        </w:tc>
      </w:tr>
    </w:tbl>
    <w:p w:rsidR="009D3CA7" w:rsidRDefault="009D3CA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280"/>
        <w:gridCol w:w="1120"/>
      </w:tblGrid>
      <w:tr w:rsidR="009D3CA7">
        <w:tc>
          <w:tcPr>
            <w:tcW w:w="560" w:type="dxa"/>
            <w:tcBorders>
              <w:top w:val="single" w:sz="4" w:space="0" w:color="auto"/>
              <w:bottom w:val="single" w:sz="4" w:space="0" w:color="auto"/>
              <w:right w:val="single" w:sz="4" w:space="0" w:color="auto"/>
            </w:tcBorders>
          </w:tcPr>
          <w:p w:rsidR="009D3CA7" w:rsidRDefault="004E5CA8">
            <w:pPr>
              <w:pStyle w:val="aa"/>
              <w:jc w:val="center"/>
            </w:pPr>
            <w:r>
              <w:lastRenderedPageBreak/>
              <w:t>N</w:t>
            </w:r>
          </w:p>
          <w:p w:rsidR="009D3CA7" w:rsidRDefault="004E5CA8">
            <w:pPr>
              <w:pStyle w:val="aa"/>
              <w:jc w:val="center"/>
            </w:pPr>
            <w:proofErr w:type="gramStart"/>
            <w:r>
              <w:t>п</w:t>
            </w:r>
            <w:proofErr w:type="gramEnd"/>
            <w:r>
              <w:t>/п</w:t>
            </w:r>
          </w:p>
        </w:tc>
        <w:tc>
          <w:tcPr>
            <w:tcW w:w="7280" w:type="dxa"/>
            <w:tcBorders>
              <w:top w:val="single" w:sz="4" w:space="0" w:color="auto"/>
              <w:left w:val="single" w:sz="4" w:space="0" w:color="auto"/>
              <w:bottom w:val="single" w:sz="4" w:space="0" w:color="auto"/>
              <w:right w:val="single" w:sz="4" w:space="0" w:color="auto"/>
            </w:tcBorders>
          </w:tcPr>
          <w:p w:rsidR="009D3CA7" w:rsidRDefault="004E5CA8">
            <w:pPr>
              <w:pStyle w:val="aa"/>
              <w:jc w:val="center"/>
            </w:pPr>
            <w:r>
              <w:t>Статьи</w:t>
            </w:r>
          </w:p>
        </w:tc>
        <w:tc>
          <w:tcPr>
            <w:tcW w:w="1120" w:type="dxa"/>
            <w:tcBorders>
              <w:top w:val="single" w:sz="4" w:space="0" w:color="auto"/>
              <w:left w:val="single" w:sz="4" w:space="0" w:color="auto"/>
              <w:bottom w:val="single" w:sz="4" w:space="0" w:color="auto"/>
            </w:tcBorders>
          </w:tcPr>
          <w:p w:rsidR="009D3CA7" w:rsidRDefault="004E5CA8">
            <w:pPr>
              <w:pStyle w:val="aa"/>
              <w:jc w:val="center"/>
            </w:pPr>
            <w:r>
              <w:t>Тыс.</w:t>
            </w:r>
          </w:p>
          <w:p w:rsidR="009D3CA7" w:rsidRDefault="004E5CA8">
            <w:pPr>
              <w:pStyle w:val="aa"/>
              <w:jc w:val="center"/>
            </w:pPr>
            <w:r>
              <w:t>руб.</w:t>
            </w:r>
          </w:p>
        </w:tc>
      </w:tr>
      <w:tr w:rsidR="009D3CA7">
        <w:tc>
          <w:tcPr>
            <w:tcW w:w="560" w:type="dxa"/>
            <w:tcBorders>
              <w:top w:val="single" w:sz="4" w:space="0" w:color="auto"/>
              <w:bottom w:val="single" w:sz="4" w:space="0" w:color="auto"/>
              <w:right w:val="single" w:sz="4" w:space="0" w:color="auto"/>
            </w:tcBorders>
          </w:tcPr>
          <w:p w:rsidR="009D3CA7" w:rsidRDefault="004E5CA8">
            <w:pPr>
              <w:pStyle w:val="aa"/>
              <w:jc w:val="center"/>
            </w:pPr>
            <w:r>
              <w:t>1</w:t>
            </w:r>
          </w:p>
        </w:tc>
        <w:tc>
          <w:tcPr>
            <w:tcW w:w="7280" w:type="dxa"/>
            <w:tcBorders>
              <w:top w:val="single" w:sz="4" w:space="0" w:color="auto"/>
              <w:left w:val="single" w:sz="4" w:space="0" w:color="auto"/>
              <w:bottom w:val="single" w:sz="4" w:space="0" w:color="auto"/>
              <w:right w:val="single" w:sz="4" w:space="0" w:color="auto"/>
            </w:tcBorders>
          </w:tcPr>
          <w:p w:rsidR="009D3CA7" w:rsidRDefault="004E5CA8">
            <w:pPr>
              <w:pStyle w:val="ac"/>
            </w:pPr>
            <w:r>
              <w:t>Выручка (поступление средств) от реализации</w:t>
            </w:r>
          </w:p>
        </w:tc>
        <w:tc>
          <w:tcPr>
            <w:tcW w:w="1120" w:type="dxa"/>
            <w:tcBorders>
              <w:top w:val="single" w:sz="4" w:space="0" w:color="auto"/>
              <w:left w:val="single" w:sz="4" w:space="0" w:color="auto"/>
              <w:bottom w:val="single" w:sz="4" w:space="0" w:color="auto"/>
            </w:tcBorders>
          </w:tcPr>
          <w:p w:rsidR="009D3CA7" w:rsidRDefault="009D3CA7">
            <w:pPr>
              <w:pStyle w:val="aa"/>
            </w:pPr>
          </w:p>
        </w:tc>
      </w:tr>
      <w:tr w:rsidR="009D3CA7">
        <w:tc>
          <w:tcPr>
            <w:tcW w:w="560" w:type="dxa"/>
            <w:tcBorders>
              <w:top w:val="single" w:sz="4" w:space="0" w:color="auto"/>
              <w:bottom w:val="single" w:sz="4" w:space="0" w:color="auto"/>
              <w:right w:val="single" w:sz="4" w:space="0" w:color="auto"/>
            </w:tcBorders>
          </w:tcPr>
          <w:p w:rsidR="009D3CA7" w:rsidRDefault="004E5CA8">
            <w:pPr>
              <w:pStyle w:val="aa"/>
              <w:jc w:val="center"/>
            </w:pPr>
            <w:r>
              <w:t>2</w:t>
            </w:r>
          </w:p>
        </w:tc>
        <w:tc>
          <w:tcPr>
            <w:tcW w:w="7280" w:type="dxa"/>
            <w:tcBorders>
              <w:top w:val="single" w:sz="4" w:space="0" w:color="auto"/>
              <w:left w:val="single" w:sz="4" w:space="0" w:color="auto"/>
              <w:bottom w:val="single" w:sz="4" w:space="0" w:color="auto"/>
              <w:right w:val="single" w:sz="4" w:space="0" w:color="auto"/>
            </w:tcBorders>
          </w:tcPr>
          <w:p w:rsidR="009D3CA7" w:rsidRDefault="004E5CA8">
            <w:pPr>
              <w:pStyle w:val="ac"/>
            </w:pPr>
            <w:r>
              <w:t>Выручка (поступление средств) от прочей деятельности</w:t>
            </w:r>
          </w:p>
        </w:tc>
        <w:tc>
          <w:tcPr>
            <w:tcW w:w="1120" w:type="dxa"/>
            <w:tcBorders>
              <w:top w:val="single" w:sz="4" w:space="0" w:color="auto"/>
              <w:left w:val="single" w:sz="4" w:space="0" w:color="auto"/>
              <w:bottom w:val="single" w:sz="4" w:space="0" w:color="auto"/>
            </w:tcBorders>
          </w:tcPr>
          <w:p w:rsidR="009D3CA7" w:rsidRDefault="009D3CA7">
            <w:pPr>
              <w:pStyle w:val="aa"/>
            </w:pPr>
          </w:p>
        </w:tc>
      </w:tr>
      <w:tr w:rsidR="009D3CA7">
        <w:tc>
          <w:tcPr>
            <w:tcW w:w="560" w:type="dxa"/>
            <w:tcBorders>
              <w:top w:val="single" w:sz="4" w:space="0" w:color="auto"/>
              <w:bottom w:val="single" w:sz="4" w:space="0" w:color="auto"/>
              <w:right w:val="single" w:sz="4" w:space="0" w:color="auto"/>
            </w:tcBorders>
          </w:tcPr>
          <w:p w:rsidR="009D3CA7" w:rsidRDefault="004E5CA8">
            <w:pPr>
              <w:pStyle w:val="aa"/>
              <w:jc w:val="center"/>
            </w:pPr>
            <w:r>
              <w:t>3</w:t>
            </w:r>
          </w:p>
        </w:tc>
        <w:tc>
          <w:tcPr>
            <w:tcW w:w="7280" w:type="dxa"/>
            <w:tcBorders>
              <w:top w:val="single" w:sz="4" w:space="0" w:color="auto"/>
              <w:left w:val="single" w:sz="4" w:space="0" w:color="auto"/>
              <w:bottom w:val="single" w:sz="4" w:space="0" w:color="auto"/>
              <w:right w:val="single" w:sz="4" w:space="0" w:color="auto"/>
            </w:tcBorders>
          </w:tcPr>
          <w:p w:rsidR="009D3CA7" w:rsidRDefault="004E5CA8">
            <w:pPr>
              <w:pStyle w:val="ac"/>
            </w:pPr>
            <w:r>
              <w:t>Итого выручка (1+2)</w:t>
            </w:r>
          </w:p>
        </w:tc>
        <w:tc>
          <w:tcPr>
            <w:tcW w:w="1120" w:type="dxa"/>
            <w:tcBorders>
              <w:top w:val="single" w:sz="4" w:space="0" w:color="auto"/>
              <w:left w:val="single" w:sz="4" w:space="0" w:color="auto"/>
              <w:bottom w:val="single" w:sz="4" w:space="0" w:color="auto"/>
            </w:tcBorders>
          </w:tcPr>
          <w:p w:rsidR="009D3CA7" w:rsidRDefault="009D3CA7">
            <w:pPr>
              <w:pStyle w:val="aa"/>
            </w:pPr>
          </w:p>
        </w:tc>
      </w:tr>
      <w:tr w:rsidR="009D3CA7">
        <w:tc>
          <w:tcPr>
            <w:tcW w:w="560" w:type="dxa"/>
            <w:tcBorders>
              <w:top w:val="single" w:sz="4" w:space="0" w:color="auto"/>
              <w:bottom w:val="single" w:sz="4" w:space="0" w:color="auto"/>
              <w:right w:val="single" w:sz="4" w:space="0" w:color="auto"/>
            </w:tcBorders>
          </w:tcPr>
          <w:p w:rsidR="009D3CA7" w:rsidRDefault="004E5CA8">
            <w:pPr>
              <w:pStyle w:val="aa"/>
              <w:jc w:val="center"/>
            </w:pPr>
            <w:r>
              <w:t>4</w:t>
            </w:r>
          </w:p>
        </w:tc>
        <w:tc>
          <w:tcPr>
            <w:tcW w:w="7280" w:type="dxa"/>
            <w:tcBorders>
              <w:top w:val="single" w:sz="4" w:space="0" w:color="auto"/>
              <w:left w:val="single" w:sz="4" w:space="0" w:color="auto"/>
              <w:bottom w:val="single" w:sz="4" w:space="0" w:color="auto"/>
              <w:right w:val="single" w:sz="4" w:space="0" w:color="auto"/>
            </w:tcBorders>
          </w:tcPr>
          <w:p w:rsidR="009D3CA7" w:rsidRDefault="004E5CA8">
            <w:pPr>
              <w:pStyle w:val="ac"/>
            </w:pPr>
            <w:r>
              <w:t>Расходы на закупку товаров (приобретение сырья)</w:t>
            </w:r>
          </w:p>
        </w:tc>
        <w:tc>
          <w:tcPr>
            <w:tcW w:w="1120" w:type="dxa"/>
            <w:tcBorders>
              <w:top w:val="single" w:sz="4" w:space="0" w:color="auto"/>
              <w:left w:val="single" w:sz="4" w:space="0" w:color="auto"/>
              <w:bottom w:val="single" w:sz="4" w:space="0" w:color="auto"/>
            </w:tcBorders>
          </w:tcPr>
          <w:p w:rsidR="009D3CA7" w:rsidRDefault="009D3CA7">
            <w:pPr>
              <w:pStyle w:val="aa"/>
            </w:pPr>
          </w:p>
        </w:tc>
      </w:tr>
      <w:tr w:rsidR="009D3CA7">
        <w:tc>
          <w:tcPr>
            <w:tcW w:w="560" w:type="dxa"/>
            <w:tcBorders>
              <w:top w:val="single" w:sz="4" w:space="0" w:color="auto"/>
              <w:bottom w:val="single" w:sz="4" w:space="0" w:color="auto"/>
              <w:right w:val="single" w:sz="4" w:space="0" w:color="auto"/>
            </w:tcBorders>
          </w:tcPr>
          <w:p w:rsidR="009D3CA7" w:rsidRDefault="004E5CA8">
            <w:pPr>
              <w:pStyle w:val="aa"/>
              <w:jc w:val="center"/>
            </w:pPr>
            <w:r>
              <w:t>5</w:t>
            </w:r>
          </w:p>
        </w:tc>
        <w:tc>
          <w:tcPr>
            <w:tcW w:w="7280" w:type="dxa"/>
            <w:tcBorders>
              <w:top w:val="single" w:sz="4" w:space="0" w:color="auto"/>
              <w:left w:val="single" w:sz="4" w:space="0" w:color="auto"/>
              <w:bottom w:val="single" w:sz="4" w:space="0" w:color="auto"/>
              <w:right w:val="single" w:sz="4" w:space="0" w:color="auto"/>
            </w:tcBorders>
          </w:tcPr>
          <w:p w:rsidR="009D3CA7" w:rsidRDefault="004E5CA8">
            <w:pPr>
              <w:pStyle w:val="ac"/>
            </w:pPr>
            <w:r>
              <w:t>Трудозатраты</w:t>
            </w:r>
          </w:p>
        </w:tc>
        <w:tc>
          <w:tcPr>
            <w:tcW w:w="1120" w:type="dxa"/>
            <w:tcBorders>
              <w:top w:val="single" w:sz="4" w:space="0" w:color="auto"/>
              <w:left w:val="single" w:sz="4" w:space="0" w:color="auto"/>
              <w:bottom w:val="single" w:sz="4" w:space="0" w:color="auto"/>
            </w:tcBorders>
          </w:tcPr>
          <w:p w:rsidR="009D3CA7" w:rsidRDefault="009D3CA7">
            <w:pPr>
              <w:pStyle w:val="aa"/>
            </w:pPr>
          </w:p>
        </w:tc>
      </w:tr>
      <w:tr w:rsidR="009D3CA7">
        <w:tc>
          <w:tcPr>
            <w:tcW w:w="560" w:type="dxa"/>
            <w:tcBorders>
              <w:top w:val="single" w:sz="4" w:space="0" w:color="auto"/>
              <w:bottom w:val="single" w:sz="4" w:space="0" w:color="auto"/>
              <w:right w:val="single" w:sz="4" w:space="0" w:color="auto"/>
            </w:tcBorders>
          </w:tcPr>
          <w:p w:rsidR="009D3CA7" w:rsidRDefault="004E5CA8">
            <w:pPr>
              <w:pStyle w:val="aa"/>
              <w:jc w:val="center"/>
            </w:pPr>
            <w:r>
              <w:t>6</w:t>
            </w:r>
          </w:p>
        </w:tc>
        <w:tc>
          <w:tcPr>
            <w:tcW w:w="7280" w:type="dxa"/>
            <w:tcBorders>
              <w:top w:val="single" w:sz="4" w:space="0" w:color="auto"/>
              <w:left w:val="single" w:sz="4" w:space="0" w:color="auto"/>
              <w:bottom w:val="single" w:sz="4" w:space="0" w:color="auto"/>
              <w:right w:val="single" w:sz="4" w:space="0" w:color="auto"/>
            </w:tcBorders>
          </w:tcPr>
          <w:p w:rsidR="009D3CA7" w:rsidRDefault="004E5CA8">
            <w:pPr>
              <w:pStyle w:val="ac"/>
            </w:pPr>
            <w:r>
              <w:t>Расходы за оказанные услуги по договорам подряда</w:t>
            </w:r>
          </w:p>
        </w:tc>
        <w:tc>
          <w:tcPr>
            <w:tcW w:w="1120" w:type="dxa"/>
            <w:tcBorders>
              <w:top w:val="single" w:sz="4" w:space="0" w:color="auto"/>
              <w:left w:val="single" w:sz="4" w:space="0" w:color="auto"/>
              <w:bottom w:val="single" w:sz="4" w:space="0" w:color="auto"/>
            </w:tcBorders>
          </w:tcPr>
          <w:p w:rsidR="009D3CA7" w:rsidRDefault="009D3CA7">
            <w:pPr>
              <w:pStyle w:val="aa"/>
            </w:pPr>
          </w:p>
        </w:tc>
      </w:tr>
      <w:tr w:rsidR="009D3CA7">
        <w:tc>
          <w:tcPr>
            <w:tcW w:w="560" w:type="dxa"/>
            <w:tcBorders>
              <w:top w:val="single" w:sz="4" w:space="0" w:color="auto"/>
              <w:bottom w:val="single" w:sz="4" w:space="0" w:color="auto"/>
              <w:right w:val="single" w:sz="4" w:space="0" w:color="auto"/>
            </w:tcBorders>
          </w:tcPr>
          <w:p w:rsidR="009D3CA7" w:rsidRDefault="004E5CA8">
            <w:pPr>
              <w:pStyle w:val="aa"/>
              <w:jc w:val="center"/>
            </w:pPr>
            <w:r>
              <w:t>7</w:t>
            </w:r>
          </w:p>
        </w:tc>
        <w:tc>
          <w:tcPr>
            <w:tcW w:w="7280" w:type="dxa"/>
            <w:tcBorders>
              <w:top w:val="single" w:sz="4" w:space="0" w:color="auto"/>
              <w:left w:val="single" w:sz="4" w:space="0" w:color="auto"/>
              <w:bottom w:val="single" w:sz="4" w:space="0" w:color="auto"/>
              <w:right w:val="single" w:sz="4" w:space="0" w:color="auto"/>
            </w:tcBorders>
          </w:tcPr>
          <w:p w:rsidR="009D3CA7" w:rsidRDefault="004E5CA8">
            <w:pPr>
              <w:pStyle w:val="ac"/>
            </w:pPr>
            <w:r>
              <w:t>Аренда помещений</w:t>
            </w:r>
          </w:p>
        </w:tc>
        <w:tc>
          <w:tcPr>
            <w:tcW w:w="1120" w:type="dxa"/>
            <w:tcBorders>
              <w:top w:val="single" w:sz="4" w:space="0" w:color="auto"/>
              <w:left w:val="single" w:sz="4" w:space="0" w:color="auto"/>
              <w:bottom w:val="single" w:sz="4" w:space="0" w:color="auto"/>
            </w:tcBorders>
          </w:tcPr>
          <w:p w:rsidR="009D3CA7" w:rsidRDefault="009D3CA7">
            <w:pPr>
              <w:pStyle w:val="aa"/>
            </w:pPr>
          </w:p>
        </w:tc>
      </w:tr>
      <w:tr w:rsidR="009D3CA7">
        <w:tc>
          <w:tcPr>
            <w:tcW w:w="560" w:type="dxa"/>
            <w:tcBorders>
              <w:top w:val="single" w:sz="4" w:space="0" w:color="auto"/>
              <w:bottom w:val="single" w:sz="4" w:space="0" w:color="auto"/>
              <w:right w:val="single" w:sz="4" w:space="0" w:color="auto"/>
            </w:tcBorders>
          </w:tcPr>
          <w:p w:rsidR="009D3CA7" w:rsidRDefault="004E5CA8">
            <w:pPr>
              <w:pStyle w:val="aa"/>
              <w:jc w:val="center"/>
            </w:pPr>
            <w:r>
              <w:t>8</w:t>
            </w:r>
          </w:p>
        </w:tc>
        <w:tc>
          <w:tcPr>
            <w:tcW w:w="7280" w:type="dxa"/>
            <w:tcBorders>
              <w:top w:val="single" w:sz="4" w:space="0" w:color="auto"/>
              <w:left w:val="single" w:sz="4" w:space="0" w:color="auto"/>
              <w:bottom w:val="single" w:sz="4" w:space="0" w:color="auto"/>
              <w:right w:val="single" w:sz="4" w:space="0" w:color="auto"/>
            </w:tcBorders>
          </w:tcPr>
          <w:p w:rsidR="009D3CA7" w:rsidRDefault="004E5CA8">
            <w:pPr>
              <w:pStyle w:val="ac"/>
            </w:pPr>
            <w:r>
              <w:t>Вода, телефон, электроэнергия</w:t>
            </w:r>
          </w:p>
        </w:tc>
        <w:tc>
          <w:tcPr>
            <w:tcW w:w="1120" w:type="dxa"/>
            <w:tcBorders>
              <w:top w:val="single" w:sz="4" w:space="0" w:color="auto"/>
              <w:left w:val="single" w:sz="4" w:space="0" w:color="auto"/>
              <w:bottom w:val="single" w:sz="4" w:space="0" w:color="auto"/>
            </w:tcBorders>
          </w:tcPr>
          <w:p w:rsidR="009D3CA7" w:rsidRDefault="009D3CA7">
            <w:pPr>
              <w:pStyle w:val="aa"/>
            </w:pPr>
          </w:p>
        </w:tc>
      </w:tr>
      <w:tr w:rsidR="009D3CA7">
        <w:tc>
          <w:tcPr>
            <w:tcW w:w="560" w:type="dxa"/>
            <w:tcBorders>
              <w:top w:val="single" w:sz="4" w:space="0" w:color="auto"/>
              <w:bottom w:val="single" w:sz="4" w:space="0" w:color="auto"/>
              <w:right w:val="single" w:sz="4" w:space="0" w:color="auto"/>
            </w:tcBorders>
          </w:tcPr>
          <w:p w:rsidR="009D3CA7" w:rsidRDefault="004E5CA8">
            <w:pPr>
              <w:pStyle w:val="aa"/>
              <w:jc w:val="center"/>
            </w:pPr>
            <w:r>
              <w:t>9</w:t>
            </w:r>
          </w:p>
        </w:tc>
        <w:tc>
          <w:tcPr>
            <w:tcW w:w="7280" w:type="dxa"/>
            <w:tcBorders>
              <w:top w:val="single" w:sz="4" w:space="0" w:color="auto"/>
              <w:left w:val="single" w:sz="4" w:space="0" w:color="auto"/>
              <w:bottom w:val="single" w:sz="4" w:space="0" w:color="auto"/>
              <w:right w:val="single" w:sz="4" w:space="0" w:color="auto"/>
            </w:tcBorders>
          </w:tcPr>
          <w:p w:rsidR="009D3CA7" w:rsidRDefault="004E5CA8">
            <w:pPr>
              <w:pStyle w:val="ac"/>
            </w:pPr>
            <w:r>
              <w:t>Транспортные расходы</w:t>
            </w:r>
          </w:p>
        </w:tc>
        <w:tc>
          <w:tcPr>
            <w:tcW w:w="1120" w:type="dxa"/>
            <w:tcBorders>
              <w:top w:val="single" w:sz="4" w:space="0" w:color="auto"/>
              <w:left w:val="single" w:sz="4" w:space="0" w:color="auto"/>
              <w:bottom w:val="single" w:sz="4" w:space="0" w:color="auto"/>
            </w:tcBorders>
          </w:tcPr>
          <w:p w:rsidR="009D3CA7" w:rsidRDefault="009D3CA7">
            <w:pPr>
              <w:pStyle w:val="aa"/>
            </w:pPr>
          </w:p>
        </w:tc>
      </w:tr>
      <w:tr w:rsidR="009D3CA7">
        <w:tc>
          <w:tcPr>
            <w:tcW w:w="560" w:type="dxa"/>
            <w:tcBorders>
              <w:top w:val="single" w:sz="4" w:space="0" w:color="auto"/>
              <w:bottom w:val="single" w:sz="4" w:space="0" w:color="auto"/>
              <w:right w:val="single" w:sz="4" w:space="0" w:color="auto"/>
            </w:tcBorders>
          </w:tcPr>
          <w:p w:rsidR="009D3CA7" w:rsidRDefault="004E5CA8">
            <w:pPr>
              <w:pStyle w:val="aa"/>
              <w:jc w:val="center"/>
            </w:pPr>
            <w:r>
              <w:t>10</w:t>
            </w:r>
          </w:p>
        </w:tc>
        <w:tc>
          <w:tcPr>
            <w:tcW w:w="7280" w:type="dxa"/>
            <w:tcBorders>
              <w:top w:val="single" w:sz="4" w:space="0" w:color="auto"/>
              <w:left w:val="single" w:sz="4" w:space="0" w:color="auto"/>
              <w:bottom w:val="single" w:sz="4" w:space="0" w:color="auto"/>
              <w:right w:val="single" w:sz="4" w:space="0" w:color="auto"/>
            </w:tcBorders>
          </w:tcPr>
          <w:p w:rsidR="009D3CA7" w:rsidRDefault="004E5CA8">
            <w:pPr>
              <w:pStyle w:val="ac"/>
            </w:pPr>
            <w:r>
              <w:t>Обслуживание ранее полученных кредитов и займов</w:t>
            </w:r>
          </w:p>
        </w:tc>
        <w:tc>
          <w:tcPr>
            <w:tcW w:w="1120" w:type="dxa"/>
            <w:tcBorders>
              <w:top w:val="single" w:sz="4" w:space="0" w:color="auto"/>
              <w:left w:val="single" w:sz="4" w:space="0" w:color="auto"/>
              <w:bottom w:val="single" w:sz="4" w:space="0" w:color="auto"/>
            </w:tcBorders>
          </w:tcPr>
          <w:p w:rsidR="009D3CA7" w:rsidRDefault="009D3CA7">
            <w:pPr>
              <w:pStyle w:val="aa"/>
            </w:pPr>
          </w:p>
        </w:tc>
      </w:tr>
      <w:tr w:rsidR="009D3CA7">
        <w:tc>
          <w:tcPr>
            <w:tcW w:w="560" w:type="dxa"/>
            <w:tcBorders>
              <w:top w:val="single" w:sz="4" w:space="0" w:color="auto"/>
              <w:bottom w:val="single" w:sz="4" w:space="0" w:color="auto"/>
              <w:right w:val="single" w:sz="4" w:space="0" w:color="auto"/>
            </w:tcBorders>
          </w:tcPr>
          <w:p w:rsidR="009D3CA7" w:rsidRDefault="004E5CA8">
            <w:pPr>
              <w:pStyle w:val="aa"/>
              <w:jc w:val="center"/>
            </w:pPr>
            <w:r>
              <w:t>11</w:t>
            </w:r>
          </w:p>
        </w:tc>
        <w:tc>
          <w:tcPr>
            <w:tcW w:w="7280" w:type="dxa"/>
            <w:tcBorders>
              <w:top w:val="single" w:sz="4" w:space="0" w:color="auto"/>
              <w:left w:val="single" w:sz="4" w:space="0" w:color="auto"/>
              <w:bottom w:val="single" w:sz="4" w:space="0" w:color="auto"/>
              <w:right w:val="single" w:sz="4" w:space="0" w:color="auto"/>
            </w:tcBorders>
          </w:tcPr>
          <w:p w:rsidR="009D3CA7" w:rsidRDefault="004E5CA8">
            <w:pPr>
              <w:pStyle w:val="ac"/>
            </w:pPr>
            <w:r>
              <w:t>Прочие расходы</w:t>
            </w:r>
          </w:p>
        </w:tc>
        <w:tc>
          <w:tcPr>
            <w:tcW w:w="1120" w:type="dxa"/>
            <w:tcBorders>
              <w:top w:val="single" w:sz="4" w:space="0" w:color="auto"/>
              <w:left w:val="single" w:sz="4" w:space="0" w:color="auto"/>
              <w:bottom w:val="single" w:sz="4" w:space="0" w:color="auto"/>
            </w:tcBorders>
          </w:tcPr>
          <w:p w:rsidR="009D3CA7" w:rsidRDefault="009D3CA7">
            <w:pPr>
              <w:pStyle w:val="aa"/>
            </w:pPr>
          </w:p>
        </w:tc>
      </w:tr>
      <w:tr w:rsidR="009D3CA7">
        <w:tc>
          <w:tcPr>
            <w:tcW w:w="560" w:type="dxa"/>
            <w:tcBorders>
              <w:top w:val="single" w:sz="4" w:space="0" w:color="auto"/>
              <w:bottom w:val="single" w:sz="4" w:space="0" w:color="auto"/>
              <w:right w:val="single" w:sz="4" w:space="0" w:color="auto"/>
            </w:tcBorders>
          </w:tcPr>
          <w:p w:rsidR="009D3CA7" w:rsidRDefault="004E5CA8">
            <w:pPr>
              <w:pStyle w:val="aa"/>
              <w:jc w:val="center"/>
            </w:pPr>
            <w:r>
              <w:t>12</w:t>
            </w:r>
          </w:p>
        </w:tc>
        <w:tc>
          <w:tcPr>
            <w:tcW w:w="7280" w:type="dxa"/>
            <w:tcBorders>
              <w:top w:val="single" w:sz="4" w:space="0" w:color="auto"/>
              <w:left w:val="single" w:sz="4" w:space="0" w:color="auto"/>
              <w:bottom w:val="single" w:sz="4" w:space="0" w:color="auto"/>
              <w:right w:val="single" w:sz="4" w:space="0" w:color="auto"/>
            </w:tcBorders>
          </w:tcPr>
          <w:p w:rsidR="009D3CA7" w:rsidRDefault="004E5CA8">
            <w:pPr>
              <w:pStyle w:val="ac"/>
            </w:pPr>
            <w:r>
              <w:t>Налоги</w:t>
            </w:r>
          </w:p>
        </w:tc>
        <w:tc>
          <w:tcPr>
            <w:tcW w:w="1120" w:type="dxa"/>
            <w:tcBorders>
              <w:top w:val="single" w:sz="4" w:space="0" w:color="auto"/>
              <w:left w:val="single" w:sz="4" w:space="0" w:color="auto"/>
              <w:bottom w:val="single" w:sz="4" w:space="0" w:color="auto"/>
            </w:tcBorders>
          </w:tcPr>
          <w:p w:rsidR="009D3CA7" w:rsidRDefault="009D3CA7">
            <w:pPr>
              <w:pStyle w:val="aa"/>
            </w:pPr>
          </w:p>
        </w:tc>
      </w:tr>
      <w:tr w:rsidR="009D3CA7">
        <w:tc>
          <w:tcPr>
            <w:tcW w:w="560" w:type="dxa"/>
            <w:tcBorders>
              <w:top w:val="single" w:sz="4" w:space="0" w:color="auto"/>
              <w:bottom w:val="single" w:sz="4" w:space="0" w:color="auto"/>
              <w:right w:val="single" w:sz="4" w:space="0" w:color="auto"/>
            </w:tcBorders>
          </w:tcPr>
          <w:p w:rsidR="009D3CA7" w:rsidRDefault="004E5CA8">
            <w:pPr>
              <w:pStyle w:val="aa"/>
              <w:jc w:val="center"/>
            </w:pPr>
            <w:r>
              <w:t>13</w:t>
            </w:r>
          </w:p>
        </w:tc>
        <w:tc>
          <w:tcPr>
            <w:tcW w:w="7280" w:type="dxa"/>
            <w:tcBorders>
              <w:top w:val="single" w:sz="4" w:space="0" w:color="auto"/>
              <w:left w:val="single" w:sz="4" w:space="0" w:color="auto"/>
              <w:bottom w:val="single" w:sz="4" w:space="0" w:color="auto"/>
              <w:right w:val="single" w:sz="4" w:space="0" w:color="auto"/>
            </w:tcBorders>
          </w:tcPr>
          <w:p w:rsidR="009D3CA7" w:rsidRDefault="004E5CA8">
            <w:pPr>
              <w:pStyle w:val="ac"/>
            </w:pPr>
            <w:r>
              <w:t>Итого расходы (4+5+...+11+12)</w:t>
            </w:r>
          </w:p>
        </w:tc>
        <w:tc>
          <w:tcPr>
            <w:tcW w:w="1120" w:type="dxa"/>
            <w:tcBorders>
              <w:top w:val="single" w:sz="4" w:space="0" w:color="auto"/>
              <w:left w:val="single" w:sz="4" w:space="0" w:color="auto"/>
              <w:bottom w:val="single" w:sz="4" w:space="0" w:color="auto"/>
            </w:tcBorders>
          </w:tcPr>
          <w:p w:rsidR="009D3CA7" w:rsidRDefault="009D3CA7">
            <w:pPr>
              <w:pStyle w:val="aa"/>
            </w:pPr>
          </w:p>
        </w:tc>
      </w:tr>
      <w:tr w:rsidR="009D3CA7">
        <w:tc>
          <w:tcPr>
            <w:tcW w:w="560" w:type="dxa"/>
            <w:tcBorders>
              <w:top w:val="single" w:sz="4" w:space="0" w:color="auto"/>
              <w:bottom w:val="single" w:sz="4" w:space="0" w:color="auto"/>
              <w:right w:val="single" w:sz="4" w:space="0" w:color="auto"/>
            </w:tcBorders>
          </w:tcPr>
          <w:p w:rsidR="009D3CA7" w:rsidRDefault="004E5CA8">
            <w:pPr>
              <w:pStyle w:val="aa"/>
              <w:jc w:val="center"/>
            </w:pPr>
            <w:r>
              <w:t>14</w:t>
            </w:r>
          </w:p>
        </w:tc>
        <w:tc>
          <w:tcPr>
            <w:tcW w:w="7280" w:type="dxa"/>
            <w:tcBorders>
              <w:top w:val="single" w:sz="4" w:space="0" w:color="auto"/>
              <w:left w:val="single" w:sz="4" w:space="0" w:color="auto"/>
              <w:bottom w:val="single" w:sz="4" w:space="0" w:color="auto"/>
              <w:right w:val="single" w:sz="4" w:space="0" w:color="auto"/>
            </w:tcBorders>
          </w:tcPr>
          <w:p w:rsidR="009D3CA7" w:rsidRDefault="004E5CA8">
            <w:pPr>
              <w:pStyle w:val="ac"/>
            </w:pPr>
            <w:r>
              <w:t>Прибыль/чистая прибыль (3 - 13)</w:t>
            </w:r>
          </w:p>
        </w:tc>
        <w:tc>
          <w:tcPr>
            <w:tcW w:w="1120" w:type="dxa"/>
            <w:tcBorders>
              <w:top w:val="single" w:sz="4" w:space="0" w:color="auto"/>
              <w:left w:val="single" w:sz="4" w:space="0" w:color="auto"/>
              <w:bottom w:val="single" w:sz="4" w:space="0" w:color="auto"/>
            </w:tcBorders>
          </w:tcPr>
          <w:p w:rsidR="009D3CA7" w:rsidRDefault="009D3CA7">
            <w:pPr>
              <w:pStyle w:val="aa"/>
            </w:pPr>
          </w:p>
        </w:tc>
      </w:tr>
    </w:tbl>
    <w:p w:rsidR="009D3CA7" w:rsidRDefault="009D3CA7"/>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Выручка (поступление средств) от реализации - в графу вносится сумма валового дохода от его основной хозяйственной деятельности.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Выручка (поступление средств) от прочей деятельности - в графу вносится сумма дохода от прочей хозяйственной деятельности, не внесенная в графу 1.</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Расходы на закупку товаров (приобретение сырья) - в графу вносится сумма расходов на приобретение сырья и материалов для основной хозяйственной деятельности, а также товаров для перепродажи.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Трудозатраты - в графу вносятся суммы расходов на оплату труда наемных работников, имеющие регулярный характер.</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Расходы за оказанные услуги по договорам подряда - в графу вносятся суммы расходов за оказанные услуги для осуществления его хозяйственной деятельности.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Аренда помещений - в графу вносится сумма расходов на аренду производственных, торговых, складских, офисных и иных площадей, необходимых для осуществления хозяйственной деятельности.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Вода, телефон, электроэнергия - в графу вносятся суммы расходов на оплату указанных коммунальных услуг.</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Транспортные расходы - в графу вносятся суммы расходов на оплату транспортных услуг, предоставляемых третьими лицами и связанных с осуществлением его хозяйственной деятельности, а также содержанием собственного автотранспорта.</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Обслуживание ранее полученных кредитов и займов - в графу вносятся суммы расходов на уплату процентов по ранее полученным кредитам и займам.</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Прочие расходы - в графу вносятся суммы расходов.</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Налоги - в графу вносятся суммы уплаченных налогов.</w:t>
      </w:r>
    </w:p>
    <w:p w:rsidR="009D3CA7" w:rsidRDefault="009D3CA7"/>
    <w:p w:rsidR="009D3CA7" w:rsidRDefault="004E5CA8">
      <w:pPr>
        <w:ind w:firstLine="698"/>
        <w:jc w:val="right"/>
      </w:pPr>
      <w:bookmarkStart w:id="58" w:name="sub_2000"/>
      <w:r>
        <w:rPr>
          <w:rStyle w:val="a3"/>
        </w:rPr>
        <w:t>Приложение 2</w:t>
      </w:r>
      <w:r>
        <w:rPr>
          <w:rStyle w:val="a3"/>
        </w:rPr>
        <w:br/>
        <w:t xml:space="preserve">к </w:t>
      </w:r>
      <w:r w:rsidRPr="006746EB">
        <w:rPr>
          <w:rStyle w:val="a4"/>
          <w:color w:val="auto"/>
        </w:rPr>
        <w:t>постановлению</w:t>
      </w:r>
      <w:r w:rsidRPr="006746EB">
        <w:rPr>
          <w:rStyle w:val="a3"/>
          <w:color w:val="auto"/>
        </w:rPr>
        <w:t xml:space="preserve"> </w:t>
      </w:r>
      <w:r>
        <w:rPr>
          <w:rStyle w:val="a3"/>
        </w:rPr>
        <w:t>Администрации г. Сургута</w:t>
      </w:r>
      <w:r>
        <w:rPr>
          <w:rStyle w:val="a3"/>
        </w:rPr>
        <w:br/>
      </w:r>
      <w:r>
        <w:rPr>
          <w:rStyle w:val="a3"/>
        </w:rPr>
        <w:lastRenderedPageBreak/>
        <w:t>от 28 апреля 2017 г. N 3500</w:t>
      </w:r>
    </w:p>
    <w:bookmarkEnd w:id="58"/>
    <w:p w:rsidR="009D3CA7" w:rsidRDefault="009D3CA7"/>
    <w:p w:rsidR="009D3CA7" w:rsidRPr="006746EB" w:rsidRDefault="004E5CA8">
      <w:pPr>
        <w:pStyle w:val="1"/>
        <w:rPr>
          <w:rFonts w:ascii="Times New Roman" w:hAnsi="Times New Roman" w:cs="Times New Roman"/>
          <w:sz w:val="28"/>
          <w:szCs w:val="28"/>
        </w:rPr>
      </w:pPr>
      <w:r w:rsidRPr="006746EB">
        <w:rPr>
          <w:rFonts w:ascii="Times New Roman" w:hAnsi="Times New Roman" w:cs="Times New Roman"/>
          <w:sz w:val="28"/>
          <w:szCs w:val="28"/>
        </w:rPr>
        <w:t xml:space="preserve">Положение </w:t>
      </w:r>
      <w:r w:rsidRPr="006746EB">
        <w:rPr>
          <w:rFonts w:ascii="Times New Roman" w:hAnsi="Times New Roman" w:cs="Times New Roman"/>
          <w:sz w:val="28"/>
          <w:szCs w:val="28"/>
        </w:rPr>
        <w:br/>
        <w:t>о комиссии по проведению конкурсного отбора в целях предоставления муниципальной гарантии</w:t>
      </w:r>
    </w:p>
    <w:p w:rsidR="009D3CA7" w:rsidRPr="006746EB" w:rsidRDefault="009D3CA7">
      <w:pPr>
        <w:rPr>
          <w:rFonts w:ascii="Times New Roman" w:hAnsi="Times New Roman" w:cs="Times New Roman"/>
          <w:sz w:val="28"/>
          <w:szCs w:val="28"/>
        </w:rPr>
      </w:pPr>
    </w:p>
    <w:p w:rsidR="009D3CA7" w:rsidRPr="006746EB" w:rsidRDefault="004E5CA8">
      <w:pPr>
        <w:pStyle w:val="1"/>
        <w:rPr>
          <w:rFonts w:ascii="Times New Roman" w:hAnsi="Times New Roman" w:cs="Times New Roman"/>
          <w:sz w:val="28"/>
          <w:szCs w:val="28"/>
        </w:rPr>
      </w:pPr>
      <w:bookmarkStart w:id="59" w:name="sub_2001"/>
      <w:r w:rsidRPr="006746EB">
        <w:rPr>
          <w:rFonts w:ascii="Times New Roman" w:hAnsi="Times New Roman" w:cs="Times New Roman"/>
          <w:sz w:val="28"/>
          <w:szCs w:val="28"/>
        </w:rPr>
        <w:t>Раздел I. Общие положения</w:t>
      </w:r>
    </w:p>
    <w:bookmarkEnd w:id="59"/>
    <w:p w:rsidR="009D3CA7" w:rsidRPr="006746EB" w:rsidRDefault="009D3CA7">
      <w:pPr>
        <w:rPr>
          <w:rFonts w:ascii="Times New Roman" w:hAnsi="Times New Roman" w:cs="Times New Roman"/>
          <w:sz w:val="28"/>
          <w:szCs w:val="28"/>
        </w:rPr>
      </w:pPr>
    </w:p>
    <w:p w:rsidR="009D3CA7" w:rsidRPr="006746EB" w:rsidRDefault="004E5CA8">
      <w:pPr>
        <w:rPr>
          <w:rFonts w:ascii="Times New Roman" w:hAnsi="Times New Roman" w:cs="Times New Roman"/>
          <w:sz w:val="28"/>
          <w:szCs w:val="28"/>
        </w:rPr>
      </w:pPr>
      <w:bookmarkStart w:id="60" w:name="sub_2011"/>
      <w:r w:rsidRPr="006746EB">
        <w:rPr>
          <w:rFonts w:ascii="Times New Roman" w:hAnsi="Times New Roman" w:cs="Times New Roman"/>
          <w:sz w:val="28"/>
          <w:szCs w:val="28"/>
        </w:rPr>
        <w:t>1. Комиссия по проведению конкурсного отбора в целях предоставления муниципальной гарантии (далее - комиссия) является постоянно действующим коллегиальным органом при Администрации города.</w:t>
      </w:r>
    </w:p>
    <w:p w:rsidR="009D3CA7" w:rsidRPr="006746EB" w:rsidRDefault="004E5CA8">
      <w:pPr>
        <w:rPr>
          <w:rFonts w:ascii="Times New Roman" w:hAnsi="Times New Roman" w:cs="Times New Roman"/>
          <w:sz w:val="28"/>
          <w:szCs w:val="28"/>
        </w:rPr>
      </w:pPr>
      <w:bookmarkStart w:id="61" w:name="sub_2012"/>
      <w:bookmarkEnd w:id="60"/>
      <w:r w:rsidRPr="006746EB">
        <w:rPr>
          <w:rFonts w:ascii="Times New Roman" w:hAnsi="Times New Roman" w:cs="Times New Roman"/>
          <w:sz w:val="28"/>
          <w:szCs w:val="28"/>
        </w:rPr>
        <w:t xml:space="preserve">2. Комиссия создана для осуществления конкурсного отбора лиц, претендующих на получение муниципальной гарантии (далее - претендентов), и последующего </w:t>
      </w:r>
      <w:proofErr w:type="gramStart"/>
      <w:r w:rsidRPr="006746EB">
        <w:rPr>
          <w:rFonts w:ascii="Times New Roman" w:hAnsi="Times New Roman" w:cs="Times New Roman"/>
          <w:sz w:val="28"/>
          <w:szCs w:val="28"/>
        </w:rPr>
        <w:t>контроля за</w:t>
      </w:r>
      <w:proofErr w:type="gramEnd"/>
      <w:r w:rsidRPr="006746EB">
        <w:rPr>
          <w:rFonts w:ascii="Times New Roman" w:hAnsi="Times New Roman" w:cs="Times New Roman"/>
          <w:sz w:val="28"/>
          <w:szCs w:val="28"/>
        </w:rPr>
        <w:t xml:space="preserve"> исполнением принципалом гарантированных обязательств.</w:t>
      </w:r>
    </w:p>
    <w:p w:rsidR="009D3CA7" w:rsidRPr="006746EB" w:rsidRDefault="004E5CA8">
      <w:pPr>
        <w:rPr>
          <w:rFonts w:ascii="Times New Roman" w:hAnsi="Times New Roman" w:cs="Times New Roman"/>
          <w:sz w:val="28"/>
          <w:szCs w:val="28"/>
        </w:rPr>
      </w:pPr>
      <w:bookmarkStart w:id="62" w:name="sub_2013"/>
      <w:bookmarkEnd w:id="61"/>
      <w:r w:rsidRPr="006746EB">
        <w:rPr>
          <w:rFonts w:ascii="Times New Roman" w:hAnsi="Times New Roman" w:cs="Times New Roman"/>
          <w:sz w:val="28"/>
          <w:szCs w:val="28"/>
        </w:rPr>
        <w:t xml:space="preserve">3. Комиссия в своей деятельности руководствуется законодательством Российской Федерации, </w:t>
      </w:r>
      <w:r w:rsidRPr="006746EB">
        <w:rPr>
          <w:rFonts w:ascii="Times New Roman" w:hAnsi="Times New Roman" w:cs="Times New Roman"/>
          <w:bCs/>
          <w:sz w:val="28"/>
          <w:szCs w:val="28"/>
        </w:rPr>
        <w:t>Уставом</w:t>
      </w:r>
      <w:r w:rsidRPr="006746EB">
        <w:rPr>
          <w:rFonts w:ascii="Times New Roman" w:hAnsi="Times New Roman" w:cs="Times New Roman"/>
          <w:sz w:val="28"/>
          <w:szCs w:val="28"/>
        </w:rPr>
        <w:t xml:space="preserve"> муниципального образования городской округ город Сургут, муниципальными правовыми актами органов местного самоуправления, настоящим положением.</w:t>
      </w:r>
    </w:p>
    <w:bookmarkEnd w:id="62"/>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4. Состав комиссии утверждается муниципальным правовым актом Администрации города об утверждении состава комиссии по проведению конкурсного отбора в целях предоставления муниципальной гарантии.</w:t>
      </w:r>
    </w:p>
    <w:p w:rsidR="009D3CA7" w:rsidRPr="006746EB" w:rsidRDefault="009D3CA7">
      <w:pPr>
        <w:rPr>
          <w:rFonts w:ascii="Times New Roman" w:hAnsi="Times New Roman" w:cs="Times New Roman"/>
          <w:sz w:val="28"/>
          <w:szCs w:val="28"/>
        </w:rPr>
      </w:pPr>
    </w:p>
    <w:p w:rsidR="009D3CA7" w:rsidRPr="006746EB" w:rsidRDefault="004E5CA8">
      <w:pPr>
        <w:pStyle w:val="1"/>
        <w:rPr>
          <w:rFonts w:ascii="Times New Roman" w:hAnsi="Times New Roman" w:cs="Times New Roman"/>
          <w:sz w:val="28"/>
          <w:szCs w:val="28"/>
        </w:rPr>
      </w:pPr>
      <w:bookmarkStart w:id="63" w:name="sub_2002"/>
      <w:r w:rsidRPr="006746EB">
        <w:rPr>
          <w:rFonts w:ascii="Times New Roman" w:hAnsi="Times New Roman" w:cs="Times New Roman"/>
          <w:sz w:val="28"/>
          <w:szCs w:val="28"/>
        </w:rPr>
        <w:t>Раздел II. Задачи и функции комиссии</w:t>
      </w:r>
    </w:p>
    <w:bookmarkEnd w:id="63"/>
    <w:p w:rsidR="009D3CA7" w:rsidRDefault="009D3CA7"/>
    <w:p w:rsidR="009D3CA7" w:rsidRPr="006746EB" w:rsidRDefault="004E5CA8">
      <w:pPr>
        <w:rPr>
          <w:rFonts w:ascii="Times New Roman" w:hAnsi="Times New Roman" w:cs="Times New Roman"/>
          <w:sz w:val="28"/>
          <w:szCs w:val="28"/>
        </w:rPr>
      </w:pPr>
      <w:bookmarkStart w:id="64" w:name="sub_2021"/>
      <w:r w:rsidRPr="006746EB">
        <w:rPr>
          <w:rFonts w:ascii="Times New Roman" w:hAnsi="Times New Roman" w:cs="Times New Roman"/>
          <w:sz w:val="28"/>
          <w:szCs w:val="28"/>
        </w:rPr>
        <w:t>1. Рассмотрение документов претендента.</w:t>
      </w:r>
    </w:p>
    <w:p w:rsidR="009D3CA7" w:rsidRPr="006746EB" w:rsidRDefault="004E5CA8">
      <w:pPr>
        <w:rPr>
          <w:rFonts w:ascii="Times New Roman" w:hAnsi="Times New Roman" w:cs="Times New Roman"/>
          <w:sz w:val="28"/>
          <w:szCs w:val="28"/>
        </w:rPr>
      </w:pPr>
      <w:bookmarkStart w:id="65" w:name="sub_2022"/>
      <w:bookmarkEnd w:id="64"/>
      <w:r w:rsidRPr="006746EB">
        <w:rPr>
          <w:rFonts w:ascii="Times New Roman" w:hAnsi="Times New Roman" w:cs="Times New Roman"/>
          <w:sz w:val="28"/>
          <w:szCs w:val="28"/>
        </w:rPr>
        <w:t xml:space="preserve">2. </w:t>
      </w:r>
      <w:proofErr w:type="gramStart"/>
      <w:r w:rsidRPr="006746EB">
        <w:rPr>
          <w:rFonts w:ascii="Times New Roman" w:hAnsi="Times New Roman" w:cs="Times New Roman"/>
          <w:sz w:val="28"/>
          <w:szCs w:val="28"/>
        </w:rPr>
        <w:t xml:space="preserve">Принятие решения о возможности предоставления муниципальной гарантии претенденту на ее получение без предоставления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 с учетом норм </w:t>
      </w:r>
      <w:r w:rsidRPr="006746EB">
        <w:rPr>
          <w:rFonts w:ascii="Times New Roman" w:hAnsi="Times New Roman" w:cs="Times New Roman"/>
          <w:bCs/>
          <w:sz w:val="28"/>
          <w:szCs w:val="28"/>
        </w:rPr>
        <w:t>Порядка</w:t>
      </w:r>
      <w:r w:rsidRPr="006746EB">
        <w:rPr>
          <w:rFonts w:ascii="Times New Roman" w:hAnsi="Times New Roman" w:cs="Times New Roman"/>
          <w:sz w:val="28"/>
          <w:szCs w:val="28"/>
        </w:rPr>
        <w:t xml:space="preserve"> предоставления муниципальных гарантий городского округа город Сургут, утвержденного </w:t>
      </w:r>
      <w:r w:rsidRPr="006746EB">
        <w:rPr>
          <w:rFonts w:ascii="Times New Roman" w:hAnsi="Times New Roman" w:cs="Times New Roman"/>
          <w:bCs/>
          <w:sz w:val="28"/>
          <w:szCs w:val="28"/>
        </w:rPr>
        <w:t>решением</w:t>
      </w:r>
      <w:r w:rsidRPr="006746EB">
        <w:rPr>
          <w:rFonts w:ascii="Times New Roman" w:hAnsi="Times New Roman" w:cs="Times New Roman"/>
          <w:sz w:val="28"/>
          <w:szCs w:val="28"/>
        </w:rPr>
        <w:t xml:space="preserve"> Думы города от 27.02.2009 N 509-IVДГ (далее - порядок предоставления муниципальных гарантий).</w:t>
      </w:r>
      <w:proofErr w:type="gramEnd"/>
    </w:p>
    <w:p w:rsidR="009D3CA7" w:rsidRPr="006746EB" w:rsidRDefault="004E5CA8">
      <w:pPr>
        <w:rPr>
          <w:rFonts w:ascii="Times New Roman" w:hAnsi="Times New Roman" w:cs="Times New Roman"/>
          <w:sz w:val="28"/>
          <w:szCs w:val="28"/>
        </w:rPr>
      </w:pPr>
      <w:bookmarkStart w:id="66" w:name="sub_2023"/>
      <w:bookmarkEnd w:id="65"/>
      <w:r w:rsidRPr="006746EB">
        <w:rPr>
          <w:rFonts w:ascii="Times New Roman" w:hAnsi="Times New Roman" w:cs="Times New Roman"/>
          <w:sz w:val="28"/>
          <w:szCs w:val="28"/>
        </w:rPr>
        <w:t>3. Определение победителей конкурсного отбора среди претендентов в соответствии с критериями, установленными порядком предоставления муниципальных гарантий.</w:t>
      </w:r>
    </w:p>
    <w:p w:rsidR="009D3CA7" w:rsidRPr="006746EB" w:rsidRDefault="004E5CA8">
      <w:pPr>
        <w:rPr>
          <w:rFonts w:ascii="Times New Roman" w:hAnsi="Times New Roman" w:cs="Times New Roman"/>
          <w:sz w:val="28"/>
          <w:szCs w:val="28"/>
        </w:rPr>
      </w:pPr>
      <w:bookmarkStart w:id="67" w:name="sub_2024"/>
      <w:bookmarkEnd w:id="66"/>
      <w:r w:rsidRPr="006746EB">
        <w:rPr>
          <w:rFonts w:ascii="Times New Roman" w:hAnsi="Times New Roman" w:cs="Times New Roman"/>
          <w:sz w:val="28"/>
          <w:szCs w:val="28"/>
        </w:rPr>
        <w:t xml:space="preserve">4. Формирование рекомендаций для включения в проект решения Думы города о бюджете города на очередной финансовый год и плановый период (в проект решения Думы города о внесении изменений в утвержденный бюджет города) средств на предоставление муниципальных гарантий с указанием условий, </w:t>
      </w:r>
      <w:r w:rsidRPr="006746EB">
        <w:rPr>
          <w:rFonts w:ascii="Times New Roman" w:hAnsi="Times New Roman" w:cs="Times New Roman"/>
          <w:sz w:val="28"/>
          <w:szCs w:val="28"/>
        </w:rPr>
        <w:lastRenderedPageBreak/>
        <w:t>предусмотренных для включения в программу муниципальных гарантий в валюте Российской Федерации.</w:t>
      </w:r>
    </w:p>
    <w:p w:rsidR="009D3CA7" w:rsidRPr="006746EB" w:rsidRDefault="004E5CA8">
      <w:pPr>
        <w:rPr>
          <w:rFonts w:ascii="Times New Roman" w:hAnsi="Times New Roman" w:cs="Times New Roman"/>
          <w:sz w:val="28"/>
          <w:szCs w:val="28"/>
        </w:rPr>
      </w:pPr>
      <w:bookmarkStart w:id="68" w:name="sub_2025"/>
      <w:bookmarkEnd w:id="67"/>
      <w:r w:rsidRPr="006746EB">
        <w:rPr>
          <w:rFonts w:ascii="Times New Roman" w:hAnsi="Times New Roman" w:cs="Times New Roman"/>
          <w:sz w:val="28"/>
          <w:szCs w:val="28"/>
        </w:rPr>
        <w:t>5. Принятие решения об отказе претенденту в предоставлении муниципальной гарантии по основаниям, установленным в порядке предоставления муниципальных гарантий.</w:t>
      </w:r>
    </w:p>
    <w:p w:rsidR="009D3CA7" w:rsidRPr="006746EB" w:rsidRDefault="004E5CA8">
      <w:pPr>
        <w:rPr>
          <w:rFonts w:ascii="Times New Roman" w:hAnsi="Times New Roman" w:cs="Times New Roman"/>
          <w:sz w:val="28"/>
          <w:szCs w:val="28"/>
        </w:rPr>
      </w:pPr>
      <w:bookmarkStart w:id="69" w:name="sub_2026"/>
      <w:bookmarkEnd w:id="68"/>
      <w:r w:rsidRPr="006746EB">
        <w:rPr>
          <w:rFonts w:ascii="Times New Roman" w:hAnsi="Times New Roman" w:cs="Times New Roman"/>
          <w:sz w:val="28"/>
          <w:szCs w:val="28"/>
        </w:rPr>
        <w:t>6. Принятие решения об отзыве муниципальной гарантии в случае нарушения условий ее предоставления.</w:t>
      </w:r>
    </w:p>
    <w:p w:rsidR="009D3CA7" w:rsidRPr="006746EB" w:rsidRDefault="004E5CA8">
      <w:pPr>
        <w:rPr>
          <w:rFonts w:ascii="Times New Roman" w:hAnsi="Times New Roman" w:cs="Times New Roman"/>
          <w:sz w:val="28"/>
          <w:szCs w:val="28"/>
        </w:rPr>
      </w:pPr>
      <w:bookmarkStart w:id="70" w:name="sub_2027"/>
      <w:bookmarkEnd w:id="69"/>
      <w:r w:rsidRPr="006746EB">
        <w:rPr>
          <w:rFonts w:ascii="Times New Roman" w:hAnsi="Times New Roman" w:cs="Times New Roman"/>
          <w:sz w:val="28"/>
          <w:szCs w:val="28"/>
        </w:rPr>
        <w:t>7. Рассмотрение обращений бенефициара об исполнении гарантированных обязательств и принятие решения об их удовлетворении или отказе.</w:t>
      </w:r>
    </w:p>
    <w:p w:rsidR="009D3CA7" w:rsidRPr="006746EB" w:rsidRDefault="004E5CA8">
      <w:pPr>
        <w:rPr>
          <w:rFonts w:ascii="Times New Roman" w:hAnsi="Times New Roman" w:cs="Times New Roman"/>
          <w:sz w:val="28"/>
          <w:szCs w:val="28"/>
        </w:rPr>
      </w:pPr>
      <w:bookmarkStart w:id="71" w:name="sub_2028"/>
      <w:bookmarkEnd w:id="70"/>
      <w:r w:rsidRPr="006746EB">
        <w:rPr>
          <w:rFonts w:ascii="Times New Roman" w:hAnsi="Times New Roman" w:cs="Times New Roman"/>
          <w:sz w:val="28"/>
          <w:szCs w:val="28"/>
        </w:rPr>
        <w:t>8. Рассмотрение обращений принципала по вопросам предоставленной муниципальной гарантии.</w:t>
      </w:r>
    </w:p>
    <w:p w:rsidR="009D3CA7" w:rsidRPr="006746EB" w:rsidRDefault="004E5CA8">
      <w:pPr>
        <w:rPr>
          <w:rFonts w:ascii="Times New Roman" w:hAnsi="Times New Roman" w:cs="Times New Roman"/>
          <w:sz w:val="28"/>
          <w:szCs w:val="28"/>
        </w:rPr>
      </w:pPr>
      <w:bookmarkStart w:id="72" w:name="sub_2029"/>
      <w:bookmarkEnd w:id="71"/>
      <w:r w:rsidRPr="006746EB">
        <w:rPr>
          <w:rFonts w:ascii="Times New Roman" w:hAnsi="Times New Roman" w:cs="Times New Roman"/>
          <w:sz w:val="28"/>
          <w:szCs w:val="28"/>
        </w:rPr>
        <w:t>9. Рассмотрение вопросов о внесении изменений в договор о предоставлении муниципальной гарантии, не затрагивающих основные условия предоставления муниципальной гарантии.</w:t>
      </w:r>
    </w:p>
    <w:p w:rsidR="009D3CA7" w:rsidRPr="006746EB" w:rsidRDefault="004E5CA8">
      <w:pPr>
        <w:rPr>
          <w:rFonts w:ascii="Times New Roman" w:hAnsi="Times New Roman" w:cs="Times New Roman"/>
          <w:sz w:val="28"/>
          <w:szCs w:val="28"/>
        </w:rPr>
      </w:pPr>
      <w:bookmarkStart w:id="73" w:name="sub_2030"/>
      <w:bookmarkEnd w:id="72"/>
      <w:r w:rsidRPr="006746EB">
        <w:rPr>
          <w:rFonts w:ascii="Times New Roman" w:hAnsi="Times New Roman" w:cs="Times New Roman"/>
          <w:sz w:val="28"/>
          <w:szCs w:val="28"/>
        </w:rPr>
        <w:t>10. Принятие решения о внесении изменений в договор о предоставлении муниципальной гарантии.</w:t>
      </w:r>
    </w:p>
    <w:p w:rsidR="009D3CA7" w:rsidRPr="006746EB" w:rsidRDefault="004E5CA8">
      <w:pPr>
        <w:rPr>
          <w:rFonts w:ascii="Times New Roman" w:hAnsi="Times New Roman" w:cs="Times New Roman"/>
          <w:sz w:val="28"/>
          <w:szCs w:val="28"/>
        </w:rPr>
      </w:pPr>
      <w:bookmarkStart w:id="74" w:name="sub_2034"/>
      <w:bookmarkEnd w:id="73"/>
      <w:r w:rsidRPr="006746EB">
        <w:rPr>
          <w:rFonts w:ascii="Times New Roman" w:hAnsi="Times New Roman" w:cs="Times New Roman"/>
          <w:sz w:val="28"/>
          <w:szCs w:val="28"/>
        </w:rPr>
        <w:t>11. Иные задачи и функции, предусмотренные порядком предоставления муниципальных гарантий.</w:t>
      </w:r>
    </w:p>
    <w:bookmarkEnd w:id="74"/>
    <w:p w:rsidR="009D3CA7" w:rsidRDefault="009D3CA7"/>
    <w:p w:rsidR="009D3CA7" w:rsidRPr="006746EB" w:rsidRDefault="004E5CA8">
      <w:pPr>
        <w:pStyle w:val="1"/>
        <w:rPr>
          <w:rFonts w:ascii="Times New Roman" w:hAnsi="Times New Roman" w:cs="Times New Roman"/>
          <w:sz w:val="28"/>
        </w:rPr>
      </w:pPr>
      <w:bookmarkStart w:id="75" w:name="sub_2003"/>
      <w:r w:rsidRPr="006746EB">
        <w:rPr>
          <w:rFonts w:ascii="Times New Roman" w:hAnsi="Times New Roman" w:cs="Times New Roman"/>
          <w:sz w:val="28"/>
        </w:rPr>
        <w:t>Раздел III. Права комиссии</w:t>
      </w:r>
    </w:p>
    <w:bookmarkEnd w:id="75"/>
    <w:p w:rsidR="009D3CA7" w:rsidRPr="006746EB" w:rsidRDefault="009D3CA7">
      <w:pPr>
        <w:rPr>
          <w:rFonts w:ascii="Times New Roman" w:hAnsi="Times New Roman" w:cs="Times New Roman"/>
          <w:sz w:val="28"/>
        </w:rPr>
      </w:pPr>
    </w:p>
    <w:p w:rsidR="009D3CA7" w:rsidRPr="006746EB" w:rsidRDefault="004E5CA8">
      <w:pPr>
        <w:rPr>
          <w:rFonts w:ascii="Times New Roman" w:hAnsi="Times New Roman" w:cs="Times New Roman"/>
          <w:sz w:val="28"/>
        </w:rPr>
      </w:pPr>
      <w:r w:rsidRPr="006746EB">
        <w:rPr>
          <w:rFonts w:ascii="Times New Roman" w:hAnsi="Times New Roman" w:cs="Times New Roman"/>
          <w:sz w:val="28"/>
        </w:rPr>
        <w:t>Комиссия для осуществления возложенных на нее задач имеет право:</w:t>
      </w:r>
    </w:p>
    <w:p w:rsidR="009D3CA7" w:rsidRPr="006746EB" w:rsidRDefault="004E5CA8">
      <w:pPr>
        <w:rPr>
          <w:rFonts w:ascii="Times New Roman" w:hAnsi="Times New Roman" w:cs="Times New Roman"/>
          <w:sz w:val="28"/>
        </w:rPr>
      </w:pPr>
      <w:bookmarkStart w:id="76" w:name="sub_2031"/>
      <w:r w:rsidRPr="006746EB">
        <w:rPr>
          <w:rFonts w:ascii="Times New Roman" w:hAnsi="Times New Roman" w:cs="Times New Roman"/>
          <w:sz w:val="28"/>
        </w:rPr>
        <w:t>1. Образовывать временные рабочие группы для рассмотрения вопросов, входящих в компетенцию комиссии.</w:t>
      </w:r>
    </w:p>
    <w:p w:rsidR="009D3CA7" w:rsidRPr="006746EB" w:rsidRDefault="004E5CA8">
      <w:pPr>
        <w:rPr>
          <w:rFonts w:ascii="Times New Roman" w:hAnsi="Times New Roman" w:cs="Times New Roman"/>
          <w:sz w:val="28"/>
        </w:rPr>
      </w:pPr>
      <w:bookmarkStart w:id="77" w:name="sub_2032"/>
      <w:bookmarkEnd w:id="76"/>
      <w:r w:rsidRPr="006746EB">
        <w:rPr>
          <w:rFonts w:ascii="Times New Roman" w:hAnsi="Times New Roman" w:cs="Times New Roman"/>
          <w:sz w:val="28"/>
        </w:rPr>
        <w:t>2. Заслушивать претендентов, представителей принципала, бенефициара, структурных подразделений Администрации города по вопросам, входящим в компетенцию комиссии.</w:t>
      </w:r>
    </w:p>
    <w:p w:rsidR="009D3CA7" w:rsidRPr="006746EB" w:rsidRDefault="004E5CA8">
      <w:pPr>
        <w:rPr>
          <w:rFonts w:ascii="Times New Roman" w:hAnsi="Times New Roman" w:cs="Times New Roman"/>
          <w:sz w:val="28"/>
        </w:rPr>
      </w:pPr>
      <w:bookmarkStart w:id="78" w:name="sub_2033"/>
      <w:bookmarkEnd w:id="77"/>
      <w:r w:rsidRPr="006746EB">
        <w:rPr>
          <w:rFonts w:ascii="Times New Roman" w:hAnsi="Times New Roman" w:cs="Times New Roman"/>
          <w:sz w:val="28"/>
        </w:rPr>
        <w:t>3. Давать поручения структурным подразделениям Администрации города, представителям принципала по вопросам, касающимся предоставленной муниципальной гарантии.</w:t>
      </w:r>
    </w:p>
    <w:bookmarkEnd w:id="78"/>
    <w:p w:rsidR="009D3CA7" w:rsidRPr="006746EB" w:rsidRDefault="009D3CA7">
      <w:pPr>
        <w:rPr>
          <w:rFonts w:ascii="Times New Roman" w:hAnsi="Times New Roman" w:cs="Times New Roman"/>
          <w:sz w:val="28"/>
        </w:rPr>
      </w:pPr>
    </w:p>
    <w:p w:rsidR="009D3CA7" w:rsidRPr="006746EB" w:rsidRDefault="004E5CA8">
      <w:pPr>
        <w:pStyle w:val="1"/>
        <w:rPr>
          <w:rFonts w:ascii="Times New Roman" w:hAnsi="Times New Roman" w:cs="Times New Roman"/>
          <w:sz w:val="28"/>
        </w:rPr>
      </w:pPr>
      <w:bookmarkStart w:id="79" w:name="sub_2004"/>
      <w:r w:rsidRPr="006746EB">
        <w:rPr>
          <w:rFonts w:ascii="Times New Roman" w:hAnsi="Times New Roman" w:cs="Times New Roman"/>
          <w:sz w:val="28"/>
        </w:rPr>
        <w:t>Раздел IV. Организация деятельности комиссии</w:t>
      </w:r>
    </w:p>
    <w:bookmarkEnd w:id="79"/>
    <w:p w:rsidR="009D3CA7" w:rsidRPr="006746EB" w:rsidRDefault="009D3CA7">
      <w:pPr>
        <w:rPr>
          <w:rFonts w:ascii="Times New Roman" w:hAnsi="Times New Roman" w:cs="Times New Roman"/>
          <w:sz w:val="28"/>
        </w:rPr>
      </w:pPr>
    </w:p>
    <w:p w:rsidR="009D3CA7" w:rsidRPr="006746EB" w:rsidRDefault="004E5CA8">
      <w:pPr>
        <w:rPr>
          <w:rFonts w:ascii="Times New Roman" w:hAnsi="Times New Roman" w:cs="Times New Roman"/>
          <w:sz w:val="28"/>
        </w:rPr>
      </w:pPr>
      <w:bookmarkStart w:id="80" w:name="sub_2041"/>
      <w:r w:rsidRPr="006746EB">
        <w:rPr>
          <w:rFonts w:ascii="Times New Roman" w:hAnsi="Times New Roman" w:cs="Times New Roman"/>
          <w:sz w:val="28"/>
        </w:rPr>
        <w:t>1. Формой работы комиссии являются заседания. Заседания комиссии проводятся по мере необходимости.</w:t>
      </w:r>
    </w:p>
    <w:p w:rsidR="009D3CA7" w:rsidRPr="006746EB" w:rsidRDefault="004E5CA8">
      <w:pPr>
        <w:rPr>
          <w:rFonts w:ascii="Times New Roman" w:hAnsi="Times New Roman" w:cs="Times New Roman"/>
          <w:sz w:val="28"/>
        </w:rPr>
      </w:pPr>
      <w:bookmarkStart w:id="81" w:name="sub_2042"/>
      <w:bookmarkEnd w:id="80"/>
      <w:r w:rsidRPr="006746EB">
        <w:rPr>
          <w:rFonts w:ascii="Times New Roman" w:hAnsi="Times New Roman" w:cs="Times New Roman"/>
          <w:sz w:val="28"/>
        </w:rPr>
        <w:t>2. Работой комиссии руководит председатель комиссии, а в случае его отсутствия - заместитель председателя комиссии.</w:t>
      </w:r>
    </w:p>
    <w:p w:rsidR="009D3CA7" w:rsidRPr="006746EB" w:rsidRDefault="004E5CA8">
      <w:pPr>
        <w:rPr>
          <w:rFonts w:ascii="Times New Roman" w:hAnsi="Times New Roman" w:cs="Times New Roman"/>
          <w:sz w:val="28"/>
        </w:rPr>
      </w:pPr>
      <w:bookmarkStart w:id="82" w:name="sub_2043"/>
      <w:bookmarkEnd w:id="81"/>
      <w:r w:rsidRPr="006746EB">
        <w:rPr>
          <w:rFonts w:ascii="Times New Roman" w:hAnsi="Times New Roman" w:cs="Times New Roman"/>
          <w:sz w:val="28"/>
        </w:rPr>
        <w:t>3. Председатель комиссии (в случае его отсутствия - заместитель председателя комиссии):</w:t>
      </w:r>
    </w:p>
    <w:bookmarkEnd w:id="82"/>
    <w:p w:rsidR="009D3CA7" w:rsidRPr="006746EB" w:rsidRDefault="004E5CA8">
      <w:pPr>
        <w:rPr>
          <w:rFonts w:ascii="Times New Roman" w:hAnsi="Times New Roman" w:cs="Times New Roman"/>
          <w:sz w:val="28"/>
        </w:rPr>
      </w:pPr>
      <w:r w:rsidRPr="006746EB">
        <w:rPr>
          <w:rFonts w:ascii="Times New Roman" w:hAnsi="Times New Roman" w:cs="Times New Roman"/>
          <w:sz w:val="28"/>
        </w:rPr>
        <w:t>3.1. Ведет заседания комиссии.</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3.2. Подписывает протоколы заседаний комиссии.</w:t>
      </w:r>
    </w:p>
    <w:p w:rsidR="009D3CA7" w:rsidRPr="006746EB" w:rsidRDefault="004E5CA8">
      <w:pPr>
        <w:rPr>
          <w:rFonts w:ascii="Times New Roman" w:hAnsi="Times New Roman" w:cs="Times New Roman"/>
          <w:sz w:val="28"/>
        </w:rPr>
      </w:pPr>
      <w:bookmarkStart w:id="83" w:name="sub_2044"/>
      <w:r w:rsidRPr="006746EB">
        <w:rPr>
          <w:rFonts w:ascii="Times New Roman" w:hAnsi="Times New Roman" w:cs="Times New Roman"/>
          <w:sz w:val="28"/>
        </w:rPr>
        <w:t xml:space="preserve">4. Организационное обеспечение деятельности комиссии осуществляет </w:t>
      </w:r>
      <w:r w:rsidRPr="006746EB">
        <w:rPr>
          <w:rFonts w:ascii="Times New Roman" w:hAnsi="Times New Roman" w:cs="Times New Roman"/>
          <w:sz w:val="28"/>
        </w:rPr>
        <w:lastRenderedPageBreak/>
        <w:t>департамент финансов (далее - уполномоченный орган):</w:t>
      </w:r>
    </w:p>
    <w:bookmarkEnd w:id="83"/>
    <w:p w:rsidR="009D3CA7" w:rsidRPr="006746EB" w:rsidRDefault="004E5CA8">
      <w:pPr>
        <w:rPr>
          <w:rFonts w:ascii="Times New Roman" w:hAnsi="Times New Roman" w:cs="Times New Roman"/>
          <w:sz w:val="28"/>
        </w:rPr>
      </w:pPr>
      <w:r w:rsidRPr="006746EB">
        <w:rPr>
          <w:rFonts w:ascii="Times New Roman" w:hAnsi="Times New Roman" w:cs="Times New Roman"/>
          <w:sz w:val="28"/>
        </w:rPr>
        <w:t>4.1. Формирует и направляет повестку заседания членам комиссии.</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4.2. Осуществляет направление документов, уведомлений, запросов (при необходимости) в структурные подразделения Администрации города, представителям принципала, бенефициара и претендентам в случаях, предусмотренных настоящим порядком.</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4.3. Готовит сводную информацию по результатам проведения проверок, результатам исполнения поручений комиссии.</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4.4. Обеспечивает размещение результатов конкурсного отбора на официальном портале Администрации города.</w:t>
      </w:r>
    </w:p>
    <w:p w:rsidR="009D3CA7" w:rsidRPr="006746EB" w:rsidRDefault="004E5CA8">
      <w:pPr>
        <w:rPr>
          <w:rFonts w:ascii="Times New Roman" w:hAnsi="Times New Roman" w:cs="Times New Roman"/>
          <w:sz w:val="28"/>
        </w:rPr>
      </w:pPr>
      <w:bookmarkStart w:id="84" w:name="sub_2045"/>
      <w:r w:rsidRPr="006746EB">
        <w:rPr>
          <w:rFonts w:ascii="Times New Roman" w:hAnsi="Times New Roman" w:cs="Times New Roman"/>
          <w:sz w:val="28"/>
        </w:rPr>
        <w:t>5. Заседание комиссии считается правомочным, если на нем присутствовало не менее половины от списочной численности состава членов комиссии. Решения принимаются простым большинством голосов, присутствующих на заседании членов комиссии. При равном количестве голосов "за" и "против" присутствующих на заседании членов комиссии решающий голос имеет председатель комиссии (в случае его отсутствия - заместитель председателя комиссии). Секретарь комиссии не обладает правом голоса.</w:t>
      </w:r>
    </w:p>
    <w:bookmarkEnd w:id="84"/>
    <w:p w:rsidR="009D3CA7" w:rsidRPr="006746EB" w:rsidRDefault="004E5CA8">
      <w:pPr>
        <w:rPr>
          <w:rFonts w:ascii="Times New Roman" w:hAnsi="Times New Roman" w:cs="Times New Roman"/>
          <w:sz w:val="28"/>
        </w:rPr>
      </w:pPr>
      <w:r w:rsidRPr="006746EB">
        <w:rPr>
          <w:rFonts w:ascii="Times New Roman" w:hAnsi="Times New Roman" w:cs="Times New Roman"/>
          <w:sz w:val="28"/>
        </w:rPr>
        <w:t>При невозможности присутствия на заседании члена комиссии для участия в работе комиссии направляется лицо, исполняющее обязанности члена комиссии по замещаемой должности (за исключением депутатов Думы города).</w:t>
      </w:r>
    </w:p>
    <w:p w:rsidR="009D3CA7" w:rsidRPr="006746EB" w:rsidRDefault="004E5CA8">
      <w:pPr>
        <w:rPr>
          <w:rFonts w:ascii="Times New Roman" w:hAnsi="Times New Roman" w:cs="Times New Roman"/>
          <w:sz w:val="28"/>
        </w:rPr>
      </w:pPr>
      <w:bookmarkStart w:id="85" w:name="sub_2046"/>
      <w:r w:rsidRPr="006746EB">
        <w:rPr>
          <w:rFonts w:ascii="Times New Roman" w:hAnsi="Times New Roman" w:cs="Times New Roman"/>
          <w:sz w:val="28"/>
        </w:rPr>
        <w:t>6. На заседания комиссии, по решению председателя комиссии (в случае его отсутствия - заместителя председателя комиссии), могут приглашаться представители структурных подразделений Администрации города, претенденты, представители принципала и бенефициара с уведомлением не менее чем за два дня до проведения заседания.</w:t>
      </w:r>
    </w:p>
    <w:p w:rsidR="009D3CA7" w:rsidRPr="006746EB" w:rsidRDefault="004E5CA8">
      <w:pPr>
        <w:rPr>
          <w:rFonts w:ascii="Times New Roman" w:hAnsi="Times New Roman" w:cs="Times New Roman"/>
          <w:sz w:val="28"/>
        </w:rPr>
      </w:pPr>
      <w:bookmarkStart w:id="86" w:name="sub_2047"/>
      <w:bookmarkEnd w:id="85"/>
      <w:r w:rsidRPr="006746EB">
        <w:rPr>
          <w:rFonts w:ascii="Times New Roman" w:hAnsi="Times New Roman" w:cs="Times New Roman"/>
          <w:sz w:val="28"/>
        </w:rPr>
        <w:t>7. Рассмотренные на заседаниях комиссии вопросы и принятые по ним решения оформляются протоколом, который подписывает председатель комиссии (в случае его отсутствия - заместитель председателя комиссии), секретарь комиссии и члены комиссии, присутствующие на заседании.</w:t>
      </w:r>
    </w:p>
    <w:p w:rsidR="009D3CA7" w:rsidRPr="006746EB" w:rsidRDefault="004E5CA8">
      <w:pPr>
        <w:rPr>
          <w:rFonts w:ascii="Times New Roman" w:hAnsi="Times New Roman" w:cs="Times New Roman"/>
          <w:sz w:val="28"/>
        </w:rPr>
      </w:pPr>
      <w:bookmarkStart w:id="87" w:name="sub_2048"/>
      <w:bookmarkEnd w:id="86"/>
      <w:r w:rsidRPr="006746EB">
        <w:rPr>
          <w:rFonts w:ascii="Times New Roman" w:hAnsi="Times New Roman" w:cs="Times New Roman"/>
          <w:sz w:val="28"/>
        </w:rPr>
        <w:t>8. В исключительных случаях (необходимости в кратчайшие сроки принять решение комиссии, невозможности присутствия на заседании комиссии для его правомочности членов по объективным причинам) по инициативе председателя комиссии (в случае его отсутствия - заместителя председателя комиссии) решение комиссии может приниматься посредством заочного голосования путем письменного опроса членов комиссии.</w:t>
      </w:r>
    </w:p>
    <w:bookmarkEnd w:id="87"/>
    <w:p w:rsidR="009D3CA7" w:rsidRPr="006746EB" w:rsidRDefault="004E5CA8">
      <w:pPr>
        <w:rPr>
          <w:rFonts w:ascii="Times New Roman" w:hAnsi="Times New Roman" w:cs="Times New Roman"/>
          <w:sz w:val="28"/>
        </w:rPr>
      </w:pPr>
      <w:r w:rsidRPr="006746EB">
        <w:rPr>
          <w:rFonts w:ascii="Times New Roman" w:hAnsi="Times New Roman" w:cs="Times New Roman"/>
          <w:sz w:val="28"/>
        </w:rPr>
        <w:t>Заочное решение комиссии является правомочным, если в его принятии участвовало не менее половины от списочной численности состава членов комиссии. Оно принимается простым большинством голосов членов комиссии, участвовавших в письменном опросе.</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Лист проведения заочного голосования оформляется на отдельном листе, который содержит название решения, по которому проводится письменный опрос, фамилию, инициалы членов комиссии, место для написания решения члена комиссии (</w:t>
      </w:r>
      <w:proofErr w:type="gramStart"/>
      <w:r w:rsidRPr="006746EB">
        <w:rPr>
          <w:rFonts w:ascii="Times New Roman" w:hAnsi="Times New Roman" w:cs="Times New Roman"/>
          <w:sz w:val="28"/>
        </w:rPr>
        <w:t>за</w:t>
      </w:r>
      <w:proofErr w:type="gramEnd"/>
      <w:r w:rsidRPr="006746EB">
        <w:rPr>
          <w:rFonts w:ascii="Times New Roman" w:hAnsi="Times New Roman" w:cs="Times New Roman"/>
          <w:sz w:val="28"/>
        </w:rPr>
        <w:t xml:space="preserve">/против) </w:t>
      </w:r>
      <w:proofErr w:type="gramStart"/>
      <w:r w:rsidRPr="006746EB">
        <w:rPr>
          <w:rFonts w:ascii="Times New Roman" w:hAnsi="Times New Roman" w:cs="Times New Roman"/>
          <w:sz w:val="28"/>
        </w:rPr>
        <w:t>по</w:t>
      </w:r>
      <w:proofErr w:type="gramEnd"/>
      <w:r w:rsidRPr="006746EB">
        <w:rPr>
          <w:rFonts w:ascii="Times New Roman" w:hAnsi="Times New Roman" w:cs="Times New Roman"/>
          <w:sz w:val="28"/>
        </w:rPr>
        <w:t xml:space="preserve"> вопросу, дату и подпись члена комиссии.</w:t>
      </w:r>
    </w:p>
    <w:p w:rsidR="009D3CA7" w:rsidRPr="006746EB" w:rsidRDefault="004E5CA8">
      <w:pPr>
        <w:rPr>
          <w:rFonts w:ascii="Times New Roman" w:hAnsi="Times New Roman" w:cs="Times New Roman"/>
          <w:sz w:val="28"/>
        </w:rPr>
      </w:pPr>
      <w:bookmarkStart w:id="88" w:name="sub_2049"/>
      <w:r w:rsidRPr="006746EB">
        <w:rPr>
          <w:rFonts w:ascii="Times New Roman" w:hAnsi="Times New Roman" w:cs="Times New Roman"/>
          <w:sz w:val="28"/>
        </w:rPr>
        <w:lastRenderedPageBreak/>
        <w:t>9. Оригиналы протоколов заседаний комиссии и листы заочного голосования хранятся в уполномоченном органе.</w:t>
      </w:r>
    </w:p>
    <w:bookmarkEnd w:id="88"/>
    <w:p w:rsidR="009D3CA7" w:rsidRPr="006746EB" w:rsidRDefault="009D3CA7">
      <w:pPr>
        <w:rPr>
          <w:rFonts w:ascii="Times New Roman" w:hAnsi="Times New Roman" w:cs="Times New Roman"/>
          <w:sz w:val="28"/>
        </w:rPr>
      </w:pPr>
    </w:p>
    <w:p w:rsidR="009D3CA7" w:rsidRPr="006746EB" w:rsidRDefault="004E5CA8">
      <w:pPr>
        <w:pStyle w:val="1"/>
        <w:rPr>
          <w:rFonts w:ascii="Times New Roman" w:hAnsi="Times New Roman" w:cs="Times New Roman"/>
          <w:sz w:val="28"/>
        </w:rPr>
      </w:pPr>
      <w:bookmarkStart w:id="89" w:name="sub_2005"/>
      <w:r w:rsidRPr="006746EB">
        <w:rPr>
          <w:rFonts w:ascii="Times New Roman" w:hAnsi="Times New Roman" w:cs="Times New Roman"/>
          <w:sz w:val="28"/>
        </w:rPr>
        <w:t>Раздел V. Порядок рассмотрения обращений претендентов</w:t>
      </w:r>
    </w:p>
    <w:bookmarkEnd w:id="89"/>
    <w:p w:rsidR="009D3CA7" w:rsidRPr="006746EB" w:rsidRDefault="009D3CA7">
      <w:pPr>
        <w:rPr>
          <w:rFonts w:ascii="Times New Roman" w:hAnsi="Times New Roman" w:cs="Times New Roman"/>
          <w:sz w:val="28"/>
        </w:rPr>
      </w:pPr>
    </w:p>
    <w:p w:rsidR="009D3CA7" w:rsidRPr="006746EB" w:rsidRDefault="004E5CA8">
      <w:pPr>
        <w:rPr>
          <w:rFonts w:ascii="Times New Roman" w:hAnsi="Times New Roman" w:cs="Times New Roman"/>
          <w:sz w:val="28"/>
        </w:rPr>
      </w:pPr>
      <w:bookmarkStart w:id="90" w:name="sub_2051"/>
      <w:r w:rsidRPr="006746EB">
        <w:rPr>
          <w:rFonts w:ascii="Times New Roman" w:hAnsi="Times New Roman" w:cs="Times New Roman"/>
          <w:sz w:val="28"/>
        </w:rPr>
        <w:t>1. Глава города в течение пяти рабочих дней с момента регистрации поступления обращения претендента в Администрацию города направляет его в уполномоченный орган.</w:t>
      </w:r>
    </w:p>
    <w:bookmarkEnd w:id="90"/>
    <w:p w:rsidR="009D3CA7" w:rsidRPr="006746EB" w:rsidRDefault="004E5CA8">
      <w:pPr>
        <w:rPr>
          <w:rFonts w:ascii="Times New Roman" w:hAnsi="Times New Roman" w:cs="Times New Roman"/>
          <w:sz w:val="28"/>
        </w:rPr>
      </w:pPr>
      <w:r w:rsidRPr="006746EB">
        <w:rPr>
          <w:rFonts w:ascii="Times New Roman" w:hAnsi="Times New Roman" w:cs="Times New Roman"/>
          <w:sz w:val="28"/>
        </w:rPr>
        <w:t>Обращение должно быть оформлено в соответствии с требованиями порядка предоставления муниципальных гарантий.</w:t>
      </w:r>
    </w:p>
    <w:p w:rsidR="009D3CA7" w:rsidRPr="006746EB" w:rsidRDefault="004E5CA8">
      <w:pPr>
        <w:rPr>
          <w:rFonts w:ascii="Times New Roman" w:hAnsi="Times New Roman" w:cs="Times New Roman"/>
          <w:sz w:val="28"/>
        </w:rPr>
      </w:pPr>
      <w:r w:rsidRPr="006746EB">
        <w:rPr>
          <w:rFonts w:ascii="Times New Roman" w:hAnsi="Times New Roman" w:cs="Times New Roman"/>
          <w:sz w:val="32"/>
        </w:rPr>
        <w:t xml:space="preserve">К обращению прилагаются документы в соответствии с перечнем документов, </w:t>
      </w:r>
      <w:r w:rsidRPr="006746EB">
        <w:rPr>
          <w:rFonts w:ascii="Times New Roman" w:hAnsi="Times New Roman" w:cs="Times New Roman"/>
          <w:sz w:val="28"/>
        </w:rPr>
        <w:t xml:space="preserve">установленным </w:t>
      </w:r>
      <w:r w:rsidRPr="006746EB">
        <w:rPr>
          <w:rStyle w:val="a4"/>
          <w:rFonts w:ascii="Times New Roman" w:hAnsi="Times New Roman" w:cs="Times New Roman"/>
          <w:b w:val="0"/>
          <w:color w:val="auto"/>
          <w:sz w:val="28"/>
        </w:rPr>
        <w:t>приложением 1</w:t>
      </w:r>
      <w:r w:rsidRPr="006746EB">
        <w:rPr>
          <w:rFonts w:ascii="Times New Roman" w:hAnsi="Times New Roman" w:cs="Times New Roman"/>
          <w:sz w:val="28"/>
        </w:rPr>
        <w:t xml:space="preserve"> к настоящему постановлению.</w:t>
      </w:r>
    </w:p>
    <w:p w:rsidR="009D3CA7" w:rsidRPr="006746EB" w:rsidRDefault="004E5CA8">
      <w:pPr>
        <w:rPr>
          <w:rFonts w:ascii="Times New Roman" w:hAnsi="Times New Roman" w:cs="Times New Roman"/>
          <w:sz w:val="28"/>
        </w:rPr>
      </w:pPr>
      <w:bookmarkStart w:id="91" w:name="sub_2052"/>
      <w:r w:rsidRPr="006746EB">
        <w:rPr>
          <w:rFonts w:ascii="Times New Roman" w:hAnsi="Times New Roman" w:cs="Times New Roman"/>
          <w:sz w:val="28"/>
        </w:rPr>
        <w:t>2. Уполномоченный орган в течение трех рабочих дней со дня поступления обращения с приложенными к нему документами осуществляет их проверку на соответствие требованиям, установленным порядком предоставления муниципальных гарантий:</w:t>
      </w:r>
    </w:p>
    <w:p w:rsidR="009D3CA7" w:rsidRPr="006746EB" w:rsidRDefault="004E5CA8">
      <w:pPr>
        <w:rPr>
          <w:rFonts w:ascii="Times New Roman" w:hAnsi="Times New Roman" w:cs="Times New Roman"/>
          <w:sz w:val="28"/>
        </w:rPr>
      </w:pPr>
      <w:bookmarkStart w:id="92" w:name="sub_2221"/>
      <w:bookmarkEnd w:id="91"/>
      <w:r w:rsidRPr="006746EB">
        <w:rPr>
          <w:rFonts w:ascii="Times New Roman" w:hAnsi="Times New Roman" w:cs="Times New Roman"/>
          <w:sz w:val="28"/>
        </w:rPr>
        <w:t xml:space="preserve">2.1. </w:t>
      </w:r>
      <w:proofErr w:type="gramStart"/>
      <w:r w:rsidRPr="006746EB">
        <w:rPr>
          <w:rFonts w:ascii="Times New Roman" w:hAnsi="Times New Roman" w:cs="Times New Roman"/>
          <w:sz w:val="28"/>
        </w:rPr>
        <w:t>В случае несоответствия обращения и (или) приложенных к нему документов установленным требованиям к оформлению и сроку подачи обращения и (или) составу документов, подлежащих представлению для участия в конкурсном отборе в целях получения муниципальной гарантии, уполномоченный орган готовит и направляет заключение председателю комиссии (в случае его отсутствия - заместителю председателя комиссии) с целью назначения даты проведения комиссии.</w:t>
      </w:r>
      <w:proofErr w:type="gramEnd"/>
    </w:p>
    <w:bookmarkEnd w:id="92"/>
    <w:p w:rsidR="009D3CA7" w:rsidRPr="006746EB" w:rsidRDefault="004E5CA8">
      <w:pPr>
        <w:rPr>
          <w:rFonts w:ascii="Times New Roman" w:hAnsi="Times New Roman" w:cs="Times New Roman"/>
          <w:sz w:val="28"/>
        </w:rPr>
      </w:pPr>
      <w:r w:rsidRPr="006746EB">
        <w:rPr>
          <w:rFonts w:ascii="Times New Roman" w:hAnsi="Times New Roman" w:cs="Times New Roman"/>
          <w:sz w:val="28"/>
        </w:rPr>
        <w:t>Председатель комиссии (в случае его отсутствия - заместитель председателя комиссии) в течение пяти рабочих дней после получения вышеуказанного заключения устанавливает дату заседания комиссии.</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xml:space="preserve">Уполномоченный орган не </w:t>
      </w:r>
      <w:proofErr w:type="gramStart"/>
      <w:r w:rsidRPr="006746EB">
        <w:rPr>
          <w:rFonts w:ascii="Times New Roman" w:hAnsi="Times New Roman" w:cs="Times New Roman"/>
          <w:sz w:val="28"/>
        </w:rPr>
        <w:t>позднее</w:t>
      </w:r>
      <w:proofErr w:type="gramEnd"/>
      <w:r w:rsidRPr="006746EB">
        <w:rPr>
          <w:rFonts w:ascii="Times New Roman" w:hAnsi="Times New Roman" w:cs="Times New Roman"/>
          <w:sz w:val="28"/>
        </w:rPr>
        <w:t xml:space="preserve"> чем за три календарных дня до даты проведения заседания готовит и направляет членам комиссии информацию к заседанию и повестку заседания комиссии.</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Комиссия рассматривает документы и по результатам рассмотрения принимает решение отклонить обращение претендента с указанием основания для отказа в соответствии с нормами порядка предоставления муниципальных гарантий.</w:t>
      </w:r>
    </w:p>
    <w:p w:rsidR="009D3CA7" w:rsidRPr="006746EB" w:rsidRDefault="004E5CA8">
      <w:pPr>
        <w:rPr>
          <w:rFonts w:ascii="Times New Roman" w:hAnsi="Times New Roman" w:cs="Times New Roman"/>
          <w:sz w:val="28"/>
        </w:rPr>
      </w:pPr>
      <w:bookmarkStart w:id="93" w:name="sub_2222"/>
      <w:r w:rsidRPr="006746EB">
        <w:rPr>
          <w:rFonts w:ascii="Times New Roman" w:hAnsi="Times New Roman" w:cs="Times New Roman"/>
          <w:sz w:val="28"/>
        </w:rPr>
        <w:t>2.2. В случае соответствия обращения и приложенных к нему документов установленным требованиям к оформлению и сроку подачи обращения и (или) составу документов, подлежащих представлению для участия в конкурсном отборе в целях получения муниципальной гарантии, уполномоченный орган:</w:t>
      </w:r>
    </w:p>
    <w:bookmarkEnd w:id="93"/>
    <w:p w:rsidR="009D3CA7" w:rsidRPr="006746EB" w:rsidRDefault="004E5CA8">
      <w:pPr>
        <w:rPr>
          <w:rFonts w:ascii="Times New Roman" w:hAnsi="Times New Roman" w:cs="Times New Roman"/>
          <w:sz w:val="28"/>
        </w:rPr>
      </w:pPr>
      <w:r w:rsidRPr="006746EB">
        <w:rPr>
          <w:rFonts w:ascii="Times New Roman" w:hAnsi="Times New Roman" w:cs="Times New Roman"/>
          <w:sz w:val="28"/>
        </w:rPr>
        <w:t xml:space="preserve">- направляет обращение и бизнес-план инвестиционного проекта </w:t>
      </w:r>
      <w:proofErr w:type="gramStart"/>
      <w:r w:rsidRPr="006746EB">
        <w:rPr>
          <w:rFonts w:ascii="Times New Roman" w:hAnsi="Times New Roman" w:cs="Times New Roman"/>
          <w:sz w:val="28"/>
        </w:rPr>
        <w:t>в структурное подразделение Администрации города в соответствии с отраслевой принадлежностью предлагаемого инвестиционного проекта с целью подготовки заключения о наличии</w:t>
      </w:r>
      <w:proofErr w:type="gramEnd"/>
      <w:r w:rsidRPr="006746EB">
        <w:rPr>
          <w:rFonts w:ascii="Times New Roman" w:hAnsi="Times New Roman" w:cs="Times New Roman"/>
          <w:sz w:val="28"/>
        </w:rPr>
        <w:t xml:space="preserve"> (отсутствии) потребности в реализации инвестиционного проекта.</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lastRenderedPageBreak/>
        <w:t>Заключение подлежит подготовке и направлению в уполномоченный орган в течение пяти рабочих дней со дня поступления документов.</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Наличие (отсутствие) потребности в реализации инвестиционного проекта определяется исходя из приоритетов социально-экономического развития городского округа город Сургут в соответствии с полномочиями органов местного самоуправления.</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осуществляет проверку соблюдения условий предоставления муниципальной гарантии, за исключением проведения анализа финансового состояния принципала (претендента) и (или) проверки соответствия предоставленного им обеспечения исполнения обязательств по муниципальной гарантии, установленных порядком предоставления муниципальных гарантий.</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Уполномоченный орган в течение пяти рабочих дней готовит заключение о соответствии (несоответствии) претендента установленным требованиям.</w:t>
      </w:r>
    </w:p>
    <w:p w:rsidR="009D3CA7" w:rsidRPr="006746EB" w:rsidRDefault="004E5CA8">
      <w:pPr>
        <w:rPr>
          <w:rFonts w:ascii="Times New Roman" w:hAnsi="Times New Roman" w:cs="Times New Roman"/>
          <w:sz w:val="28"/>
        </w:rPr>
      </w:pPr>
      <w:bookmarkStart w:id="94" w:name="sub_2053"/>
      <w:r w:rsidRPr="006746EB">
        <w:rPr>
          <w:rFonts w:ascii="Times New Roman" w:hAnsi="Times New Roman" w:cs="Times New Roman"/>
          <w:sz w:val="28"/>
        </w:rPr>
        <w:t xml:space="preserve">3. После подготовки и получения заключений, указанных в </w:t>
      </w:r>
      <w:r w:rsidRPr="006746EB">
        <w:rPr>
          <w:rStyle w:val="a4"/>
          <w:rFonts w:ascii="Times New Roman" w:hAnsi="Times New Roman" w:cs="Times New Roman"/>
          <w:b w:val="0"/>
          <w:color w:val="auto"/>
          <w:sz w:val="28"/>
        </w:rPr>
        <w:t>пункте 2.2 раздела V</w:t>
      </w:r>
      <w:r w:rsidRPr="006746EB">
        <w:rPr>
          <w:rFonts w:ascii="Times New Roman" w:hAnsi="Times New Roman" w:cs="Times New Roman"/>
          <w:sz w:val="28"/>
        </w:rPr>
        <w:t xml:space="preserve"> настоящего положения уполномоченный орган:</w:t>
      </w:r>
    </w:p>
    <w:p w:rsidR="009D3CA7" w:rsidRPr="006746EB" w:rsidRDefault="004E5CA8">
      <w:pPr>
        <w:rPr>
          <w:rFonts w:ascii="Times New Roman" w:hAnsi="Times New Roman" w:cs="Times New Roman"/>
          <w:sz w:val="28"/>
        </w:rPr>
      </w:pPr>
      <w:bookmarkStart w:id="95" w:name="sub_2331"/>
      <w:bookmarkEnd w:id="94"/>
      <w:r w:rsidRPr="006746EB">
        <w:rPr>
          <w:rFonts w:ascii="Times New Roman" w:hAnsi="Times New Roman" w:cs="Times New Roman"/>
          <w:sz w:val="28"/>
        </w:rPr>
        <w:t xml:space="preserve">3.1. </w:t>
      </w:r>
      <w:proofErr w:type="gramStart"/>
      <w:r w:rsidRPr="006746EB">
        <w:rPr>
          <w:rFonts w:ascii="Times New Roman" w:hAnsi="Times New Roman" w:cs="Times New Roman"/>
          <w:sz w:val="28"/>
        </w:rPr>
        <w:t>В случае получения заключения об отсутствии потребности в реализации инвестиционного проекта и (или) несоблюдения условий предоставления гарантий, за исключением проведения анализа финансового состояния принципала (претендента) и (или) проверки соответствия предоставленного им обеспечения исполнения обязательств по муниципальной гарантии, установленных порядком предоставления муниципальных гарантий в течение трех рабочих дней направляет его (их) председателю комиссии (в случае его отсутствия - заместителю председателя комиссии) с</w:t>
      </w:r>
      <w:proofErr w:type="gramEnd"/>
      <w:r w:rsidRPr="006746EB">
        <w:rPr>
          <w:rFonts w:ascii="Times New Roman" w:hAnsi="Times New Roman" w:cs="Times New Roman"/>
          <w:sz w:val="28"/>
        </w:rPr>
        <w:t xml:space="preserve"> целью назначения даты проведения комиссии.</w:t>
      </w:r>
    </w:p>
    <w:bookmarkEnd w:id="95"/>
    <w:p w:rsidR="009D3CA7" w:rsidRPr="006746EB" w:rsidRDefault="004E5CA8">
      <w:pPr>
        <w:rPr>
          <w:rFonts w:ascii="Times New Roman" w:hAnsi="Times New Roman" w:cs="Times New Roman"/>
          <w:sz w:val="28"/>
        </w:rPr>
      </w:pPr>
      <w:r w:rsidRPr="006746EB">
        <w:rPr>
          <w:rFonts w:ascii="Times New Roman" w:hAnsi="Times New Roman" w:cs="Times New Roman"/>
          <w:sz w:val="28"/>
        </w:rPr>
        <w:t>Председатель комиссии (в случае его отсутствия - заместитель председателя комиссии) в течение пяти рабочих дней после получения вышеуказанного заключения (заключений) устанавливает дату заседания комиссии.</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xml:space="preserve">Уполномоченный орган не </w:t>
      </w:r>
      <w:proofErr w:type="gramStart"/>
      <w:r w:rsidRPr="006746EB">
        <w:rPr>
          <w:rFonts w:ascii="Times New Roman" w:hAnsi="Times New Roman" w:cs="Times New Roman"/>
          <w:sz w:val="28"/>
        </w:rPr>
        <w:t>позднее</w:t>
      </w:r>
      <w:proofErr w:type="gramEnd"/>
      <w:r w:rsidRPr="006746EB">
        <w:rPr>
          <w:rFonts w:ascii="Times New Roman" w:hAnsi="Times New Roman" w:cs="Times New Roman"/>
          <w:sz w:val="28"/>
        </w:rPr>
        <w:t xml:space="preserve"> чем за три календарных дня до даты проведения заседания готовит и направляет членам комиссии информацию к заседанию и повестку заседания комиссии.</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Комиссия рассматривает документы и по результатам рассмотрения принимает решение отклонить обращение претендента с указанием основания (оснований) для отказа в соответствии с нормами порядка предоставления муниципальных гарантий.</w:t>
      </w:r>
    </w:p>
    <w:p w:rsidR="009D3CA7" w:rsidRPr="006746EB" w:rsidRDefault="004E5CA8">
      <w:pPr>
        <w:rPr>
          <w:rFonts w:ascii="Times New Roman" w:hAnsi="Times New Roman" w:cs="Times New Roman"/>
          <w:sz w:val="28"/>
        </w:rPr>
      </w:pPr>
      <w:bookmarkStart w:id="96" w:name="sub_2332"/>
      <w:r w:rsidRPr="006746EB">
        <w:rPr>
          <w:rFonts w:ascii="Times New Roman" w:hAnsi="Times New Roman" w:cs="Times New Roman"/>
          <w:sz w:val="28"/>
        </w:rPr>
        <w:t>3.2. В случае получения заключений о наличии потребности в реализации инвестиционного проекта и соблюдения условий предоставления гарантий, за исключением проведения анализа финансового состояния принципала (претендента) и (или) проверки соответствия предоставленного им обеспечения исполнения обязательств по муниципальной гарантии, установленных порядком предоставления муниципальных гарантий, уполномоченный орган:</w:t>
      </w:r>
    </w:p>
    <w:bookmarkEnd w:id="96"/>
    <w:p w:rsidR="009D3CA7" w:rsidRPr="006746EB" w:rsidRDefault="004E5CA8">
      <w:pPr>
        <w:rPr>
          <w:rFonts w:ascii="Times New Roman" w:hAnsi="Times New Roman" w:cs="Times New Roman"/>
          <w:sz w:val="28"/>
        </w:rPr>
      </w:pPr>
      <w:r w:rsidRPr="006746EB">
        <w:rPr>
          <w:rFonts w:ascii="Times New Roman" w:hAnsi="Times New Roman" w:cs="Times New Roman"/>
          <w:sz w:val="28"/>
        </w:rPr>
        <w:t>1) в течение десяти рабочих дней:</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xml:space="preserve">- проводит анализ финансового состояния принципала (претендента) в установленном департаментом финансов порядке и подготавливает </w:t>
      </w:r>
      <w:r w:rsidRPr="006746EB">
        <w:rPr>
          <w:rFonts w:ascii="Times New Roman" w:hAnsi="Times New Roman" w:cs="Times New Roman"/>
          <w:sz w:val="28"/>
        </w:rPr>
        <w:lastRenderedPageBreak/>
        <w:t>соответствующее заключение;</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проводит оценку надежности (ликвидности) способов обеспечения исполнения обязатель</w:t>
      </w:r>
      <w:proofErr w:type="gramStart"/>
      <w:r w:rsidRPr="006746EB">
        <w:rPr>
          <w:rFonts w:ascii="Times New Roman" w:hAnsi="Times New Roman" w:cs="Times New Roman"/>
          <w:sz w:val="28"/>
        </w:rPr>
        <w:t>ств пр</w:t>
      </w:r>
      <w:proofErr w:type="gramEnd"/>
      <w:r w:rsidRPr="006746EB">
        <w:rPr>
          <w:rFonts w:ascii="Times New Roman" w:hAnsi="Times New Roman" w:cs="Times New Roman"/>
          <w:sz w:val="28"/>
        </w:rPr>
        <w:t>инципала (претендента) по удовлетворению регрессного требования в установленном департаментом финансов порядке и подготавливает заключение о надежности (ликвидности) способов обеспечения исполнения обязательств принципала (претендента) по удовлетворению регрессного требования (за исключением случая предоставления муниципальной гарантии без права регрессного требования);</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подготавливает информацию об источниках формирования объема муниципальных гарантий;</w:t>
      </w:r>
    </w:p>
    <w:p w:rsidR="009D3CA7" w:rsidRPr="006746EB" w:rsidRDefault="004E5CA8">
      <w:pPr>
        <w:rPr>
          <w:rFonts w:ascii="Times New Roman" w:hAnsi="Times New Roman" w:cs="Times New Roman"/>
          <w:sz w:val="28"/>
        </w:rPr>
      </w:pPr>
      <w:proofErr w:type="gramStart"/>
      <w:r w:rsidRPr="006746EB">
        <w:rPr>
          <w:rFonts w:ascii="Times New Roman" w:hAnsi="Times New Roman" w:cs="Times New Roman"/>
          <w:sz w:val="28"/>
        </w:rPr>
        <w:t>2) в течение трех рабочих дней направляет бизнес-план в структурное подразделение Администрации города, к компетенции которого относится проведение проверки инвестиционных проектов на предмет эффективности использования средств местного бюджета с целью оценки соответствия инвестиционного проекта критериям эффективности, в том числе определения значения его социальной эффективности в соответствии с порядком, установленным муниципальным правовым актом Администрации города.</w:t>
      </w:r>
      <w:proofErr w:type="gramEnd"/>
    </w:p>
    <w:p w:rsidR="009D3CA7" w:rsidRPr="006746EB" w:rsidRDefault="004E5CA8">
      <w:pPr>
        <w:rPr>
          <w:rFonts w:ascii="Times New Roman" w:hAnsi="Times New Roman" w:cs="Times New Roman"/>
          <w:sz w:val="28"/>
        </w:rPr>
      </w:pPr>
      <w:r w:rsidRPr="006746EB">
        <w:rPr>
          <w:rFonts w:ascii="Times New Roman" w:hAnsi="Times New Roman" w:cs="Times New Roman"/>
          <w:sz w:val="28"/>
        </w:rPr>
        <w:t>Заключение подлежит подготовке и направлению в уполномоченный орган в течение десяти рабочих дней со дня поступления документов.</w:t>
      </w:r>
    </w:p>
    <w:p w:rsidR="009D3CA7" w:rsidRPr="006746EB" w:rsidRDefault="004E5CA8">
      <w:pPr>
        <w:rPr>
          <w:rFonts w:ascii="Times New Roman" w:hAnsi="Times New Roman" w:cs="Times New Roman"/>
          <w:sz w:val="28"/>
        </w:rPr>
      </w:pPr>
      <w:bookmarkStart w:id="97" w:name="sub_2054"/>
      <w:r w:rsidRPr="006746EB">
        <w:rPr>
          <w:rFonts w:ascii="Times New Roman" w:hAnsi="Times New Roman" w:cs="Times New Roman"/>
          <w:sz w:val="28"/>
        </w:rPr>
        <w:t xml:space="preserve">4. После подготовки и получения заключений, указанных в </w:t>
      </w:r>
      <w:r w:rsidRPr="006746EB">
        <w:rPr>
          <w:rStyle w:val="a4"/>
          <w:rFonts w:ascii="Times New Roman" w:hAnsi="Times New Roman" w:cs="Times New Roman"/>
          <w:b w:val="0"/>
          <w:color w:val="auto"/>
          <w:sz w:val="28"/>
        </w:rPr>
        <w:t>пункте 3.2 раздела V</w:t>
      </w:r>
      <w:r w:rsidRPr="006746EB">
        <w:rPr>
          <w:rFonts w:ascii="Times New Roman" w:hAnsi="Times New Roman" w:cs="Times New Roman"/>
          <w:sz w:val="28"/>
        </w:rPr>
        <w:t xml:space="preserve"> настоящего положения, уполномоченный орган:</w:t>
      </w:r>
    </w:p>
    <w:p w:rsidR="009D3CA7" w:rsidRPr="006746EB" w:rsidRDefault="004E5CA8">
      <w:pPr>
        <w:rPr>
          <w:rFonts w:ascii="Times New Roman" w:hAnsi="Times New Roman" w:cs="Times New Roman"/>
          <w:sz w:val="28"/>
        </w:rPr>
      </w:pPr>
      <w:bookmarkStart w:id="98" w:name="sub_2441"/>
      <w:bookmarkEnd w:id="97"/>
      <w:r w:rsidRPr="006746EB">
        <w:rPr>
          <w:rFonts w:ascii="Times New Roman" w:hAnsi="Times New Roman" w:cs="Times New Roman"/>
          <w:sz w:val="28"/>
        </w:rPr>
        <w:t xml:space="preserve">4.1. </w:t>
      </w:r>
      <w:proofErr w:type="gramStart"/>
      <w:r w:rsidRPr="006746EB">
        <w:rPr>
          <w:rFonts w:ascii="Times New Roman" w:hAnsi="Times New Roman" w:cs="Times New Roman"/>
          <w:sz w:val="28"/>
        </w:rPr>
        <w:t>В случае получения заключений о несоответствии инвестиционного проекта установленным критериям эффективности и (или) о неудовлетворительном финансовом состоянии претендента, и (или) о ненадежности (неликвидности) способов обеспечения исполнения обязательств по удовлетворению регрессного требования, и (или) об отсутствии источников формирования объема муниципальной гарантии в течение трех рабочих дней направляет их председателю комиссии (в случае его отсутствия - заместителю председателя комиссии) с целью назначения даты</w:t>
      </w:r>
      <w:proofErr w:type="gramEnd"/>
      <w:r w:rsidRPr="006746EB">
        <w:rPr>
          <w:rFonts w:ascii="Times New Roman" w:hAnsi="Times New Roman" w:cs="Times New Roman"/>
          <w:sz w:val="28"/>
        </w:rPr>
        <w:t xml:space="preserve"> проведения комиссии.</w:t>
      </w:r>
    </w:p>
    <w:bookmarkEnd w:id="98"/>
    <w:p w:rsidR="009D3CA7" w:rsidRPr="006746EB" w:rsidRDefault="004E5CA8">
      <w:pPr>
        <w:rPr>
          <w:rFonts w:ascii="Times New Roman" w:hAnsi="Times New Roman" w:cs="Times New Roman"/>
          <w:sz w:val="28"/>
        </w:rPr>
      </w:pPr>
      <w:r w:rsidRPr="006746EB">
        <w:rPr>
          <w:rFonts w:ascii="Times New Roman" w:hAnsi="Times New Roman" w:cs="Times New Roman"/>
          <w:sz w:val="28"/>
        </w:rPr>
        <w:t>Председатель комиссии (в случае его отсутствия - заместитель председателя комиссии) в течение пяти рабочих дней после получения вышеуказанных заключений устанавливает дату заседания комиссии.</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xml:space="preserve">Уполномоченный орган не </w:t>
      </w:r>
      <w:proofErr w:type="gramStart"/>
      <w:r w:rsidRPr="006746EB">
        <w:rPr>
          <w:rFonts w:ascii="Times New Roman" w:hAnsi="Times New Roman" w:cs="Times New Roman"/>
          <w:sz w:val="28"/>
        </w:rPr>
        <w:t>позднее</w:t>
      </w:r>
      <w:proofErr w:type="gramEnd"/>
      <w:r w:rsidRPr="006746EB">
        <w:rPr>
          <w:rFonts w:ascii="Times New Roman" w:hAnsi="Times New Roman" w:cs="Times New Roman"/>
          <w:sz w:val="28"/>
        </w:rPr>
        <w:t xml:space="preserve"> чем за три календарных дня до даты проведения заседания готовит и направляет членам комиссии информацию к заседанию и повестку заседания комиссии.</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Комиссия рассматривает документы и по результатам рассмотрения принимает решение отклонить обращение претендента с указанием основания (оснований) для отказа, в соответствии с нормами порядка предоставления муниципальных гарантий.</w:t>
      </w:r>
    </w:p>
    <w:p w:rsidR="009D3CA7" w:rsidRPr="006746EB" w:rsidRDefault="004E5CA8">
      <w:pPr>
        <w:rPr>
          <w:rFonts w:ascii="Times New Roman" w:hAnsi="Times New Roman" w:cs="Times New Roman"/>
          <w:sz w:val="28"/>
        </w:rPr>
      </w:pPr>
      <w:bookmarkStart w:id="99" w:name="sub_2442"/>
      <w:r w:rsidRPr="006746EB">
        <w:rPr>
          <w:rFonts w:ascii="Times New Roman" w:hAnsi="Times New Roman" w:cs="Times New Roman"/>
          <w:sz w:val="28"/>
        </w:rPr>
        <w:t xml:space="preserve">4.2. В случае подготовки и получения положительных заключений, уполномоченный орган в течение пяти рабочих дней готовит сводную информацию по обращению с приложением заключений, указанных в </w:t>
      </w:r>
      <w:r w:rsidRPr="006746EB">
        <w:rPr>
          <w:rStyle w:val="a4"/>
          <w:rFonts w:ascii="Times New Roman" w:hAnsi="Times New Roman" w:cs="Times New Roman"/>
          <w:b w:val="0"/>
          <w:color w:val="auto"/>
          <w:sz w:val="28"/>
        </w:rPr>
        <w:t>пунктах 2.2</w:t>
      </w:r>
      <w:r w:rsidRPr="006746EB">
        <w:rPr>
          <w:rFonts w:ascii="Times New Roman" w:hAnsi="Times New Roman" w:cs="Times New Roman"/>
          <w:sz w:val="28"/>
        </w:rPr>
        <w:t xml:space="preserve">, </w:t>
      </w:r>
      <w:r w:rsidRPr="006746EB">
        <w:rPr>
          <w:rStyle w:val="a4"/>
          <w:rFonts w:ascii="Times New Roman" w:hAnsi="Times New Roman" w:cs="Times New Roman"/>
          <w:b w:val="0"/>
          <w:color w:val="auto"/>
          <w:sz w:val="28"/>
        </w:rPr>
        <w:t>3.2 раздела V</w:t>
      </w:r>
      <w:r w:rsidRPr="006746EB">
        <w:rPr>
          <w:rFonts w:ascii="Times New Roman" w:hAnsi="Times New Roman" w:cs="Times New Roman"/>
          <w:sz w:val="28"/>
        </w:rPr>
        <w:t xml:space="preserve"> настоящего положения, и направляет ее председателю комиссии (в </w:t>
      </w:r>
      <w:r w:rsidRPr="006746EB">
        <w:rPr>
          <w:rFonts w:ascii="Times New Roman" w:hAnsi="Times New Roman" w:cs="Times New Roman"/>
          <w:sz w:val="28"/>
        </w:rPr>
        <w:lastRenderedPageBreak/>
        <w:t>случае его отсутствия - заместителю председателя комиссии) с целью назначения даты проведения комиссии.</w:t>
      </w:r>
    </w:p>
    <w:bookmarkEnd w:id="99"/>
    <w:p w:rsidR="009D3CA7" w:rsidRPr="006746EB" w:rsidRDefault="004E5CA8">
      <w:pPr>
        <w:rPr>
          <w:rFonts w:ascii="Times New Roman" w:hAnsi="Times New Roman" w:cs="Times New Roman"/>
          <w:sz w:val="28"/>
        </w:rPr>
      </w:pPr>
      <w:r w:rsidRPr="006746EB">
        <w:rPr>
          <w:rFonts w:ascii="Times New Roman" w:hAnsi="Times New Roman" w:cs="Times New Roman"/>
          <w:sz w:val="28"/>
        </w:rPr>
        <w:t>Председатель комиссии (в случае его отсутствия - заместитель председателя комиссии) в течение пяти рабочих дней после получения сводной информации устанавливает дату заседания комиссии.</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xml:space="preserve">Уполномоченный орган не </w:t>
      </w:r>
      <w:proofErr w:type="gramStart"/>
      <w:r w:rsidRPr="006746EB">
        <w:rPr>
          <w:rFonts w:ascii="Times New Roman" w:hAnsi="Times New Roman" w:cs="Times New Roman"/>
          <w:sz w:val="28"/>
        </w:rPr>
        <w:t>позднее</w:t>
      </w:r>
      <w:proofErr w:type="gramEnd"/>
      <w:r w:rsidRPr="006746EB">
        <w:rPr>
          <w:rFonts w:ascii="Times New Roman" w:hAnsi="Times New Roman" w:cs="Times New Roman"/>
          <w:sz w:val="28"/>
        </w:rPr>
        <w:t xml:space="preserve"> чем за три календарных дня до даты проведения заседания готовит и направляет членам комиссии сводную информацию и повестку заседания комиссии.</w:t>
      </w:r>
    </w:p>
    <w:p w:rsidR="009D3CA7" w:rsidRPr="006746EB" w:rsidRDefault="004E5CA8">
      <w:pPr>
        <w:rPr>
          <w:rFonts w:ascii="Times New Roman" w:hAnsi="Times New Roman" w:cs="Times New Roman"/>
          <w:sz w:val="28"/>
        </w:rPr>
      </w:pPr>
      <w:bookmarkStart w:id="100" w:name="sub_2055"/>
      <w:r w:rsidRPr="006746EB">
        <w:rPr>
          <w:rFonts w:ascii="Times New Roman" w:hAnsi="Times New Roman" w:cs="Times New Roman"/>
          <w:sz w:val="28"/>
        </w:rPr>
        <w:t>5. Комиссия рассматривает документы и по результатам рассмотрения в соответствии с критериями конкурсного отбора, установленными порядком предоставления муниципальных гарантий:</w:t>
      </w:r>
    </w:p>
    <w:p w:rsidR="009D3CA7" w:rsidRPr="006746EB" w:rsidRDefault="004E5CA8">
      <w:pPr>
        <w:rPr>
          <w:rFonts w:ascii="Times New Roman" w:hAnsi="Times New Roman" w:cs="Times New Roman"/>
          <w:sz w:val="28"/>
        </w:rPr>
      </w:pPr>
      <w:bookmarkStart w:id="101" w:name="sub_2551"/>
      <w:bookmarkEnd w:id="100"/>
      <w:r w:rsidRPr="006746EB">
        <w:rPr>
          <w:rFonts w:ascii="Times New Roman" w:hAnsi="Times New Roman" w:cs="Times New Roman"/>
          <w:sz w:val="28"/>
        </w:rPr>
        <w:t>5.1. Определяет победителя среди претендентов.</w:t>
      </w:r>
    </w:p>
    <w:p w:rsidR="009D3CA7" w:rsidRPr="006746EB" w:rsidRDefault="004E5CA8">
      <w:pPr>
        <w:rPr>
          <w:rFonts w:ascii="Times New Roman" w:hAnsi="Times New Roman" w:cs="Times New Roman"/>
          <w:sz w:val="28"/>
        </w:rPr>
      </w:pPr>
      <w:bookmarkStart w:id="102" w:name="sub_2552"/>
      <w:bookmarkEnd w:id="101"/>
      <w:r w:rsidRPr="006746EB">
        <w:rPr>
          <w:rFonts w:ascii="Times New Roman" w:hAnsi="Times New Roman" w:cs="Times New Roman"/>
          <w:sz w:val="28"/>
        </w:rPr>
        <w:t>5.2. Принимает одно из следующих решений:</w:t>
      </w:r>
    </w:p>
    <w:bookmarkEnd w:id="102"/>
    <w:p w:rsidR="009D3CA7" w:rsidRPr="006746EB" w:rsidRDefault="004E5CA8">
      <w:pPr>
        <w:rPr>
          <w:rFonts w:ascii="Times New Roman" w:hAnsi="Times New Roman" w:cs="Times New Roman"/>
          <w:sz w:val="28"/>
        </w:rPr>
      </w:pPr>
      <w:r w:rsidRPr="006746EB">
        <w:rPr>
          <w:rFonts w:ascii="Times New Roman" w:hAnsi="Times New Roman" w:cs="Times New Roman"/>
          <w:sz w:val="28"/>
        </w:rPr>
        <w:t>1) рекомендовать включить в проект решения Думы города о бюджете города на очередной финансовый год и плановый период (в проект решения Думы города о внесении изменений в утвержденный бюджет города) средства на предоставление муниципальных гарантий с указанием условий, предусмотренных для включения в программу муниципальных гарантий в валюте Российской Федерации;</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2) отказать претенденту ввиду непризнания его победителем с учетом норм порядка предоставления муниципальных гарантий.</w:t>
      </w:r>
    </w:p>
    <w:p w:rsidR="009D3CA7" w:rsidRPr="006746EB" w:rsidRDefault="004E5CA8">
      <w:pPr>
        <w:rPr>
          <w:rFonts w:ascii="Times New Roman" w:hAnsi="Times New Roman" w:cs="Times New Roman"/>
          <w:sz w:val="28"/>
        </w:rPr>
      </w:pPr>
      <w:bookmarkStart w:id="103" w:name="sub_2056"/>
      <w:r w:rsidRPr="006746EB">
        <w:rPr>
          <w:rFonts w:ascii="Times New Roman" w:hAnsi="Times New Roman" w:cs="Times New Roman"/>
          <w:sz w:val="28"/>
        </w:rPr>
        <w:t>6. Уполномоченный орган в течение пяти рабочих дней со дня проведения конкурсного отбора готовит информацию о его результатах и обеспечивает размещение информации на официальном портале Администрации города.</w:t>
      </w:r>
    </w:p>
    <w:p w:rsidR="009D3CA7" w:rsidRPr="006746EB" w:rsidRDefault="004E5CA8">
      <w:pPr>
        <w:rPr>
          <w:rFonts w:ascii="Times New Roman" w:hAnsi="Times New Roman" w:cs="Times New Roman"/>
          <w:sz w:val="28"/>
        </w:rPr>
      </w:pPr>
      <w:bookmarkStart w:id="104" w:name="sub_2057"/>
      <w:bookmarkEnd w:id="103"/>
      <w:r w:rsidRPr="006746EB">
        <w:rPr>
          <w:rFonts w:ascii="Times New Roman" w:hAnsi="Times New Roman" w:cs="Times New Roman"/>
          <w:sz w:val="28"/>
        </w:rPr>
        <w:t xml:space="preserve">7. </w:t>
      </w:r>
      <w:proofErr w:type="gramStart"/>
      <w:r w:rsidRPr="006746EB">
        <w:rPr>
          <w:rFonts w:ascii="Times New Roman" w:hAnsi="Times New Roman" w:cs="Times New Roman"/>
          <w:sz w:val="28"/>
        </w:rPr>
        <w:t>На основании решения Думы города о бюджете города на очередной финансовый год и плановый период (в проект решения Думы города о внесении изменений в утвержденный бюджет города) и с момента вступления его в силу структурное подразделение Администрации города в соответствии с отраслевой принадлежностью предлагаемого инвестиционного проекта в течение пяти рабочих дней:</w:t>
      </w:r>
      <w:proofErr w:type="gramEnd"/>
    </w:p>
    <w:bookmarkEnd w:id="104"/>
    <w:p w:rsidR="009D3CA7" w:rsidRPr="006746EB" w:rsidRDefault="004E5CA8">
      <w:pPr>
        <w:rPr>
          <w:rFonts w:ascii="Times New Roman" w:hAnsi="Times New Roman" w:cs="Times New Roman"/>
          <w:sz w:val="28"/>
        </w:rPr>
      </w:pPr>
      <w:r w:rsidRPr="006746EB">
        <w:rPr>
          <w:rFonts w:ascii="Times New Roman" w:hAnsi="Times New Roman" w:cs="Times New Roman"/>
          <w:sz w:val="28"/>
        </w:rPr>
        <w:t>1) направляет претенденту письменное уведомление о предоставлении муниципальной гарантии либо об отказе в предоставлении гарантии;</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2) осуществляет подготовку проекта муниципального правового акта Администрации города о предоставлении муниципальной гарантии.</w:t>
      </w:r>
    </w:p>
    <w:p w:rsidR="009D3CA7" w:rsidRDefault="009D3CA7"/>
    <w:p w:rsidR="009D3CA7" w:rsidRPr="006746EB" w:rsidRDefault="004E5CA8">
      <w:pPr>
        <w:pStyle w:val="1"/>
        <w:rPr>
          <w:rFonts w:ascii="Times New Roman" w:hAnsi="Times New Roman" w:cs="Times New Roman"/>
          <w:sz w:val="28"/>
        </w:rPr>
      </w:pPr>
      <w:bookmarkStart w:id="105" w:name="sub_2006"/>
      <w:r w:rsidRPr="006746EB">
        <w:rPr>
          <w:rFonts w:ascii="Times New Roman" w:hAnsi="Times New Roman" w:cs="Times New Roman"/>
          <w:sz w:val="28"/>
        </w:rPr>
        <w:t xml:space="preserve">Раздел VI. Порядок рассмотрения вопросов после предоставления </w:t>
      </w:r>
      <w:r w:rsidRPr="006746EB">
        <w:rPr>
          <w:rFonts w:ascii="Times New Roman" w:hAnsi="Times New Roman" w:cs="Times New Roman"/>
          <w:sz w:val="28"/>
        </w:rPr>
        <w:br/>
        <w:t>муниципальной гарантии</w:t>
      </w:r>
    </w:p>
    <w:bookmarkEnd w:id="105"/>
    <w:p w:rsidR="009D3CA7" w:rsidRPr="006746EB" w:rsidRDefault="009D3CA7">
      <w:pPr>
        <w:rPr>
          <w:rFonts w:ascii="Times New Roman" w:hAnsi="Times New Roman" w:cs="Times New Roman"/>
          <w:sz w:val="28"/>
        </w:rPr>
      </w:pPr>
    </w:p>
    <w:p w:rsidR="009D3CA7" w:rsidRPr="006746EB" w:rsidRDefault="004E5CA8">
      <w:pPr>
        <w:rPr>
          <w:rFonts w:ascii="Times New Roman" w:hAnsi="Times New Roman" w:cs="Times New Roman"/>
          <w:sz w:val="28"/>
        </w:rPr>
      </w:pPr>
      <w:bookmarkStart w:id="106" w:name="sub_2061"/>
      <w:r w:rsidRPr="006746EB">
        <w:rPr>
          <w:rFonts w:ascii="Times New Roman" w:hAnsi="Times New Roman" w:cs="Times New Roman"/>
          <w:sz w:val="28"/>
        </w:rPr>
        <w:t>1. Обращения принципала, бенефициара, структурного подразделения Администрации города в соответствии с отраслевой принадлежностью инвестиционного проекта, в рамках которого предоставлена муниципальная гарантия, направляются на имя Главы города.</w:t>
      </w:r>
    </w:p>
    <w:p w:rsidR="009D3CA7" w:rsidRPr="006746EB" w:rsidRDefault="004E5CA8">
      <w:pPr>
        <w:rPr>
          <w:rFonts w:ascii="Times New Roman" w:hAnsi="Times New Roman" w:cs="Times New Roman"/>
          <w:sz w:val="28"/>
        </w:rPr>
      </w:pPr>
      <w:bookmarkStart w:id="107" w:name="sub_2062"/>
      <w:bookmarkEnd w:id="106"/>
      <w:r w:rsidRPr="006746EB">
        <w:rPr>
          <w:rFonts w:ascii="Times New Roman" w:hAnsi="Times New Roman" w:cs="Times New Roman"/>
          <w:sz w:val="28"/>
        </w:rPr>
        <w:lastRenderedPageBreak/>
        <w:t>2. Глава города направляет обращение в уполномоченный орган.</w:t>
      </w:r>
    </w:p>
    <w:p w:rsidR="009D3CA7" w:rsidRPr="006746EB" w:rsidRDefault="004E5CA8">
      <w:pPr>
        <w:rPr>
          <w:rFonts w:ascii="Times New Roman" w:hAnsi="Times New Roman" w:cs="Times New Roman"/>
          <w:sz w:val="28"/>
        </w:rPr>
      </w:pPr>
      <w:bookmarkStart w:id="108" w:name="sub_2063"/>
      <w:bookmarkEnd w:id="107"/>
      <w:r w:rsidRPr="006746EB">
        <w:rPr>
          <w:rFonts w:ascii="Times New Roman" w:hAnsi="Times New Roman" w:cs="Times New Roman"/>
          <w:sz w:val="28"/>
        </w:rPr>
        <w:t>3. Уполномоченный орган в течение пяти рабочих дней со дня поступления обращения от Главы города:</w:t>
      </w:r>
    </w:p>
    <w:bookmarkEnd w:id="108"/>
    <w:p w:rsidR="009D3CA7" w:rsidRPr="006746EB" w:rsidRDefault="004E5CA8">
      <w:pPr>
        <w:rPr>
          <w:rFonts w:ascii="Times New Roman" w:hAnsi="Times New Roman" w:cs="Times New Roman"/>
          <w:sz w:val="28"/>
        </w:rPr>
      </w:pPr>
      <w:r w:rsidRPr="006746EB">
        <w:rPr>
          <w:rFonts w:ascii="Times New Roman" w:hAnsi="Times New Roman" w:cs="Times New Roman"/>
          <w:sz w:val="28"/>
        </w:rPr>
        <w:t>1) запрашивает дополнительную информацию у принципала, бенефициара, структурного подразделения Администрации города в соответствии с отраслевой принадлежностью инвестиционного проекта, в рамках которого предоставлена муниципальная гарантия (при необходимости);</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2) направляет обращение принципала, бенефициара в структурное подразделение Администрации города в соответствии с отраслевой принадлежностью инвестиционного проекта, в рамках которого предоставлена муниципальная гарантия, для предоставления дополнительной информации по обращению (при необходимости);</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3) направляет обращение в правовое управление для представления заключения об изменении существенных условий договора о предоставлении муниципальной гарантии и кредитного договора, в обеспечение исполнения которого предоставлена муниципальная гарантия (при необходимости).</w:t>
      </w:r>
    </w:p>
    <w:p w:rsidR="009D3CA7" w:rsidRPr="006746EB" w:rsidRDefault="004E5CA8">
      <w:pPr>
        <w:rPr>
          <w:rFonts w:ascii="Times New Roman" w:hAnsi="Times New Roman" w:cs="Times New Roman"/>
          <w:sz w:val="28"/>
        </w:rPr>
      </w:pPr>
      <w:bookmarkStart w:id="109" w:name="sub_2064"/>
      <w:r w:rsidRPr="006746EB">
        <w:rPr>
          <w:rFonts w:ascii="Times New Roman" w:hAnsi="Times New Roman" w:cs="Times New Roman"/>
          <w:sz w:val="28"/>
        </w:rPr>
        <w:t>4. Уполномоченный орган готовит сводную информацию по обращению и направляет ее председателю комиссии (в случае его отсутствия - заместителю председателя комиссии):</w:t>
      </w:r>
    </w:p>
    <w:bookmarkEnd w:id="109"/>
    <w:p w:rsidR="009D3CA7" w:rsidRPr="006746EB" w:rsidRDefault="004E5CA8">
      <w:pPr>
        <w:rPr>
          <w:rFonts w:ascii="Times New Roman" w:hAnsi="Times New Roman" w:cs="Times New Roman"/>
          <w:sz w:val="28"/>
        </w:rPr>
      </w:pPr>
      <w:r w:rsidRPr="006746EB">
        <w:rPr>
          <w:rFonts w:ascii="Times New Roman" w:hAnsi="Times New Roman" w:cs="Times New Roman"/>
          <w:sz w:val="28"/>
        </w:rPr>
        <w:t>1) в течение десяти рабочих дней со дня поступления обращения от Главы города, в случае если не требуется получение дополнительной информации и (или) заключения об изменении существенных условий договора о предоставлении муниципальной гарантии и кредитного договора, в обеспечение исполнения которого предоставлена муниципальная гарантия;</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2) в течение десяти рабочих дней со дня получения дополнительной информации по обращению и (или) заключения об изменении существенных условий договора о предоставлении муниципальной гарантии и кредитного договора, в обеспечение исполнения которого предоставлена муниципальная гарантия.</w:t>
      </w:r>
    </w:p>
    <w:p w:rsidR="009D3CA7" w:rsidRPr="006746EB" w:rsidRDefault="004E5CA8">
      <w:pPr>
        <w:rPr>
          <w:rFonts w:ascii="Times New Roman" w:hAnsi="Times New Roman" w:cs="Times New Roman"/>
          <w:sz w:val="28"/>
        </w:rPr>
      </w:pPr>
      <w:bookmarkStart w:id="110" w:name="sub_2065"/>
      <w:r w:rsidRPr="006746EB">
        <w:rPr>
          <w:rFonts w:ascii="Times New Roman" w:hAnsi="Times New Roman" w:cs="Times New Roman"/>
          <w:sz w:val="28"/>
        </w:rPr>
        <w:t>5. Председатель комиссии (в случае его отсутствия - заместитель председателя комиссии) в течение пяти рабочих дней устанавливает дату проведения заседания комиссии.</w:t>
      </w:r>
    </w:p>
    <w:p w:rsidR="009D3CA7" w:rsidRPr="006746EB" w:rsidRDefault="004E5CA8">
      <w:pPr>
        <w:rPr>
          <w:rFonts w:ascii="Times New Roman" w:hAnsi="Times New Roman" w:cs="Times New Roman"/>
          <w:sz w:val="28"/>
        </w:rPr>
      </w:pPr>
      <w:bookmarkStart w:id="111" w:name="sub_2066"/>
      <w:bookmarkEnd w:id="110"/>
      <w:r w:rsidRPr="006746EB">
        <w:rPr>
          <w:rFonts w:ascii="Times New Roman" w:hAnsi="Times New Roman" w:cs="Times New Roman"/>
          <w:sz w:val="28"/>
        </w:rPr>
        <w:t xml:space="preserve">6. Уполномоченный орган не </w:t>
      </w:r>
      <w:proofErr w:type="gramStart"/>
      <w:r w:rsidRPr="006746EB">
        <w:rPr>
          <w:rFonts w:ascii="Times New Roman" w:hAnsi="Times New Roman" w:cs="Times New Roman"/>
          <w:sz w:val="28"/>
        </w:rPr>
        <w:t>позднее</w:t>
      </w:r>
      <w:proofErr w:type="gramEnd"/>
      <w:r w:rsidRPr="006746EB">
        <w:rPr>
          <w:rFonts w:ascii="Times New Roman" w:hAnsi="Times New Roman" w:cs="Times New Roman"/>
          <w:sz w:val="28"/>
        </w:rPr>
        <w:t xml:space="preserve"> чем за три рабочих дня до даты проведения заседания готовит и направляет членам комиссии информацию и повестку заседания комиссии.</w:t>
      </w:r>
    </w:p>
    <w:p w:rsidR="009D3CA7" w:rsidRPr="006746EB" w:rsidRDefault="004E5CA8">
      <w:pPr>
        <w:rPr>
          <w:rFonts w:ascii="Times New Roman" w:hAnsi="Times New Roman" w:cs="Times New Roman"/>
          <w:sz w:val="28"/>
        </w:rPr>
      </w:pPr>
      <w:bookmarkStart w:id="112" w:name="sub_2067"/>
      <w:bookmarkEnd w:id="111"/>
      <w:r w:rsidRPr="006746EB">
        <w:rPr>
          <w:rFonts w:ascii="Times New Roman" w:hAnsi="Times New Roman" w:cs="Times New Roman"/>
          <w:sz w:val="28"/>
        </w:rPr>
        <w:t>7. Комиссия рассматривает документы и по результатам рассмотрения принимает решение.</w:t>
      </w:r>
    </w:p>
    <w:bookmarkEnd w:id="112"/>
    <w:p w:rsidR="009D3CA7" w:rsidRDefault="009D3CA7"/>
    <w:p w:rsidR="004E5CA8" w:rsidRDefault="004E5CA8">
      <w:pPr>
        <w:ind w:firstLine="698"/>
        <w:jc w:val="right"/>
        <w:rPr>
          <w:rStyle w:val="a3"/>
        </w:rPr>
      </w:pPr>
      <w:bookmarkStart w:id="113" w:name="sub_4000"/>
    </w:p>
    <w:p w:rsidR="009D3CA7" w:rsidRDefault="004E5CA8">
      <w:pPr>
        <w:ind w:firstLine="698"/>
        <w:jc w:val="right"/>
      </w:pPr>
      <w:r>
        <w:rPr>
          <w:rStyle w:val="a3"/>
        </w:rPr>
        <w:t>Приложение 4</w:t>
      </w:r>
      <w:r>
        <w:rPr>
          <w:rStyle w:val="a3"/>
        </w:rPr>
        <w:br/>
        <w:t xml:space="preserve">к </w:t>
      </w:r>
      <w:r w:rsidRPr="006746EB">
        <w:rPr>
          <w:rStyle w:val="a4"/>
          <w:color w:val="auto"/>
        </w:rPr>
        <w:t>постановлению</w:t>
      </w:r>
      <w:r>
        <w:rPr>
          <w:rStyle w:val="a3"/>
        </w:rPr>
        <w:t xml:space="preserve"> Администрации г. Сургута</w:t>
      </w:r>
      <w:r>
        <w:rPr>
          <w:rStyle w:val="a3"/>
        </w:rPr>
        <w:br/>
        <w:t>от 28 апреля 2017 г. N 3500</w:t>
      </w:r>
    </w:p>
    <w:bookmarkEnd w:id="113"/>
    <w:p w:rsidR="009D3CA7" w:rsidRDefault="009D3CA7"/>
    <w:p w:rsidR="009D3CA7" w:rsidRPr="006746EB" w:rsidRDefault="004E5CA8">
      <w:pPr>
        <w:pStyle w:val="1"/>
        <w:rPr>
          <w:rFonts w:ascii="Times New Roman" w:hAnsi="Times New Roman" w:cs="Times New Roman"/>
          <w:color w:val="auto"/>
          <w:sz w:val="28"/>
          <w:szCs w:val="28"/>
        </w:rPr>
      </w:pPr>
      <w:r w:rsidRPr="006746EB">
        <w:rPr>
          <w:rFonts w:ascii="Times New Roman" w:hAnsi="Times New Roman" w:cs="Times New Roman"/>
          <w:color w:val="auto"/>
          <w:sz w:val="28"/>
          <w:szCs w:val="28"/>
        </w:rPr>
        <w:lastRenderedPageBreak/>
        <w:t xml:space="preserve">Муниципальная гарантия </w:t>
      </w:r>
      <w:r w:rsidRPr="006746EB">
        <w:rPr>
          <w:rFonts w:ascii="Times New Roman" w:hAnsi="Times New Roman" w:cs="Times New Roman"/>
          <w:color w:val="auto"/>
          <w:sz w:val="28"/>
          <w:szCs w:val="28"/>
        </w:rPr>
        <w:br/>
        <w:t>городского округа город Сургут N ______</w:t>
      </w:r>
    </w:p>
    <w:p w:rsidR="009D3CA7" w:rsidRPr="006746EB" w:rsidRDefault="009D3CA7">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9D3CA7" w:rsidRPr="006746EB">
        <w:tc>
          <w:tcPr>
            <w:tcW w:w="6666" w:type="dxa"/>
            <w:tcBorders>
              <w:top w:val="nil"/>
              <w:left w:val="nil"/>
              <w:bottom w:val="nil"/>
              <w:right w:val="nil"/>
            </w:tcBorders>
          </w:tcPr>
          <w:p w:rsidR="009D3CA7" w:rsidRPr="006746EB" w:rsidRDefault="004E5CA8">
            <w:pPr>
              <w:pStyle w:val="ac"/>
              <w:rPr>
                <w:rFonts w:ascii="Times New Roman" w:hAnsi="Times New Roman" w:cs="Times New Roman"/>
                <w:sz w:val="28"/>
                <w:szCs w:val="28"/>
              </w:rPr>
            </w:pPr>
            <w:r w:rsidRPr="006746EB">
              <w:rPr>
                <w:rFonts w:ascii="Times New Roman" w:hAnsi="Times New Roman" w:cs="Times New Roman"/>
                <w:sz w:val="28"/>
                <w:szCs w:val="28"/>
              </w:rPr>
              <w:t>г. Сургут</w:t>
            </w:r>
          </w:p>
        </w:tc>
        <w:tc>
          <w:tcPr>
            <w:tcW w:w="3333" w:type="dxa"/>
            <w:tcBorders>
              <w:top w:val="nil"/>
              <w:left w:val="nil"/>
              <w:bottom w:val="nil"/>
              <w:right w:val="nil"/>
            </w:tcBorders>
          </w:tcPr>
          <w:p w:rsidR="009D3CA7" w:rsidRPr="006746EB" w:rsidRDefault="004E5CA8">
            <w:pPr>
              <w:pStyle w:val="aa"/>
              <w:jc w:val="right"/>
              <w:rPr>
                <w:rFonts w:ascii="Times New Roman" w:hAnsi="Times New Roman" w:cs="Times New Roman"/>
                <w:sz w:val="28"/>
                <w:szCs w:val="28"/>
              </w:rPr>
            </w:pPr>
            <w:r w:rsidRPr="006746EB">
              <w:rPr>
                <w:rFonts w:ascii="Times New Roman" w:hAnsi="Times New Roman" w:cs="Times New Roman"/>
                <w:sz w:val="28"/>
                <w:szCs w:val="28"/>
              </w:rPr>
              <w:t>от "__"______20 ___ г.</w:t>
            </w:r>
          </w:p>
        </w:tc>
      </w:tr>
    </w:tbl>
    <w:p w:rsidR="009D3CA7" w:rsidRPr="006746EB" w:rsidRDefault="009D3CA7">
      <w:pPr>
        <w:rPr>
          <w:rFonts w:ascii="Times New Roman" w:hAnsi="Times New Roman" w:cs="Times New Roman"/>
          <w:sz w:val="28"/>
          <w:szCs w:val="28"/>
        </w:rPr>
      </w:pPr>
    </w:p>
    <w:p w:rsidR="009D3CA7" w:rsidRPr="006746EB" w:rsidRDefault="004E5CA8">
      <w:pPr>
        <w:rPr>
          <w:rFonts w:ascii="Times New Roman" w:hAnsi="Times New Roman" w:cs="Times New Roman"/>
          <w:sz w:val="28"/>
          <w:szCs w:val="28"/>
        </w:rPr>
      </w:pPr>
      <w:proofErr w:type="gramStart"/>
      <w:r w:rsidRPr="006746EB">
        <w:rPr>
          <w:rFonts w:ascii="Times New Roman" w:hAnsi="Times New Roman" w:cs="Times New Roman"/>
          <w:sz w:val="28"/>
          <w:szCs w:val="28"/>
        </w:rPr>
        <w:t xml:space="preserve">Администрация города Сургута, действующая от имени муниципального образования городской округ город Сургут, именуемая в дальнейшем "Гарант", в лице, действующего на основании, в соответствии с </w:t>
      </w:r>
      <w:r w:rsidRPr="006746EB">
        <w:rPr>
          <w:rStyle w:val="a4"/>
          <w:rFonts w:ascii="Times New Roman" w:hAnsi="Times New Roman" w:cs="Times New Roman"/>
          <w:color w:val="auto"/>
          <w:sz w:val="28"/>
          <w:szCs w:val="28"/>
        </w:rPr>
        <w:t>пунктом 2 статьи 117</w:t>
      </w:r>
      <w:r w:rsidRPr="006746EB">
        <w:rPr>
          <w:rFonts w:ascii="Times New Roman" w:hAnsi="Times New Roman" w:cs="Times New Roman"/>
          <w:sz w:val="28"/>
          <w:szCs w:val="28"/>
        </w:rPr>
        <w:t xml:space="preserve"> Бюджетного кодекса Российской Федерации, решением Думы города от ____________ N ____ "О бюджете городского округа город Сургут на 20___ год и плановый период 20___ - 20___ годов", постановлением Администрации города от _________ N ____ "О предоставлении _________________________________________________________________________ _</w:t>
      </w:r>
      <w:proofErr w:type="gramEnd"/>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(наименование предприятия, учреждения, организации и так далее)</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муниципальной гарантии городского округа город Сургут", дает письменное обязательство отвечать за исполнение ____________________________________________________________,</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(наименование предприятия, учреждения, организации и так далее)</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именуемым в дальнейшем "Принципал", которому предоставляется настоящая гарантия, нижеуказанных обязательств </w:t>
      </w:r>
      <w:proofErr w:type="gramStart"/>
      <w:r w:rsidRPr="006746EB">
        <w:rPr>
          <w:rFonts w:ascii="Times New Roman" w:hAnsi="Times New Roman" w:cs="Times New Roman"/>
          <w:sz w:val="28"/>
          <w:szCs w:val="28"/>
        </w:rPr>
        <w:t>перед</w:t>
      </w:r>
      <w:proofErr w:type="gramEnd"/>
      <w:r w:rsidRPr="006746EB">
        <w:rPr>
          <w:rFonts w:ascii="Times New Roman" w:hAnsi="Times New Roman" w:cs="Times New Roman"/>
          <w:sz w:val="28"/>
          <w:szCs w:val="28"/>
        </w:rPr>
        <w:t xml:space="preserve"> _________________________________________,</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(наименование предприятия, учреждения, организации и так далее)</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именуемым в дальнейшем "Бенефициар", на следующих условиях</w:t>
      </w:r>
      <w:hyperlink w:anchor="sub_11" w:history="1">
        <w:r w:rsidRPr="006746EB">
          <w:rPr>
            <w:rStyle w:val="a4"/>
            <w:rFonts w:ascii="Times New Roman" w:hAnsi="Times New Roman" w:cs="Times New Roman"/>
            <w:color w:val="auto"/>
            <w:sz w:val="28"/>
            <w:szCs w:val="28"/>
          </w:rPr>
          <w:t>*</w:t>
        </w:r>
      </w:hyperlink>
      <w:r w:rsidRPr="006746EB">
        <w:rPr>
          <w:rFonts w:ascii="Times New Roman" w:hAnsi="Times New Roman" w:cs="Times New Roman"/>
          <w:sz w:val="28"/>
          <w:szCs w:val="28"/>
        </w:rPr>
        <w:t>:</w:t>
      </w:r>
    </w:p>
    <w:p w:rsidR="009D3CA7" w:rsidRPr="006746EB" w:rsidRDefault="009D3CA7">
      <w:pPr>
        <w:rPr>
          <w:rFonts w:ascii="Times New Roman" w:hAnsi="Times New Roman" w:cs="Times New Roman"/>
          <w:sz w:val="28"/>
          <w:szCs w:val="28"/>
        </w:rPr>
      </w:pPr>
    </w:p>
    <w:p w:rsidR="009D3CA7" w:rsidRPr="006746EB" w:rsidRDefault="004E5CA8">
      <w:pPr>
        <w:pStyle w:val="1"/>
        <w:rPr>
          <w:rFonts w:ascii="Times New Roman" w:hAnsi="Times New Roman" w:cs="Times New Roman"/>
          <w:color w:val="auto"/>
          <w:sz w:val="28"/>
          <w:szCs w:val="28"/>
        </w:rPr>
      </w:pPr>
      <w:r w:rsidRPr="006746EB">
        <w:rPr>
          <w:rFonts w:ascii="Times New Roman" w:hAnsi="Times New Roman" w:cs="Times New Roman"/>
          <w:color w:val="auto"/>
          <w:sz w:val="28"/>
          <w:szCs w:val="28"/>
        </w:rPr>
        <w:t>Раздел I. Предмет гарантии</w:t>
      </w:r>
    </w:p>
    <w:p w:rsidR="009D3CA7" w:rsidRPr="006746EB" w:rsidRDefault="009D3CA7">
      <w:pPr>
        <w:rPr>
          <w:rFonts w:ascii="Times New Roman" w:hAnsi="Times New Roman" w:cs="Times New Roman"/>
          <w:sz w:val="28"/>
          <w:szCs w:val="28"/>
        </w:rPr>
      </w:pP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1. </w:t>
      </w:r>
      <w:proofErr w:type="gramStart"/>
      <w:r w:rsidRPr="006746EB">
        <w:rPr>
          <w:rFonts w:ascii="Times New Roman" w:hAnsi="Times New Roman" w:cs="Times New Roman"/>
          <w:sz w:val="28"/>
          <w:szCs w:val="28"/>
        </w:rPr>
        <w:t>Настоящая муниципальная гарантия городского округа город Сургут (далее - гарантия) выдается Гарантом Принципалу в пользу Бенефициара в соответствии с договором о предоставлении муниципальной гарантии городского округа город Сургут от ________ N ____,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от _________ N ____, заключенному между Бенефициаром и Принципалом (далее - кредитный договор).</w:t>
      </w:r>
      <w:proofErr w:type="gramEnd"/>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кредита (основного долга) на сумму</w:t>
      </w:r>
      <w:proofErr w:type="gramStart"/>
      <w:r w:rsidRPr="006746EB">
        <w:rPr>
          <w:rFonts w:ascii="Times New Roman" w:hAnsi="Times New Roman" w:cs="Times New Roman"/>
          <w:sz w:val="28"/>
          <w:szCs w:val="28"/>
        </w:rPr>
        <w:t xml:space="preserve"> _______ (___) </w:t>
      </w:r>
      <w:proofErr w:type="gramEnd"/>
      <w:r w:rsidRPr="006746EB">
        <w:rPr>
          <w:rFonts w:ascii="Times New Roman" w:hAnsi="Times New Roman" w:cs="Times New Roman"/>
          <w:sz w:val="28"/>
          <w:szCs w:val="28"/>
        </w:rPr>
        <w:t xml:space="preserve">рублей в срок до "___" ______ 20 __ г. </w:t>
      </w:r>
      <w:hyperlink w:anchor="sub_22" w:history="1">
        <w:r w:rsidRPr="006746EB">
          <w:rPr>
            <w:rStyle w:val="a4"/>
            <w:rFonts w:ascii="Times New Roman" w:hAnsi="Times New Roman" w:cs="Times New Roman"/>
            <w:color w:val="auto"/>
            <w:sz w:val="28"/>
            <w:szCs w:val="28"/>
          </w:rPr>
          <w:t>**</w:t>
        </w:r>
      </w:hyperlink>
    </w:p>
    <w:p w:rsidR="009D3CA7" w:rsidRPr="006746EB" w:rsidRDefault="009D3CA7">
      <w:pPr>
        <w:rPr>
          <w:rFonts w:ascii="Times New Roman" w:hAnsi="Times New Roman" w:cs="Times New Roman"/>
          <w:sz w:val="28"/>
          <w:szCs w:val="28"/>
        </w:rPr>
      </w:pPr>
    </w:p>
    <w:p w:rsidR="009D3CA7" w:rsidRPr="006746EB" w:rsidRDefault="004E5CA8">
      <w:pPr>
        <w:pStyle w:val="1"/>
        <w:rPr>
          <w:rFonts w:ascii="Times New Roman" w:hAnsi="Times New Roman" w:cs="Times New Roman"/>
          <w:color w:val="auto"/>
          <w:sz w:val="28"/>
          <w:szCs w:val="28"/>
        </w:rPr>
      </w:pPr>
      <w:r w:rsidRPr="006746EB">
        <w:rPr>
          <w:rFonts w:ascii="Times New Roman" w:hAnsi="Times New Roman" w:cs="Times New Roman"/>
          <w:color w:val="auto"/>
          <w:sz w:val="28"/>
          <w:szCs w:val="28"/>
        </w:rPr>
        <w:lastRenderedPageBreak/>
        <w:t>Раздел II. Условия гарантии</w:t>
      </w:r>
    </w:p>
    <w:p w:rsidR="009D3CA7" w:rsidRPr="006746EB" w:rsidRDefault="009D3CA7">
      <w:pPr>
        <w:rPr>
          <w:rFonts w:ascii="Times New Roman" w:hAnsi="Times New Roman" w:cs="Times New Roman"/>
          <w:sz w:val="28"/>
          <w:szCs w:val="28"/>
        </w:rPr>
      </w:pPr>
    </w:p>
    <w:p w:rsidR="009D3CA7" w:rsidRPr="006746EB" w:rsidRDefault="004E5CA8">
      <w:pPr>
        <w:rPr>
          <w:rFonts w:ascii="Times New Roman" w:hAnsi="Times New Roman" w:cs="Times New Roman"/>
          <w:sz w:val="28"/>
          <w:szCs w:val="28"/>
        </w:rPr>
      </w:pPr>
      <w:bookmarkStart w:id="114" w:name="sub_521"/>
      <w:r w:rsidRPr="006746EB">
        <w:rPr>
          <w:rFonts w:ascii="Times New Roman" w:hAnsi="Times New Roman" w:cs="Times New Roman"/>
          <w:sz w:val="28"/>
          <w:szCs w:val="28"/>
        </w:rPr>
        <w:t>1. Гарант гарантирует обязательства Принципала по погашению задолженности по кредиту (основному долгу)</w:t>
      </w:r>
      <w:r w:rsidRPr="006746EB">
        <w:rPr>
          <w:rStyle w:val="a4"/>
          <w:rFonts w:ascii="Times New Roman" w:hAnsi="Times New Roman" w:cs="Times New Roman"/>
          <w:color w:val="auto"/>
          <w:sz w:val="28"/>
          <w:szCs w:val="28"/>
        </w:rPr>
        <w:t>**</w:t>
      </w:r>
      <w:r w:rsidRPr="006746EB">
        <w:rPr>
          <w:rFonts w:ascii="Times New Roman" w:hAnsi="Times New Roman" w:cs="Times New Roman"/>
          <w:sz w:val="28"/>
          <w:szCs w:val="28"/>
        </w:rPr>
        <w:t>. Предел общей ответственности Гаранта перед Бенефициаром ограничивается суммой в размере не более</w:t>
      </w:r>
      <w:proofErr w:type="gramStart"/>
      <w:r w:rsidRPr="006746EB">
        <w:rPr>
          <w:rFonts w:ascii="Times New Roman" w:hAnsi="Times New Roman" w:cs="Times New Roman"/>
          <w:sz w:val="28"/>
          <w:szCs w:val="28"/>
        </w:rPr>
        <w:t xml:space="preserve"> ___ (___) </w:t>
      </w:r>
      <w:proofErr w:type="gramEnd"/>
      <w:r w:rsidRPr="006746EB">
        <w:rPr>
          <w:rFonts w:ascii="Times New Roman" w:hAnsi="Times New Roman" w:cs="Times New Roman"/>
          <w:sz w:val="28"/>
          <w:szCs w:val="28"/>
        </w:rPr>
        <w:t>рублей, включающей сумму основного долга</w:t>
      </w:r>
      <w:r w:rsidRPr="006746EB">
        <w:rPr>
          <w:rStyle w:val="a4"/>
          <w:rFonts w:ascii="Times New Roman" w:hAnsi="Times New Roman" w:cs="Times New Roman"/>
          <w:color w:val="auto"/>
          <w:sz w:val="28"/>
          <w:szCs w:val="28"/>
        </w:rPr>
        <w:t>**</w:t>
      </w:r>
      <w:r w:rsidRPr="006746EB">
        <w:rPr>
          <w:rFonts w:ascii="Times New Roman" w:hAnsi="Times New Roman" w:cs="Times New Roman"/>
          <w:sz w:val="28"/>
          <w:szCs w:val="28"/>
        </w:rPr>
        <w:t>.</w:t>
      </w:r>
    </w:p>
    <w:bookmarkEnd w:id="114"/>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2. Гарант не гарантирует исполнение обязатель</w:t>
      </w:r>
      <w:proofErr w:type="gramStart"/>
      <w:r w:rsidRPr="006746EB">
        <w:rPr>
          <w:rFonts w:ascii="Times New Roman" w:hAnsi="Times New Roman" w:cs="Times New Roman"/>
          <w:sz w:val="28"/>
          <w:szCs w:val="28"/>
        </w:rPr>
        <w:t>ств Пр</w:t>
      </w:r>
      <w:proofErr w:type="gramEnd"/>
      <w:r w:rsidRPr="006746EB">
        <w:rPr>
          <w:rFonts w:ascii="Times New Roman" w:hAnsi="Times New Roman" w:cs="Times New Roman"/>
          <w:sz w:val="28"/>
          <w:szCs w:val="28"/>
        </w:rPr>
        <w:t>инципала в части уплаты процентов за пользование кредитом</w:t>
      </w:r>
      <w:r w:rsidRPr="006746EB">
        <w:rPr>
          <w:rStyle w:val="a4"/>
          <w:rFonts w:ascii="Times New Roman" w:hAnsi="Times New Roman" w:cs="Times New Roman"/>
          <w:color w:val="auto"/>
          <w:sz w:val="28"/>
          <w:szCs w:val="28"/>
        </w:rPr>
        <w:t>***</w:t>
      </w:r>
      <w:r w:rsidRPr="006746EB">
        <w:rPr>
          <w:rFonts w:ascii="Times New Roman" w:hAnsi="Times New Roman" w:cs="Times New Roman"/>
          <w:sz w:val="28"/>
          <w:szCs w:val="28"/>
        </w:rPr>
        <w:t>, возмещения судебных издержек по взысканию долга и других убытков бенефициара, а также санкций, вызванных неисполнением или ненадлежащим исполнением обязательств принципала по кредитному договору.</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3.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По мере исполнения Принципалом обязательств, обеспеченных гарантией, обязательство Гаранта по гарантии уменьшается на сумму погашенных обязатель</w:t>
      </w:r>
      <w:proofErr w:type="gramStart"/>
      <w:r w:rsidRPr="006746EB">
        <w:rPr>
          <w:rFonts w:ascii="Times New Roman" w:hAnsi="Times New Roman" w:cs="Times New Roman"/>
          <w:sz w:val="28"/>
          <w:szCs w:val="28"/>
        </w:rPr>
        <w:t>ств Пр</w:t>
      </w:r>
      <w:proofErr w:type="gramEnd"/>
      <w:r w:rsidRPr="006746EB">
        <w:rPr>
          <w:rFonts w:ascii="Times New Roman" w:hAnsi="Times New Roman" w:cs="Times New Roman"/>
          <w:sz w:val="28"/>
          <w:szCs w:val="28"/>
        </w:rPr>
        <w:t>инципала перед Бенефициаром.</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4. Гарантия вступает в силу с момента ее подписания.</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5. Срок действия гарантии с "___" ______ 20 __ г. по "___" ______ 20 __ г.</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6. Гарантия прекращает свое действие и должна быть возвращена Бенефициаром Гаранту в течение __ рабочих дней с момента наступления любого из нижеперечисленных событий:</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истечения срока гарантии, указанного в пункте 5 настоящего раздела гарантии и пункте договора;</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полного исполнения Гарантом обязательств по гарантии;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исполнения Принципалом или третьими лицами перед Бенефициаром обязательств по кредитному договору, обеспеченных гарантией;</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отзыва гарантии в соответствии с</w:t>
      </w:r>
      <w:r w:rsidRPr="006746EB">
        <w:rPr>
          <w:rFonts w:ascii="Times New Roman" w:hAnsi="Times New Roman" w:cs="Times New Roman"/>
          <w:b/>
          <w:sz w:val="28"/>
          <w:szCs w:val="28"/>
        </w:rPr>
        <w:t xml:space="preserve"> </w:t>
      </w:r>
      <w:r w:rsidRPr="006746EB">
        <w:rPr>
          <w:rStyle w:val="a4"/>
          <w:rFonts w:ascii="Times New Roman" w:hAnsi="Times New Roman" w:cs="Times New Roman"/>
          <w:b w:val="0"/>
          <w:color w:val="auto"/>
          <w:sz w:val="28"/>
          <w:szCs w:val="28"/>
        </w:rPr>
        <w:t>пунктом 1 раздела III</w:t>
      </w:r>
      <w:r w:rsidRPr="006746EB">
        <w:rPr>
          <w:rFonts w:ascii="Times New Roman" w:hAnsi="Times New Roman" w:cs="Times New Roman"/>
          <w:sz w:val="28"/>
          <w:szCs w:val="28"/>
        </w:rPr>
        <w:t xml:space="preserve"> настоящей гарантии;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отказа Бенефициара от своих прав по гарантии путем возврата ее Гаранту;</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отказа Бенефициара от своих прав по гарантии путем письменного заявления об освобождении Гаранта от его обязательств;</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если обязательство Принципала, в обеспечение которого предоставлена гарантия, не возникло;</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____________________________________________________________________ _ </w:t>
      </w:r>
      <w:r w:rsidRPr="006746EB">
        <w:rPr>
          <w:rStyle w:val="a4"/>
          <w:rFonts w:ascii="Times New Roman" w:hAnsi="Times New Roman" w:cs="Times New Roman"/>
          <w:color w:val="auto"/>
          <w:sz w:val="28"/>
          <w:szCs w:val="28"/>
        </w:rPr>
        <w:t>****</w:t>
      </w:r>
      <w:r w:rsidRPr="006746EB">
        <w:rPr>
          <w:rFonts w:ascii="Times New Roman" w:hAnsi="Times New Roman" w:cs="Times New Roman"/>
          <w:sz w:val="28"/>
          <w:szCs w:val="28"/>
        </w:rPr>
        <w:t>.</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7. Принадлежащее Бенефициару по гарантии право требования к Гаранту не может быть передано другому лицу.</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8.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r w:rsidRPr="006746EB">
        <w:rPr>
          <w:rStyle w:val="a4"/>
          <w:rFonts w:ascii="Times New Roman" w:hAnsi="Times New Roman" w:cs="Times New Roman"/>
          <w:b w:val="0"/>
          <w:color w:val="auto"/>
          <w:sz w:val="28"/>
          <w:szCs w:val="28"/>
        </w:rPr>
        <w:t>пункте</w:t>
      </w:r>
      <w:r w:rsidRPr="006746EB">
        <w:rPr>
          <w:rStyle w:val="a4"/>
          <w:rFonts w:ascii="Times New Roman" w:hAnsi="Times New Roman" w:cs="Times New Roman"/>
          <w:color w:val="auto"/>
          <w:sz w:val="28"/>
          <w:szCs w:val="28"/>
        </w:rPr>
        <w:t xml:space="preserve"> </w:t>
      </w:r>
      <w:r w:rsidRPr="006746EB">
        <w:rPr>
          <w:rStyle w:val="a4"/>
          <w:rFonts w:ascii="Times New Roman" w:hAnsi="Times New Roman" w:cs="Times New Roman"/>
          <w:b w:val="0"/>
          <w:color w:val="auto"/>
          <w:sz w:val="28"/>
          <w:szCs w:val="28"/>
        </w:rPr>
        <w:t>1</w:t>
      </w:r>
      <w:r w:rsidRPr="006746EB">
        <w:rPr>
          <w:rFonts w:ascii="Times New Roman" w:hAnsi="Times New Roman" w:cs="Times New Roman"/>
          <w:sz w:val="28"/>
          <w:szCs w:val="28"/>
        </w:rPr>
        <w:t xml:space="preserve"> настоящего раздела гарантии.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9. Все вопросы, касающиеся взаимодействия Гаранта, Принципала и </w:t>
      </w:r>
      <w:r w:rsidRPr="006746EB">
        <w:rPr>
          <w:rFonts w:ascii="Times New Roman" w:hAnsi="Times New Roman" w:cs="Times New Roman"/>
          <w:sz w:val="28"/>
          <w:szCs w:val="28"/>
        </w:rPr>
        <w:lastRenderedPageBreak/>
        <w:t>Бенефициара регулируются договором.</w:t>
      </w:r>
    </w:p>
    <w:p w:rsidR="009D3CA7" w:rsidRDefault="009D3CA7"/>
    <w:p w:rsidR="009D3CA7" w:rsidRPr="006746EB" w:rsidRDefault="004E5CA8">
      <w:pPr>
        <w:pStyle w:val="1"/>
        <w:rPr>
          <w:rFonts w:ascii="Times New Roman" w:hAnsi="Times New Roman" w:cs="Times New Roman"/>
          <w:sz w:val="28"/>
        </w:rPr>
      </w:pPr>
      <w:r w:rsidRPr="006746EB">
        <w:rPr>
          <w:rFonts w:ascii="Times New Roman" w:hAnsi="Times New Roman" w:cs="Times New Roman"/>
          <w:sz w:val="28"/>
        </w:rPr>
        <w:t>Раздел III. Условия отзыва гарантии</w:t>
      </w:r>
    </w:p>
    <w:p w:rsidR="009D3CA7" w:rsidRDefault="009D3CA7"/>
    <w:p w:rsidR="009D3CA7" w:rsidRPr="006746EB" w:rsidRDefault="004E5CA8">
      <w:pPr>
        <w:rPr>
          <w:rFonts w:ascii="Times New Roman" w:hAnsi="Times New Roman" w:cs="Times New Roman"/>
          <w:sz w:val="28"/>
        </w:rPr>
      </w:pPr>
      <w:bookmarkStart w:id="115" w:name="sub_531"/>
      <w:r w:rsidRPr="006746EB">
        <w:rPr>
          <w:rFonts w:ascii="Times New Roman" w:hAnsi="Times New Roman" w:cs="Times New Roman"/>
          <w:sz w:val="28"/>
        </w:rPr>
        <w:t>1. Гарантия может быть отозвана Гарантом в случаях:</w:t>
      </w:r>
    </w:p>
    <w:bookmarkEnd w:id="115"/>
    <w:p w:rsidR="009D3CA7" w:rsidRPr="006746EB" w:rsidRDefault="004E5CA8">
      <w:pPr>
        <w:rPr>
          <w:rFonts w:ascii="Times New Roman" w:hAnsi="Times New Roman" w:cs="Times New Roman"/>
          <w:sz w:val="28"/>
        </w:rPr>
      </w:pPr>
      <w:r w:rsidRPr="006746EB">
        <w:rPr>
          <w:rFonts w:ascii="Times New Roman" w:hAnsi="Times New Roman" w:cs="Times New Roman"/>
          <w:sz w:val="28"/>
        </w:rPr>
        <w:t xml:space="preserve">1.1. Если гарантия не будет передана Принципалом Бенефициару в соответствии с условиями </w:t>
      </w:r>
      <w:r w:rsidRPr="006746EB">
        <w:rPr>
          <w:rStyle w:val="a4"/>
          <w:rFonts w:ascii="Times New Roman" w:hAnsi="Times New Roman" w:cs="Times New Roman"/>
          <w:b w:val="0"/>
          <w:color w:val="auto"/>
          <w:sz w:val="28"/>
        </w:rPr>
        <w:t>пункта 1 раздела V</w:t>
      </w:r>
      <w:r w:rsidRPr="006746EB">
        <w:rPr>
          <w:rFonts w:ascii="Times New Roman" w:hAnsi="Times New Roman" w:cs="Times New Roman"/>
          <w:sz w:val="28"/>
        </w:rPr>
        <w:t xml:space="preserve"> гарантии и пункта договора.</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1.2. Ели Принципал аннулировал договор обеспечения или произошло событие, в результате которого произошла потеря обеспечения либо снижение цены обеспечения.</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1.3. Внесение не согласованных с Гарантом изменений в кредитный договор и (или) в обязательство об ином (кроме гарантии) обеспечении исполнения обязатель</w:t>
      </w:r>
      <w:proofErr w:type="gramStart"/>
      <w:r w:rsidRPr="006746EB">
        <w:rPr>
          <w:rFonts w:ascii="Times New Roman" w:hAnsi="Times New Roman" w:cs="Times New Roman"/>
          <w:sz w:val="28"/>
        </w:rPr>
        <w:t>ств Пр</w:t>
      </w:r>
      <w:proofErr w:type="gramEnd"/>
      <w:r w:rsidRPr="006746EB">
        <w:rPr>
          <w:rFonts w:ascii="Times New Roman" w:hAnsi="Times New Roman" w:cs="Times New Roman"/>
          <w:sz w:val="28"/>
        </w:rPr>
        <w:t>инципала по кредитному договору, влекущих увеличение ответственности или иные неблагоприятные последствия для Гаранта.</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xml:space="preserve">____________________________________________________________________ _ </w:t>
      </w:r>
      <w:r w:rsidRPr="006746EB">
        <w:rPr>
          <w:rStyle w:val="a4"/>
          <w:rFonts w:ascii="Times New Roman" w:hAnsi="Times New Roman" w:cs="Times New Roman"/>
          <w:color w:val="auto"/>
          <w:sz w:val="28"/>
        </w:rPr>
        <w:t>*****</w:t>
      </w:r>
      <w:r w:rsidRPr="006746EB">
        <w:rPr>
          <w:rFonts w:ascii="Times New Roman" w:hAnsi="Times New Roman" w:cs="Times New Roman"/>
          <w:sz w:val="28"/>
        </w:rPr>
        <w:t>.</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2. Уведомление об отзыве гарантии направляется Принципалу по адресу, указанному в договоре в течение _____ рабочих дней после вынесения Гарантом решения об отзыве гарантии.</w:t>
      </w:r>
    </w:p>
    <w:p w:rsidR="009D3CA7" w:rsidRPr="006746EB" w:rsidRDefault="009D3CA7">
      <w:pPr>
        <w:rPr>
          <w:rFonts w:ascii="Times New Roman" w:hAnsi="Times New Roman" w:cs="Times New Roman"/>
          <w:sz w:val="28"/>
        </w:rPr>
      </w:pPr>
    </w:p>
    <w:p w:rsidR="009D3CA7" w:rsidRPr="006746EB" w:rsidRDefault="004E5CA8">
      <w:pPr>
        <w:pStyle w:val="1"/>
        <w:rPr>
          <w:rFonts w:ascii="Times New Roman" w:hAnsi="Times New Roman" w:cs="Times New Roman"/>
          <w:sz w:val="28"/>
        </w:rPr>
      </w:pPr>
      <w:r w:rsidRPr="006746EB">
        <w:rPr>
          <w:rFonts w:ascii="Times New Roman" w:hAnsi="Times New Roman" w:cs="Times New Roman"/>
          <w:sz w:val="28"/>
        </w:rPr>
        <w:t>Раздел IV. Исполнение обязательств по гарантии</w:t>
      </w:r>
    </w:p>
    <w:p w:rsidR="009D3CA7" w:rsidRPr="006746EB" w:rsidRDefault="009D3CA7">
      <w:pPr>
        <w:rPr>
          <w:rFonts w:ascii="Times New Roman" w:hAnsi="Times New Roman" w:cs="Times New Roman"/>
          <w:sz w:val="28"/>
        </w:rPr>
      </w:pPr>
    </w:p>
    <w:p w:rsidR="009D3CA7" w:rsidRPr="006746EB" w:rsidRDefault="004E5CA8">
      <w:pPr>
        <w:rPr>
          <w:rFonts w:ascii="Times New Roman" w:hAnsi="Times New Roman" w:cs="Times New Roman"/>
          <w:sz w:val="28"/>
        </w:rPr>
      </w:pPr>
      <w:bookmarkStart w:id="116" w:name="sub_541"/>
      <w:r w:rsidRPr="006746EB">
        <w:rPr>
          <w:rFonts w:ascii="Times New Roman" w:hAnsi="Times New Roman" w:cs="Times New Roman"/>
          <w:sz w:val="28"/>
        </w:rPr>
        <w:t>1. Полное или частичное исполнение Гарантом обязательств по гарантии ведет к возникновению права регрессного требования со стороны Гаранта к Принципалу.</w:t>
      </w:r>
    </w:p>
    <w:bookmarkEnd w:id="116"/>
    <w:p w:rsidR="009D3CA7" w:rsidRPr="006746EB" w:rsidRDefault="004E5CA8">
      <w:pPr>
        <w:rPr>
          <w:rFonts w:ascii="Times New Roman" w:hAnsi="Times New Roman" w:cs="Times New Roman"/>
          <w:sz w:val="28"/>
        </w:rPr>
      </w:pPr>
      <w:r w:rsidRPr="006746EB">
        <w:rPr>
          <w:rFonts w:ascii="Times New Roman" w:hAnsi="Times New Roman" w:cs="Times New Roman"/>
          <w:sz w:val="28"/>
        </w:rPr>
        <w:t>2. Исполнение обязательств по гарантии осуществляется за счет средств бюджета города, предусмотренных на указанные цели в решении Думы города о бюджете на очередной финансовый год и плановый период, и учитывается в источниках финансирования дефицита бюджета города.</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xml:space="preserve">3. После исполнения обязательств по гарантии Гарант направляет Принципалу на основании </w:t>
      </w:r>
      <w:r w:rsidRPr="006746EB">
        <w:rPr>
          <w:rStyle w:val="a4"/>
          <w:rFonts w:ascii="Times New Roman" w:hAnsi="Times New Roman" w:cs="Times New Roman"/>
          <w:b w:val="0"/>
          <w:color w:val="auto"/>
          <w:sz w:val="28"/>
        </w:rPr>
        <w:t>пункта 1</w:t>
      </w:r>
      <w:r w:rsidRPr="006746EB">
        <w:rPr>
          <w:rFonts w:ascii="Times New Roman" w:hAnsi="Times New Roman" w:cs="Times New Roman"/>
          <w:sz w:val="28"/>
        </w:rPr>
        <w:t xml:space="preserve"> настоящего раздела гарантии и пункта договора, устанавливающих право регрессного требования Гаранта к Принципалу, письменное требование о возмещении Принципалом Гаранту в течение ___ рабочих дней после исполнения гарантии сумм, уплаченных Гарантом Бенефициару по Гарантии. </w:t>
      </w:r>
      <w:proofErr w:type="spellStart"/>
      <w:r w:rsidRPr="006746EB">
        <w:rPr>
          <w:rFonts w:ascii="Times New Roman" w:hAnsi="Times New Roman" w:cs="Times New Roman"/>
          <w:sz w:val="28"/>
        </w:rPr>
        <w:t>Непоступление</w:t>
      </w:r>
      <w:proofErr w:type="spellEnd"/>
      <w:r w:rsidRPr="006746EB">
        <w:rPr>
          <w:rFonts w:ascii="Times New Roman" w:hAnsi="Times New Roman" w:cs="Times New Roman"/>
          <w:sz w:val="28"/>
        </w:rPr>
        <w:t xml:space="preserve">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начисляет пени из расчета одной трехсотой </w:t>
      </w:r>
      <w:r w:rsidRPr="006746EB">
        <w:rPr>
          <w:rStyle w:val="a4"/>
          <w:rFonts w:ascii="Times New Roman" w:hAnsi="Times New Roman" w:cs="Times New Roman"/>
          <w:b w:val="0"/>
          <w:color w:val="auto"/>
          <w:sz w:val="28"/>
        </w:rPr>
        <w:t>ключевой ставки</w:t>
      </w:r>
      <w:r w:rsidRPr="006746EB">
        <w:rPr>
          <w:rFonts w:ascii="Times New Roman" w:hAnsi="Times New Roman" w:cs="Times New Roman"/>
          <w:sz w:val="28"/>
        </w:rPr>
        <w:t xml:space="preserve"> Центрального банка Российской Федерации, действующей на первый день неисполнения требования, за каждый календарный день просрочки.</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lastRenderedPageBreak/>
        <w:t>4. Исполнение регрессных требований Гаранта к Принципалу осуществляется за счет предоставленного Принципалом обеспечения исполнения своего обязательства.</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5.1. В письменном требовании должны быть указаны:</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сумма просроченных неисполненных гарантированных обязательств (основной долг)</w:t>
      </w:r>
      <w:hyperlink w:anchor="sub_22" w:history="1">
        <w:r w:rsidRPr="006746EB">
          <w:rPr>
            <w:rStyle w:val="a4"/>
            <w:rFonts w:ascii="Times New Roman" w:hAnsi="Times New Roman" w:cs="Times New Roman"/>
            <w:b w:val="0"/>
            <w:color w:val="auto"/>
            <w:sz w:val="28"/>
          </w:rPr>
          <w:t>**</w:t>
        </w:r>
      </w:hyperlink>
      <w:r w:rsidRPr="006746EB">
        <w:rPr>
          <w:rFonts w:ascii="Times New Roman" w:hAnsi="Times New Roman" w:cs="Times New Roman"/>
          <w:sz w:val="28"/>
        </w:rPr>
        <w:t>;</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основание для требования Бенефициара и платежа Гаранта в виде ссылок на гарантию, договор и кредитный договор;</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xml:space="preserve">- соблюдение </w:t>
      </w:r>
      <w:proofErr w:type="spellStart"/>
      <w:r w:rsidRPr="006746EB">
        <w:rPr>
          <w:rFonts w:ascii="Times New Roman" w:hAnsi="Times New Roman" w:cs="Times New Roman"/>
          <w:sz w:val="28"/>
        </w:rPr>
        <w:t>субсидиарности</w:t>
      </w:r>
      <w:proofErr w:type="spellEnd"/>
      <w:r w:rsidRPr="006746EB">
        <w:rPr>
          <w:rFonts w:ascii="Times New Roman" w:hAnsi="Times New Roman" w:cs="Times New Roman"/>
          <w:sz w:val="28"/>
        </w:rPr>
        <w:t xml:space="preserve"> требования в виде ссылки на предъявленное Бенефициаром Принципалу обращение с требованием погашения долга;</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платежные реквизиты Бенефициара.</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xml:space="preserve">5.2. Документы, </w:t>
      </w:r>
      <w:proofErr w:type="spellStart"/>
      <w:r w:rsidRPr="006746EB">
        <w:rPr>
          <w:rFonts w:ascii="Times New Roman" w:hAnsi="Times New Roman" w:cs="Times New Roman"/>
          <w:sz w:val="28"/>
        </w:rPr>
        <w:t>прилагающиеся</w:t>
      </w:r>
      <w:proofErr w:type="spellEnd"/>
      <w:r w:rsidRPr="006746EB">
        <w:rPr>
          <w:rFonts w:ascii="Times New Roman" w:hAnsi="Times New Roman" w:cs="Times New Roman"/>
          <w:sz w:val="28"/>
        </w:rPr>
        <w:t xml:space="preserve"> к требованию:</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заверенные Бенефициаром выписки по ссудному счету Принципала, подтверждающие фактически предоставленную Бенефициаром Принципалу сумму кредита, текущую и просроченную задолженность Принципала по возврату суммы кредита (погашению основного долга)</w:t>
      </w:r>
      <w:r w:rsidRPr="006746EB">
        <w:rPr>
          <w:rStyle w:val="a4"/>
          <w:rFonts w:ascii="Times New Roman" w:hAnsi="Times New Roman" w:cs="Times New Roman"/>
          <w:b w:val="0"/>
          <w:color w:val="auto"/>
          <w:sz w:val="28"/>
        </w:rPr>
        <w:t>**</w:t>
      </w:r>
      <w:r w:rsidRPr="006746EB">
        <w:rPr>
          <w:rFonts w:ascii="Times New Roman" w:hAnsi="Times New Roman" w:cs="Times New Roman"/>
          <w:sz w:val="28"/>
        </w:rPr>
        <w:t xml:space="preserve"> по кредитному договору на день, следующий </w:t>
      </w:r>
      <w:proofErr w:type="gramStart"/>
      <w:r w:rsidRPr="006746EB">
        <w:rPr>
          <w:rFonts w:ascii="Times New Roman" w:hAnsi="Times New Roman" w:cs="Times New Roman"/>
          <w:sz w:val="28"/>
        </w:rPr>
        <w:t>за</w:t>
      </w:r>
      <w:proofErr w:type="gramEnd"/>
      <w:r w:rsidRPr="006746EB">
        <w:rPr>
          <w:rFonts w:ascii="Times New Roman" w:hAnsi="Times New Roman" w:cs="Times New Roman"/>
          <w:sz w:val="28"/>
        </w:rPr>
        <w:t xml:space="preserve"> расчетным;</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заверенная Бенефициаром копия неисполненного требования Бенефициара об исполнении обязатель</w:t>
      </w:r>
      <w:proofErr w:type="gramStart"/>
      <w:r w:rsidRPr="006746EB">
        <w:rPr>
          <w:rFonts w:ascii="Times New Roman" w:hAnsi="Times New Roman" w:cs="Times New Roman"/>
          <w:sz w:val="28"/>
        </w:rPr>
        <w:t>ств Пр</w:t>
      </w:r>
      <w:proofErr w:type="gramEnd"/>
      <w:r w:rsidRPr="006746EB">
        <w:rPr>
          <w:rFonts w:ascii="Times New Roman" w:hAnsi="Times New Roman" w:cs="Times New Roman"/>
          <w:sz w:val="28"/>
        </w:rPr>
        <w:t>инципала по кредитному договору, оставшихся неисполненными (непогашенными) после полной реализации (удовлетворения) Бенефициаром своих прав требования по иному (кроме гарантии) обеспечению исполнения обязательств Принципала по кредитному договору;</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документы, подтверждающие полную реализацию (удовлетворение) Бенефициаром своих прав требования по иному (кроме гарантии) обеспечению исполнения обязатель</w:t>
      </w:r>
      <w:proofErr w:type="gramStart"/>
      <w:r w:rsidRPr="006746EB">
        <w:rPr>
          <w:rFonts w:ascii="Times New Roman" w:hAnsi="Times New Roman" w:cs="Times New Roman"/>
          <w:sz w:val="28"/>
        </w:rPr>
        <w:t>ств Пр</w:t>
      </w:r>
      <w:proofErr w:type="gramEnd"/>
      <w:r w:rsidRPr="006746EB">
        <w:rPr>
          <w:rFonts w:ascii="Times New Roman" w:hAnsi="Times New Roman" w:cs="Times New Roman"/>
          <w:sz w:val="28"/>
        </w:rPr>
        <w:t>инципала по кредитному договору;</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расчет суммы просроченных обязатель</w:t>
      </w:r>
      <w:proofErr w:type="gramStart"/>
      <w:r w:rsidRPr="006746EB">
        <w:rPr>
          <w:rFonts w:ascii="Times New Roman" w:hAnsi="Times New Roman" w:cs="Times New Roman"/>
          <w:sz w:val="28"/>
        </w:rPr>
        <w:t>ств Пр</w:t>
      </w:r>
      <w:proofErr w:type="gramEnd"/>
      <w:r w:rsidRPr="006746EB">
        <w:rPr>
          <w:rFonts w:ascii="Times New Roman" w:hAnsi="Times New Roman" w:cs="Times New Roman"/>
          <w:sz w:val="28"/>
        </w:rPr>
        <w:t>инципала по возврату суммы кредита (погашению основного долга), оставшихся неисполненными (непогашенными) после полной реализации (удовлетворения) Бенефициаром своих прав требования.</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Все перечисленные в настоящем пункте документы должны быть подписаны уполномоченными лицами Бенефициара и заверены печатью Бенефициара.</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6. Датой предъявления требования к Гаранту считается дата регистрации его поступления в Администрацию города Сургута.</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7. Гарант рассматривает требование Бенефициара в течение ____ рабочих дней со дня его предъявления на предмет обоснованности и исполнения согласно разделу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xml:space="preserve">8. В случае признания требования Бенефициара обоснованным Гарант в течение __ рабочих дней со дня его предъявления обязан исполнить обязательства </w:t>
      </w:r>
      <w:r w:rsidRPr="006746EB">
        <w:rPr>
          <w:rFonts w:ascii="Times New Roman" w:hAnsi="Times New Roman" w:cs="Times New Roman"/>
          <w:sz w:val="28"/>
        </w:rPr>
        <w:lastRenderedPageBreak/>
        <w:t xml:space="preserve">по гарантии, перечислив денежные средства в размере, признанном для исполнения согласно разделу договора, на счет Бенефициара N ________ </w:t>
      </w:r>
      <w:proofErr w:type="gramStart"/>
      <w:r w:rsidRPr="006746EB">
        <w:rPr>
          <w:rFonts w:ascii="Times New Roman" w:hAnsi="Times New Roman" w:cs="Times New Roman"/>
          <w:sz w:val="28"/>
        </w:rPr>
        <w:t>в</w:t>
      </w:r>
      <w:proofErr w:type="gramEnd"/>
      <w:r w:rsidRPr="006746EB">
        <w:rPr>
          <w:rFonts w:ascii="Times New Roman" w:hAnsi="Times New Roman" w:cs="Times New Roman"/>
          <w:sz w:val="28"/>
        </w:rPr>
        <w:t xml:space="preserve"> _____________________, </w:t>
      </w:r>
      <w:proofErr w:type="gramStart"/>
      <w:r w:rsidRPr="006746EB">
        <w:rPr>
          <w:rFonts w:ascii="Times New Roman" w:hAnsi="Times New Roman" w:cs="Times New Roman"/>
          <w:sz w:val="28"/>
        </w:rPr>
        <w:t>по</w:t>
      </w:r>
      <w:proofErr w:type="gramEnd"/>
      <w:r w:rsidRPr="006746EB">
        <w:rPr>
          <w:rFonts w:ascii="Times New Roman" w:hAnsi="Times New Roman" w:cs="Times New Roman"/>
          <w:sz w:val="28"/>
        </w:rPr>
        <w:t xml:space="preserve"> ______ (указываются показатели бюджетной классификации).</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9. Гарант вправе отказать Бенефициару в исполнении обязательств по гарантии, в следующих случаях:</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требование предъявлено Гаранту по окончании определенного в гарантии срока;</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требование или приложенные к нему документы не соответствуют условиям гарантии;</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 Бенефициар отказался принять надлежащее исполнение обязатель</w:t>
      </w:r>
      <w:proofErr w:type="gramStart"/>
      <w:r w:rsidRPr="006746EB">
        <w:rPr>
          <w:rFonts w:ascii="Times New Roman" w:hAnsi="Times New Roman" w:cs="Times New Roman"/>
          <w:sz w:val="28"/>
        </w:rPr>
        <w:t>ств Пр</w:t>
      </w:r>
      <w:proofErr w:type="gramEnd"/>
      <w:r w:rsidRPr="006746EB">
        <w:rPr>
          <w:rFonts w:ascii="Times New Roman" w:hAnsi="Times New Roman" w:cs="Times New Roman"/>
          <w:sz w:val="28"/>
        </w:rPr>
        <w:t>инципала, предложенное Принципалом или третьими лицами.</w:t>
      </w:r>
    </w:p>
    <w:p w:rsidR="009D3CA7" w:rsidRPr="006746EB" w:rsidRDefault="009D3CA7">
      <w:pPr>
        <w:rPr>
          <w:rFonts w:ascii="Times New Roman" w:hAnsi="Times New Roman" w:cs="Times New Roman"/>
          <w:sz w:val="28"/>
        </w:rPr>
      </w:pPr>
    </w:p>
    <w:p w:rsidR="009D3CA7" w:rsidRPr="006746EB" w:rsidRDefault="004E5CA8">
      <w:pPr>
        <w:pStyle w:val="1"/>
        <w:rPr>
          <w:rFonts w:ascii="Times New Roman" w:hAnsi="Times New Roman" w:cs="Times New Roman"/>
          <w:sz w:val="28"/>
        </w:rPr>
      </w:pPr>
      <w:r w:rsidRPr="006746EB">
        <w:rPr>
          <w:rFonts w:ascii="Times New Roman" w:hAnsi="Times New Roman" w:cs="Times New Roman"/>
          <w:sz w:val="28"/>
        </w:rPr>
        <w:t>Раздел V. Заключительные положения</w:t>
      </w:r>
    </w:p>
    <w:p w:rsidR="009D3CA7" w:rsidRPr="006746EB" w:rsidRDefault="009D3CA7">
      <w:pPr>
        <w:rPr>
          <w:rFonts w:ascii="Times New Roman" w:hAnsi="Times New Roman" w:cs="Times New Roman"/>
          <w:sz w:val="28"/>
        </w:rPr>
      </w:pPr>
    </w:p>
    <w:p w:rsidR="009D3CA7" w:rsidRPr="006746EB" w:rsidRDefault="004E5CA8">
      <w:pPr>
        <w:rPr>
          <w:rFonts w:ascii="Times New Roman" w:hAnsi="Times New Roman" w:cs="Times New Roman"/>
          <w:sz w:val="28"/>
        </w:rPr>
      </w:pPr>
      <w:bookmarkStart w:id="117" w:name="sub_551"/>
      <w:r w:rsidRPr="006746EB">
        <w:rPr>
          <w:rFonts w:ascii="Times New Roman" w:hAnsi="Times New Roman" w:cs="Times New Roman"/>
          <w:sz w:val="28"/>
        </w:rPr>
        <w:t>1. Гарантия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рабочих дней, начиная со дня, следующего за днем подписания указанного акта приема-передачи, по акту приема-передачи между Принципалом и Бенефициаром.</w:t>
      </w:r>
    </w:p>
    <w:bookmarkEnd w:id="117"/>
    <w:p w:rsidR="009D3CA7" w:rsidRPr="006746EB" w:rsidRDefault="004E5CA8">
      <w:pPr>
        <w:rPr>
          <w:rFonts w:ascii="Times New Roman" w:hAnsi="Times New Roman" w:cs="Times New Roman"/>
          <w:sz w:val="28"/>
        </w:rPr>
      </w:pPr>
      <w:r w:rsidRPr="006746EB">
        <w:rPr>
          <w:rFonts w:ascii="Times New Roman" w:hAnsi="Times New Roman" w:cs="Times New Roman"/>
          <w:sz w:val="28"/>
        </w:rPr>
        <w:t>2. Условия гарантии действуют исключительно в части, не противоречащей договору.</w:t>
      </w:r>
    </w:p>
    <w:p w:rsidR="009D3CA7" w:rsidRPr="006746EB" w:rsidRDefault="009D3CA7">
      <w:pPr>
        <w:rPr>
          <w:rFonts w:ascii="Times New Roman" w:hAnsi="Times New Roman" w:cs="Times New Roman"/>
          <w:sz w:val="28"/>
        </w:rPr>
      </w:pPr>
    </w:p>
    <w:p w:rsidR="009D3CA7" w:rsidRPr="006746EB" w:rsidRDefault="004E5CA8">
      <w:pPr>
        <w:pStyle w:val="1"/>
        <w:rPr>
          <w:rFonts w:ascii="Times New Roman" w:hAnsi="Times New Roman" w:cs="Times New Roman"/>
          <w:sz w:val="28"/>
        </w:rPr>
      </w:pPr>
      <w:r w:rsidRPr="006746EB">
        <w:rPr>
          <w:rFonts w:ascii="Times New Roman" w:hAnsi="Times New Roman" w:cs="Times New Roman"/>
          <w:sz w:val="28"/>
        </w:rPr>
        <w:t>Раздел VI. Юридические адреса и банковские реквизиты Гаранта</w:t>
      </w:r>
    </w:p>
    <w:p w:rsidR="009D3CA7" w:rsidRPr="006746EB" w:rsidRDefault="009D3CA7">
      <w:pPr>
        <w:rPr>
          <w:rFonts w:ascii="Times New Roman" w:hAnsi="Times New Roman" w:cs="Times New Roman"/>
          <w:sz w:val="28"/>
        </w:rPr>
      </w:pPr>
    </w:p>
    <w:p w:rsidR="009D3CA7" w:rsidRPr="006746EB" w:rsidRDefault="004E5CA8">
      <w:pPr>
        <w:rPr>
          <w:rFonts w:ascii="Times New Roman" w:hAnsi="Times New Roman" w:cs="Times New Roman"/>
          <w:sz w:val="28"/>
        </w:rPr>
      </w:pPr>
      <w:r w:rsidRPr="006746EB">
        <w:rPr>
          <w:rFonts w:ascii="Times New Roman" w:hAnsi="Times New Roman" w:cs="Times New Roman"/>
          <w:sz w:val="28"/>
        </w:rPr>
        <w:t>________________________________</w:t>
      </w:r>
    </w:p>
    <w:p w:rsidR="009D3CA7" w:rsidRPr="006746EB" w:rsidRDefault="004E5CA8">
      <w:pPr>
        <w:rPr>
          <w:rFonts w:ascii="Times New Roman" w:hAnsi="Times New Roman" w:cs="Times New Roman"/>
          <w:sz w:val="28"/>
        </w:rPr>
      </w:pPr>
      <w:proofErr w:type="gramStart"/>
      <w:r w:rsidRPr="006746EB">
        <w:rPr>
          <w:rFonts w:ascii="Times New Roman" w:hAnsi="Times New Roman" w:cs="Times New Roman"/>
          <w:sz w:val="28"/>
        </w:rPr>
        <w:t>(юридический и фактический адрес,</w:t>
      </w:r>
      <w:proofErr w:type="gramEnd"/>
    </w:p>
    <w:p w:rsidR="009D3CA7" w:rsidRPr="006746EB" w:rsidRDefault="004E5CA8">
      <w:pPr>
        <w:rPr>
          <w:rFonts w:ascii="Times New Roman" w:hAnsi="Times New Roman" w:cs="Times New Roman"/>
          <w:sz w:val="28"/>
        </w:rPr>
      </w:pPr>
      <w:r w:rsidRPr="006746EB">
        <w:rPr>
          <w:rFonts w:ascii="Times New Roman" w:hAnsi="Times New Roman" w:cs="Times New Roman"/>
          <w:sz w:val="28"/>
        </w:rPr>
        <w:t>________________________________</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банковские реквизиты,</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________________________________</w:t>
      </w:r>
    </w:p>
    <w:p w:rsidR="009D3CA7" w:rsidRPr="006746EB" w:rsidRDefault="004E5CA8">
      <w:pPr>
        <w:rPr>
          <w:rFonts w:ascii="Times New Roman" w:hAnsi="Times New Roman" w:cs="Times New Roman"/>
          <w:sz w:val="28"/>
        </w:rPr>
      </w:pPr>
      <w:proofErr w:type="gramStart"/>
      <w:r w:rsidRPr="006746EB">
        <w:rPr>
          <w:rFonts w:ascii="Times New Roman" w:hAnsi="Times New Roman" w:cs="Times New Roman"/>
          <w:sz w:val="28"/>
        </w:rPr>
        <w:t>ИНН)</w:t>
      </w:r>
      <w:proofErr w:type="gramEnd"/>
    </w:p>
    <w:p w:rsidR="009D3CA7" w:rsidRPr="006746EB" w:rsidRDefault="004E5CA8">
      <w:pPr>
        <w:rPr>
          <w:rFonts w:ascii="Times New Roman" w:hAnsi="Times New Roman" w:cs="Times New Roman"/>
          <w:sz w:val="28"/>
        </w:rPr>
      </w:pPr>
      <w:r w:rsidRPr="006746EB">
        <w:rPr>
          <w:rFonts w:ascii="Times New Roman" w:hAnsi="Times New Roman" w:cs="Times New Roman"/>
          <w:sz w:val="28"/>
        </w:rPr>
        <w:t>________________________________</w:t>
      </w:r>
    </w:p>
    <w:p w:rsidR="009D3CA7" w:rsidRPr="006746EB" w:rsidRDefault="009D3CA7">
      <w:pPr>
        <w:rPr>
          <w:rFonts w:ascii="Times New Roman" w:hAnsi="Times New Roman" w:cs="Times New Roman"/>
          <w:sz w:val="28"/>
        </w:rPr>
      </w:pPr>
    </w:p>
    <w:p w:rsidR="009D3CA7" w:rsidRPr="006746EB" w:rsidRDefault="004E5CA8">
      <w:pPr>
        <w:rPr>
          <w:rFonts w:ascii="Times New Roman" w:hAnsi="Times New Roman" w:cs="Times New Roman"/>
          <w:sz w:val="28"/>
        </w:rPr>
      </w:pPr>
      <w:r w:rsidRPr="006746EB">
        <w:rPr>
          <w:rFonts w:ascii="Times New Roman" w:hAnsi="Times New Roman" w:cs="Times New Roman"/>
          <w:sz w:val="28"/>
        </w:rPr>
        <w:t>________________________________</w:t>
      </w:r>
    </w:p>
    <w:p w:rsidR="009D3CA7" w:rsidRPr="006746EB" w:rsidRDefault="004E5CA8">
      <w:pPr>
        <w:rPr>
          <w:rFonts w:ascii="Times New Roman" w:hAnsi="Times New Roman" w:cs="Times New Roman"/>
          <w:sz w:val="28"/>
        </w:rPr>
      </w:pPr>
      <w:r w:rsidRPr="006746EB">
        <w:rPr>
          <w:rFonts w:ascii="Times New Roman" w:hAnsi="Times New Roman" w:cs="Times New Roman"/>
          <w:sz w:val="28"/>
        </w:rPr>
        <w:t>(должность, подпись, инициалы, фамилия)</w:t>
      </w:r>
    </w:p>
    <w:p w:rsidR="009D3CA7" w:rsidRPr="006746EB" w:rsidRDefault="009D3CA7">
      <w:pPr>
        <w:rPr>
          <w:rFonts w:ascii="Times New Roman" w:hAnsi="Times New Roman" w:cs="Times New Roman"/>
          <w:sz w:val="28"/>
        </w:rPr>
      </w:pPr>
    </w:p>
    <w:p w:rsidR="009D3CA7" w:rsidRPr="006746EB" w:rsidRDefault="004E5CA8">
      <w:pPr>
        <w:rPr>
          <w:rFonts w:ascii="Times New Roman" w:hAnsi="Times New Roman" w:cs="Times New Roman"/>
          <w:sz w:val="28"/>
        </w:rPr>
      </w:pPr>
      <w:r w:rsidRPr="006746EB">
        <w:rPr>
          <w:rFonts w:ascii="Times New Roman" w:hAnsi="Times New Roman" w:cs="Times New Roman"/>
          <w:sz w:val="28"/>
        </w:rPr>
        <w:t>МП</w:t>
      </w:r>
    </w:p>
    <w:p w:rsidR="009D3CA7" w:rsidRPr="006746EB" w:rsidRDefault="009D3CA7">
      <w:pPr>
        <w:rPr>
          <w:rFonts w:ascii="Times New Roman" w:hAnsi="Times New Roman" w:cs="Times New Roman"/>
          <w:sz w:val="28"/>
        </w:rPr>
      </w:pPr>
    </w:p>
    <w:p w:rsidR="009D3CA7" w:rsidRPr="006746EB" w:rsidRDefault="004E5CA8">
      <w:pPr>
        <w:rPr>
          <w:rFonts w:ascii="Times New Roman" w:hAnsi="Times New Roman" w:cs="Times New Roman"/>
          <w:sz w:val="28"/>
        </w:rPr>
      </w:pPr>
      <w:r w:rsidRPr="006746EB">
        <w:rPr>
          <w:rStyle w:val="a3"/>
          <w:rFonts w:ascii="Times New Roman" w:hAnsi="Times New Roman" w:cs="Times New Roman"/>
          <w:sz w:val="28"/>
        </w:rPr>
        <w:t>Примечания</w:t>
      </w:r>
      <w:r w:rsidRPr="006746EB">
        <w:rPr>
          <w:rFonts w:ascii="Times New Roman" w:hAnsi="Times New Roman" w:cs="Times New Roman"/>
          <w:sz w:val="28"/>
        </w:rPr>
        <w:t>:</w:t>
      </w:r>
    </w:p>
    <w:p w:rsidR="009D3CA7" w:rsidRPr="006746EB" w:rsidRDefault="004E5CA8">
      <w:pPr>
        <w:rPr>
          <w:rFonts w:ascii="Times New Roman" w:hAnsi="Times New Roman" w:cs="Times New Roman"/>
          <w:sz w:val="28"/>
        </w:rPr>
      </w:pPr>
      <w:bookmarkStart w:id="118" w:name="sub_11"/>
      <w:r w:rsidRPr="006746EB">
        <w:rPr>
          <w:rFonts w:ascii="Times New Roman" w:hAnsi="Times New Roman" w:cs="Times New Roman"/>
          <w:sz w:val="28"/>
        </w:rPr>
        <w:t>*настоящая типовая форма разработана для предоставления муниципальной гарантии с правом регрессного требования;</w:t>
      </w:r>
    </w:p>
    <w:p w:rsidR="009D3CA7" w:rsidRPr="006746EB" w:rsidRDefault="004E5CA8">
      <w:pPr>
        <w:rPr>
          <w:rFonts w:ascii="Times New Roman" w:hAnsi="Times New Roman" w:cs="Times New Roman"/>
          <w:sz w:val="28"/>
        </w:rPr>
      </w:pPr>
      <w:bookmarkStart w:id="119" w:name="sub_22"/>
      <w:bookmarkEnd w:id="118"/>
      <w:r w:rsidRPr="006746EB">
        <w:rPr>
          <w:rFonts w:ascii="Times New Roman" w:hAnsi="Times New Roman" w:cs="Times New Roman"/>
          <w:sz w:val="28"/>
        </w:rPr>
        <w:lastRenderedPageBreak/>
        <w:t>**в соответствии с постановлением Администрации города о предоставлении муниципальной гарантии в гарантию может также включаться условие об обеспечении гарантией исполнения обязатель</w:t>
      </w:r>
      <w:proofErr w:type="gramStart"/>
      <w:r w:rsidRPr="006746EB">
        <w:rPr>
          <w:rFonts w:ascii="Times New Roman" w:hAnsi="Times New Roman" w:cs="Times New Roman"/>
          <w:sz w:val="28"/>
        </w:rPr>
        <w:t>ств Пр</w:t>
      </w:r>
      <w:proofErr w:type="gramEnd"/>
      <w:r w:rsidRPr="006746EB">
        <w:rPr>
          <w:rFonts w:ascii="Times New Roman" w:hAnsi="Times New Roman" w:cs="Times New Roman"/>
          <w:sz w:val="28"/>
        </w:rPr>
        <w:t>инципала по кредитному договору в части уплаты процентов за пользование кредитом;</w:t>
      </w:r>
    </w:p>
    <w:p w:rsidR="009D3CA7" w:rsidRPr="006746EB" w:rsidRDefault="004E5CA8">
      <w:pPr>
        <w:rPr>
          <w:rFonts w:ascii="Times New Roman" w:hAnsi="Times New Roman" w:cs="Times New Roman"/>
          <w:sz w:val="28"/>
        </w:rPr>
      </w:pPr>
      <w:bookmarkStart w:id="120" w:name="sub_33"/>
      <w:bookmarkEnd w:id="119"/>
      <w:r w:rsidRPr="006746EB">
        <w:rPr>
          <w:rFonts w:ascii="Times New Roman" w:hAnsi="Times New Roman" w:cs="Times New Roman"/>
          <w:sz w:val="28"/>
        </w:rPr>
        <w:t>***не указываются, если гарантия в соответствии с постановлением Администрации города о предоставлении муниципальной гарантии предоставляется в обеспечение исполнения обязатель</w:t>
      </w:r>
      <w:proofErr w:type="gramStart"/>
      <w:r w:rsidRPr="006746EB">
        <w:rPr>
          <w:rFonts w:ascii="Times New Roman" w:hAnsi="Times New Roman" w:cs="Times New Roman"/>
          <w:sz w:val="28"/>
        </w:rPr>
        <w:t>ств Пр</w:t>
      </w:r>
      <w:proofErr w:type="gramEnd"/>
      <w:r w:rsidRPr="006746EB">
        <w:rPr>
          <w:rFonts w:ascii="Times New Roman" w:hAnsi="Times New Roman" w:cs="Times New Roman"/>
          <w:sz w:val="28"/>
        </w:rPr>
        <w:t>инципала по кредитному договору в части погашения основного долга и уплаты процентов за пользование кредитом;</w:t>
      </w:r>
    </w:p>
    <w:p w:rsidR="009D3CA7" w:rsidRPr="006746EB" w:rsidRDefault="004E5CA8">
      <w:pPr>
        <w:rPr>
          <w:rFonts w:ascii="Times New Roman" w:hAnsi="Times New Roman" w:cs="Times New Roman"/>
          <w:sz w:val="28"/>
        </w:rPr>
      </w:pPr>
      <w:bookmarkStart w:id="121" w:name="sub_44"/>
      <w:bookmarkEnd w:id="120"/>
      <w:r w:rsidRPr="006746EB">
        <w:rPr>
          <w:rFonts w:ascii="Times New Roman" w:hAnsi="Times New Roman" w:cs="Times New Roman"/>
          <w:sz w:val="28"/>
        </w:rPr>
        <w:t>****в соответствии с постановлением Администрации города о предоставлении муниципальной гарантии могут быть установлены дополнительные основания прекращения обязательств Гаранта;</w:t>
      </w:r>
    </w:p>
    <w:p w:rsidR="009D3CA7" w:rsidRPr="006746EB" w:rsidRDefault="004E5CA8">
      <w:pPr>
        <w:rPr>
          <w:rFonts w:ascii="Times New Roman" w:hAnsi="Times New Roman" w:cs="Times New Roman"/>
          <w:sz w:val="28"/>
        </w:rPr>
      </w:pPr>
      <w:bookmarkStart w:id="122" w:name="sub_55"/>
      <w:bookmarkEnd w:id="121"/>
      <w:r w:rsidRPr="006746EB">
        <w:rPr>
          <w:rFonts w:ascii="Times New Roman" w:hAnsi="Times New Roman" w:cs="Times New Roman"/>
          <w:sz w:val="28"/>
        </w:rPr>
        <w:t>*****в соответствии с постановлением Администрации города о предоставлении муниципальной гарантии могут быть установлены дополнительные основания отзыва гарантии.</w:t>
      </w:r>
    </w:p>
    <w:bookmarkEnd w:id="122"/>
    <w:p w:rsidR="009D3CA7" w:rsidRPr="006746EB" w:rsidRDefault="009D3CA7">
      <w:pPr>
        <w:rPr>
          <w:rFonts w:ascii="Times New Roman" w:hAnsi="Times New Roman" w:cs="Times New Roman"/>
          <w:sz w:val="28"/>
        </w:rPr>
      </w:pPr>
    </w:p>
    <w:p w:rsidR="009D3CA7" w:rsidRDefault="004E5CA8">
      <w:pPr>
        <w:ind w:firstLine="698"/>
        <w:jc w:val="right"/>
      </w:pPr>
      <w:bookmarkStart w:id="123" w:name="sub_5000"/>
      <w:r>
        <w:rPr>
          <w:rStyle w:val="a3"/>
        </w:rPr>
        <w:t>Приложение 5</w:t>
      </w:r>
      <w:r>
        <w:rPr>
          <w:rStyle w:val="a3"/>
        </w:rPr>
        <w:br/>
        <w:t xml:space="preserve">к </w:t>
      </w:r>
      <w:r w:rsidRPr="006746EB">
        <w:rPr>
          <w:rStyle w:val="a4"/>
          <w:color w:val="auto"/>
        </w:rPr>
        <w:t>постановлению</w:t>
      </w:r>
      <w:r>
        <w:rPr>
          <w:rStyle w:val="a3"/>
        </w:rPr>
        <w:t xml:space="preserve"> Администрации г. Сургута</w:t>
      </w:r>
      <w:r>
        <w:rPr>
          <w:rStyle w:val="a3"/>
        </w:rPr>
        <w:br/>
        <w:t>от 28 апреля 2017 г. N 3500</w:t>
      </w:r>
    </w:p>
    <w:bookmarkEnd w:id="123"/>
    <w:p w:rsidR="009D3CA7" w:rsidRDefault="009D3CA7"/>
    <w:p w:rsidR="009D3CA7" w:rsidRPr="006746EB" w:rsidRDefault="004E5CA8">
      <w:pPr>
        <w:pStyle w:val="1"/>
        <w:rPr>
          <w:rFonts w:ascii="Times New Roman" w:hAnsi="Times New Roman" w:cs="Times New Roman"/>
          <w:sz w:val="28"/>
          <w:szCs w:val="28"/>
        </w:rPr>
      </w:pPr>
      <w:r w:rsidRPr="006746EB">
        <w:rPr>
          <w:rFonts w:ascii="Times New Roman" w:hAnsi="Times New Roman" w:cs="Times New Roman"/>
          <w:sz w:val="28"/>
          <w:szCs w:val="28"/>
        </w:rPr>
        <w:t xml:space="preserve">Договор N ________ </w:t>
      </w:r>
      <w:r w:rsidRPr="006746EB">
        <w:rPr>
          <w:rFonts w:ascii="Times New Roman" w:hAnsi="Times New Roman" w:cs="Times New Roman"/>
          <w:sz w:val="28"/>
          <w:szCs w:val="28"/>
        </w:rPr>
        <w:br/>
        <w:t>о предоставлении муниципальной гарантии городского округа город Сургут</w:t>
      </w:r>
    </w:p>
    <w:p w:rsidR="009D3CA7" w:rsidRPr="006746EB" w:rsidRDefault="009D3CA7">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9D3CA7" w:rsidRPr="006746EB">
        <w:tc>
          <w:tcPr>
            <w:tcW w:w="6666" w:type="dxa"/>
            <w:tcBorders>
              <w:top w:val="nil"/>
              <w:left w:val="nil"/>
              <w:bottom w:val="nil"/>
              <w:right w:val="nil"/>
            </w:tcBorders>
          </w:tcPr>
          <w:p w:rsidR="009D3CA7" w:rsidRPr="006746EB" w:rsidRDefault="004E5CA8">
            <w:pPr>
              <w:pStyle w:val="ac"/>
              <w:rPr>
                <w:rFonts w:ascii="Times New Roman" w:hAnsi="Times New Roman" w:cs="Times New Roman"/>
                <w:sz w:val="28"/>
                <w:szCs w:val="28"/>
              </w:rPr>
            </w:pPr>
            <w:r w:rsidRPr="006746EB">
              <w:rPr>
                <w:rFonts w:ascii="Times New Roman" w:hAnsi="Times New Roman" w:cs="Times New Roman"/>
                <w:sz w:val="28"/>
                <w:szCs w:val="28"/>
              </w:rPr>
              <w:t>г. Сургут</w:t>
            </w:r>
          </w:p>
        </w:tc>
        <w:tc>
          <w:tcPr>
            <w:tcW w:w="3333" w:type="dxa"/>
            <w:tcBorders>
              <w:top w:val="nil"/>
              <w:left w:val="nil"/>
              <w:bottom w:val="nil"/>
              <w:right w:val="nil"/>
            </w:tcBorders>
          </w:tcPr>
          <w:p w:rsidR="009D3CA7" w:rsidRPr="006746EB" w:rsidRDefault="004E5CA8">
            <w:pPr>
              <w:pStyle w:val="aa"/>
              <w:jc w:val="right"/>
              <w:rPr>
                <w:rFonts w:ascii="Times New Roman" w:hAnsi="Times New Roman" w:cs="Times New Roman"/>
                <w:sz w:val="28"/>
                <w:szCs w:val="28"/>
              </w:rPr>
            </w:pPr>
            <w:r w:rsidRPr="006746EB">
              <w:rPr>
                <w:rFonts w:ascii="Times New Roman" w:hAnsi="Times New Roman" w:cs="Times New Roman"/>
                <w:sz w:val="28"/>
                <w:szCs w:val="28"/>
              </w:rPr>
              <w:t>"___"_________20__г.</w:t>
            </w:r>
          </w:p>
        </w:tc>
      </w:tr>
    </w:tbl>
    <w:p w:rsidR="009D3CA7" w:rsidRPr="006746EB" w:rsidRDefault="009D3CA7">
      <w:pPr>
        <w:rPr>
          <w:rFonts w:ascii="Times New Roman" w:hAnsi="Times New Roman" w:cs="Times New Roman"/>
          <w:sz w:val="28"/>
          <w:szCs w:val="28"/>
        </w:rPr>
      </w:pP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Администрация города Сургута, действующая от имени муниципального образования городской округ город Сургут, именуемая в дальнейшем "Гарант",</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в лице _________________________________________________________________, </w:t>
      </w:r>
      <w:proofErr w:type="gramStart"/>
      <w:r w:rsidRPr="006746EB">
        <w:rPr>
          <w:rFonts w:ascii="Times New Roman" w:hAnsi="Times New Roman" w:cs="Times New Roman"/>
          <w:sz w:val="28"/>
          <w:szCs w:val="28"/>
        </w:rPr>
        <w:t>действующего</w:t>
      </w:r>
      <w:proofErr w:type="gramEnd"/>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(наименование предприятия, учреждения, организации и так далее)</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на основании ________________, ___________________________________________, именуемый в дальнейшем "Бенефициар", в лице __________________________________________________,</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(Ф.И.О. руководителя)</w:t>
      </w:r>
    </w:p>
    <w:p w:rsidR="009D3CA7" w:rsidRPr="006746EB" w:rsidRDefault="004E5CA8">
      <w:pPr>
        <w:rPr>
          <w:rFonts w:ascii="Times New Roman" w:hAnsi="Times New Roman" w:cs="Times New Roman"/>
          <w:sz w:val="28"/>
          <w:szCs w:val="28"/>
        </w:rPr>
      </w:pPr>
      <w:proofErr w:type="gramStart"/>
      <w:r w:rsidRPr="006746EB">
        <w:rPr>
          <w:rFonts w:ascii="Times New Roman" w:hAnsi="Times New Roman" w:cs="Times New Roman"/>
          <w:sz w:val="28"/>
          <w:szCs w:val="28"/>
        </w:rPr>
        <w:t>действующего</w:t>
      </w:r>
      <w:proofErr w:type="gramEnd"/>
      <w:r w:rsidRPr="006746EB">
        <w:rPr>
          <w:rFonts w:ascii="Times New Roman" w:hAnsi="Times New Roman" w:cs="Times New Roman"/>
          <w:sz w:val="28"/>
          <w:szCs w:val="28"/>
        </w:rPr>
        <w:t xml:space="preserve"> на основании _________________________________________________,</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(устав, положение, доверенность, свидетельство о регистрации)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и _____________________________________________________________ </w:t>
      </w:r>
      <w:proofErr w:type="gramStart"/>
      <w:r w:rsidRPr="006746EB">
        <w:rPr>
          <w:rFonts w:ascii="Times New Roman" w:hAnsi="Times New Roman" w:cs="Times New Roman"/>
          <w:sz w:val="28"/>
          <w:szCs w:val="28"/>
        </w:rPr>
        <w:t>именуемый</w:t>
      </w:r>
      <w:proofErr w:type="gramEnd"/>
      <w:r w:rsidRPr="006746EB">
        <w:rPr>
          <w:rFonts w:ascii="Times New Roman" w:hAnsi="Times New Roman" w:cs="Times New Roman"/>
          <w:sz w:val="28"/>
          <w:szCs w:val="28"/>
        </w:rPr>
        <w:t xml:space="preserve"> в дальнейшем</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(наименование предприятия, учреждения, организации и так далее)</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"Принципал", в лице ____________________________________________________, действующего</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lastRenderedPageBreak/>
        <w:t>                                                (Ф.И.О. руководителя)</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на основании ___________________________________________, вместе именуемые "Стороны",</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(устав, положение, доверенность, свидетельство о регистрации)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в соответствии с </w:t>
      </w:r>
      <w:r w:rsidRPr="006746EB">
        <w:rPr>
          <w:rStyle w:val="a4"/>
          <w:rFonts w:ascii="Times New Roman" w:hAnsi="Times New Roman" w:cs="Times New Roman"/>
          <w:b w:val="0"/>
          <w:color w:val="auto"/>
          <w:sz w:val="28"/>
          <w:szCs w:val="28"/>
        </w:rPr>
        <w:t>пунктом 3 статьи 117</w:t>
      </w:r>
      <w:r w:rsidRPr="006746EB">
        <w:rPr>
          <w:rFonts w:ascii="Times New Roman" w:hAnsi="Times New Roman" w:cs="Times New Roman"/>
          <w:sz w:val="28"/>
          <w:szCs w:val="28"/>
        </w:rPr>
        <w:t xml:space="preserve"> Бюджетного кодекса Российской Федерации, решением Думы города от _________ N ____ "О бюджете городского округа город Сургут на 20___ год и плановый период 20___ - 20___ годов", постановлением Администрации города от __________ N ____ "О предоставлении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____________________________________________________________________ ____</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(наименование предприятия, учреждения, организации и так далее)</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муниципальной гарантии городского округа город Сургут" заключили настоящий договор о предоставлении Гарантом муниципальной гарантии городского округа город Сургут (далее - договор) Принципалу в пользу Бенефициара о нижеследующем</w:t>
      </w:r>
      <w:hyperlink w:anchor="sub_66" w:history="1">
        <w:r w:rsidRPr="006746EB">
          <w:rPr>
            <w:rStyle w:val="a4"/>
            <w:rFonts w:ascii="Times New Roman" w:hAnsi="Times New Roman" w:cs="Times New Roman"/>
            <w:b w:val="0"/>
            <w:color w:val="auto"/>
            <w:sz w:val="28"/>
            <w:szCs w:val="28"/>
          </w:rPr>
          <w:t>*</w:t>
        </w:r>
      </w:hyperlink>
      <w:r w:rsidRPr="006746EB">
        <w:rPr>
          <w:rFonts w:ascii="Times New Roman" w:hAnsi="Times New Roman" w:cs="Times New Roman"/>
          <w:sz w:val="28"/>
          <w:szCs w:val="28"/>
        </w:rPr>
        <w:t>:</w:t>
      </w:r>
    </w:p>
    <w:p w:rsidR="009D3CA7" w:rsidRPr="006746EB" w:rsidRDefault="009D3CA7">
      <w:pPr>
        <w:rPr>
          <w:rFonts w:ascii="Times New Roman" w:hAnsi="Times New Roman" w:cs="Times New Roman"/>
          <w:sz w:val="28"/>
          <w:szCs w:val="28"/>
        </w:rPr>
      </w:pPr>
    </w:p>
    <w:p w:rsidR="009D3CA7" w:rsidRPr="006746EB" w:rsidRDefault="004E5CA8">
      <w:pPr>
        <w:pStyle w:val="1"/>
        <w:rPr>
          <w:rFonts w:ascii="Times New Roman" w:hAnsi="Times New Roman" w:cs="Times New Roman"/>
          <w:sz w:val="28"/>
          <w:szCs w:val="28"/>
        </w:rPr>
      </w:pPr>
      <w:r w:rsidRPr="006746EB">
        <w:rPr>
          <w:rFonts w:ascii="Times New Roman" w:hAnsi="Times New Roman" w:cs="Times New Roman"/>
          <w:sz w:val="28"/>
          <w:szCs w:val="28"/>
        </w:rPr>
        <w:t>Раздел I. Предмет договора</w:t>
      </w:r>
    </w:p>
    <w:p w:rsidR="009D3CA7" w:rsidRPr="006746EB" w:rsidRDefault="009D3CA7">
      <w:pPr>
        <w:rPr>
          <w:rFonts w:ascii="Times New Roman" w:hAnsi="Times New Roman" w:cs="Times New Roman"/>
          <w:sz w:val="28"/>
          <w:szCs w:val="28"/>
        </w:rPr>
      </w:pPr>
    </w:p>
    <w:p w:rsidR="009D3CA7" w:rsidRPr="006746EB" w:rsidRDefault="004E5CA8">
      <w:pPr>
        <w:rPr>
          <w:rFonts w:ascii="Times New Roman" w:hAnsi="Times New Roman" w:cs="Times New Roman"/>
          <w:sz w:val="28"/>
          <w:szCs w:val="28"/>
        </w:rPr>
      </w:pPr>
      <w:bookmarkStart w:id="124" w:name="sub_611"/>
      <w:r w:rsidRPr="006746EB">
        <w:rPr>
          <w:rFonts w:ascii="Times New Roman" w:hAnsi="Times New Roman" w:cs="Times New Roman"/>
          <w:sz w:val="28"/>
          <w:szCs w:val="28"/>
        </w:rPr>
        <w:t>1. Гарант, при условии выполнения Бенефициаром и Принципалом требований настоящего договора, обязуется выдать Принципалу гарантию по форме, утвержденной постановлением Администрации города от _________ N ___.</w:t>
      </w:r>
    </w:p>
    <w:p w:rsidR="009D3CA7" w:rsidRPr="006746EB" w:rsidRDefault="004E5CA8">
      <w:pPr>
        <w:rPr>
          <w:rFonts w:ascii="Times New Roman" w:hAnsi="Times New Roman" w:cs="Times New Roman"/>
          <w:sz w:val="28"/>
          <w:szCs w:val="28"/>
        </w:rPr>
      </w:pPr>
      <w:bookmarkStart w:id="125" w:name="sub_612"/>
      <w:bookmarkEnd w:id="124"/>
      <w:r w:rsidRPr="006746EB">
        <w:rPr>
          <w:rFonts w:ascii="Times New Roman" w:hAnsi="Times New Roman" w:cs="Times New Roman"/>
          <w:sz w:val="28"/>
          <w:szCs w:val="28"/>
        </w:rPr>
        <w:t xml:space="preserve">2. </w:t>
      </w:r>
      <w:proofErr w:type="gramStart"/>
      <w:r w:rsidRPr="006746EB">
        <w:rPr>
          <w:rFonts w:ascii="Times New Roman" w:hAnsi="Times New Roman" w:cs="Times New Roman"/>
          <w:sz w:val="28"/>
          <w:szCs w:val="28"/>
        </w:rPr>
        <w:t>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кредитному договору от "__" ______ 20_ года N __, заключенному между Принципалом и Бенефициаром (далее - кредитный договор), по возврату кредита (основного долга) на сумму _______ (______) рублей в срок до "__" ____ 20_ года.</w:t>
      </w:r>
      <w:r w:rsidRPr="006746EB">
        <w:rPr>
          <w:rStyle w:val="a4"/>
          <w:rFonts w:ascii="Times New Roman" w:hAnsi="Times New Roman" w:cs="Times New Roman"/>
          <w:b w:val="0"/>
          <w:color w:val="auto"/>
          <w:sz w:val="28"/>
          <w:szCs w:val="28"/>
        </w:rPr>
        <w:t>**</w:t>
      </w:r>
      <w:proofErr w:type="gramEnd"/>
    </w:p>
    <w:bookmarkEnd w:id="125"/>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3. Гарантия предоставляется с правом предъявления Гарантом регрессных требований к Принципалу.</w:t>
      </w:r>
    </w:p>
    <w:p w:rsidR="009D3CA7" w:rsidRPr="006746EB" w:rsidRDefault="004E5CA8">
      <w:pPr>
        <w:rPr>
          <w:rFonts w:ascii="Times New Roman" w:hAnsi="Times New Roman" w:cs="Times New Roman"/>
          <w:sz w:val="28"/>
          <w:szCs w:val="28"/>
        </w:rPr>
      </w:pPr>
      <w:bookmarkStart w:id="126" w:name="sub_614"/>
      <w:r w:rsidRPr="006746EB">
        <w:rPr>
          <w:rFonts w:ascii="Times New Roman" w:hAnsi="Times New Roman" w:cs="Times New Roman"/>
          <w:sz w:val="28"/>
          <w:szCs w:val="28"/>
        </w:rPr>
        <w:t>4. Обеспечение исполнения обязатель</w:t>
      </w:r>
      <w:proofErr w:type="gramStart"/>
      <w:r w:rsidRPr="006746EB">
        <w:rPr>
          <w:rFonts w:ascii="Times New Roman" w:hAnsi="Times New Roman" w:cs="Times New Roman"/>
          <w:sz w:val="28"/>
          <w:szCs w:val="28"/>
        </w:rPr>
        <w:t>ств Пр</w:t>
      </w:r>
      <w:proofErr w:type="gramEnd"/>
      <w:r w:rsidRPr="006746EB">
        <w:rPr>
          <w:rFonts w:ascii="Times New Roman" w:hAnsi="Times New Roman" w:cs="Times New Roman"/>
          <w:sz w:val="28"/>
          <w:szCs w:val="28"/>
        </w:rPr>
        <w:t>инципала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принято в форме ____________________ в соответствии с договором от "___"_______ 20 ___ года N_____ __________________________, заключенному между Гарантом и Принципалом</w:t>
      </w:r>
      <w:r w:rsidRPr="006746EB">
        <w:rPr>
          <w:rStyle w:val="a4"/>
          <w:rFonts w:ascii="Times New Roman" w:hAnsi="Times New Roman" w:cs="Times New Roman"/>
          <w:b w:val="0"/>
          <w:color w:val="auto"/>
          <w:sz w:val="28"/>
          <w:szCs w:val="28"/>
        </w:rPr>
        <w:t>***</w:t>
      </w:r>
      <w:r w:rsidRPr="006746EB">
        <w:rPr>
          <w:rFonts w:ascii="Times New Roman" w:hAnsi="Times New Roman" w:cs="Times New Roman"/>
          <w:sz w:val="28"/>
          <w:szCs w:val="28"/>
        </w:rPr>
        <w:t>.</w:t>
      </w:r>
    </w:p>
    <w:bookmarkEnd w:id="126"/>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5.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r w:rsidRPr="006746EB">
        <w:rPr>
          <w:rStyle w:val="a4"/>
          <w:rFonts w:ascii="Times New Roman" w:hAnsi="Times New Roman" w:cs="Times New Roman"/>
          <w:b w:val="0"/>
          <w:color w:val="auto"/>
          <w:sz w:val="28"/>
          <w:szCs w:val="28"/>
        </w:rPr>
        <w:t>пункте 2 раздела I</w:t>
      </w:r>
      <w:r w:rsidRPr="006746EB">
        <w:rPr>
          <w:rFonts w:ascii="Times New Roman" w:hAnsi="Times New Roman" w:cs="Times New Roman"/>
          <w:sz w:val="28"/>
          <w:szCs w:val="28"/>
        </w:rPr>
        <w:t xml:space="preserve"> и </w:t>
      </w:r>
      <w:r w:rsidRPr="006746EB">
        <w:rPr>
          <w:rStyle w:val="a4"/>
          <w:rFonts w:ascii="Times New Roman" w:hAnsi="Times New Roman" w:cs="Times New Roman"/>
          <w:b w:val="0"/>
          <w:color w:val="auto"/>
          <w:sz w:val="28"/>
          <w:szCs w:val="28"/>
        </w:rPr>
        <w:t>пункте 1 раздела II</w:t>
      </w:r>
      <w:r w:rsidRPr="006746EB">
        <w:rPr>
          <w:rFonts w:ascii="Times New Roman" w:hAnsi="Times New Roman" w:cs="Times New Roman"/>
          <w:sz w:val="28"/>
          <w:szCs w:val="28"/>
        </w:rPr>
        <w:t xml:space="preserve"> настоящего договора.</w:t>
      </w:r>
    </w:p>
    <w:p w:rsidR="009D3CA7" w:rsidRPr="006746EB" w:rsidRDefault="009D3CA7">
      <w:pPr>
        <w:rPr>
          <w:rFonts w:ascii="Times New Roman" w:hAnsi="Times New Roman" w:cs="Times New Roman"/>
          <w:sz w:val="28"/>
          <w:szCs w:val="28"/>
        </w:rPr>
      </w:pPr>
    </w:p>
    <w:p w:rsidR="009D3CA7" w:rsidRPr="006746EB" w:rsidRDefault="004E5CA8">
      <w:pPr>
        <w:pStyle w:val="1"/>
        <w:rPr>
          <w:rFonts w:ascii="Times New Roman" w:hAnsi="Times New Roman" w:cs="Times New Roman"/>
          <w:sz w:val="28"/>
          <w:szCs w:val="28"/>
        </w:rPr>
      </w:pPr>
      <w:r w:rsidRPr="006746EB">
        <w:rPr>
          <w:rFonts w:ascii="Times New Roman" w:hAnsi="Times New Roman" w:cs="Times New Roman"/>
          <w:sz w:val="28"/>
          <w:szCs w:val="28"/>
        </w:rPr>
        <w:t>Раздел II. Права и обязанности Гаранта</w:t>
      </w:r>
    </w:p>
    <w:p w:rsidR="009D3CA7" w:rsidRPr="006746EB" w:rsidRDefault="009D3CA7">
      <w:pPr>
        <w:rPr>
          <w:rFonts w:ascii="Times New Roman" w:hAnsi="Times New Roman" w:cs="Times New Roman"/>
          <w:sz w:val="28"/>
          <w:szCs w:val="28"/>
        </w:rPr>
      </w:pPr>
    </w:p>
    <w:p w:rsidR="009D3CA7" w:rsidRPr="006746EB" w:rsidRDefault="004E5CA8">
      <w:pPr>
        <w:rPr>
          <w:rFonts w:ascii="Times New Roman" w:hAnsi="Times New Roman" w:cs="Times New Roman"/>
          <w:sz w:val="28"/>
          <w:szCs w:val="28"/>
        </w:rPr>
      </w:pPr>
      <w:bookmarkStart w:id="127" w:name="sub_621"/>
      <w:r w:rsidRPr="006746EB">
        <w:rPr>
          <w:rFonts w:ascii="Times New Roman" w:hAnsi="Times New Roman" w:cs="Times New Roman"/>
          <w:sz w:val="28"/>
          <w:szCs w:val="28"/>
        </w:rPr>
        <w:t>1. Гарант гарантирует обязательства Принципала по погашению задолженности по кредиту (основному долгу)</w:t>
      </w:r>
      <w:hyperlink w:anchor="sub_77" w:history="1">
        <w:r w:rsidRPr="006746EB">
          <w:rPr>
            <w:rStyle w:val="a4"/>
            <w:rFonts w:ascii="Times New Roman" w:hAnsi="Times New Roman" w:cs="Times New Roman"/>
            <w:color w:val="auto"/>
            <w:sz w:val="28"/>
            <w:szCs w:val="28"/>
          </w:rPr>
          <w:t>**</w:t>
        </w:r>
      </w:hyperlink>
      <w:r w:rsidRPr="006746EB">
        <w:rPr>
          <w:rFonts w:ascii="Times New Roman" w:hAnsi="Times New Roman" w:cs="Times New Roman"/>
          <w:sz w:val="28"/>
          <w:szCs w:val="28"/>
        </w:rPr>
        <w:t>. Предел общей ответственности Гаранта перед Бенефициаром ограничивается суммой в размере не более</w:t>
      </w:r>
      <w:proofErr w:type="gramStart"/>
      <w:r w:rsidRPr="006746EB">
        <w:rPr>
          <w:rFonts w:ascii="Times New Roman" w:hAnsi="Times New Roman" w:cs="Times New Roman"/>
          <w:sz w:val="28"/>
          <w:szCs w:val="28"/>
        </w:rPr>
        <w:t xml:space="preserve"> ________ (_______) </w:t>
      </w:r>
      <w:proofErr w:type="gramEnd"/>
      <w:r w:rsidRPr="006746EB">
        <w:rPr>
          <w:rFonts w:ascii="Times New Roman" w:hAnsi="Times New Roman" w:cs="Times New Roman"/>
          <w:sz w:val="28"/>
          <w:szCs w:val="28"/>
        </w:rPr>
        <w:t>рублей, включающей сумму основного долга в размере ___ рублей</w:t>
      </w:r>
      <w:r w:rsidRPr="006746EB">
        <w:rPr>
          <w:rStyle w:val="a4"/>
          <w:rFonts w:ascii="Times New Roman" w:hAnsi="Times New Roman" w:cs="Times New Roman"/>
          <w:b w:val="0"/>
          <w:color w:val="auto"/>
          <w:sz w:val="28"/>
          <w:szCs w:val="28"/>
        </w:rPr>
        <w:t>**</w:t>
      </w:r>
      <w:r w:rsidRPr="006746EB">
        <w:rPr>
          <w:rFonts w:ascii="Times New Roman" w:hAnsi="Times New Roman" w:cs="Times New Roman"/>
          <w:b/>
          <w:sz w:val="28"/>
          <w:szCs w:val="28"/>
        </w:rPr>
        <w:t>.</w:t>
      </w:r>
    </w:p>
    <w:p w:rsidR="009D3CA7" w:rsidRPr="006746EB" w:rsidRDefault="004E5CA8">
      <w:pPr>
        <w:rPr>
          <w:rFonts w:ascii="Times New Roman" w:hAnsi="Times New Roman" w:cs="Times New Roman"/>
          <w:sz w:val="28"/>
          <w:szCs w:val="28"/>
        </w:rPr>
      </w:pPr>
      <w:bookmarkStart w:id="128" w:name="sub_622"/>
      <w:bookmarkEnd w:id="127"/>
      <w:r w:rsidRPr="006746EB">
        <w:rPr>
          <w:rFonts w:ascii="Times New Roman" w:hAnsi="Times New Roman" w:cs="Times New Roman"/>
          <w:sz w:val="28"/>
          <w:szCs w:val="28"/>
        </w:rPr>
        <w:t>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По мере исполнения Принципалом обязательств, обеспеченных гарантией, обязательство Гаранта по гарантии уменьшается на сумму погашенных обязатель</w:t>
      </w:r>
      <w:proofErr w:type="gramStart"/>
      <w:r w:rsidRPr="006746EB">
        <w:rPr>
          <w:rFonts w:ascii="Times New Roman" w:hAnsi="Times New Roman" w:cs="Times New Roman"/>
          <w:sz w:val="28"/>
          <w:szCs w:val="28"/>
        </w:rPr>
        <w:t>ств Пр</w:t>
      </w:r>
      <w:proofErr w:type="gramEnd"/>
      <w:r w:rsidRPr="006746EB">
        <w:rPr>
          <w:rFonts w:ascii="Times New Roman" w:hAnsi="Times New Roman" w:cs="Times New Roman"/>
          <w:sz w:val="28"/>
          <w:szCs w:val="28"/>
        </w:rPr>
        <w:t>инципала перед Бенефициаром.</w:t>
      </w:r>
    </w:p>
    <w:bookmarkEnd w:id="128"/>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3. Гарант не гарантирует исполнение обязатель</w:t>
      </w:r>
      <w:proofErr w:type="gramStart"/>
      <w:r w:rsidRPr="006746EB">
        <w:rPr>
          <w:rFonts w:ascii="Times New Roman" w:hAnsi="Times New Roman" w:cs="Times New Roman"/>
          <w:sz w:val="28"/>
          <w:szCs w:val="28"/>
        </w:rPr>
        <w:t>ств Пр</w:t>
      </w:r>
      <w:proofErr w:type="gramEnd"/>
      <w:r w:rsidRPr="006746EB">
        <w:rPr>
          <w:rFonts w:ascii="Times New Roman" w:hAnsi="Times New Roman" w:cs="Times New Roman"/>
          <w:sz w:val="28"/>
          <w:szCs w:val="28"/>
        </w:rPr>
        <w:t>инципала в части уплаты процентов за пользование кредитом</w:t>
      </w:r>
      <w:r w:rsidRPr="006746EB">
        <w:rPr>
          <w:rStyle w:val="a4"/>
          <w:rFonts w:ascii="Times New Roman" w:hAnsi="Times New Roman" w:cs="Times New Roman"/>
          <w:b w:val="0"/>
          <w:color w:val="auto"/>
          <w:sz w:val="28"/>
          <w:szCs w:val="28"/>
        </w:rPr>
        <w:t>****</w:t>
      </w:r>
      <w:r w:rsidRPr="006746EB">
        <w:rPr>
          <w:rFonts w:ascii="Times New Roman" w:hAnsi="Times New Roman" w:cs="Times New Roman"/>
          <w:sz w:val="28"/>
          <w:szCs w:val="28"/>
        </w:rPr>
        <w:t>, возмещения судебных издержек по взысканию долга и других убытков Бенефициара, а также санкций, вызванных неисполнением или ненадлежащим исполнением обязательств Принципала по кредитному договору.</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4. Гарант обязан в ___________ срок с момента предоставления муниципальной гарантии сделать соответствующую запись в муниципальной долговой книге об увеличении муниципального долга, о чем известить Бенефициара в письменной форме. </w:t>
      </w:r>
      <w:proofErr w:type="gramStart"/>
      <w:r w:rsidRPr="006746EB">
        <w:rPr>
          <w:rFonts w:ascii="Times New Roman" w:hAnsi="Times New Roman" w:cs="Times New Roman"/>
          <w:sz w:val="28"/>
          <w:szCs w:val="28"/>
        </w:rPr>
        <w:t xml:space="preserve">Гарант также обязан в ______________ срок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сделать соответствующую запись в муниципальной долговой книге об уменьшении муниципального долга согласно </w:t>
      </w:r>
      <w:r w:rsidRPr="006746EB">
        <w:rPr>
          <w:rStyle w:val="a4"/>
          <w:rFonts w:ascii="Times New Roman" w:hAnsi="Times New Roman" w:cs="Times New Roman"/>
          <w:b w:val="0"/>
          <w:color w:val="auto"/>
          <w:sz w:val="28"/>
          <w:szCs w:val="28"/>
        </w:rPr>
        <w:t>пункту 2 раздела II</w:t>
      </w:r>
      <w:r w:rsidRPr="006746EB">
        <w:rPr>
          <w:rFonts w:ascii="Times New Roman" w:hAnsi="Times New Roman" w:cs="Times New Roman"/>
          <w:sz w:val="28"/>
          <w:szCs w:val="28"/>
        </w:rPr>
        <w:t xml:space="preserve"> настоящего договора, о чем известить Бенефициара в письменной форме.</w:t>
      </w:r>
      <w:proofErr w:type="gramEnd"/>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5. Гарант вправе предъявлять регрессные требования принципалу в случае исполнения своих обязательств по муниципальной гарантии.</w:t>
      </w:r>
    </w:p>
    <w:p w:rsidR="009D3CA7" w:rsidRPr="006746EB" w:rsidRDefault="009D3CA7">
      <w:pPr>
        <w:rPr>
          <w:rFonts w:ascii="Times New Roman" w:hAnsi="Times New Roman" w:cs="Times New Roman"/>
          <w:sz w:val="28"/>
          <w:szCs w:val="28"/>
        </w:rPr>
      </w:pPr>
    </w:p>
    <w:p w:rsidR="009D3CA7" w:rsidRPr="006746EB" w:rsidRDefault="004E5CA8">
      <w:pPr>
        <w:pStyle w:val="1"/>
        <w:rPr>
          <w:rFonts w:ascii="Times New Roman" w:hAnsi="Times New Roman" w:cs="Times New Roman"/>
          <w:sz w:val="28"/>
          <w:szCs w:val="28"/>
        </w:rPr>
      </w:pPr>
      <w:r w:rsidRPr="006746EB">
        <w:rPr>
          <w:rFonts w:ascii="Times New Roman" w:hAnsi="Times New Roman" w:cs="Times New Roman"/>
          <w:sz w:val="28"/>
          <w:szCs w:val="28"/>
        </w:rPr>
        <w:t>Раздел III. Права и обязанности Принципала</w:t>
      </w:r>
    </w:p>
    <w:p w:rsidR="009D3CA7" w:rsidRPr="006746EB" w:rsidRDefault="009D3CA7">
      <w:pPr>
        <w:rPr>
          <w:rFonts w:ascii="Times New Roman" w:hAnsi="Times New Roman" w:cs="Times New Roman"/>
          <w:sz w:val="28"/>
          <w:szCs w:val="28"/>
        </w:rPr>
      </w:pP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1. Принципал обладает всеми необходимыми полномочиями для исполнения всех обязательств по настоящему договору и никаких дополнительных разрешений и согласований Принципалу для этого не требуется. 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2. Принципал обязуется:</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2.1. Незамедлительно предоставлять Гаранту по его запросу информацию, </w:t>
      </w:r>
      <w:r w:rsidRPr="006746EB">
        <w:rPr>
          <w:rFonts w:ascii="Times New Roman" w:hAnsi="Times New Roman" w:cs="Times New Roman"/>
          <w:sz w:val="28"/>
          <w:szCs w:val="28"/>
        </w:rPr>
        <w:lastRenderedPageBreak/>
        <w:t>которая будет рассматриваться как конфиденциальная.</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2.2. Уведомлять Гаранта о выполнении или невыполнении обязательств, указанных в </w:t>
      </w:r>
      <w:r w:rsidRPr="006746EB">
        <w:rPr>
          <w:rStyle w:val="a4"/>
          <w:rFonts w:ascii="Times New Roman" w:hAnsi="Times New Roman" w:cs="Times New Roman"/>
          <w:b w:val="0"/>
          <w:color w:val="auto"/>
          <w:sz w:val="28"/>
          <w:szCs w:val="28"/>
        </w:rPr>
        <w:t>пункте 2 раздела I</w:t>
      </w:r>
      <w:r w:rsidRPr="006746EB">
        <w:rPr>
          <w:rFonts w:ascii="Times New Roman" w:hAnsi="Times New Roman" w:cs="Times New Roman"/>
          <w:sz w:val="28"/>
          <w:szCs w:val="28"/>
        </w:rPr>
        <w:t xml:space="preserve"> настоящего договора, не позднее ________ рабочих дней после выполнения или невыполнения соответствующих платежей.</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2.3. Информировать Гаранта о возникающих разногласиях с Бенефициаром в течение ________ рабочих дней со дня их возникновения.</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2.4. Представлять по запросу Гаранта, в случае если Гарант уведомил Принципала о поступивших к нему письменных требованиях от Бенефициара, информацию, связанную с подтверждением Принципалом неисполнения своих обязательств перед Бенефициаром и причинах просрочки неисполнения, соблюдения Бенефициаром </w:t>
      </w:r>
      <w:proofErr w:type="spellStart"/>
      <w:r w:rsidRPr="006746EB">
        <w:rPr>
          <w:rFonts w:ascii="Times New Roman" w:hAnsi="Times New Roman" w:cs="Times New Roman"/>
          <w:sz w:val="28"/>
          <w:szCs w:val="28"/>
        </w:rPr>
        <w:t>субсидиарности</w:t>
      </w:r>
      <w:proofErr w:type="spellEnd"/>
      <w:r w:rsidRPr="006746EB">
        <w:rPr>
          <w:rFonts w:ascii="Times New Roman" w:hAnsi="Times New Roman" w:cs="Times New Roman"/>
          <w:sz w:val="28"/>
          <w:szCs w:val="28"/>
        </w:rPr>
        <w:t xml:space="preserve"> в сроки, указанные в запросе.</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2.5. Исполнить требование Гаранта о возмещении Принципалом Гаранту в течение ___ рабочих дней после исполнения гарантии сумм, уплаченных Гарантом Бенефициару по гарантии. </w:t>
      </w:r>
      <w:proofErr w:type="spellStart"/>
      <w:r w:rsidRPr="006746EB">
        <w:rPr>
          <w:rFonts w:ascii="Times New Roman" w:hAnsi="Times New Roman" w:cs="Times New Roman"/>
          <w:sz w:val="28"/>
          <w:szCs w:val="28"/>
        </w:rPr>
        <w:t>Непоступление</w:t>
      </w:r>
      <w:proofErr w:type="spellEnd"/>
      <w:r w:rsidRPr="006746EB">
        <w:rPr>
          <w:rFonts w:ascii="Times New Roman" w:hAnsi="Times New Roman" w:cs="Times New Roman"/>
          <w:sz w:val="28"/>
          <w:szCs w:val="28"/>
        </w:rPr>
        <w:t xml:space="preserve">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2.6. Уплатить Гаранту пени из расчета одной трехсотой </w:t>
      </w:r>
      <w:r w:rsidRPr="006746EB">
        <w:rPr>
          <w:rStyle w:val="a4"/>
          <w:rFonts w:ascii="Times New Roman" w:hAnsi="Times New Roman" w:cs="Times New Roman"/>
          <w:b w:val="0"/>
          <w:color w:val="auto"/>
          <w:sz w:val="28"/>
          <w:szCs w:val="28"/>
        </w:rPr>
        <w:t>ключевой ставки</w:t>
      </w:r>
      <w:r w:rsidRPr="006746EB">
        <w:rPr>
          <w:rFonts w:ascii="Times New Roman" w:hAnsi="Times New Roman" w:cs="Times New Roman"/>
          <w:sz w:val="28"/>
          <w:szCs w:val="28"/>
        </w:rPr>
        <w:t xml:space="preserve">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9D3CA7" w:rsidRPr="006746EB" w:rsidRDefault="004E5CA8">
      <w:pPr>
        <w:rPr>
          <w:rFonts w:ascii="Times New Roman" w:hAnsi="Times New Roman" w:cs="Times New Roman"/>
          <w:sz w:val="28"/>
          <w:szCs w:val="28"/>
        </w:rPr>
      </w:pPr>
      <w:bookmarkStart w:id="129" w:name="sub_623"/>
      <w:r w:rsidRPr="006746EB">
        <w:rPr>
          <w:rFonts w:ascii="Times New Roman" w:hAnsi="Times New Roman" w:cs="Times New Roman"/>
          <w:sz w:val="28"/>
          <w:szCs w:val="28"/>
        </w:rPr>
        <w:t>3. Гарантия должна быть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рабочих дней, начиная со дня, следующего за днем подписания указанного акта приема-передачи, по акту приема-передачи между Принципалом и Бенефициаром.</w:t>
      </w:r>
    </w:p>
    <w:bookmarkEnd w:id="129"/>
    <w:p w:rsidR="009D3CA7" w:rsidRPr="006746EB" w:rsidRDefault="009D3CA7">
      <w:pPr>
        <w:rPr>
          <w:rFonts w:ascii="Times New Roman" w:hAnsi="Times New Roman" w:cs="Times New Roman"/>
          <w:sz w:val="28"/>
          <w:szCs w:val="28"/>
        </w:rPr>
      </w:pPr>
    </w:p>
    <w:p w:rsidR="009D3CA7" w:rsidRPr="006746EB" w:rsidRDefault="004E5CA8">
      <w:pPr>
        <w:pStyle w:val="1"/>
        <w:rPr>
          <w:rFonts w:ascii="Times New Roman" w:hAnsi="Times New Roman" w:cs="Times New Roman"/>
          <w:sz w:val="28"/>
          <w:szCs w:val="28"/>
        </w:rPr>
      </w:pPr>
      <w:r w:rsidRPr="006746EB">
        <w:rPr>
          <w:rFonts w:ascii="Times New Roman" w:hAnsi="Times New Roman" w:cs="Times New Roman"/>
          <w:sz w:val="28"/>
          <w:szCs w:val="28"/>
        </w:rPr>
        <w:t>Раздел IV. Права и обязанности Бенефициара</w:t>
      </w:r>
    </w:p>
    <w:p w:rsidR="009D3CA7" w:rsidRPr="006746EB" w:rsidRDefault="009D3CA7">
      <w:pPr>
        <w:rPr>
          <w:rFonts w:ascii="Times New Roman" w:hAnsi="Times New Roman" w:cs="Times New Roman"/>
          <w:sz w:val="28"/>
          <w:szCs w:val="28"/>
        </w:rPr>
      </w:pPr>
    </w:p>
    <w:p w:rsidR="009D3CA7" w:rsidRPr="006746EB" w:rsidRDefault="004E5CA8">
      <w:pPr>
        <w:rPr>
          <w:rFonts w:ascii="Times New Roman" w:hAnsi="Times New Roman" w:cs="Times New Roman"/>
          <w:sz w:val="28"/>
          <w:szCs w:val="28"/>
        </w:rPr>
      </w:pPr>
      <w:bookmarkStart w:id="130" w:name="sub_641"/>
      <w:r w:rsidRPr="006746EB">
        <w:rPr>
          <w:rFonts w:ascii="Times New Roman" w:hAnsi="Times New Roman" w:cs="Times New Roman"/>
          <w:sz w:val="28"/>
          <w:szCs w:val="28"/>
        </w:rPr>
        <w:t>1. Бенефициар обязан не позднее _________ рабочих дней после наступления следующих событий в письменной форме известить Гаранта:</w:t>
      </w:r>
    </w:p>
    <w:bookmarkEnd w:id="130"/>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 </w:t>
      </w:r>
      <w:proofErr w:type="gramStart"/>
      <w:r w:rsidRPr="006746EB">
        <w:rPr>
          <w:rFonts w:ascii="Times New Roman" w:hAnsi="Times New Roman" w:cs="Times New Roman"/>
          <w:sz w:val="28"/>
          <w:szCs w:val="28"/>
        </w:rPr>
        <w:t>о фактах предоставления денежных средств Принципалу в рамках кредитного договора с приложением выписок по расчетному счету Принципала о зачислении</w:t>
      </w:r>
      <w:proofErr w:type="gramEnd"/>
      <w:r w:rsidRPr="006746EB">
        <w:rPr>
          <w:rFonts w:ascii="Times New Roman" w:hAnsi="Times New Roman" w:cs="Times New Roman"/>
          <w:sz w:val="28"/>
          <w:szCs w:val="28"/>
        </w:rPr>
        <w:t xml:space="preserve">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9D3CA7" w:rsidRPr="006746EB" w:rsidRDefault="004E5CA8">
      <w:pPr>
        <w:rPr>
          <w:rFonts w:ascii="Times New Roman" w:hAnsi="Times New Roman" w:cs="Times New Roman"/>
          <w:sz w:val="28"/>
          <w:szCs w:val="28"/>
        </w:rPr>
      </w:pPr>
      <w:proofErr w:type="gramStart"/>
      <w:r w:rsidRPr="006746EB">
        <w:rPr>
          <w:rFonts w:ascii="Times New Roman" w:hAnsi="Times New Roman" w:cs="Times New Roman"/>
          <w:sz w:val="28"/>
          <w:szCs w:val="28"/>
        </w:rPr>
        <w:t xml:space="preserve">- об исполнении частично или полностью Принципалом, третьими лицами, Гарантом гарантированных обязательств по кредитному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w:t>
      </w:r>
      <w:r w:rsidRPr="006746EB">
        <w:rPr>
          <w:rFonts w:ascii="Times New Roman" w:hAnsi="Times New Roman" w:cs="Times New Roman"/>
          <w:sz w:val="28"/>
          <w:szCs w:val="28"/>
        </w:rPr>
        <w:lastRenderedPageBreak/>
        <w:t>Бенефициара и заверенных печатью Бенефициара, а также копий платежных поручений Принципала о перечислении денежных средств</w:t>
      </w:r>
      <w:proofErr w:type="gramEnd"/>
      <w:r w:rsidRPr="006746EB">
        <w:rPr>
          <w:rFonts w:ascii="Times New Roman" w:hAnsi="Times New Roman" w:cs="Times New Roman"/>
          <w:sz w:val="28"/>
          <w:szCs w:val="28"/>
        </w:rPr>
        <w:t xml:space="preserve"> Бенефициару с отметкой Бенефициара;</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если кредитный договор признан недействительным или обязательство по нему прекратилось по иным основаниям.</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2. Бенефициар по своему усмотрению не вправе изменять назначение платежа, осуществляемого Гарантом в соответствии с </w:t>
      </w:r>
      <w:r w:rsidRPr="006746EB">
        <w:rPr>
          <w:rStyle w:val="a4"/>
          <w:rFonts w:ascii="Times New Roman" w:hAnsi="Times New Roman" w:cs="Times New Roman"/>
          <w:b w:val="0"/>
          <w:color w:val="auto"/>
          <w:sz w:val="28"/>
          <w:szCs w:val="28"/>
        </w:rPr>
        <w:t>пунктом 1 раздела II</w:t>
      </w:r>
      <w:r w:rsidRPr="006746EB">
        <w:rPr>
          <w:rFonts w:ascii="Times New Roman" w:hAnsi="Times New Roman" w:cs="Times New Roman"/>
          <w:sz w:val="28"/>
          <w:szCs w:val="28"/>
        </w:rPr>
        <w:t xml:space="preserve"> настоящего договора.</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3. Бенефициар обязан направить Гаранту уведомление </w:t>
      </w:r>
      <w:proofErr w:type="gramStart"/>
      <w:r w:rsidRPr="006746EB">
        <w:rPr>
          <w:rFonts w:ascii="Times New Roman" w:hAnsi="Times New Roman" w:cs="Times New Roman"/>
          <w:sz w:val="28"/>
          <w:szCs w:val="28"/>
        </w:rPr>
        <w:t>о получении гарантии Бенефициаром от Принципала с приложением копии акта приема-передачи гарантии в течение рабочих дней с момента</w:t>
      </w:r>
      <w:proofErr w:type="gramEnd"/>
      <w:r w:rsidRPr="006746EB">
        <w:rPr>
          <w:rFonts w:ascii="Times New Roman" w:hAnsi="Times New Roman" w:cs="Times New Roman"/>
          <w:sz w:val="28"/>
          <w:szCs w:val="28"/>
        </w:rPr>
        <w:t xml:space="preserve"> подписания этого акта.</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4. Принадлежащее Бенефициару по гарантии право требования к Гаранту не может быть передано другому лицу.</w:t>
      </w:r>
    </w:p>
    <w:p w:rsidR="009D3CA7" w:rsidRPr="006746EB" w:rsidRDefault="009D3CA7">
      <w:pPr>
        <w:rPr>
          <w:rFonts w:ascii="Times New Roman" w:hAnsi="Times New Roman" w:cs="Times New Roman"/>
          <w:sz w:val="28"/>
          <w:szCs w:val="28"/>
        </w:rPr>
      </w:pPr>
    </w:p>
    <w:p w:rsidR="009D3CA7" w:rsidRPr="006746EB" w:rsidRDefault="004E5CA8">
      <w:pPr>
        <w:pStyle w:val="1"/>
        <w:rPr>
          <w:rFonts w:ascii="Times New Roman" w:hAnsi="Times New Roman" w:cs="Times New Roman"/>
          <w:sz w:val="28"/>
          <w:szCs w:val="28"/>
        </w:rPr>
      </w:pPr>
      <w:r w:rsidRPr="006746EB">
        <w:rPr>
          <w:rFonts w:ascii="Times New Roman" w:hAnsi="Times New Roman" w:cs="Times New Roman"/>
          <w:sz w:val="28"/>
          <w:szCs w:val="28"/>
        </w:rPr>
        <w:t>Раздел V. Срок действия гарантии</w:t>
      </w:r>
    </w:p>
    <w:p w:rsidR="009D3CA7" w:rsidRPr="006746EB" w:rsidRDefault="009D3CA7">
      <w:pPr>
        <w:rPr>
          <w:rFonts w:ascii="Times New Roman" w:hAnsi="Times New Roman" w:cs="Times New Roman"/>
          <w:sz w:val="28"/>
          <w:szCs w:val="28"/>
        </w:rPr>
      </w:pP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1. Гарантия вступает в силу с момента ее подписания.</w:t>
      </w:r>
    </w:p>
    <w:p w:rsidR="009D3CA7" w:rsidRPr="006746EB" w:rsidRDefault="004E5CA8">
      <w:pPr>
        <w:rPr>
          <w:rFonts w:ascii="Times New Roman" w:hAnsi="Times New Roman" w:cs="Times New Roman"/>
          <w:sz w:val="28"/>
          <w:szCs w:val="28"/>
        </w:rPr>
      </w:pPr>
      <w:bookmarkStart w:id="131" w:name="sub_652"/>
      <w:r w:rsidRPr="006746EB">
        <w:rPr>
          <w:rFonts w:ascii="Times New Roman" w:hAnsi="Times New Roman" w:cs="Times New Roman"/>
          <w:sz w:val="28"/>
          <w:szCs w:val="28"/>
        </w:rPr>
        <w:t>2. Срок действия гарантии, выдаваемой в соответствии с настоящим договором: с "___"________20__года по "___"_______20__года.</w:t>
      </w:r>
    </w:p>
    <w:bookmarkEnd w:id="131"/>
    <w:p w:rsidR="009D3CA7" w:rsidRPr="006746EB" w:rsidRDefault="009D3CA7">
      <w:pPr>
        <w:rPr>
          <w:rFonts w:ascii="Times New Roman" w:hAnsi="Times New Roman" w:cs="Times New Roman"/>
          <w:sz w:val="28"/>
          <w:szCs w:val="28"/>
        </w:rPr>
      </w:pPr>
    </w:p>
    <w:p w:rsidR="009D3CA7" w:rsidRPr="006746EB" w:rsidRDefault="004E5CA8">
      <w:pPr>
        <w:pStyle w:val="1"/>
        <w:rPr>
          <w:rFonts w:ascii="Times New Roman" w:hAnsi="Times New Roman" w:cs="Times New Roman"/>
          <w:sz w:val="28"/>
          <w:szCs w:val="28"/>
        </w:rPr>
      </w:pPr>
      <w:r w:rsidRPr="006746EB">
        <w:rPr>
          <w:rFonts w:ascii="Times New Roman" w:hAnsi="Times New Roman" w:cs="Times New Roman"/>
          <w:sz w:val="28"/>
          <w:szCs w:val="28"/>
        </w:rPr>
        <w:t>Раздел VI. Прекращение действия гарантии</w:t>
      </w:r>
    </w:p>
    <w:p w:rsidR="009D3CA7" w:rsidRPr="006746EB" w:rsidRDefault="009D3CA7">
      <w:pPr>
        <w:rPr>
          <w:rFonts w:ascii="Times New Roman" w:hAnsi="Times New Roman" w:cs="Times New Roman"/>
          <w:sz w:val="28"/>
          <w:szCs w:val="28"/>
        </w:rPr>
      </w:pPr>
    </w:p>
    <w:p w:rsidR="009D3CA7" w:rsidRPr="006746EB" w:rsidRDefault="004E5CA8">
      <w:pPr>
        <w:rPr>
          <w:rFonts w:ascii="Times New Roman" w:hAnsi="Times New Roman" w:cs="Times New Roman"/>
          <w:sz w:val="28"/>
          <w:szCs w:val="28"/>
        </w:rPr>
      </w:pPr>
      <w:bookmarkStart w:id="132" w:name="sub_661"/>
      <w:r w:rsidRPr="006746EB">
        <w:rPr>
          <w:rFonts w:ascii="Times New Roman" w:hAnsi="Times New Roman" w:cs="Times New Roman"/>
          <w:sz w:val="28"/>
          <w:szCs w:val="28"/>
        </w:rPr>
        <w:t>1. Гарантия прекращает свое действие и должна быть возвращена Гаранту в течение _____ рабочих дней с момента наступления любого из нижеперечисленных событий:</w:t>
      </w:r>
    </w:p>
    <w:bookmarkEnd w:id="132"/>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 истечение срока гарантии, указанного в </w:t>
      </w:r>
      <w:r w:rsidRPr="006746EB">
        <w:rPr>
          <w:rStyle w:val="a4"/>
          <w:rFonts w:ascii="Times New Roman" w:hAnsi="Times New Roman" w:cs="Times New Roman"/>
          <w:b w:val="0"/>
          <w:color w:val="auto"/>
          <w:sz w:val="28"/>
          <w:szCs w:val="28"/>
        </w:rPr>
        <w:t>пункте 2 раздела V</w:t>
      </w:r>
      <w:r w:rsidRPr="006746EB">
        <w:rPr>
          <w:rFonts w:ascii="Times New Roman" w:hAnsi="Times New Roman" w:cs="Times New Roman"/>
          <w:sz w:val="28"/>
          <w:szCs w:val="28"/>
        </w:rPr>
        <w:t xml:space="preserve"> настоящего договора и пункте гарантии;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полное исполнение Гарантом обязательств по гарантии;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исполнение Принципалом или третьими лицами перед Бенефициаром обязательств по кредитному договору, обеспеченных гарантией;</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отзыв гарантии в соответствии с пунктом гарантии;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отказ Бенефициара от своих прав по гарантии путем возврата ее Гаранту;</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отказ Бенефициара от своих прав по гарантии путем письменного заявления об освобождении Гаранта от его обязательств;</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если обязательство Принципала, в обеспечение которого предоставлена гарантия, не возникло;</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____________________________________________________________________ _____ </w:t>
      </w:r>
      <w:r w:rsidRPr="006746EB">
        <w:rPr>
          <w:rStyle w:val="a4"/>
          <w:rFonts w:ascii="Times New Roman" w:hAnsi="Times New Roman" w:cs="Times New Roman"/>
          <w:b w:val="0"/>
          <w:color w:val="auto"/>
          <w:sz w:val="28"/>
          <w:szCs w:val="28"/>
        </w:rPr>
        <w:t>*****</w:t>
      </w:r>
    </w:p>
    <w:p w:rsidR="009D3CA7" w:rsidRPr="006746EB" w:rsidRDefault="009D3CA7">
      <w:pPr>
        <w:rPr>
          <w:rFonts w:ascii="Times New Roman" w:hAnsi="Times New Roman" w:cs="Times New Roman"/>
          <w:sz w:val="28"/>
          <w:szCs w:val="28"/>
        </w:rPr>
      </w:pPr>
    </w:p>
    <w:p w:rsidR="009D3CA7" w:rsidRPr="006746EB" w:rsidRDefault="004E5CA8">
      <w:pPr>
        <w:pStyle w:val="1"/>
        <w:rPr>
          <w:rFonts w:ascii="Times New Roman" w:hAnsi="Times New Roman" w:cs="Times New Roman"/>
          <w:sz w:val="28"/>
          <w:szCs w:val="28"/>
        </w:rPr>
      </w:pPr>
      <w:r w:rsidRPr="006746EB">
        <w:rPr>
          <w:rFonts w:ascii="Times New Roman" w:hAnsi="Times New Roman" w:cs="Times New Roman"/>
          <w:sz w:val="28"/>
          <w:szCs w:val="28"/>
        </w:rPr>
        <w:t>Раздел VII. Условия отзыва гарантии</w:t>
      </w:r>
    </w:p>
    <w:p w:rsidR="009D3CA7" w:rsidRPr="006746EB" w:rsidRDefault="009D3CA7">
      <w:pPr>
        <w:rPr>
          <w:rFonts w:ascii="Times New Roman" w:hAnsi="Times New Roman" w:cs="Times New Roman"/>
          <w:sz w:val="28"/>
          <w:szCs w:val="28"/>
        </w:rPr>
      </w:pPr>
    </w:p>
    <w:p w:rsidR="009D3CA7" w:rsidRPr="006746EB" w:rsidRDefault="004E5CA8">
      <w:pPr>
        <w:rPr>
          <w:rFonts w:ascii="Times New Roman" w:hAnsi="Times New Roman" w:cs="Times New Roman"/>
          <w:sz w:val="28"/>
          <w:szCs w:val="28"/>
        </w:rPr>
      </w:pPr>
      <w:bookmarkStart w:id="133" w:name="sub_671"/>
      <w:r w:rsidRPr="006746EB">
        <w:rPr>
          <w:rFonts w:ascii="Times New Roman" w:hAnsi="Times New Roman" w:cs="Times New Roman"/>
          <w:sz w:val="28"/>
          <w:szCs w:val="28"/>
        </w:rPr>
        <w:lastRenderedPageBreak/>
        <w:t>1. Гарантия может быть отозвана Гарантом в случаях:</w:t>
      </w:r>
    </w:p>
    <w:bookmarkEnd w:id="133"/>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 если гарантия не будет передана Принципалом Бенефициару в соответствии с условиями </w:t>
      </w:r>
      <w:r w:rsidRPr="006746EB">
        <w:rPr>
          <w:rStyle w:val="a4"/>
          <w:rFonts w:ascii="Times New Roman" w:hAnsi="Times New Roman" w:cs="Times New Roman"/>
          <w:b w:val="0"/>
          <w:color w:val="auto"/>
          <w:sz w:val="28"/>
          <w:szCs w:val="28"/>
        </w:rPr>
        <w:t>пункта 3 раздела III</w:t>
      </w:r>
      <w:r w:rsidRPr="006746EB">
        <w:rPr>
          <w:rFonts w:ascii="Times New Roman" w:hAnsi="Times New Roman" w:cs="Times New Roman"/>
          <w:sz w:val="28"/>
          <w:szCs w:val="28"/>
        </w:rPr>
        <w:t xml:space="preserve"> настоящего договора и пунктом ____ гарантии;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если Принципалом аннулирован договор обеспечения или произошло событие, в результате которого произошла потеря обеспечения либо снижение цены обеспечения;</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внесение не согласованных с Гарантом изменений в кредитный договор и (или) в обязательство об ином (кроме гарантии) обеспечении исполнения обязатель</w:t>
      </w:r>
      <w:proofErr w:type="gramStart"/>
      <w:r w:rsidRPr="006746EB">
        <w:rPr>
          <w:rFonts w:ascii="Times New Roman" w:hAnsi="Times New Roman" w:cs="Times New Roman"/>
          <w:sz w:val="28"/>
          <w:szCs w:val="28"/>
        </w:rPr>
        <w:t>ств Пр</w:t>
      </w:r>
      <w:proofErr w:type="gramEnd"/>
      <w:r w:rsidRPr="006746EB">
        <w:rPr>
          <w:rFonts w:ascii="Times New Roman" w:hAnsi="Times New Roman" w:cs="Times New Roman"/>
          <w:sz w:val="28"/>
          <w:szCs w:val="28"/>
        </w:rPr>
        <w:t>инципала по кредитному договору, влекущих увеличение ответственности или иные неблагоприятные последствия для Гаранта;</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____________________________________________________________________ _____ </w:t>
      </w:r>
      <w:r w:rsidRPr="006746EB">
        <w:rPr>
          <w:rStyle w:val="a4"/>
          <w:rFonts w:ascii="Times New Roman" w:hAnsi="Times New Roman" w:cs="Times New Roman"/>
          <w:color w:val="auto"/>
          <w:sz w:val="28"/>
          <w:szCs w:val="28"/>
        </w:rPr>
        <w:t>******</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2. Уведомление об отзыве гарантии направляется Принципалу и Бенефициару по адресам, указанным в настоящем договоре.</w:t>
      </w:r>
    </w:p>
    <w:p w:rsidR="009D3CA7" w:rsidRPr="006746EB" w:rsidRDefault="009D3CA7">
      <w:pPr>
        <w:rPr>
          <w:rFonts w:ascii="Times New Roman" w:hAnsi="Times New Roman" w:cs="Times New Roman"/>
          <w:sz w:val="28"/>
          <w:szCs w:val="28"/>
        </w:rPr>
      </w:pPr>
    </w:p>
    <w:p w:rsidR="009D3CA7" w:rsidRPr="006746EB" w:rsidRDefault="004E5CA8">
      <w:pPr>
        <w:pStyle w:val="1"/>
        <w:rPr>
          <w:rFonts w:ascii="Times New Roman" w:hAnsi="Times New Roman" w:cs="Times New Roman"/>
          <w:sz w:val="28"/>
          <w:szCs w:val="28"/>
        </w:rPr>
      </w:pPr>
      <w:r w:rsidRPr="006746EB">
        <w:rPr>
          <w:rFonts w:ascii="Times New Roman" w:hAnsi="Times New Roman" w:cs="Times New Roman"/>
          <w:sz w:val="28"/>
          <w:szCs w:val="28"/>
        </w:rPr>
        <w:t>Раздел VIII. Исполнение обязательств по гарантии</w:t>
      </w:r>
    </w:p>
    <w:p w:rsidR="009D3CA7" w:rsidRPr="006746EB" w:rsidRDefault="009D3CA7">
      <w:pPr>
        <w:rPr>
          <w:rFonts w:ascii="Times New Roman" w:hAnsi="Times New Roman" w:cs="Times New Roman"/>
          <w:sz w:val="28"/>
          <w:szCs w:val="28"/>
        </w:rPr>
      </w:pPr>
    </w:p>
    <w:p w:rsidR="009D3CA7" w:rsidRPr="006746EB" w:rsidRDefault="004E5CA8">
      <w:pPr>
        <w:rPr>
          <w:rFonts w:ascii="Times New Roman" w:hAnsi="Times New Roman" w:cs="Times New Roman"/>
          <w:sz w:val="28"/>
          <w:szCs w:val="28"/>
        </w:rPr>
      </w:pPr>
      <w:bookmarkStart w:id="134" w:name="sub_681"/>
      <w:r w:rsidRPr="006746EB">
        <w:rPr>
          <w:rFonts w:ascii="Times New Roman" w:hAnsi="Times New Roman" w:cs="Times New Roman"/>
          <w:sz w:val="28"/>
          <w:szCs w:val="28"/>
        </w:rPr>
        <w:t>1. Требование Бенефициара об исполнении гарантии может быть предъявлено Гаранту не ранее даты полной реализации (удовлетворения) Бенефициаром своих прав требования по иному (кроме гарантии) обеспечению исполнения обязатель</w:t>
      </w:r>
      <w:proofErr w:type="gramStart"/>
      <w:r w:rsidRPr="006746EB">
        <w:rPr>
          <w:rFonts w:ascii="Times New Roman" w:hAnsi="Times New Roman" w:cs="Times New Roman"/>
          <w:sz w:val="28"/>
          <w:szCs w:val="28"/>
        </w:rPr>
        <w:t>ств Пр</w:t>
      </w:r>
      <w:proofErr w:type="gramEnd"/>
      <w:r w:rsidRPr="006746EB">
        <w:rPr>
          <w:rFonts w:ascii="Times New Roman" w:hAnsi="Times New Roman" w:cs="Times New Roman"/>
          <w:sz w:val="28"/>
          <w:szCs w:val="28"/>
        </w:rPr>
        <w:t>инципала по кредитному договору.</w:t>
      </w:r>
    </w:p>
    <w:bookmarkEnd w:id="134"/>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2. При наступлении срока исполнения Принципалом обязательств по кредитному договору Бенефициар до предъявления требований к Гаранту обязан предъявить письменное требование к Принципалу о соответствующих платежах. Если Принципал в течение __ рабочих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после соблюдения условий </w:t>
      </w:r>
      <w:r w:rsidRPr="006746EB">
        <w:rPr>
          <w:rStyle w:val="a4"/>
          <w:rFonts w:ascii="Times New Roman" w:hAnsi="Times New Roman" w:cs="Times New Roman"/>
          <w:b w:val="0"/>
          <w:color w:val="auto"/>
          <w:sz w:val="28"/>
          <w:szCs w:val="28"/>
        </w:rPr>
        <w:t>пункта 1 раздела VIII</w:t>
      </w:r>
      <w:r w:rsidRPr="006746EB">
        <w:rPr>
          <w:rFonts w:ascii="Times New Roman" w:hAnsi="Times New Roman" w:cs="Times New Roman"/>
          <w:sz w:val="28"/>
          <w:szCs w:val="28"/>
        </w:rPr>
        <w:t xml:space="preserve"> настоящего договора имеет право обратиться к Гаранту с письменным требованием о выполнении обязательств Гаранта по гарантии.</w:t>
      </w:r>
    </w:p>
    <w:p w:rsidR="009D3CA7" w:rsidRPr="006746EB" w:rsidRDefault="004E5CA8">
      <w:pPr>
        <w:rPr>
          <w:rFonts w:ascii="Times New Roman" w:hAnsi="Times New Roman" w:cs="Times New Roman"/>
          <w:sz w:val="28"/>
          <w:szCs w:val="28"/>
        </w:rPr>
      </w:pPr>
      <w:bookmarkStart w:id="135" w:name="sub_683"/>
      <w:r w:rsidRPr="006746EB">
        <w:rPr>
          <w:rFonts w:ascii="Times New Roman" w:hAnsi="Times New Roman" w:cs="Times New Roman"/>
          <w:sz w:val="28"/>
          <w:szCs w:val="28"/>
        </w:rPr>
        <w:t>3.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bookmarkEnd w:id="135"/>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3.1. В письменном требовании должны быть указаны:</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сумма просроченных неисполненных гарантированных обязательств (основной долг)</w:t>
      </w:r>
      <w:r w:rsidRPr="006746EB">
        <w:rPr>
          <w:rStyle w:val="a4"/>
          <w:rFonts w:ascii="Times New Roman" w:hAnsi="Times New Roman" w:cs="Times New Roman"/>
          <w:b w:val="0"/>
          <w:color w:val="auto"/>
          <w:sz w:val="28"/>
          <w:szCs w:val="28"/>
        </w:rPr>
        <w:t>**</w:t>
      </w:r>
      <w:r w:rsidRPr="006746EB">
        <w:rPr>
          <w:rFonts w:ascii="Times New Roman" w:hAnsi="Times New Roman" w:cs="Times New Roman"/>
          <w:sz w:val="28"/>
          <w:szCs w:val="28"/>
        </w:rPr>
        <w:t>;</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основание для требования Бенефициара и платежа Гаранта в виде ссылок на гарантию, договор и кредитный договор;</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 соблюдение </w:t>
      </w:r>
      <w:proofErr w:type="spellStart"/>
      <w:r w:rsidRPr="006746EB">
        <w:rPr>
          <w:rFonts w:ascii="Times New Roman" w:hAnsi="Times New Roman" w:cs="Times New Roman"/>
          <w:sz w:val="28"/>
          <w:szCs w:val="28"/>
        </w:rPr>
        <w:t>субсидиарности</w:t>
      </w:r>
      <w:proofErr w:type="spellEnd"/>
      <w:r w:rsidRPr="006746EB">
        <w:rPr>
          <w:rFonts w:ascii="Times New Roman" w:hAnsi="Times New Roman" w:cs="Times New Roman"/>
          <w:sz w:val="28"/>
          <w:szCs w:val="28"/>
        </w:rPr>
        <w:t xml:space="preserve"> требования в виде ссылки на предъявленное Бенефициаром Принципалу обращение с требованием погашения долга;</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платежные реквизиты Бенефициара.</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lastRenderedPageBreak/>
        <w:t xml:space="preserve">3.2. Документы, </w:t>
      </w:r>
      <w:proofErr w:type="spellStart"/>
      <w:r w:rsidRPr="006746EB">
        <w:rPr>
          <w:rFonts w:ascii="Times New Roman" w:hAnsi="Times New Roman" w:cs="Times New Roman"/>
          <w:sz w:val="28"/>
          <w:szCs w:val="28"/>
        </w:rPr>
        <w:t>прилагающиеся</w:t>
      </w:r>
      <w:proofErr w:type="spellEnd"/>
      <w:r w:rsidRPr="006746EB">
        <w:rPr>
          <w:rFonts w:ascii="Times New Roman" w:hAnsi="Times New Roman" w:cs="Times New Roman"/>
          <w:sz w:val="28"/>
          <w:szCs w:val="28"/>
        </w:rPr>
        <w:t xml:space="preserve"> к требованию:</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заверенные Бенефициаром выписки по ссудному счету Принципала, подтверждающие фактически предоставленную Бенефициаром Принципалу сумму кредита, текущую и просроченную задолженность Принципала по возврату суммы кредита (погашению основного долга)</w:t>
      </w:r>
      <w:r w:rsidRPr="006746EB">
        <w:rPr>
          <w:rStyle w:val="a4"/>
          <w:rFonts w:ascii="Times New Roman" w:hAnsi="Times New Roman" w:cs="Times New Roman"/>
          <w:b w:val="0"/>
          <w:color w:val="auto"/>
          <w:sz w:val="28"/>
          <w:szCs w:val="28"/>
        </w:rPr>
        <w:t>**</w:t>
      </w:r>
      <w:r w:rsidRPr="006746EB">
        <w:rPr>
          <w:rFonts w:ascii="Times New Roman" w:hAnsi="Times New Roman" w:cs="Times New Roman"/>
          <w:sz w:val="28"/>
          <w:szCs w:val="28"/>
        </w:rPr>
        <w:t xml:space="preserve"> по кредитному договору на день, следующий </w:t>
      </w:r>
      <w:proofErr w:type="gramStart"/>
      <w:r w:rsidRPr="006746EB">
        <w:rPr>
          <w:rFonts w:ascii="Times New Roman" w:hAnsi="Times New Roman" w:cs="Times New Roman"/>
          <w:sz w:val="28"/>
          <w:szCs w:val="28"/>
        </w:rPr>
        <w:t>за</w:t>
      </w:r>
      <w:proofErr w:type="gramEnd"/>
      <w:r w:rsidRPr="006746EB">
        <w:rPr>
          <w:rFonts w:ascii="Times New Roman" w:hAnsi="Times New Roman" w:cs="Times New Roman"/>
          <w:sz w:val="28"/>
          <w:szCs w:val="28"/>
        </w:rPr>
        <w:t xml:space="preserve"> расчетным;</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заверенная Бенефициаром копия неисполненного требования Бенефициара об исполнении обязатель</w:t>
      </w:r>
      <w:proofErr w:type="gramStart"/>
      <w:r w:rsidRPr="006746EB">
        <w:rPr>
          <w:rFonts w:ascii="Times New Roman" w:hAnsi="Times New Roman" w:cs="Times New Roman"/>
          <w:sz w:val="28"/>
          <w:szCs w:val="28"/>
        </w:rPr>
        <w:t>ств Пр</w:t>
      </w:r>
      <w:proofErr w:type="gramEnd"/>
      <w:r w:rsidRPr="006746EB">
        <w:rPr>
          <w:rFonts w:ascii="Times New Roman" w:hAnsi="Times New Roman" w:cs="Times New Roman"/>
          <w:sz w:val="28"/>
          <w:szCs w:val="28"/>
        </w:rPr>
        <w:t>инципала по кредитному договору, оставшихся неисполненными (непогашенными) после полной реализации (удовлетворения) Бенефициаром своих прав требования по иному (кроме гарантии) обеспечению исполнения обязательств Принципала по кредитному договору;</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документы, подтверждающие полную реализацию (удовлетворение) Бенефициаром своих прав требования по иному (кроме гарантии) обеспечению исполнения обязатель</w:t>
      </w:r>
      <w:proofErr w:type="gramStart"/>
      <w:r w:rsidRPr="006746EB">
        <w:rPr>
          <w:rFonts w:ascii="Times New Roman" w:hAnsi="Times New Roman" w:cs="Times New Roman"/>
          <w:sz w:val="28"/>
          <w:szCs w:val="28"/>
        </w:rPr>
        <w:t>ств Пр</w:t>
      </w:r>
      <w:proofErr w:type="gramEnd"/>
      <w:r w:rsidRPr="006746EB">
        <w:rPr>
          <w:rFonts w:ascii="Times New Roman" w:hAnsi="Times New Roman" w:cs="Times New Roman"/>
          <w:sz w:val="28"/>
          <w:szCs w:val="28"/>
        </w:rPr>
        <w:t>инципала по кредитному договору;</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расчет суммы просроченных обязатель</w:t>
      </w:r>
      <w:proofErr w:type="gramStart"/>
      <w:r w:rsidRPr="006746EB">
        <w:rPr>
          <w:rFonts w:ascii="Times New Roman" w:hAnsi="Times New Roman" w:cs="Times New Roman"/>
          <w:sz w:val="28"/>
          <w:szCs w:val="28"/>
        </w:rPr>
        <w:t>ств Пр</w:t>
      </w:r>
      <w:proofErr w:type="gramEnd"/>
      <w:r w:rsidRPr="006746EB">
        <w:rPr>
          <w:rFonts w:ascii="Times New Roman" w:hAnsi="Times New Roman" w:cs="Times New Roman"/>
          <w:sz w:val="28"/>
          <w:szCs w:val="28"/>
        </w:rPr>
        <w:t>инципала по возврату суммы кредита (погашению основного долга), оставшихся неисполненными (непогашенными) после полной реализации (удовлетворения) Бенефициаром своих прав требования.</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Все перечисленные в настоящем пункте документы должны быть подписаны уполномоченными лицами Бенефициара и заверены печатью Бенефициара.</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4. Датой предъявления требования к Гаранту считается дата регистрации его поступления в Администрацию города Сургута.</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5.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 в течение ____ рабочих дней со дня его получения.</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Гарант рассматривает требование Бенефициара в течение ____ рабочих дней со дня его предъявления на предмет обоснованности, правильности расчета размера, предъявленной к погашению задолженности и исполнения согласно </w:t>
      </w:r>
      <w:r w:rsidRPr="006746EB">
        <w:rPr>
          <w:rStyle w:val="a4"/>
          <w:rFonts w:ascii="Times New Roman" w:hAnsi="Times New Roman" w:cs="Times New Roman"/>
          <w:b w:val="0"/>
          <w:color w:val="auto"/>
          <w:sz w:val="28"/>
          <w:szCs w:val="28"/>
        </w:rPr>
        <w:t>пункту 7 раздела VIII</w:t>
      </w:r>
      <w:r w:rsidRPr="006746EB">
        <w:rPr>
          <w:rFonts w:ascii="Times New Roman" w:hAnsi="Times New Roman" w:cs="Times New Roman"/>
          <w:sz w:val="28"/>
          <w:szCs w:val="28"/>
        </w:rPr>
        <w:t xml:space="preserve"> настоящего договора.</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6.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9D3CA7" w:rsidRPr="006746EB" w:rsidRDefault="004E5CA8">
      <w:pPr>
        <w:rPr>
          <w:rFonts w:ascii="Times New Roman" w:hAnsi="Times New Roman" w:cs="Times New Roman"/>
          <w:sz w:val="28"/>
          <w:szCs w:val="28"/>
        </w:rPr>
      </w:pPr>
      <w:bookmarkStart w:id="136" w:name="sub_687"/>
      <w:r w:rsidRPr="006746EB">
        <w:rPr>
          <w:rFonts w:ascii="Times New Roman" w:hAnsi="Times New Roman" w:cs="Times New Roman"/>
          <w:sz w:val="28"/>
          <w:szCs w:val="28"/>
        </w:rPr>
        <w:t xml:space="preserve">7. Требование Бенефициара признается необоснованным и Гарант отказывает Бенефициару в удовлетворении его требований, в случае если требование или приложенные к нему документы не соответствуют условиям настоящего договора, а также в случаях, указанных в </w:t>
      </w:r>
      <w:r w:rsidRPr="006746EB">
        <w:rPr>
          <w:rStyle w:val="a4"/>
          <w:rFonts w:ascii="Times New Roman" w:hAnsi="Times New Roman" w:cs="Times New Roman"/>
          <w:b w:val="0"/>
          <w:color w:val="auto"/>
          <w:sz w:val="28"/>
          <w:szCs w:val="28"/>
        </w:rPr>
        <w:t>пункте 1 раздела VI</w:t>
      </w:r>
      <w:r w:rsidRPr="006746EB">
        <w:rPr>
          <w:rFonts w:ascii="Times New Roman" w:hAnsi="Times New Roman" w:cs="Times New Roman"/>
          <w:sz w:val="28"/>
          <w:szCs w:val="28"/>
        </w:rPr>
        <w:t xml:space="preserve"> и </w:t>
      </w:r>
      <w:r w:rsidRPr="006746EB">
        <w:rPr>
          <w:rStyle w:val="a4"/>
          <w:rFonts w:ascii="Times New Roman" w:hAnsi="Times New Roman" w:cs="Times New Roman"/>
          <w:b w:val="0"/>
          <w:color w:val="auto"/>
          <w:sz w:val="28"/>
          <w:szCs w:val="28"/>
        </w:rPr>
        <w:t>пункте 1 раздела VII</w:t>
      </w:r>
      <w:r w:rsidRPr="006746EB">
        <w:rPr>
          <w:rFonts w:ascii="Times New Roman" w:hAnsi="Times New Roman" w:cs="Times New Roman"/>
          <w:b/>
          <w:sz w:val="28"/>
          <w:szCs w:val="28"/>
        </w:rPr>
        <w:t xml:space="preserve"> </w:t>
      </w:r>
      <w:r w:rsidRPr="006746EB">
        <w:rPr>
          <w:rFonts w:ascii="Times New Roman" w:hAnsi="Times New Roman" w:cs="Times New Roman"/>
          <w:sz w:val="28"/>
          <w:szCs w:val="28"/>
        </w:rPr>
        <w:t>настоящего договора.</w:t>
      </w:r>
    </w:p>
    <w:bookmarkEnd w:id="136"/>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8. В случае признания требования Бенефициара обоснованным Гарант в течение __ рабочих дней со дня его предъявления обязан исполнить обязательства по гарантии, перечислив денежные средства в размере, признанном для исполнения с учетом требований </w:t>
      </w:r>
      <w:r w:rsidRPr="006746EB">
        <w:rPr>
          <w:rStyle w:val="a4"/>
          <w:rFonts w:ascii="Times New Roman" w:hAnsi="Times New Roman" w:cs="Times New Roman"/>
          <w:b w:val="0"/>
          <w:color w:val="auto"/>
          <w:sz w:val="28"/>
          <w:szCs w:val="28"/>
        </w:rPr>
        <w:t>пунктов 1</w:t>
      </w:r>
      <w:r w:rsidRPr="006746EB">
        <w:rPr>
          <w:rFonts w:ascii="Times New Roman" w:hAnsi="Times New Roman" w:cs="Times New Roman"/>
          <w:b/>
          <w:sz w:val="28"/>
          <w:szCs w:val="28"/>
        </w:rPr>
        <w:t xml:space="preserve">, </w:t>
      </w:r>
      <w:r w:rsidRPr="006746EB">
        <w:rPr>
          <w:rStyle w:val="a4"/>
          <w:rFonts w:ascii="Times New Roman" w:hAnsi="Times New Roman" w:cs="Times New Roman"/>
          <w:b w:val="0"/>
          <w:color w:val="auto"/>
          <w:sz w:val="28"/>
          <w:szCs w:val="28"/>
        </w:rPr>
        <w:t>3 раздела VIII</w:t>
      </w:r>
      <w:r w:rsidRPr="006746EB">
        <w:rPr>
          <w:rFonts w:ascii="Times New Roman" w:hAnsi="Times New Roman" w:cs="Times New Roman"/>
          <w:sz w:val="28"/>
          <w:szCs w:val="28"/>
        </w:rPr>
        <w:t xml:space="preserve"> настоящего договора, на счет Бенефициара N __ </w:t>
      </w:r>
      <w:proofErr w:type="gramStart"/>
      <w:r w:rsidRPr="006746EB">
        <w:rPr>
          <w:rFonts w:ascii="Times New Roman" w:hAnsi="Times New Roman" w:cs="Times New Roman"/>
          <w:sz w:val="28"/>
          <w:szCs w:val="28"/>
        </w:rPr>
        <w:t>в</w:t>
      </w:r>
      <w:proofErr w:type="gramEnd"/>
      <w:r w:rsidRPr="006746EB">
        <w:rPr>
          <w:rFonts w:ascii="Times New Roman" w:hAnsi="Times New Roman" w:cs="Times New Roman"/>
          <w:sz w:val="28"/>
          <w:szCs w:val="28"/>
        </w:rPr>
        <w:t xml:space="preserve"> ______, </w:t>
      </w:r>
      <w:proofErr w:type="gramStart"/>
      <w:r w:rsidRPr="006746EB">
        <w:rPr>
          <w:rFonts w:ascii="Times New Roman" w:hAnsi="Times New Roman" w:cs="Times New Roman"/>
          <w:sz w:val="28"/>
          <w:szCs w:val="28"/>
        </w:rPr>
        <w:t>по</w:t>
      </w:r>
      <w:proofErr w:type="gramEnd"/>
      <w:r w:rsidRPr="006746EB">
        <w:rPr>
          <w:rFonts w:ascii="Times New Roman" w:hAnsi="Times New Roman" w:cs="Times New Roman"/>
          <w:sz w:val="28"/>
          <w:szCs w:val="28"/>
        </w:rPr>
        <w:t xml:space="preserve"> ______ (указываются показатели бюджетной классификации).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lastRenderedPageBreak/>
        <w:t>9. Исполнение обязательств по гарантии осуществляется за счет средств бюджета города, предусмотренных на указанные цели в решении Думы города о бюджете на очередной финансовый год и плановый период, и учитывается в источниках финансирования дефицита бюджета города.</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10. После исполнения обязательств по гарантии Гарант направляет Принципалу на основании </w:t>
      </w:r>
      <w:r w:rsidRPr="006746EB">
        <w:rPr>
          <w:rStyle w:val="a4"/>
          <w:rFonts w:ascii="Times New Roman" w:hAnsi="Times New Roman" w:cs="Times New Roman"/>
          <w:b w:val="0"/>
          <w:color w:val="auto"/>
          <w:sz w:val="28"/>
          <w:szCs w:val="28"/>
        </w:rPr>
        <w:t>пункта 1 раздела IV</w:t>
      </w:r>
      <w:r w:rsidRPr="006746EB">
        <w:rPr>
          <w:rFonts w:ascii="Times New Roman" w:hAnsi="Times New Roman" w:cs="Times New Roman"/>
          <w:sz w:val="28"/>
          <w:szCs w:val="28"/>
        </w:rPr>
        <w:t xml:space="preserve"> гарантии и </w:t>
      </w:r>
      <w:r w:rsidRPr="006746EB">
        <w:rPr>
          <w:rStyle w:val="a4"/>
          <w:rFonts w:ascii="Times New Roman" w:hAnsi="Times New Roman" w:cs="Times New Roman"/>
          <w:b w:val="0"/>
          <w:color w:val="auto"/>
          <w:sz w:val="28"/>
          <w:szCs w:val="28"/>
        </w:rPr>
        <w:t>пункта 4 раздела I</w:t>
      </w:r>
      <w:r w:rsidRPr="006746EB">
        <w:rPr>
          <w:rFonts w:ascii="Times New Roman" w:hAnsi="Times New Roman" w:cs="Times New Roman"/>
          <w:sz w:val="28"/>
          <w:szCs w:val="28"/>
        </w:rPr>
        <w:t xml:space="preserve"> настоящего договора, устанавливающих право регрессного требования Гаранта к Принципалу, письменное требование о возмещении Принципалом Гаранту в течение __ рабочих дней после исполнения гарантии сумм, уплаченных Гарантом Бенефициару по гарантии. </w:t>
      </w:r>
      <w:proofErr w:type="spellStart"/>
      <w:r w:rsidRPr="006746EB">
        <w:rPr>
          <w:rFonts w:ascii="Times New Roman" w:hAnsi="Times New Roman" w:cs="Times New Roman"/>
          <w:sz w:val="28"/>
          <w:szCs w:val="28"/>
        </w:rPr>
        <w:t>Непоступление</w:t>
      </w:r>
      <w:proofErr w:type="spellEnd"/>
      <w:r w:rsidRPr="006746EB">
        <w:rPr>
          <w:rFonts w:ascii="Times New Roman" w:hAnsi="Times New Roman" w:cs="Times New Roman"/>
          <w:sz w:val="28"/>
          <w:szCs w:val="28"/>
        </w:rPr>
        <w:t xml:space="preserve">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действующей </w:t>
      </w:r>
      <w:r w:rsidRPr="006746EB">
        <w:rPr>
          <w:rStyle w:val="a4"/>
          <w:rFonts w:ascii="Times New Roman" w:hAnsi="Times New Roman" w:cs="Times New Roman"/>
          <w:b w:val="0"/>
          <w:color w:val="auto"/>
          <w:sz w:val="28"/>
          <w:szCs w:val="28"/>
        </w:rPr>
        <w:t>ставки рефинансирования</w:t>
      </w:r>
      <w:r w:rsidRPr="006746EB">
        <w:rPr>
          <w:rFonts w:ascii="Times New Roman" w:hAnsi="Times New Roman" w:cs="Times New Roman"/>
          <w:sz w:val="28"/>
          <w:szCs w:val="28"/>
        </w:rPr>
        <w:t xml:space="preserve"> Центрального банка Российской Федерации, действующей на первый день неисполнения требования, за каждый календарный день просрочки.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11. Гарант вправе отказать Бенефициару в исполнении обязательств по гарантии в следующих случаях:</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требование предъявлено Гаранту по окончании определенного в гарантии срока;</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требование или приложенные к нему документы не соответствуют условиям гарантии;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Бенефициар отказался принять надлежащее исполнение обязатель</w:t>
      </w:r>
      <w:proofErr w:type="gramStart"/>
      <w:r w:rsidRPr="006746EB">
        <w:rPr>
          <w:rFonts w:ascii="Times New Roman" w:hAnsi="Times New Roman" w:cs="Times New Roman"/>
          <w:sz w:val="28"/>
          <w:szCs w:val="28"/>
        </w:rPr>
        <w:t>ств Пр</w:t>
      </w:r>
      <w:proofErr w:type="gramEnd"/>
      <w:r w:rsidRPr="006746EB">
        <w:rPr>
          <w:rFonts w:ascii="Times New Roman" w:hAnsi="Times New Roman" w:cs="Times New Roman"/>
          <w:sz w:val="28"/>
          <w:szCs w:val="28"/>
        </w:rPr>
        <w:t>инципала, предложенное Принципалом или третьими лицами.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12. В случае отказа признания требований Бенефициара </w:t>
      </w:r>
      <w:proofErr w:type="gramStart"/>
      <w:r w:rsidRPr="006746EB">
        <w:rPr>
          <w:rFonts w:ascii="Times New Roman" w:hAnsi="Times New Roman" w:cs="Times New Roman"/>
          <w:sz w:val="28"/>
          <w:szCs w:val="28"/>
        </w:rPr>
        <w:t>обоснованными</w:t>
      </w:r>
      <w:proofErr w:type="gramEnd"/>
      <w:r w:rsidRPr="006746EB">
        <w:rPr>
          <w:rFonts w:ascii="Times New Roman" w:hAnsi="Times New Roman" w:cs="Times New Roman"/>
          <w:sz w:val="28"/>
          <w:szCs w:val="28"/>
        </w:rPr>
        <w:t xml:space="preserve"> Гарант в течение ___ рабочих дней со дня предъявления требования направляет Бенефициару мотивированное уведомление об отказе в удовлетворении этого требования.</w:t>
      </w:r>
    </w:p>
    <w:p w:rsidR="009D3CA7" w:rsidRPr="006746EB" w:rsidRDefault="009D3CA7">
      <w:pPr>
        <w:rPr>
          <w:rFonts w:ascii="Times New Roman" w:hAnsi="Times New Roman" w:cs="Times New Roman"/>
          <w:sz w:val="28"/>
          <w:szCs w:val="28"/>
        </w:rPr>
      </w:pPr>
    </w:p>
    <w:p w:rsidR="009D3CA7" w:rsidRPr="006746EB" w:rsidRDefault="004E5CA8">
      <w:pPr>
        <w:pStyle w:val="1"/>
        <w:rPr>
          <w:rFonts w:ascii="Times New Roman" w:hAnsi="Times New Roman" w:cs="Times New Roman"/>
          <w:sz w:val="28"/>
          <w:szCs w:val="28"/>
        </w:rPr>
      </w:pPr>
      <w:r w:rsidRPr="006746EB">
        <w:rPr>
          <w:rFonts w:ascii="Times New Roman" w:hAnsi="Times New Roman" w:cs="Times New Roman"/>
          <w:sz w:val="28"/>
          <w:szCs w:val="28"/>
        </w:rPr>
        <w:t>Раздел IX. Разрешение споров</w:t>
      </w:r>
    </w:p>
    <w:p w:rsidR="009D3CA7" w:rsidRPr="006746EB" w:rsidRDefault="009D3CA7">
      <w:pPr>
        <w:rPr>
          <w:rFonts w:ascii="Times New Roman" w:hAnsi="Times New Roman" w:cs="Times New Roman"/>
          <w:sz w:val="28"/>
          <w:szCs w:val="28"/>
        </w:rPr>
      </w:pP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9.1. Вопросы, не урегулированные настоящим договором, разрешаются в соответствии с положениями гражданского и бюджетного законодательства Российской Федерации.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 При </w:t>
      </w:r>
      <w:proofErr w:type="spellStart"/>
      <w:r w:rsidRPr="006746EB">
        <w:rPr>
          <w:rFonts w:ascii="Times New Roman" w:hAnsi="Times New Roman" w:cs="Times New Roman"/>
          <w:sz w:val="28"/>
          <w:szCs w:val="28"/>
        </w:rPr>
        <w:t>неурегулировании</w:t>
      </w:r>
      <w:proofErr w:type="spellEnd"/>
      <w:r w:rsidRPr="006746EB">
        <w:rPr>
          <w:rFonts w:ascii="Times New Roman" w:hAnsi="Times New Roman" w:cs="Times New Roman"/>
          <w:sz w:val="28"/>
          <w:szCs w:val="28"/>
        </w:rPr>
        <w:t xml:space="preserve"> в процессе переговоров спорных вопросов споры разрешаются в Арбитражном суде Ханты-Мансийского автономного округа - Югры в порядке, установленном законодательством Российской Федерации.</w:t>
      </w:r>
    </w:p>
    <w:p w:rsidR="009D3CA7" w:rsidRPr="006746EB" w:rsidRDefault="009D3CA7">
      <w:pPr>
        <w:rPr>
          <w:rFonts w:ascii="Times New Roman" w:hAnsi="Times New Roman" w:cs="Times New Roman"/>
          <w:sz w:val="28"/>
          <w:szCs w:val="28"/>
        </w:rPr>
      </w:pPr>
    </w:p>
    <w:p w:rsidR="009D3CA7" w:rsidRPr="006746EB" w:rsidRDefault="004E5CA8">
      <w:pPr>
        <w:pStyle w:val="1"/>
        <w:rPr>
          <w:rFonts w:ascii="Times New Roman" w:hAnsi="Times New Roman" w:cs="Times New Roman"/>
          <w:sz w:val="28"/>
          <w:szCs w:val="28"/>
        </w:rPr>
      </w:pPr>
      <w:r w:rsidRPr="006746EB">
        <w:rPr>
          <w:rFonts w:ascii="Times New Roman" w:hAnsi="Times New Roman" w:cs="Times New Roman"/>
          <w:sz w:val="28"/>
          <w:szCs w:val="28"/>
        </w:rPr>
        <w:t>Раздел X. Заключительные положения</w:t>
      </w:r>
    </w:p>
    <w:p w:rsidR="009D3CA7" w:rsidRPr="006746EB" w:rsidRDefault="009D3CA7">
      <w:pPr>
        <w:rPr>
          <w:rFonts w:ascii="Times New Roman" w:hAnsi="Times New Roman" w:cs="Times New Roman"/>
          <w:sz w:val="28"/>
          <w:szCs w:val="28"/>
        </w:rPr>
      </w:pP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1. Настоящий договор действует с момента подписания до "___" _______ 20__года.</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2. Настоящий договор составлен в трех экземплярах, имеющих одинаковую юридическую силу.</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9D3CA7" w:rsidRPr="006746EB" w:rsidRDefault="009D3CA7">
      <w:pPr>
        <w:rPr>
          <w:rFonts w:ascii="Times New Roman" w:hAnsi="Times New Roman" w:cs="Times New Roman"/>
          <w:sz w:val="28"/>
          <w:szCs w:val="28"/>
        </w:rPr>
      </w:pPr>
    </w:p>
    <w:p w:rsidR="009D3CA7" w:rsidRPr="006746EB" w:rsidRDefault="004E5CA8">
      <w:pPr>
        <w:pStyle w:val="1"/>
        <w:rPr>
          <w:rFonts w:ascii="Times New Roman" w:hAnsi="Times New Roman" w:cs="Times New Roman"/>
          <w:sz w:val="28"/>
          <w:szCs w:val="28"/>
        </w:rPr>
      </w:pPr>
      <w:r w:rsidRPr="006746EB">
        <w:rPr>
          <w:rFonts w:ascii="Times New Roman" w:hAnsi="Times New Roman" w:cs="Times New Roman"/>
          <w:sz w:val="28"/>
          <w:szCs w:val="28"/>
        </w:rPr>
        <w:t>Раздел XI. Юридические адреса и реквизиты Сторон</w:t>
      </w:r>
    </w:p>
    <w:p w:rsidR="009D3CA7" w:rsidRPr="006746EB" w:rsidRDefault="009D3CA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4"/>
        <w:gridCol w:w="3223"/>
        <w:gridCol w:w="3223"/>
      </w:tblGrid>
      <w:tr w:rsidR="009D3CA7" w:rsidRPr="006746EB">
        <w:tc>
          <w:tcPr>
            <w:tcW w:w="3114" w:type="dxa"/>
            <w:tcBorders>
              <w:top w:val="single" w:sz="4" w:space="0" w:color="auto"/>
              <w:bottom w:val="single" w:sz="4" w:space="0" w:color="auto"/>
              <w:right w:val="single" w:sz="4" w:space="0" w:color="auto"/>
            </w:tcBorders>
          </w:tcPr>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Гарант</w:t>
            </w:r>
          </w:p>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____________________</w:t>
            </w:r>
          </w:p>
          <w:p w:rsidR="009D3CA7" w:rsidRPr="006746EB" w:rsidRDefault="004E5CA8">
            <w:pPr>
              <w:pStyle w:val="aa"/>
              <w:jc w:val="center"/>
              <w:rPr>
                <w:rFonts w:ascii="Times New Roman" w:hAnsi="Times New Roman" w:cs="Times New Roman"/>
                <w:sz w:val="28"/>
                <w:szCs w:val="28"/>
              </w:rPr>
            </w:pPr>
            <w:proofErr w:type="gramStart"/>
            <w:r w:rsidRPr="006746EB">
              <w:rPr>
                <w:rFonts w:ascii="Times New Roman" w:hAnsi="Times New Roman" w:cs="Times New Roman"/>
                <w:sz w:val="28"/>
                <w:szCs w:val="28"/>
              </w:rPr>
              <w:t>(юридический и фактический адрес,</w:t>
            </w:r>
            <w:proofErr w:type="gramEnd"/>
          </w:p>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____________________</w:t>
            </w:r>
          </w:p>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банковские реквизиты,</w:t>
            </w:r>
          </w:p>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____________________</w:t>
            </w:r>
          </w:p>
          <w:p w:rsidR="009D3CA7" w:rsidRPr="006746EB" w:rsidRDefault="004E5CA8">
            <w:pPr>
              <w:pStyle w:val="aa"/>
              <w:jc w:val="center"/>
              <w:rPr>
                <w:rFonts w:ascii="Times New Roman" w:hAnsi="Times New Roman" w:cs="Times New Roman"/>
                <w:sz w:val="28"/>
                <w:szCs w:val="28"/>
              </w:rPr>
            </w:pPr>
            <w:proofErr w:type="gramStart"/>
            <w:r w:rsidRPr="006746EB">
              <w:rPr>
                <w:rFonts w:ascii="Times New Roman" w:hAnsi="Times New Roman" w:cs="Times New Roman"/>
                <w:sz w:val="28"/>
                <w:szCs w:val="28"/>
              </w:rPr>
              <w:t>ИНН)</w:t>
            </w:r>
            <w:proofErr w:type="gramEnd"/>
          </w:p>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____________________</w:t>
            </w:r>
          </w:p>
        </w:tc>
        <w:tc>
          <w:tcPr>
            <w:tcW w:w="3223" w:type="dxa"/>
            <w:tcBorders>
              <w:top w:val="single" w:sz="4" w:space="0" w:color="auto"/>
              <w:left w:val="single" w:sz="4" w:space="0" w:color="auto"/>
              <w:bottom w:val="single" w:sz="4" w:space="0" w:color="auto"/>
              <w:right w:val="single" w:sz="4" w:space="0" w:color="auto"/>
            </w:tcBorders>
          </w:tcPr>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Принципал</w:t>
            </w:r>
          </w:p>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____________________</w:t>
            </w:r>
          </w:p>
          <w:p w:rsidR="009D3CA7" w:rsidRPr="006746EB" w:rsidRDefault="004E5CA8">
            <w:pPr>
              <w:pStyle w:val="aa"/>
              <w:jc w:val="center"/>
              <w:rPr>
                <w:rFonts w:ascii="Times New Roman" w:hAnsi="Times New Roman" w:cs="Times New Roman"/>
                <w:sz w:val="28"/>
                <w:szCs w:val="28"/>
              </w:rPr>
            </w:pPr>
            <w:proofErr w:type="gramStart"/>
            <w:r w:rsidRPr="006746EB">
              <w:rPr>
                <w:rFonts w:ascii="Times New Roman" w:hAnsi="Times New Roman" w:cs="Times New Roman"/>
                <w:sz w:val="28"/>
                <w:szCs w:val="28"/>
              </w:rPr>
              <w:t>(юридический и фактический адрес,</w:t>
            </w:r>
            <w:proofErr w:type="gramEnd"/>
          </w:p>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____________________</w:t>
            </w:r>
          </w:p>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банковские реквизиты,</w:t>
            </w:r>
          </w:p>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____________________</w:t>
            </w:r>
          </w:p>
          <w:p w:rsidR="009D3CA7" w:rsidRPr="006746EB" w:rsidRDefault="004E5CA8">
            <w:pPr>
              <w:pStyle w:val="aa"/>
              <w:jc w:val="center"/>
              <w:rPr>
                <w:rFonts w:ascii="Times New Roman" w:hAnsi="Times New Roman" w:cs="Times New Roman"/>
                <w:sz w:val="28"/>
                <w:szCs w:val="28"/>
              </w:rPr>
            </w:pPr>
            <w:proofErr w:type="gramStart"/>
            <w:r w:rsidRPr="006746EB">
              <w:rPr>
                <w:rFonts w:ascii="Times New Roman" w:hAnsi="Times New Roman" w:cs="Times New Roman"/>
                <w:sz w:val="28"/>
                <w:szCs w:val="28"/>
              </w:rPr>
              <w:t>ИНН)</w:t>
            </w:r>
            <w:proofErr w:type="gramEnd"/>
          </w:p>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____________________</w:t>
            </w:r>
          </w:p>
        </w:tc>
        <w:tc>
          <w:tcPr>
            <w:tcW w:w="3223" w:type="dxa"/>
            <w:tcBorders>
              <w:top w:val="single" w:sz="4" w:space="0" w:color="auto"/>
              <w:left w:val="single" w:sz="4" w:space="0" w:color="auto"/>
              <w:bottom w:val="single" w:sz="4" w:space="0" w:color="auto"/>
            </w:tcBorders>
          </w:tcPr>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Бенефициар</w:t>
            </w:r>
          </w:p>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____________________</w:t>
            </w:r>
          </w:p>
          <w:p w:rsidR="009D3CA7" w:rsidRPr="006746EB" w:rsidRDefault="004E5CA8">
            <w:pPr>
              <w:pStyle w:val="aa"/>
              <w:jc w:val="center"/>
              <w:rPr>
                <w:rFonts w:ascii="Times New Roman" w:hAnsi="Times New Roman" w:cs="Times New Roman"/>
                <w:sz w:val="28"/>
                <w:szCs w:val="28"/>
              </w:rPr>
            </w:pPr>
            <w:proofErr w:type="gramStart"/>
            <w:r w:rsidRPr="006746EB">
              <w:rPr>
                <w:rFonts w:ascii="Times New Roman" w:hAnsi="Times New Roman" w:cs="Times New Roman"/>
                <w:sz w:val="28"/>
                <w:szCs w:val="28"/>
              </w:rPr>
              <w:t>(юридический и фактический адрес,</w:t>
            </w:r>
            <w:proofErr w:type="gramEnd"/>
          </w:p>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____________________</w:t>
            </w:r>
          </w:p>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банковские реквизиты,</w:t>
            </w:r>
          </w:p>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____________________</w:t>
            </w:r>
          </w:p>
          <w:p w:rsidR="009D3CA7" w:rsidRPr="006746EB" w:rsidRDefault="004E5CA8">
            <w:pPr>
              <w:pStyle w:val="aa"/>
              <w:jc w:val="center"/>
              <w:rPr>
                <w:rFonts w:ascii="Times New Roman" w:hAnsi="Times New Roman" w:cs="Times New Roman"/>
                <w:sz w:val="28"/>
                <w:szCs w:val="28"/>
              </w:rPr>
            </w:pPr>
            <w:proofErr w:type="gramStart"/>
            <w:r w:rsidRPr="006746EB">
              <w:rPr>
                <w:rFonts w:ascii="Times New Roman" w:hAnsi="Times New Roman" w:cs="Times New Roman"/>
                <w:sz w:val="28"/>
                <w:szCs w:val="28"/>
              </w:rPr>
              <w:t>ИНН)</w:t>
            </w:r>
            <w:proofErr w:type="gramEnd"/>
          </w:p>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____________________</w:t>
            </w:r>
          </w:p>
        </w:tc>
      </w:tr>
      <w:tr w:rsidR="009D3CA7" w:rsidRPr="006746EB">
        <w:tc>
          <w:tcPr>
            <w:tcW w:w="3114" w:type="dxa"/>
            <w:tcBorders>
              <w:top w:val="single" w:sz="4" w:space="0" w:color="auto"/>
              <w:bottom w:val="single" w:sz="4" w:space="0" w:color="auto"/>
              <w:right w:val="single" w:sz="4" w:space="0" w:color="auto"/>
            </w:tcBorders>
          </w:tcPr>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_______________________</w:t>
            </w:r>
          </w:p>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(должность, подпись, инициалы, фамилия)</w:t>
            </w:r>
          </w:p>
          <w:p w:rsidR="009D3CA7" w:rsidRPr="006746EB" w:rsidRDefault="004E5CA8">
            <w:pPr>
              <w:pStyle w:val="ac"/>
              <w:rPr>
                <w:rFonts w:ascii="Times New Roman" w:hAnsi="Times New Roman" w:cs="Times New Roman"/>
                <w:sz w:val="28"/>
                <w:szCs w:val="28"/>
              </w:rPr>
            </w:pPr>
            <w:r w:rsidRPr="006746EB">
              <w:rPr>
                <w:rFonts w:ascii="Times New Roman" w:hAnsi="Times New Roman" w:cs="Times New Roman"/>
                <w:sz w:val="28"/>
                <w:szCs w:val="28"/>
              </w:rPr>
              <w:t>МП</w:t>
            </w:r>
          </w:p>
        </w:tc>
        <w:tc>
          <w:tcPr>
            <w:tcW w:w="3223" w:type="dxa"/>
            <w:tcBorders>
              <w:top w:val="single" w:sz="4" w:space="0" w:color="auto"/>
              <w:left w:val="single" w:sz="4" w:space="0" w:color="auto"/>
              <w:bottom w:val="single" w:sz="4" w:space="0" w:color="auto"/>
              <w:right w:val="single" w:sz="4" w:space="0" w:color="auto"/>
            </w:tcBorders>
          </w:tcPr>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_______________________</w:t>
            </w:r>
          </w:p>
          <w:p w:rsidR="009D3CA7" w:rsidRPr="006746EB" w:rsidRDefault="004E5CA8">
            <w:pPr>
              <w:pStyle w:val="aa"/>
              <w:jc w:val="center"/>
              <w:rPr>
                <w:rFonts w:ascii="Times New Roman" w:hAnsi="Times New Roman" w:cs="Times New Roman"/>
                <w:sz w:val="28"/>
                <w:szCs w:val="28"/>
              </w:rPr>
            </w:pPr>
            <w:proofErr w:type="gramStart"/>
            <w:r w:rsidRPr="006746EB">
              <w:rPr>
                <w:rFonts w:ascii="Times New Roman" w:hAnsi="Times New Roman" w:cs="Times New Roman"/>
                <w:sz w:val="28"/>
                <w:szCs w:val="28"/>
              </w:rPr>
              <w:t>(должность, подпись, инициалы,</w:t>
            </w:r>
            <w:proofErr w:type="gramEnd"/>
          </w:p>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фамилия)</w:t>
            </w:r>
          </w:p>
          <w:p w:rsidR="009D3CA7" w:rsidRPr="006746EB" w:rsidRDefault="004E5CA8">
            <w:pPr>
              <w:pStyle w:val="ac"/>
              <w:rPr>
                <w:rFonts w:ascii="Times New Roman" w:hAnsi="Times New Roman" w:cs="Times New Roman"/>
                <w:sz w:val="28"/>
                <w:szCs w:val="28"/>
              </w:rPr>
            </w:pPr>
            <w:r w:rsidRPr="006746EB">
              <w:rPr>
                <w:rFonts w:ascii="Times New Roman" w:hAnsi="Times New Roman" w:cs="Times New Roman"/>
                <w:sz w:val="28"/>
                <w:szCs w:val="28"/>
              </w:rPr>
              <w:t>МП</w:t>
            </w:r>
          </w:p>
        </w:tc>
        <w:tc>
          <w:tcPr>
            <w:tcW w:w="3223" w:type="dxa"/>
            <w:tcBorders>
              <w:top w:val="single" w:sz="4" w:space="0" w:color="auto"/>
              <w:left w:val="single" w:sz="4" w:space="0" w:color="auto"/>
              <w:bottom w:val="single" w:sz="4" w:space="0" w:color="auto"/>
            </w:tcBorders>
          </w:tcPr>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_______________________</w:t>
            </w:r>
          </w:p>
          <w:p w:rsidR="009D3CA7" w:rsidRPr="006746EB" w:rsidRDefault="004E5CA8">
            <w:pPr>
              <w:pStyle w:val="aa"/>
              <w:jc w:val="center"/>
              <w:rPr>
                <w:rFonts w:ascii="Times New Roman" w:hAnsi="Times New Roman" w:cs="Times New Roman"/>
                <w:sz w:val="28"/>
                <w:szCs w:val="28"/>
              </w:rPr>
            </w:pPr>
            <w:proofErr w:type="gramStart"/>
            <w:r w:rsidRPr="006746EB">
              <w:rPr>
                <w:rFonts w:ascii="Times New Roman" w:hAnsi="Times New Roman" w:cs="Times New Roman"/>
                <w:sz w:val="28"/>
                <w:szCs w:val="28"/>
              </w:rPr>
              <w:t>(должность, подпись, инициалы,</w:t>
            </w:r>
            <w:proofErr w:type="gramEnd"/>
          </w:p>
          <w:p w:rsidR="009D3CA7" w:rsidRPr="006746EB" w:rsidRDefault="004E5CA8">
            <w:pPr>
              <w:pStyle w:val="aa"/>
              <w:jc w:val="center"/>
              <w:rPr>
                <w:rFonts w:ascii="Times New Roman" w:hAnsi="Times New Roman" w:cs="Times New Roman"/>
                <w:sz w:val="28"/>
                <w:szCs w:val="28"/>
              </w:rPr>
            </w:pPr>
            <w:r w:rsidRPr="006746EB">
              <w:rPr>
                <w:rFonts w:ascii="Times New Roman" w:hAnsi="Times New Roman" w:cs="Times New Roman"/>
                <w:sz w:val="28"/>
                <w:szCs w:val="28"/>
              </w:rPr>
              <w:t>фамилия)</w:t>
            </w:r>
          </w:p>
          <w:p w:rsidR="009D3CA7" w:rsidRPr="006746EB" w:rsidRDefault="004E5CA8">
            <w:pPr>
              <w:pStyle w:val="ac"/>
              <w:rPr>
                <w:rFonts w:ascii="Times New Roman" w:hAnsi="Times New Roman" w:cs="Times New Roman"/>
                <w:sz w:val="28"/>
                <w:szCs w:val="28"/>
              </w:rPr>
            </w:pPr>
            <w:r w:rsidRPr="006746EB">
              <w:rPr>
                <w:rFonts w:ascii="Times New Roman" w:hAnsi="Times New Roman" w:cs="Times New Roman"/>
                <w:sz w:val="28"/>
                <w:szCs w:val="28"/>
              </w:rPr>
              <w:t>МП</w:t>
            </w:r>
          </w:p>
        </w:tc>
      </w:tr>
    </w:tbl>
    <w:p w:rsidR="009D3CA7" w:rsidRPr="006746EB" w:rsidRDefault="009D3CA7">
      <w:pPr>
        <w:rPr>
          <w:rFonts w:ascii="Times New Roman" w:hAnsi="Times New Roman" w:cs="Times New Roman"/>
          <w:sz w:val="28"/>
          <w:szCs w:val="28"/>
        </w:rPr>
      </w:pPr>
    </w:p>
    <w:p w:rsidR="009D3CA7" w:rsidRPr="006746EB" w:rsidRDefault="004E5CA8">
      <w:pPr>
        <w:rPr>
          <w:rFonts w:ascii="Times New Roman" w:hAnsi="Times New Roman" w:cs="Times New Roman"/>
          <w:sz w:val="28"/>
          <w:szCs w:val="28"/>
        </w:rPr>
      </w:pPr>
      <w:r w:rsidRPr="006746EB">
        <w:rPr>
          <w:rStyle w:val="a3"/>
          <w:rFonts w:ascii="Times New Roman" w:hAnsi="Times New Roman" w:cs="Times New Roman"/>
          <w:sz w:val="28"/>
          <w:szCs w:val="28"/>
        </w:rPr>
        <w:t>Примечания</w:t>
      </w:r>
      <w:r w:rsidRPr="006746EB">
        <w:rPr>
          <w:rFonts w:ascii="Times New Roman" w:hAnsi="Times New Roman" w:cs="Times New Roman"/>
          <w:sz w:val="28"/>
          <w:szCs w:val="28"/>
        </w:rPr>
        <w:t>:</w:t>
      </w:r>
    </w:p>
    <w:p w:rsidR="009D3CA7" w:rsidRPr="006746EB" w:rsidRDefault="004E5CA8">
      <w:pPr>
        <w:rPr>
          <w:rFonts w:ascii="Times New Roman" w:hAnsi="Times New Roman" w:cs="Times New Roman"/>
          <w:sz w:val="28"/>
          <w:szCs w:val="28"/>
        </w:rPr>
      </w:pPr>
      <w:bookmarkStart w:id="137" w:name="sub_66"/>
      <w:r w:rsidRPr="006746EB">
        <w:rPr>
          <w:rFonts w:ascii="Times New Roman" w:hAnsi="Times New Roman" w:cs="Times New Roman"/>
          <w:sz w:val="28"/>
          <w:szCs w:val="28"/>
        </w:rPr>
        <w:t>*настоящая типовая форма разработана для договора о предоставлении муниципальной гарантии с правом регрессного требования;</w:t>
      </w:r>
    </w:p>
    <w:p w:rsidR="009D3CA7" w:rsidRPr="006746EB" w:rsidRDefault="004E5CA8">
      <w:pPr>
        <w:rPr>
          <w:rFonts w:ascii="Times New Roman" w:hAnsi="Times New Roman" w:cs="Times New Roman"/>
          <w:sz w:val="28"/>
          <w:szCs w:val="28"/>
        </w:rPr>
      </w:pPr>
      <w:bookmarkStart w:id="138" w:name="sub_77"/>
      <w:bookmarkEnd w:id="137"/>
      <w:r w:rsidRPr="006746EB">
        <w:rPr>
          <w:rFonts w:ascii="Times New Roman" w:hAnsi="Times New Roman" w:cs="Times New Roman"/>
          <w:sz w:val="28"/>
          <w:szCs w:val="28"/>
        </w:rPr>
        <w:t>**в соответствии с постановлением Администрации города о предоставлении муниципальной гарантии в договор может также включаться условие об обеспечении гарантией исполнения обязатель</w:t>
      </w:r>
      <w:proofErr w:type="gramStart"/>
      <w:r w:rsidRPr="006746EB">
        <w:rPr>
          <w:rFonts w:ascii="Times New Roman" w:hAnsi="Times New Roman" w:cs="Times New Roman"/>
          <w:sz w:val="28"/>
          <w:szCs w:val="28"/>
        </w:rPr>
        <w:t>ств Пр</w:t>
      </w:r>
      <w:proofErr w:type="gramEnd"/>
      <w:r w:rsidRPr="006746EB">
        <w:rPr>
          <w:rFonts w:ascii="Times New Roman" w:hAnsi="Times New Roman" w:cs="Times New Roman"/>
          <w:sz w:val="28"/>
          <w:szCs w:val="28"/>
        </w:rPr>
        <w:t>инципала по кредитному договору в части уплаты процентов за пользование кредитом;</w:t>
      </w:r>
    </w:p>
    <w:p w:rsidR="009D3CA7" w:rsidRPr="006746EB" w:rsidRDefault="004E5CA8">
      <w:pPr>
        <w:rPr>
          <w:rFonts w:ascii="Times New Roman" w:hAnsi="Times New Roman" w:cs="Times New Roman"/>
          <w:sz w:val="28"/>
          <w:szCs w:val="28"/>
        </w:rPr>
      </w:pPr>
      <w:bookmarkStart w:id="139" w:name="sub_88"/>
      <w:bookmarkEnd w:id="138"/>
      <w:r w:rsidRPr="006746EB">
        <w:rPr>
          <w:rFonts w:ascii="Times New Roman" w:hAnsi="Times New Roman" w:cs="Times New Roman"/>
          <w:sz w:val="28"/>
          <w:szCs w:val="28"/>
        </w:rPr>
        <w:t>***в случае предоставления Принципалом обеспечения исполнения своих обязательств в виде:</w:t>
      </w:r>
    </w:p>
    <w:bookmarkEnd w:id="139"/>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банковской гарантии осуществляется ссылка на реквизиты банковской гарантии;</w:t>
      </w:r>
    </w:p>
    <w:p w:rsidR="009D3CA7" w:rsidRPr="006746EB" w:rsidRDefault="004E5CA8">
      <w:pPr>
        <w:rPr>
          <w:rFonts w:ascii="Times New Roman" w:hAnsi="Times New Roman" w:cs="Times New Roman"/>
          <w:sz w:val="28"/>
          <w:szCs w:val="28"/>
        </w:rPr>
      </w:pPr>
      <w:r w:rsidRPr="006746EB">
        <w:rPr>
          <w:rFonts w:ascii="Times New Roman" w:hAnsi="Times New Roman" w:cs="Times New Roman"/>
          <w:sz w:val="28"/>
          <w:szCs w:val="28"/>
        </w:rPr>
        <w:t xml:space="preserve">- залога имущества одновременно с договором о залоге имущества </w:t>
      </w:r>
      <w:r w:rsidRPr="006746EB">
        <w:rPr>
          <w:rFonts w:ascii="Times New Roman" w:hAnsi="Times New Roman" w:cs="Times New Roman"/>
          <w:sz w:val="28"/>
          <w:szCs w:val="28"/>
        </w:rPr>
        <w:lastRenderedPageBreak/>
        <w:t>представляется договор страхования имущества;</w:t>
      </w:r>
    </w:p>
    <w:p w:rsidR="009D3CA7" w:rsidRPr="006746EB" w:rsidRDefault="004E5CA8">
      <w:pPr>
        <w:rPr>
          <w:rFonts w:ascii="Times New Roman" w:hAnsi="Times New Roman" w:cs="Times New Roman"/>
          <w:sz w:val="28"/>
          <w:szCs w:val="28"/>
        </w:rPr>
      </w:pPr>
      <w:bookmarkStart w:id="140" w:name="sub_99"/>
      <w:r w:rsidRPr="006746EB">
        <w:rPr>
          <w:rFonts w:ascii="Times New Roman" w:hAnsi="Times New Roman" w:cs="Times New Roman"/>
          <w:sz w:val="28"/>
          <w:szCs w:val="28"/>
        </w:rPr>
        <w:t>****не указываются, если гарантия в соответствии с постановлением Администрации города о предоставлении муниципальной гарантии предоставляется в обеспечение исполнения обязатель</w:t>
      </w:r>
      <w:proofErr w:type="gramStart"/>
      <w:r w:rsidRPr="006746EB">
        <w:rPr>
          <w:rFonts w:ascii="Times New Roman" w:hAnsi="Times New Roman" w:cs="Times New Roman"/>
          <w:sz w:val="28"/>
          <w:szCs w:val="28"/>
        </w:rPr>
        <w:t>ств Пр</w:t>
      </w:r>
      <w:proofErr w:type="gramEnd"/>
      <w:r w:rsidRPr="006746EB">
        <w:rPr>
          <w:rFonts w:ascii="Times New Roman" w:hAnsi="Times New Roman" w:cs="Times New Roman"/>
          <w:sz w:val="28"/>
          <w:szCs w:val="28"/>
        </w:rPr>
        <w:t>инципала по кредитному договору в части погашения основного долга и уплаты процентов за пользование кредитом;</w:t>
      </w:r>
    </w:p>
    <w:p w:rsidR="009D3CA7" w:rsidRPr="006746EB" w:rsidRDefault="004E5CA8">
      <w:pPr>
        <w:rPr>
          <w:rFonts w:ascii="Times New Roman" w:hAnsi="Times New Roman" w:cs="Times New Roman"/>
          <w:sz w:val="28"/>
          <w:szCs w:val="28"/>
        </w:rPr>
      </w:pPr>
      <w:bookmarkStart w:id="141" w:name="sub_100"/>
      <w:bookmarkEnd w:id="140"/>
      <w:r w:rsidRPr="006746EB">
        <w:rPr>
          <w:rFonts w:ascii="Times New Roman" w:hAnsi="Times New Roman" w:cs="Times New Roman"/>
          <w:sz w:val="28"/>
          <w:szCs w:val="28"/>
        </w:rPr>
        <w:t>*****в соответствии с постановлением Администрации города о предоставлении муниципальной гарантии могут быть установлены дополнительные основания прекращения обязательств Гаранта;</w:t>
      </w:r>
    </w:p>
    <w:p w:rsidR="009D3CA7" w:rsidRPr="006746EB" w:rsidRDefault="004E5CA8">
      <w:pPr>
        <w:rPr>
          <w:rFonts w:ascii="Times New Roman" w:hAnsi="Times New Roman" w:cs="Times New Roman"/>
          <w:sz w:val="28"/>
          <w:szCs w:val="28"/>
        </w:rPr>
      </w:pPr>
      <w:bookmarkStart w:id="142" w:name="sub_101"/>
      <w:bookmarkEnd w:id="141"/>
      <w:r w:rsidRPr="006746EB">
        <w:rPr>
          <w:rFonts w:ascii="Times New Roman" w:hAnsi="Times New Roman" w:cs="Times New Roman"/>
          <w:sz w:val="28"/>
          <w:szCs w:val="28"/>
        </w:rPr>
        <w:t>******в соответствии с постановлением Администрации города о предоставлении муниципальной гарантии могут быть установлены дополнительные основания отзыва гарантии.</w:t>
      </w:r>
    </w:p>
    <w:p w:rsidR="009D3CA7" w:rsidRPr="006746EB" w:rsidRDefault="009D3CA7">
      <w:pPr>
        <w:rPr>
          <w:rFonts w:ascii="Times New Roman" w:hAnsi="Times New Roman" w:cs="Times New Roman"/>
          <w:sz w:val="28"/>
          <w:szCs w:val="28"/>
        </w:rPr>
      </w:pPr>
      <w:bookmarkStart w:id="143" w:name="_GoBack"/>
      <w:bookmarkEnd w:id="142"/>
      <w:bookmarkEnd w:id="143"/>
    </w:p>
    <w:sectPr w:rsidR="009D3CA7" w:rsidRPr="006746E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CA8"/>
    <w:rsid w:val="004E5CA8"/>
    <w:rsid w:val="006746EB"/>
    <w:rsid w:val="008F18F7"/>
    <w:rsid w:val="009D3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901999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38</Pages>
  <Words>11994</Words>
  <Characters>68370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Сайгушкина Татьяна Анатольевна</cp:lastModifiedBy>
  <cp:revision>3</cp:revision>
  <dcterms:created xsi:type="dcterms:W3CDTF">2017-11-20T04:10:00Z</dcterms:created>
  <dcterms:modified xsi:type="dcterms:W3CDTF">2017-11-20T05:09:00Z</dcterms:modified>
</cp:coreProperties>
</file>