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137DB0" w:rsidRDefault="0033718A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7" w:history="1"/>
      <w:r>
        <w:rPr>
          <w:rFonts w:eastAsia="Times New Roman" w:cs="Arial"/>
          <w:szCs w:val="28"/>
          <w:lang w:eastAsia="ru-RU"/>
        </w:rPr>
        <w:t xml:space="preserve"> п</w:t>
      </w:r>
      <w:r w:rsidRPr="00137DB0">
        <w:rPr>
          <w:rFonts w:eastAsia="Times New Roman" w:cs="Arial"/>
          <w:szCs w:val="28"/>
          <w:lang w:eastAsia="ru-RU"/>
        </w:rPr>
        <w:t xml:space="preserve">орядком </w:t>
      </w:r>
      <w:r w:rsidRPr="00137DB0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137DB0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>
        <w:rPr>
          <w:rFonts w:eastAsia="Times New Roman" w:cs="Arial"/>
          <w:szCs w:val="28"/>
          <w:lang w:eastAsia="ru-RU"/>
        </w:rPr>
        <w:t>05.09.2017</w:t>
      </w:r>
      <w:r>
        <w:rPr>
          <w:rFonts w:eastAsia="Times New Roman" w:cs="Arial"/>
          <w:szCs w:val="28"/>
          <w:lang w:eastAsia="ru-RU"/>
        </w:rPr>
        <w:t xml:space="preserve"> </w:t>
      </w:r>
      <w:r w:rsidRPr="00137DB0">
        <w:rPr>
          <w:rFonts w:eastAsia="Times New Roman" w:cs="Arial"/>
          <w:szCs w:val="28"/>
          <w:lang w:eastAsia="ru-RU"/>
        </w:rPr>
        <w:t>№</w:t>
      </w:r>
      <w:r>
        <w:rPr>
          <w:rFonts w:eastAsia="Times New Roman" w:cs="Arial"/>
          <w:szCs w:val="28"/>
          <w:lang w:eastAsia="ru-RU"/>
        </w:rPr>
        <w:t xml:space="preserve"> </w:t>
      </w:r>
      <w:r w:rsidR="004E3F41">
        <w:rPr>
          <w:rFonts w:eastAsia="Times New Roman" w:cs="Arial"/>
          <w:szCs w:val="28"/>
          <w:lang w:eastAsia="ru-RU"/>
        </w:rPr>
        <w:t>137</w:t>
      </w:r>
      <w:r w:rsidRPr="00137DB0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рассмотрев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D18E2">
        <w:rPr>
          <w:rFonts w:eastAsia="Times New Roman" w:cs="Times New Roman"/>
          <w:i/>
          <w:szCs w:val="28"/>
          <w:u w:val="single"/>
          <w:lang w:eastAsia="ru-RU"/>
        </w:rPr>
        <w:t>проект</w:t>
      </w:r>
      <w:r w:rsidR="007D18E2" w:rsidRPr="007D18E2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7D18E2" w:rsidRPr="007D18E2">
        <w:rPr>
          <w:rFonts w:eastAsia="Calibri" w:cs="Times New Roman"/>
          <w:i/>
          <w:szCs w:val="28"/>
          <w:u w:val="single"/>
        </w:rPr>
        <w:t>решения Думы города «</w:t>
      </w:r>
      <w:r w:rsidR="007D18E2" w:rsidRPr="007D18E2">
        <w:rPr>
          <w:rFonts w:eastAsia="Times New Roman" w:cs="Times New Roman"/>
          <w:i/>
          <w:szCs w:val="28"/>
          <w:u w:val="single"/>
          <w:lang w:eastAsia="ru-RU"/>
        </w:rPr>
        <w:t>Об утверждении ме</w:t>
      </w:r>
      <w:r w:rsidR="007D18E2" w:rsidRPr="007D18E2">
        <w:rPr>
          <w:rFonts w:eastAsia="Calibri" w:cs="Times New Roman"/>
          <w:i/>
          <w:szCs w:val="28"/>
          <w:u w:val="single"/>
        </w:rPr>
        <w:t>тодики расчета арендной платы за пользование муниципальным имуществом, расположенным на территории города»</w:t>
      </w:r>
      <w:r w:rsidRPr="007D18E2">
        <w:rPr>
          <w:rFonts w:eastAsia="Times New Roman" w:cs="Times New Roman"/>
          <w:i/>
          <w:sz w:val="20"/>
          <w:szCs w:val="20"/>
          <w:u w:val="single"/>
          <w:lang w:eastAsia="ru-RU"/>
        </w:rPr>
        <w:t>,</w:t>
      </w:r>
      <w:r w:rsidR="004E3F41" w:rsidRPr="007D18E2">
        <w:rPr>
          <w:rFonts w:eastAsia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A37C70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подготовленные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D18E2" w:rsidRPr="007D18E2">
        <w:rPr>
          <w:rFonts w:eastAsia="Times New Roman" w:cs="Times New Roman"/>
          <w:i/>
          <w:szCs w:val="28"/>
          <w:lang w:eastAsia="ru-RU"/>
        </w:rPr>
        <w:t>комитет</w:t>
      </w:r>
      <w:r w:rsidR="007D18E2" w:rsidRPr="007D18E2">
        <w:rPr>
          <w:rFonts w:eastAsia="Times New Roman" w:cs="Times New Roman"/>
          <w:i/>
          <w:szCs w:val="28"/>
          <w:lang w:eastAsia="ru-RU"/>
        </w:rPr>
        <w:t>ом</w:t>
      </w:r>
      <w:r w:rsidR="007D18E2" w:rsidRPr="007D18E2">
        <w:rPr>
          <w:rFonts w:eastAsia="Times New Roman" w:cs="Times New Roman"/>
          <w:i/>
          <w:szCs w:val="28"/>
          <w:lang w:eastAsia="ru-RU"/>
        </w:rPr>
        <w:t xml:space="preserve"> по управлению имуществом Администрация города Сургута</w:t>
      </w:r>
      <w:r w:rsidR="004E3F41" w:rsidRPr="00596C8B">
        <w:rPr>
          <w:rFonts w:eastAsia="Times New Roman" w:cs="Times New Roman"/>
          <w:i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137DB0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заключения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_</w:t>
      </w:r>
      <w:r w:rsidR="00493F29">
        <w:rPr>
          <w:rFonts w:eastAsia="Times New Roman" w:cs="Times New Roman"/>
          <w:szCs w:val="28"/>
          <w:lang w:eastAsia="ru-RU"/>
        </w:rPr>
        <w:t>____</w:t>
      </w:r>
      <w:r w:rsidR="00B82793" w:rsidRPr="00B82793">
        <w:rPr>
          <w:rFonts w:eastAsia="Times New Roman" w:cs="Times New Roman"/>
          <w:szCs w:val="28"/>
          <w:u w:val="single"/>
          <w:lang w:eastAsia="ru-RU"/>
        </w:rPr>
        <w:t>впервые</w:t>
      </w:r>
      <w:r w:rsidR="00493F29">
        <w:rPr>
          <w:rFonts w:eastAsia="Times New Roman" w:cs="Times New Roman"/>
          <w:szCs w:val="28"/>
          <w:lang w:eastAsia="ru-RU"/>
        </w:rPr>
        <w:t>______</w:t>
      </w:r>
    </w:p>
    <w:p w:rsidR="00816DE4" w:rsidRPr="00A37C70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57391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A37C70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B82793" w:rsidRPr="00A37C70" w:rsidRDefault="00B82793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2A2913" w:rsidRPr="00596C8B" w:rsidRDefault="002A2913" w:rsidP="00BA6757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BA6757">
        <w:rPr>
          <w:rFonts w:eastAsia="Times New Roman" w:cs="Times New Roman"/>
          <w:szCs w:val="28"/>
          <w:lang w:eastAsia="ru-RU"/>
        </w:rPr>
        <w:t xml:space="preserve">Проект муниципального правового акта подготовлен </w:t>
      </w:r>
      <w:r w:rsidR="00185BB2">
        <w:rPr>
          <w:rFonts w:eastAsia="Times New Roman" w:cs="Times New Roman"/>
          <w:szCs w:val="28"/>
          <w:lang w:eastAsia="ru-RU"/>
        </w:rPr>
        <w:t>в</w:t>
      </w:r>
      <w:r w:rsidR="007D18E2" w:rsidRPr="007419DC">
        <w:rPr>
          <w:rFonts w:eastAsia="Times New Roman" w:cs="Times New Roman"/>
          <w:szCs w:val="28"/>
          <w:lang w:eastAsia="ru-RU"/>
        </w:rPr>
        <w:t xml:space="preserve"> соответствии </w:t>
      </w:r>
      <w:r w:rsidR="00185BB2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7D18E2" w:rsidRPr="007419DC">
        <w:rPr>
          <w:rFonts w:eastAsia="Times New Roman" w:cs="Times New Roman"/>
          <w:szCs w:val="28"/>
          <w:lang w:eastAsia="ru-RU"/>
        </w:rPr>
        <w:t>со</w:t>
      </w:r>
      <w:r w:rsidR="007D18E2" w:rsidRPr="007419DC">
        <w:rPr>
          <w:rFonts w:eastAsia="Calibri" w:cs="Times New Roman"/>
          <w:szCs w:val="28"/>
        </w:rPr>
        <w:t xml:space="preserve"> статьёй 41 Бюджетного кодекса РФ, </w:t>
      </w:r>
      <w:r w:rsidR="007D18E2" w:rsidRPr="007419DC">
        <w:rPr>
          <w:rFonts w:eastAsia="Times New Roman" w:cs="Times New Roman"/>
          <w:szCs w:val="28"/>
          <w:lang w:eastAsia="ru-RU"/>
        </w:rPr>
        <w:t>статьёй</w:t>
      </w:r>
      <w:r w:rsidR="007D18E2">
        <w:rPr>
          <w:rFonts w:eastAsia="Times New Roman" w:cs="Times New Roman"/>
          <w:szCs w:val="28"/>
          <w:lang w:eastAsia="ru-RU"/>
        </w:rPr>
        <w:t xml:space="preserve"> </w:t>
      </w:r>
      <w:r w:rsidR="007D18E2" w:rsidRPr="007419DC">
        <w:rPr>
          <w:rFonts w:eastAsia="Times New Roman" w:cs="Times New Roman"/>
          <w:szCs w:val="28"/>
          <w:lang w:eastAsia="ru-RU"/>
        </w:rPr>
        <w:t xml:space="preserve">16 Федерального закона от 06.10.2003 № 131-ФЗ «Об общих принципах организации местного самоуправления в Российской Федерации» (в редакции </w:t>
      </w:r>
      <w:r w:rsidR="007D18E2" w:rsidRPr="007419DC">
        <w:rPr>
          <w:rFonts w:eastAsia="Times New Roman" w:cs="Times New Roman"/>
          <w:szCs w:val="28"/>
          <w:lang w:eastAsia="ru-RU"/>
        </w:rPr>
        <w:br/>
        <w:t>от 30.10.2017), решением Думы города от 07.10.2009 № 604-</w:t>
      </w:r>
      <w:r w:rsidR="007D18E2" w:rsidRPr="007419DC">
        <w:rPr>
          <w:rFonts w:eastAsia="Times New Roman" w:cs="Times New Roman"/>
          <w:szCs w:val="28"/>
          <w:lang w:val="en-US" w:eastAsia="ru-RU"/>
        </w:rPr>
        <w:t>IV</w:t>
      </w:r>
      <w:r w:rsidR="007D18E2" w:rsidRPr="007419DC">
        <w:rPr>
          <w:rFonts w:eastAsia="Times New Roman" w:cs="Times New Roman"/>
          <w:szCs w:val="28"/>
          <w:lang w:eastAsia="ru-RU"/>
        </w:rPr>
        <w:t xml:space="preserve"> ДГ «О положении о порядке управления и распоряжения имуществом, находящимся </w:t>
      </w:r>
      <w:r w:rsidR="007D18E2" w:rsidRPr="007419DC">
        <w:rPr>
          <w:rFonts w:eastAsia="Times New Roman" w:cs="Times New Roman"/>
          <w:szCs w:val="28"/>
          <w:lang w:eastAsia="ru-RU"/>
        </w:rPr>
        <w:br/>
        <w:t>в муниципальной собственности»</w:t>
      </w:r>
      <w:r w:rsidR="00BA6757">
        <w:rPr>
          <w:rFonts w:eastAsia="Times New Roman" w:cs="Times New Roman"/>
          <w:color w:val="000000" w:themeColor="text1"/>
          <w:szCs w:val="28"/>
        </w:rPr>
        <w:t>.</w:t>
      </w:r>
    </w:p>
    <w:p w:rsidR="007D18E2" w:rsidRPr="007419DC" w:rsidRDefault="00383DC1" w:rsidP="007D18E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BA6757">
        <w:rPr>
          <w:rFonts w:eastAsia="Times New Roman" w:cs="Times New Roman"/>
          <w:szCs w:val="28"/>
          <w:lang w:eastAsia="ru-RU"/>
        </w:rPr>
        <w:t xml:space="preserve">Проектом правового акта предлагается </w:t>
      </w:r>
      <w:r w:rsidR="00DD7C14" w:rsidRPr="00BA6757">
        <w:rPr>
          <w:rFonts w:eastAsia="Times New Roman" w:cs="Times New Roman"/>
          <w:szCs w:val="28"/>
          <w:lang w:eastAsia="ru-RU"/>
        </w:rPr>
        <w:t>утвердить</w:t>
      </w:r>
      <w:r w:rsidR="007D18E2">
        <w:rPr>
          <w:rFonts w:eastAsia="Times New Roman" w:cs="Times New Roman"/>
          <w:szCs w:val="28"/>
          <w:lang w:eastAsia="ru-RU"/>
        </w:rPr>
        <w:t xml:space="preserve"> методику расчета арендной платы за пользование муниципальным имуществом, расположенным на территории города. При этом, ранее действующее </w:t>
      </w:r>
      <w:hyperlink r:id="rId8" w:history="1">
        <w:r w:rsidR="007D18E2">
          <w:rPr>
            <w:rFonts w:eastAsia="Times New Roman" w:cs="Times New Roman"/>
            <w:szCs w:val="28"/>
            <w:lang w:eastAsia="ru-RU"/>
          </w:rPr>
          <w:t>р</w:t>
        </w:r>
        <w:r w:rsidR="007D18E2" w:rsidRPr="007419DC">
          <w:rPr>
            <w:rFonts w:eastAsia="Times New Roman" w:cs="Times New Roman"/>
            <w:szCs w:val="28"/>
            <w:lang w:eastAsia="ru-RU"/>
          </w:rPr>
          <w:t>ешени</w:t>
        </w:r>
      </w:hyperlink>
      <w:r w:rsidR="007D18E2" w:rsidRPr="007419DC">
        <w:rPr>
          <w:rFonts w:eastAsia="Times New Roman" w:cs="Times New Roman"/>
          <w:szCs w:val="28"/>
          <w:lang w:eastAsia="ru-RU"/>
        </w:rPr>
        <w:t xml:space="preserve">е Думы города </w:t>
      </w:r>
      <w:r w:rsidR="00185BB2">
        <w:rPr>
          <w:rFonts w:eastAsia="Times New Roman" w:cs="Times New Roman"/>
          <w:szCs w:val="28"/>
          <w:lang w:eastAsia="ru-RU"/>
        </w:rPr>
        <w:t xml:space="preserve">                     </w:t>
      </w:r>
      <w:r w:rsidR="007D18E2" w:rsidRPr="007419DC">
        <w:rPr>
          <w:rFonts w:eastAsia="Times New Roman" w:cs="Times New Roman"/>
          <w:szCs w:val="28"/>
          <w:lang w:eastAsia="ru-RU"/>
        </w:rPr>
        <w:t xml:space="preserve">от 26.12.2012 № 281-V ДГ «Об утверждении методики расчета арендной платы за пользование муниципальным имуществом, расположенным на территории города» применяется к договорам аренды муниципального имущества, заключенным до вступления в силу настоящего решения Думы города </w:t>
      </w:r>
      <w:r w:rsidR="00185BB2"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="007D18E2" w:rsidRPr="007419DC">
        <w:rPr>
          <w:rFonts w:eastAsia="Times New Roman" w:cs="Times New Roman"/>
          <w:szCs w:val="28"/>
          <w:lang w:eastAsia="ru-RU"/>
        </w:rPr>
        <w:t>и действует до наступления срока их окончания.</w:t>
      </w:r>
      <w:r w:rsidR="007D18E2">
        <w:rPr>
          <w:rFonts w:eastAsia="Times New Roman" w:cs="Times New Roman"/>
          <w:szCs w:val="28"/>
          <w:lang w:eastAsia="ru-RU"/>
        </w:rPr>
        <w:t xml:space="preserve"> Предлагаемый проект</w:t>
      </w:r>
      <w:r w:rsidR="007D18E2" w:rsidRPr="007419DC">
        <w:rPr>
          <w:rFonts w:eastAsia="Times New Roman" w:cs="Times New Roman"/>
          <w:szCs w:val="28"/>
          <w:lang w:eastAsia="ru-RU"/>
        </w:rPr>
        <w:t xml:space="preserve"> решени</w:t>
      </w:r>
      <w:r w:rsidR="007D18E2">
        <w:rPr>
          <w:rFonts w:eastAsia="Times New Roman" w:cs="Times New Roman"/>
          <w:szCs w:val="28"/>
          <w:lang w:eastAsia="ru-RU"/>
        </w:rPr>
        <w:t>я</w:t>
      </w:r>
      <w:r w:rsidR="007D18E2" w:rsidRPr="007419DC">
        <w:rPr>
          <w:rFonts w:eastAsia="Times New Roman" w:cs="Times New Roman"/>
          <w:szCs w:val="28"/>
          <w:lang w:eastAsia="ru-RU"/>
        </w:rPr>
        <w:t xml:space="preserve"> вступает в силу с момента его опубликования и распространяет свое действие на договоры аренды, заключаемые после вступления в силу </w:t>
      </w:r>
      <w:r w:rsidR="007D18E2">
        <w:rPr>
          <w:rFonts w:eastAsia="Times New Roman" w:cs="Times New Roman"/>
          <w:szCs w:val="28"/>
          <w:lang w:eastAsia="ru-RU"/>
        </w:rPr>
        <w:t xml:space="preserve">проекта </w:t>
      </w:r>
      <w:r w:rsidR="007D18E2" w:rsidRPr="007419DC">
        <w:rPr>
          <w:rFonts w:eastAsia="Times New Roman" w:cs="Times New Roman"/>
          <w:szCs w:val="28"/>
          <w:lang w:eastAsia="ru-RU"/>
        </w:rPr>
        <w:t>решения Думы города.</w:t>
      </w:r>
    </w:p>
    <w:p w:rsidR="00185BB2" w:rsidRPr="00C47B76" w:rsidRDefault="00185BB2" w:rsidP="00185BB2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Исходя из представленных в отчете сведений, установлено, что п</w:t>
      </w:r>
      <w:r w:rsidR="007D18E2" w:rsidRPr="00C47B76">
        <w:rPr>
          <w:rFonts w:eastAsia="Times New Roman" w:cs="Times New Roman"/>
          <w:szCs w:val="28"/>
          <w:lang w:eastAsia="ru-RU"/>
        </w:rPr>
        <w:t>остановлением Думы города от 21.12.2016 № 49 Администрации города было поручено провести мероприятия, направленные на исследование актуальности и обоснованности действующей Методики.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7B76">
        <w:rPr>
          <w:rFonts w:eastAsia="Times New Roman" w:cs="Times New Roman"/>
          <w:szCs w:val="28"/>
          <w:lang w:eastAsia="ru-RU"/>
        </w:rPr>
        <w:t>Проведение маркетингового исследования рынка аренды в городе Сургуте было поручено Союзу «Сургутская торгово-промышленная палата». Техническое задание на исследование, включало проведение следующих мероприятий:</w:t>
      </w:r>
    </w:p>
    <w:p w:rsidR="00185BB2" w:rsidRPr="00C47B76" w:rsidRDefault="00185BB2" w:rsidP="00185BB2">
      <w:pPr>
        <w:numPr>
          <w:ilvl w:val="0"/>
          <w:numId w:val="1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47B76">
        <w:rPr>
          <w:rFonts w:eastAsia="Times New Roman" w:cs="Times New Roman"/>
          <w:szCs w:val="28"/>
          <w:lang w:eastAsia="ru-RU"/>
        </w:rPr>
        <w:lastRenderedPageBreak/>
        <w:t>осуществить территориальное зонирование для применения базовых ставок арендной платы в отношении муниципального имущества с учетом динамично застроившейся территории города Сургут за период с 2012-2017; с целью определения базовых ставок сократить количество видов помещений, максимально укрупнив цели использования помещений;</w:t>
      </w:r>
    </w:p>
    <w:p w:rsidR="00185BB2" w:rsidRPr="00C47B76" w:rsidRDefault="00185BB2" w:rsidP="00185BB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7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47B76">
        <w:rPr>
          <w:rFonts w:eastAsia="Times New Roman" w:cs="Times New Roman"/>
          <w:szCs w:val="28"/>
          <w:lang w:eastAsia="ru-RU"/>
        </w:rPr>
        <w:t xml:space="preserve">определить базовые ставки арендной платы исходя из рыночной ситуации в городе Сургуте. </w:t>
      </w:r>
    </w:p>
    <w:p w:rsidR="00185BB2" w:rsidRDefault="00185BB2" w:rsidP="00185BB2">
      <w:pPr>
        <w:ind w:firstLine="567"/>
        <w:jc w:val="both"/>
        <w:rPr>
          <w:rFonts w:eastAsia="Calibri" w:cs="Times New Roman"/>
          <w:bCs/>
          <w:color w:val="000000" w:themeColor="text1"/>
          <w:szCs w:val="28"/>
        </w:rPr>
      </w:pPr>
      <w:r w:rsidRPr="00C47B76">
        <w:rPr>
          <w:rFonts w:eastAsia="Times New Roman" w:cs="Times New Roman"/>
          <w:szCs w:val="28"/>
          <w:lang w:eastAsia="ru-RU"/>
        </w:rPr>
        <w:tab/>
        <w:t>Союзом «Сургутская торгово-промышленная палата», было проведено маркетинговое исследование стоимости арендной платы коммерческих инфраструктур на территории города Сургута</w:t>
      </w:r>
      <w:r>
        <w:rPr>
          <w:rFonts w:eastAsia="Times New Roman" w:cs="Times New Roman"/>
          <w:szCs w:val="28"/>
          <w:lang w:eastAsia="ru-RU"/>
        </w:rPr>
        <w:t>. Результаты исследования явились основой для подготовки проекта.</w:t>
      </w:r>
    </w:p>
    <w:p w:rsidR="009577C3" w:rsidRDefault="009577C3" w:rsidP="00FD443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26023" w:rsidRPr="00185BB2" w:rsidRDefault="00FD4437" w:rsidP="00FD4437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463158">
        <w:rPr>
          <w:rFonts w:eastAsia="Times New Roman" w:cs="Times New Roman"/>
          <w:szCs w:val="28"/>
          <w:lang w:eastAsia="ru-RU"/>
        </w:rPr>
        <w:t>Альтернативны</w:t>
      </w:r>
      <w:r w:rsidR="00526023" w:rsidRPr="00463158">
        <w:rPr>
          <w:rFonts w:eastAsia="Times New Roman" w:cs="Times New Roman"/>
          <w:szCs w:val="28"/>
          <w:lang w:eastAsia="ru-RU"/>
        </w:rPr>
        <w:t>м</w:t>
      </w:r>
      <w:r w:rsidRPr="00463158">
        <w:rPr>
          <w:rFonts w:eastAsia="Times New Roman" w:cs="Times New Roman"/>
          <w:szCs w:val="28"/>
          <w:lang w:eastAsia="ru-RU"/>
        </w:rPr>
        <w:t xml:space="preserve"> вариант</w:t>
      </w:r>
      <w:r w:rsidR="00526023" w:rsidRPr="00463158">
        <w:rPr>
          <w:rFonts w:eastAsia="Times New Roman" w:cs="Times New Roman"/>
          <w:szCs w:val="28"/>
          <w:lang w:eastAsia="ru-RU"/>
        </w:rPr>
        <w:t>ом</w:t>
      </w:r>
      <w:r w:rsidRPr="00463158">
        <w:rPr>
          <w:rFonts w:eastAsia="Times New Roman" w:cs="Times New Roman"/>
          <w:szCs w:val="28"/>
          <w:lang w:eastAsia="ru-RU"/>
        </w:rPr>
        <w:t xml:space="preserve"> правового регулирования</w:t>
      </w:r>
      <w:r w:rsidR="006E0BF6" w:rsidRPr="00463158">
        <w:rPr>
          <w:rFonts w:eastAsia="Times New Roman" w:cs="Times New Roman"/>
          <w:szCs w:val="28"/>
          <w:lang w:eastAsia="ru-RU"/>
        </w:rPr>
        <w:t>,</w:t>
      </w:r>
      <w:r w:rsidRPr="00463158">
        <w:rPr>
          <w:rFonts w:eastAsia="Times New Roman" w:cs="Times New Roman"/>
          <w:szCs w:val="28"/>
          <w:lang w:eastAsia="ru-RU"/>
        </w:rPr>
        <w:t xml:space="preserve"> </w:t>
      </w:r>
      <w:r w:rsidR="00526023" w:rsidRPr="00463158">
        <w:rPr>
          <w:rFonts w:eastAsia="Times New Roman" w:cs="Times New Roman"/>
          <w:szCs w:val="28"/>
          <w:lang w:eastAsia="ru-RU"/>
        </w:rPr>
        <w:t>не противоречащим действующему законодательству, является</w:t>
      </w:r>
      <w:r w:rsidR="00526023" w:rsidRPr="00F068BF">
        <w:rPr>
          <w:rFonts w:eastAsia="Times New Roman" w:cs="Times New Roman"/>
          <w:szCs w:val="28"/>
          <w:lang w:eastAsia="ru-RU"/>
        </w:rPr>
        <w:t xml:space="preserve"> утверждение </w:t>
      </w:r>
      <w:r w:rsidR="00F068BF" w:rsidRPr="00F068BF">
        <w:rPr>
          <w:rFonts w:eastAsia="Times New Roman" w:cs="Times New Roman"/>
          <w:szCs w:val="28"/>
          <w:lang w:eastAsia="ru-RU"/>
        </w:rPr>
        <w:t>ме</w:t>
      </w:r>
      <w:r w:rsidR="00F068BF" w:rsidRPr="00F068BF">
        <w:rPr>
          <w:rFonts w:eastAsia="Calibri" w:cs="Times New Roman"/>
          <w:szCs w:val="28"/>
        </w:rPr>
        <w:t>тодики расчета арендной платы за пользование муниципальным имуществом</w:t>
      </w:r>
      <w:r w:rsidR="00F068BF" w:rsidRPr="00F068BF">
        <w:rPr>
          <w:rFonts w:eastAsia="Calibri" w:cs="Times New Roman"/>
          <w:szCs w:val="28"/>
        </w:rPr>
        <w:t>, расположенным на территории города</w:t>
      </w:r>
      <w:r w:rsidR="00F068BF" w:rsidRPr="00F068BF">
        <w:rPr>
          <w:rFonts w:eastAsia="Times New Roman" w:cs="Times New Roman"/>
          <w:szCs w:val="28"/>
          <w:lang w:eastAsia="ru-RU"/>
        </w:rPr>
        <w:t xml:space="preserve"> и </w:t>
      </w:r>
      <w:r w:rsidR="00526023" w:rsidRPr="00F068BF">
        <w:rPr>
          <w:rFonts w:eastAsia="Times New Roman" w:cs="Times New Roman"/>
          <w:szCs w:val="28"/>
          <w:lang w:eastAsia="ru-RU"/>
        </w:rPr>
        <w:t>порядк</w:t>
      </w:r>
      <w:r w:rsidR="00F068BF" w:rsidRPr="00F068BF">
        <w:rPr>
          <w:rFonts w:eastAsia="Times New Roman" w:cs="Times New Roman"/>
          <w:szCs w:val="28"/>
          <w:lang w:eastAsia="ru-RU"/>
        </w:rPr>
        <w:t>а проведения капитального ремонта, реконструкции муниципального недвижимого имущества, переданного в аренду</w:t>
      </w:r>
      <w:r w:rsidR="009577C3">
        <w:rPr>
          <w:rFonts w:eastAsia="Times New Roman" w:cs="Times New Roman"/>
          <w:szCs w:val="28"/>
          <w:lang w:eastAsia="ru-RU"/>
        </w:rPr>
        <w:t>,</w:t>
      </w:r>
      <w:r w:rsidR="00526023" w:rsidRPr="00F068BF">
        <w:rPr>
          <w:rFonts w:eastAsia="Times New Roman" w:cs="Times New Roman"/>
          <w:szCs w:val="28"/>
          <w:lang w:eastAsia="ru-RU"/>
        </w:rPr>
        <w:t xml:space="preserve"> отдельными нормативными правовыми актами.</w:t>
      </w:r>
    </w:p>
    <w:p w:rsidR="00FD4437" w:rsidRPr="00185BB2" w:rsidRDefault="00526023" w:rsidP="00FD4437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F068BF">
        <w:rPr>
          <w:rFonts w:eastAsia="Times New Roman" w:cs="Times New Roman"/>
          <w:szCs w:val="28"/>
          <w:lang w:eastAsia="ru-RU"/>
        </w:rPr>
        <w:t xml:space="preserve"> Но представленный вариант правового регулирования является более приемлемым, поскольку обеспечивает комплексный подход </w:t>
      </w:r>
      <w:r w:rsidR="00F068BF">
        <w:rPr>
          <w:rFonts w:eastAsia="Times New Roman" w:cs="Times New Roman"/>
          <w:szCs w:val="28"/>
          <w:lang w:eastAsia="ru-RU"/>
        </w:rPr>
        <w:t>при передаче в аренду муниципального имущест</w:t>
      </w:r>
      <w:r w:rsidR="00F068BF" w:rsidRPr="00F068BF">
        <w:rPr>
          <w:rFonts w:eastAsia="Times New Roman" w:cs="Times New Roman"/>
          <w:szCs w:val="28"/>
          <w:lang w:eastAsia="ru-RU"/>
        </w:rPr>
        <w:t>ва</w:t>
      </w:r>
      <w:r w:rsidRPr="00F068BF">
        <w:rPr>
          <w:rFonts w:eastAsia="Times New Roman" w:cs="Times New Roman"/>
          <w:szCs w:val="28"/>
          <w:lang w:eastAsia="ru-RU"/>
        </w:rPr>
        <w:t xml:space="preserve">, и предусматривает все процедуры и требования, а также механизмы расчета </w:t>
      </w:r>
      <w:r w:rsidR="00F068BF" w:rsidRPr="00F068BF">
        <w:rPr>
          <w:rFonts w:cs="Times New Roman"/>
          <w:szCs w:val="28"/>
        </w:rPr>
        <w:t xml:space="preserve">арендной платы и порядок возмещения расходов на капитальный ремонт и реконструкцию объектов </w:t>
      </w:r>
      <w:r w:rsidR="00F068BF" w:rsidRPr="00F068BF">
        <w:rPr>
          <w:rFonts w:cs="Times New Roman"/>
          <w:szCs w:val="28"/>
        </w:rPr>
        <w:t>арендаторами</w:t>
      </w:r>
      <w:r w:rsidRPr="00F068BF">
        <w:rPr>
          <w:rFonts w:cs="Times New Roman"/>
          <w:szCs w:val="28"/>
        </w:rPr>
        <w:t>.</w:t>
      </w:r>
      <w:r w:rsidRPr="00F068BF">
        <w:rPr>
          <w:rFonts w:cs="Times New Roman"/>
          <w:szCs w:val="28"/>
        </w:rPr>
        <w:t xml:space="preserve"> Кроме того, утверждение правового акта в предлагаемой редакции обеспечи</w:t>
      </w:r>
      <w:r w:rsidR="006E0BF6" w:rsidRPr="00F068BF">
        <w:rPr>
          <w:rFonts w:cs="Times New Roman"/>
          <w:szCs w:val="28"/>
        </w:rPr>
        <w:t>т</w:t>
      </w:r>
      <w:r w:rsidRPr="00F068BF">
        <w:rPr>
          <w:rFonts w:cs="Times New Roman"/>
          <w:szCs w:val="28"/>
        </w:rPr>
        <w:t xml:space="preserve"> удобство его использования адресатами правового регулирования</w:t>
      </w:r>
      <w:r w:rsidR="00375E4B" w:rsidRPr="00F068BF">
        <w:rPr>
          <w:rFonts w:cs="Times New Roman"/>
          <w:szCs w:val="28"/>
        </w:rPr>
        <w:t xml:space="preserve"> и структурными подразделениями Администрации города, осуществляющими функции в установленной сфере</w:t>
      </w:r>
      <w:r w:rsidR="00FD4437" w:rsidRPr="00F068BF">
        <w:rPr>
          <w:rFonts w:eastAsia="Times New Roman" w:cs="Times New Roman"/>
          <w:szCs w:val="28"/>
          <w:lang w:eastAsia="ru-RU"/>
        </w:rPr>
        <w:t>.</w:t>
      </w:r>
    </w:p>
    <w:p w:rsidR="005B3A61" w:rsidRDefault="005B3A61" w:rsidP="003451B1">
      <w:pPr>
        <w:ind w:firstLine="567"/>
        <w:jc w:val="both"/>
        <w:rPr>
          <w:rFonts w:cs="Times New Roman"/>
          <w:szCs w:val="28"/>
        </w:rPr>
      </w:pPr>
    </w:p>
    <w:p w:rsidR="005B3A61" w:rsidRPr="00185BB2" w:rsidRDefault="00353918" w:rsidP="003451B1">
      <w:pPr>
        <w:ind w:firstLine="567"/>
        <w:jc w:val="both"/>
        <w:rPr>
          <w:szCs w:val="28"/>
        </w:rPr>
      </w:pPr>
      <w:r w:rsidRPr="00185BB2">
        <w:rPr>
          <w:rFonts w:cs="Times New Roman"/>
          <w:szCs w:val="28"/>
        </w:rPr>
        <w:t xml:space="preserve">Исходя из представленных сведений в отчете об ОРВ, </w:t>
      </w:r>
      <w:r w:rsidR="00FD4437" w:rsidRPr="00185BB2">
        <w:rPr>
          <w:rFonts w:cs="Times New Roman"/>
          <w:szCs w:val="28"/>
        </w:rPr>
        <w:t>потенциальными адресатами правового регулирования являются</w:t>
      </w:r>
      <w:r w:rsidR="00185BB2" w:rsidRPr="00185BB2">
        <w:rPr>
          <w:rFonts w:cs="Times New Roman"/>
          <w:szCs w:val="28"/>
        </w:rPr>
        <w:t xml:space="preserve"> </w:t>
      </w:r>
      <w:r w:rsidR="00185BB2" w:rsidRPr="00185BB2">
        <w:rPr>
          <w:rFonts w:eastAsia="Times New Roman" w:cs="Times New Roman"/>
          <w:iCs/>
          <w:szCs w:val="28"/>
          <w:lang w:eastAsia="ru-RU"/>
        </w:rPr>
        <w:t>с</w:t>
      </w:r>
      <w:r w:rsidR="00185BB2" w:rsidRPr="00185BB2">
        <w:rPr>
          <w:rFonts w:eastAsia="Times New Roman" w:cs="Times New Roman"/>
          <w:iCs/>
          <w:szCs w:val="28"/>
          <w:lang w:eastAsia="ru-RU"/>
        </w:rPr>
        <w:t>убъекты малого и среднего предпринимательства, некоммерческие организации, иные юридические и физические лица, являющиеся потенциальными арендаторами муниципального имущества</w:t>
      </w:r>
      <w:r w:rsidR="00FD4437" w:rsidRPr="00185BB2">
        <w:rPr>
          <w:szCs w:val="28"/>
        </w:rPr>
        <w:t xml:space="preserve">. </w:t>
      </w:r>
    </w:p>
    <w:p w:rsidR="005B3A61" w:rsidRPr="00185BB2" w:rsidRDefault="00185BB2" w:rsidP="00185BB2">
      <w:pPr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В настоящее время договоры заключены с </w:t>
      </w:r>
      <w:r>
        <w:rPr>
          <w:rFonts w:eastAsia="Calibri" w:cs="Times New Roman"/>
          <w:szCs w:val="28"/>
        </w:rPr>
        <w:t xml:space="preserve">46 </w:t>
      </w:r>
      <w:r w:rsidRPr="00D26099">
        <w:rPr>
          <w:rFonts w:eastAsia="Calibri" w:cs="Times New Roman"/>
          <w:szCs w:val="28"/>
        </w:rPr>
        <w:t>хозяйствующи</w:t>
      </w:r>
      <w:r>
        <w:rPr>
          <w:rFonts w:eastAsia="Calibri" w:cs="Times New Roman"/>
          <w:szCs w:val="28"/>
        </w:rPr>
        <w:t>ми</w:t>
      </w:r>
      <w:r>
        <w:rPr>
          <w:rFonts w:eastAsia="Calibri" w:cs="Times New Roman"/>
          <w:szCs w:val="28"/>
        </w:rPr>
        <w:t xml:space="preserve"> </w:t>
      </w:r>
      <w:r w:rsidRPr="00D26099">
        <w:rPr>
          <w:rFonts w:eastAsia="Calibri" w:cs="Times New Roman"/>
          <w:szCs w:val="28"/>
        </w:rPr>
        <w:t>субъект</w:t>
      </w:r>
      <w:r>
        <w:rPr>
          <w:rFonts w:eastAsia="Calibri" w:cs="Times New Roman"/>
          <w:szCs w:val="28"/>
        </w:rPr>
        <w:t>ами</w:t>
      </w:r>
      <w:r>
        <w:rPr>
          <w:rFonts w:eastAsia="Calibri" w:cs="Times New Roman"/>
          <w:szCs w:val="28"/>
        </w:rPr>
        <w:t xml:space="preserve"> </w:t>
      </w:r>
      <w:r w:rsidRPr="00D26099">
        <w:rPr>
          <w:rFonts w:eastAsia="Calibri" w:cs="Times New Roman"/>
          <w:szCs w:val="28"/>
        </w:rPr>
        <w:t xml:space="preserve">в отношении 65 объектов муниципальной собственности на общую площадь 15 005,3 </w:t>
      </w:r>
      <w:proofErr w:type="spellStart"/>
      <w:r w:rsidRPr="00D26099">
        <w:rPr>
          <w:rFonts w:eastAsia="Calibri" w:cs="Times New Roman"/>
          <w:szCs w:val="28"/>
        </w:rPr>
        <w:t>кв.м</w:t>
      </w:r>
      <w:proofErr w:type="spellEnd"/>
      <w:r>
        <w:rPr>
          <w:rFonts w:eastAsia="Calibri" w:cs="Times New Roman"/>
          <w:szCs w:val="28"/>
        </w:rPr>
        <w:t>.</w:t>
      </w:r>
    </w:p>
    <w:p w:rsidR="00301F27" w:rsidRPr="00185BB2" w:rsidRDefault="00D6514C" w:rsidP="00FD4437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185BB2">
        <w:rPr>
          <w:rFonts w:eastAsia="Calibri" w:cs="Times New Roman"/>
          <w:szCs w:val="28"/>
          <w:lang w:eastAsia="ru-RU"/>
        </w:rPr>
        <w:t>Правовым регулированием устанавливаются обязанности для субъектов предпринимательской деятельности, которые влекут следующие расходы:</w:t>
      </w:r>
    </w:p>
    <w:p w:rsidR="00D6514C" w:rsidRPr="00185BB2" w:rsidRDefault="00D6514C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85BB2">
        <w:rPr>
          <w:rFonts w:eastAsia="Times New Roman" w:cs="Times New Roman"/>
          <w:szCs w:val="28"/>
          <w:lang w:eastAsia="ru-RU"/>
        </w:rPr>
        <w:t>1) Информационные издержки:</w:t>
      </w:r>
    </w:p>
    <w:p w:rsidR="00D6514C" w:rsidRDefault="00D6514C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F069DF">
        <w:rPr>
          <w:rFonts w:eastAsia="Times New Roman" w:cs="Times New Roman"/>
          <w:szCs w:val="28"/>
          <w:lang w:eastAsia="ru-RU"/>
        </w:rPr>
        <w:t>з</w:t>
      </w:r>
      <w:r w:rsidR="00F069DF" w:rsidRPr="009154B9">
        <w:rPr>
          <w:rFonts w:eastAsia="Times New Roman" w:cs="Times New Roman"/>
          <w:szCs w:val="28"/>
          <w:lang w:eastAsia="ru-RU"/>
        </w:rPr>
        <w:t>атраты рабочего времени, необходимы</w:t>
      </w:r>
      <w:r w:rsidR="00F069DF">
        <w:rPr>
          <w:rFonts w:eastAsia="Times New Roman" w:cs="Times New Roman"/>
          <w:szCs w:val="28"/>
          <w:lang w:eastAsia="ru-RU"/>
        </w:rPr>
        <w:t>е</w:t>
      </w:r>
      <w:r w:rsidR="00F069DF" w:rsidRPr="009154B9">
        <w:rPr>
          <w:rFonts w:eastAsia="Times New Roman" w:cs="Times New Roman"/>
          <w:szCs w:val="28"/>
          <w:lang w:eastAsia="ru-RU"/>
        </w:rPr>
        <w:t xml:space="preserve"> на выполнение информационных требований</w:t>
      </w:r>
      <w:r w:rsidR="00F069DF">
        <w:rPr>
          <w:rFonts w:eastAsia="Times New Roman" w:cs="Times New Roman"/>
          <w:szCs w:val="28"/>
          <w:lang w:eastAsia="ru-RU"/>
        </w:rPr>
        <w:t xml:space="preserve"> – 1</w:t>
      </w:r>
      <w:r w:rsidR="00185BB2">
        <w:rPr>
          <w:rFonts w:eastAsia="Times New Roman" w:cs="Times New Roman"/>
          <w:szCs w:val="28"/>
          <w:lang w:eastAsia="ru-RU"/>
        </w:rPr>
        <w:t>2 865,6</w:t>
      </w:r>
      <w:r w:rsidR="00F069DF">
        <w:rPr>
          <w:rFonts w:eastAsia="Times New Roman" w:cs="Times New Roman"/>
          <w:szCs w:val="28"/>
          <w:lang w:eastAsia="ru-RU"/>
        </w:rPr>
        <w:t xml:space="preserve"> руб. (</w:t>
      </w:r>
      <w:r w:rsidR="00185BB2">
        <w:rPr>
          <w:rFonts w:eastAsia="Times New Roman" w:cs="Times New Roman"/>
          <w:szCs w:val="28"/>
          <w:lang w:eastAsia="ru-RU"/>
        </w:rPr>
        <w:t>22</w:t>
      </w:r>
      <w:r w:rsidR="00F069DF">
        <w:rPr>
          <w:rFonts w:eastAsia="Times New Roman" w:cs="Times New Roman"/>
          <w:szCs w:val="28"/>
          <w:lang w:eastAsia="ru-RU"/>
        </w:rPr>
        <w:t xml:space="preserve"> ч. * </w:t>
      </w:r>
      <w:r w:rsidR="00185BB2">
        <w:rPr>
          <w:rFonts w:eastAsia="Times New Roman" w:cs="Times New Roman"/>
          <w:szCs w:val="28"/>
          <w:lang w:eastAsia="ru-RU"/>
        </w:rPr>
        <w:t>584,8</w:t>
      </w:r>
      <w:r w:rsidR="00F069DF">
        <w:rPr>
          <w:rFonts w:eastAsia="Times New Roman" w:cs="Times New Roman"/>
          <w:szCs w:val="28"/>
          <w:lang w:eastAsia="ru-RU"/>
        </w:rPr>
        <w:t xml:space="preserve"> руб.);</w:t>
      </w:r>
    </w:p>
    <w:p w:rsidR="00571857" w:rsidRDefault="00F069DF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</w:t>
      </w:r>
      <w:r w:rsidRPr="004D7002">
        <w:rPr>
          <w:rFonts w:eastAsia="Times New Roman" w:cs="Times New Roman"/>
          <w:szCs w:val="28"/>
          <w:lang w:eastAsia="ru-RU"/>
        </w:rPr>
        <w:t>тоимость приобретений, необходимых для выполнения информационных требований</w:t>
      </w:r>
      <w:r>
        <w:rPr>
          <w:rFonts w:eastAsia="Times New Roman" w:cs="Times New Roman"/>
          <w:szCs w:val="28"/>
          <w:lang w:eastAsia="ru-RU"/>
        </w:rPr>
        <w:t xml:space="preserve"> – 1 239 руб. (картридж – 1000 руб.; бумага А4 – 239 руб.)</w:t>
      </w:r>
      <w:r w:rsidR="00571857">
        <w:rPr>
          <w:rFonts w:eastAsia="Times New Roman" w:cs="Times New Roman"/>
          <w:szCs w:val="28"/>
          <w:lang w:eastAsia="ru-RU"/>
        </w:rPr>
        <w:t>;</w:t>
      </w:r>
    </w:p>
    <w:p w:rsidR="00F069DF" w:rsidRDefault="00571857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транспортные расходы – 470 руб. (20 поездок * 23,5 руб.)</w:t>
      </w:r>
      <w:r w:rsidR="00F069DF">
        <w:rPr>
          <w:rFonts w:eastAsia="Times New Roman" w:cs="Times New Roman"/>
          <w:szCs w:val="28"/>
          <w:lang w:eastAsia="ru-RU"/>
        </w:rPr>
        <w:t>.</w:t>
      </w:r>
    </w:p>
    <w:p w:rsidR="00B23C09" w:rsidRDefault="00B23C09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на одного субъекта составит </w:t>
      </w:r>
      <w:r w:rsidR="00571857">
        <w:rPr>
          <w:rFonts w:eastAsia="Times New Roman" w:cs="Times New Roman"/>
          <w:szCs w:val="28"/>
          <w:lang w:eastAsia="ru-RU"/>
        </w:rPr>
        <w:t>14 574,6</w:t>
      </w:r>
      <w:r>
        <w:rPr>
          <w:rFonts w:eastAsia="Times New Roman" w:cs="Times New Roman"/>
          <w:szCs w:val="28"/>
          <w:lang w:eastAsia="ru-RU"/>
        </w:rPr>
        <w:t xml:space="preserve"> руб.</w:t>
      </w:r>
    </w:p>
    <w:p w:rsidR="009577C3" w:rsidRDefault="009577C3" w:rsidP="00F069D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577C3" w:rsidRDefault="009577C3" w:rsidP="00F069D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C7C4C" w:rsidRDefault="000C7C4C" w:rsidP="00F069D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2) </w:t>
      </w:r>
      <w:r w:rsidR="00B23C09">
        <w:rPr>
          <w:rFonts w:eastAsia="Times New Roman" w:cs="Times New Roman"/>
          <w:szCs w:val="28"/>
          <w:lang w:eastAsia="ru-RU"/>
        </w:rPr>
        <w:t>Содержательные издержки:</w:t>
      </w:r>
    </w:p>
    <w:p w:rsidR="0004739B" w:rsidRDefault="0004739B" w:rsidP="00B23C0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</w:t>
      </w:r>
      <w:r w:rsidRPr="004D7002">
        <w:rPr>
          <w:rFonts w:eastAsia="Times New Roman" w:cs="Times New Roman"/>
          <w:szCs w:val="28"/>
          <w:lang w:eastAsia="ru-RU"/>
        </w:rPr>
        <w:t xml:space="preserve">тоимость приобретений, необходимых для выполнения </w:t>
      </w:r>
      <w:r>
        <w:rPr>
          <w:rFonts w:eastAsia="Times New Roman" w:cs="Times New Roman"/>
          <w:szCs w:val="28"/>
          <w:lang w:eastAsia="ru-RU"/>
        </w:rPr>
        <w:t>содержательных требований</w:t>
      </w:r>
      <w:r w:rsidR="00571857">
        <w:rPr>
          <w:rFonts w:eastAsia="Times New Roman" w:cs="Times New Roman"/>
          <w:szCs w:val="28"/>
          <w:lang w:eastAsia="ru-RU"/>
        </w:rPr>
        <w:t xml:space="preserve"> </w:t>
      </w:r>
      <w:r w:rsidR="00CA6644">
        <w:rPr>
          <w:rFonts w:eastAsia="Times New Roman" w:cs="Times New Roman"/>
          <w:szCs w:val="28"/>
          <w:lang w:eastAsia="ru-RU"/>
        </w:rPr>
        <w:t xml:space="preserve">– </w:t>
      </w:r>
      <w:r w:rsidR="00571857">
        <w:rPr>
          <w:rFonts w:eastAsia="Times New Roman" w:cs="Times New Roman"/>
          <w:szCs w:val="28"/>
          <w:lang w:eastAsia="ru-RU"/>
        </w:rPr>
        <w:t>44 000</w:t>
      </w:r>
      <w:r w:rsidR="00FB356C">
        <w:rPr>
          <w:rFonts w:eastAsia="Times New Roman" w:cs="Times New Roman"/>
          <w:szCs w:val="28"/>
          <w:lang w:eastAsia="ru-RU"/>
        </w:rPr>
        <w:t xml:space="preserve"> руб</w:t>
      </w:r>
      <w:r w:rsidR="00571857">
        <w:rPr>
          <w:rFonts w:eastAsia="Times New Roman" w:cs="Times New Roman"/>
          <w:szCs w:val="28"/>
          <w:lang w:eastAsia="ru-RU"/>
        </w:rPr>
        <w:t>.;</w:t>
      </w:r>
      <w:r w:rsidR="00CA6644">
        <w:rPr>
          <w:rFonts w:eastAsia="Times New Roman" w:cs="Times New Roman"/>
          <w:szCs w:val="28"/>
          <w:lang w:eastAsia="ru-RU"/>
        </w:rPr>
        <w:t xml:space="preserve"> </w:t>
      </w:r>
    </w:p>
    <w:p w:rsidR="00884D97" w:rsidRPr="007A71D4" w:rsidRDefault="00CA6644" w:rsidP="00884D9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71D4">
        <w:rPr>
          <w:rFonts w:eastAsia="Times New Roman" w:cs="Times New Roman"/>
          <w:szCs w:val="28"/>
          <w:lang w:eastAsia="ru-RU"/>
        </w:rPr>
        <w:t xml:space="preserve">- </w:t>
      </w:r>
      <w:r w:rsidR="00A81EE5">
        <w:rPr>
          <w:rFonts w:eastAsia="Times New Roman" w:cs="Times New Roman"/>
          <w:szCs w:val="28"/>
          <w:lang w:eastAsia="ru-RU"/>
        </w:rPr>
        <w:t>р</w:t>
      </w:r>
      <w:r w:rsidR="00571857" w:rsidRPr="00D26099">
        <w:rPr>
          <w:rFonts w:eastAsia="Calibri" w:cs="Times New Roman"/>
          <w:szCs w:val="28"/>
        </w:rPr>
        <w:t xml:space="preserve">азмер арендной платы 1 </w:t>
      </w:r>
      <w:r w:rsidR="00571857">
        <w:rPr>
          <w:rFonts w:eastAsia="Calibri" w:cs="Times New Roman"/>
          <w:szCs w:val="28"/>
        </w:rPr>
        <w:t>объекта муниципального имущества, передаваемого 1 хозяйствующему субъекту</w:t>
      </w:r>
      <w:r w:rsidR="00571857" w:rsidRPr="007A71D4">
        <w:rPr>
          <w:rFonts w:eastAsia="Times New Roman" w:cs="Times New Roman"/>
          <w:szCs w:val="28"/>
          <w:lang w:eastAsia="ru-RU"/>
        </w:rPr>
        <w:t xml:space="preserve"> </w:t>
      </w:r>
      <w:r w:rsidR="007A71D4" w:rsidRPr="007A71D4">
        <w:rPr>
          <w:rFonts w:eastAsia="Times New Roman" w:cs="Times New Roman"/>
          <w:szCs w:val="28"/>
          <w:lang w:eastAsia="ru-RU"/>
        </w:rPr>
        <w:t xml:space="preserve">– </w:t>
      </w:r>
      <w:r w:rsidR="00571857">
        <w:rPr>
          <w:rFonts w:eastAsia="Times New Roman" w:cs="Times New Roman"/>
          <w:szCs w:val="28"/>
          <w:lang w:eastAsia="ru-RU"/>
        </w:rPr>
        <w:t>784 770</w:t>
      </w:r>
      <w:r w:rsidR="007A71D4" w:rsidRPr="007A71D4">
        <w:rPr>
          <w:rFonts w:eastAsia="Times New Roman" w:cs="Times New Roman"/>
          <w:szCs w:val="28"/>
          <w:lang w:eastAsia="ru-RU"/>
        </w:rPr>
        <w:t xml:space="preserve"> </w:t>
      </w:r>
      <w:r w:rsidR="00884D97" w:rsidRPr="007A71D4">
        <w:rPr>
          <w:rFonts w:eastAsia="Times New Roman" w:cs="Times New Roman"/>
          <w:szCs w:val="28"/>
          <w:lang w:eastAsia="ru-RU"/>
        </w:rPr>
        <w:t>руб. (</w:t>
      </w:r>
      <w:r w:rsidR="00571857">
        <w:rPr>
          <w:rFonts w:eastAsia="Times New Roman" w:cs="Times New Roman"/>
          <w:szCs w:val="28"/>
          <w:lang w:eastAsia="ru-RU"/>
        </w:rPr>
        <w:t>65 397,5*12 мес.).</w:t>
      </w:r>
      <w:r w:rsidR="00884D97" w:rsidRPr="007A71D4">
        <w:rPr>
          <w:rFonts w:eastAsia="Times New Roman" w:cs="Times New Roman"/>
          <w:szCs w:val="28"/>
          <w:lang w:eastAsia="ru-RU"/>
        </w:rPr>
        <w:t xml:space="preserve"> </w:t>
      </w:r>
    </w:p>
    <w:p w:rsidR="00571857" w:rsidRPr="00571857" w:rsidRDefault="00571857" w:rsidP="00CB1883">
      <w:pPr>
        <w:ind w:firstLine="567"/>
        <w:jc w:val="both"/>
        <w:rPr>
          <w:rFonts w:eastAsia="Calibri" w:cs="Times New Roman"/>
          <w:szCs w:val="28"/>
        </w:rPr>
      </w:pPr>
      <w:r w:rsidRPr="00571857">
        <w:rPr>
          <w:rFonts w:eastAsia="Calibri" w:cs="Times New Roman"/>
          <w:szCs w:val="28"/>
        </w:rPr>
        <w:t>С</w:t>
      </w:r>
      <w:r w:rsidRPr="00571857">
        <w:rPr>
          <w:rFonts w:eastAsia="Calibri" w:cs="Times New Roman"/>
          <w:szCs w:val="28"/>
        </w:rPr>
        <w:t>одержательные издержки при передаче в аренду 1 объекта муниципального имущества 1 хозяйствующему субъекту в год составят 828 770</w:t>
      </w:r>
      <w:r w:rsidRPr="00571857">
        <w:rPr>
          <w:rFonts w:eastAsia="Calibri" w:cs="Times New Roman"/>
          <w:szCs w:val="28"/>
        </w:rPr>
        <w:t xml:space="preserve"> рублей</w:t>
      </w:r>
      <w:r w:rsidRPr="00571857">
        <w:rPr>
          <w:rFonts w:eastAsia="Calibri" w:cs="Times New Roman"/>
          <w:szCs w:val="28"/>
        </w:rPr>
        <w:t>.</w:t>
      </w:r>
    </w:p>
    <w:p w:rsidR="00A31306" w:rsidRPr="00CB1883" w:rsidRDefault="00A31306" w:rsidP="00BE5786">
      <w:pPr>
        <w:ind w:firstLine="567"/>
        <w:jc w:val="both"/>
        <w:rPr>
          <w:rFonts w:eastAsia="Calibri" w:cs="Times New Roman"/>
          <w:szCs w:val="28"/>
        </w:rPr>
      </w:pPr>
      <w:r w:rsidRPr="00CB1883">
        <w:rPr>
          <w:rFonts w:eastAsia="Calibri" w:cs="Times New Roman"/>
          <w:szCs w:val="28"/>
        </w:rPr>
        <w:t xml:space="preserve">Общий объем расходов </w:t>
      </w:r>
      <w:r w:rsidR="00CB1883" w:rsidRPr="00CB1883">
        <w:rPr>
          <w:rFonts w:eastAsia="Calibri" w:cs="Times New Roman"/>
          <w:szCs w:val="28"/>
        </w:rPr>
        <w:t xml:space="preserve">46 хозяйствующих субъектов в отношении 65 объектов </w:t>
      </w:r>
      <w:r w:rsidR="00CB1883" w:rsidRPr="00CB1883">
        <w:rPr>
          <w:rFonts w:eastAsia="Calibri" w:cs="Times New Roman"/>
          <w:szCs w:val="28"/>
        </w:rPr>
        <w:t xml:space="preserve">муниципальной собственности </w:t>
      </w:r>
      <w:r w:rsidRPr="00CB1883">
        <w:rPr>
          <w:rFonts w:eastAsia="Calibri" w:cs="Times New Roman"/>
          <w:szCs w:val="28"/>
        </w:rPr>
        <w:t xml:space="preserve">составит </w:t>
      </w:r>
      <w:r w:rsidR="00CB1883" w:rsidRPr="00CB1883">
        <w:rPr>
          <w:rFonts w:eastAsia="Calibri" w:cs="Times New Roman"/>
          <w:szCs w:val="28"/>
        </w:rPr>
        <w:t>54 817,4</w:t>
      </w:r>
      <w:r w:rsidR="006E6339" w:rsidRPr="00CB1883">
        <w:rPr>
          <w:rFonts w:eastAsia="Calibri" w:cs="Times New Roman"/>
          <w:szCs w:val="28"/>
        </w:rPr>
        <w:t xml:space="preserve"> </w:t>
      </w:r>
      <w:r w:rsidR="004E7A51" w:rsidRPr="00CB1883">
        <w:rPr>
          <w:rFonts w:eastAsia="Calibri" w:cs="Times New Roman"/>
          <w:szCs w:val="28"/>
        </w:rPr>
        <w:t>тыс. рублей</w:t>
      </w:r>
      <w:r w:rsidR="007E649C" w:rsidRPr="00CB1883">
        <w:rPr>
          <w:rFonts w:eastAsia="Calibri" w:cs="Times New Roman"/>
          <w:szCs w:val="28"/>
        </w:rPr>
        <w:t>.</w:t>
      </w:r>
    </w:p>
    <w:p w:rsidR="007E649C" w:rsidRPr="00CB1883" w:rsidRDefault="007E649C" w:rsidP="00BE5786">
      <w:pPr>
        <w:ind w:firstLine="567"/>
        <w:jc w:val="both"/>
        <w:rPr>
          <w:rFonts w:eastAsia="Calibri" w:cs="Times New Roman"/>
          <w:szCs w:val="28"/>
        </w:rPr>
      </w:pPr>
      <w:r w:rsidRPr="00CB1883">
        <w:rPr>
          <w:rFonts w:eastAsia="Calibri" w:cs="Times New Roman"/>
          <w:szCs w:val="28"/>
        </w:rPr>
        <w:t>Установленные обязанности экономически обоснованы, исходя из представленных в отчете расчетов.</w:t>
      </w:r>
    </w:p>
    <w:p w:rsidR="00A81EE5" w:rsidRPr="00A81EE5" w:rsidRDefault="00D6514C" w:rsidP="00A81EE5">
      <w:pPr>
        <w:ind w:firstLine="567"/>
        <w:jc w:val="both"/>
        <w:rPr>
          <w:rFonts w:eastAsia="Times New Roman"/>
          <w:szCs w:val="28"/>
          <w:lang w:eastAsia="ru-RU"/>
        </w:rPr>
      </w:pPr>
      <w:r w:rsidRPr="00A81EE5">
        <w:rPr>
          <w:szCs w:val="28"/>
        </w:rPr>
        <w:t>При этом, предполагаемая сумма доход</w:t>
      </w:r>
      <w:r w:rsidR="00884D97" w:rsidRPr="00A81EE5">
        <w:rPr>
          <w:szCs w:val="28"/>
        </w:rPr>
        <w:t>ов</w:t>
      </w:r>
      <w:r w:rsidRPr="00A81EE5">
        <w:rPr>
          <w:szCs w:val="28"/>
        </w:rPr>
        <w:t xml:space="preserve"> в бюджет города за </w:t>
      </w:r>
      <w:r w:rsidR="00CB1883" w:rsidRPr="00A81EE5">
        <w:rPr>
          <w:szCs w:val="28"/>
        </w:rPr>
        <w:t>аренду муниципального имущества</w:t>
      </w:r>
      <w:r w:rsidRPr="00A81EE5">
        <w:rPr>
          <w:szCs w:val="28"/>
        </w:rPr>
        <w:t xml:space="preserve"> составит</w:t>
      </w:r>
      <w:r w:rsidR="00A81EE5" w:rsidRPr="00A81EE5">
        <w:rPr>
          <w:szCs w:val="28"/>
        </w:rPr>
        <w:t xml:space="preserve"> в 2018 году</w:t>
      </w:r>
      <w:r w:rsidRPr="00A81EE5">
        <w:rPr>
          <w:szCs w:val="28"/>
        </w:rPr>
        <w:t xml:space="preserve"> </w:t>
      </w:r>
      <w:r w:rsidR="00A81EE5" w:rsidRPr="00A81EE5">
        <w:rPr>
          <w:szCs w:val="28"/>
        </w:rPr>
        <w:t xml:space="preserve">36 890 </w:t>
      </w:r>
      <w:r w:rsidR="0096404E" w:rsidRPr="00A81EE5">
        <w:rPr>
          <w:rFonts w:eastAsia="Times New Roman"/>
          <w:szCs w:val="28"/>
          <w:lang w:eastAsia="ru-RU"/>
        </w:rPr>
        <w:t>тыс. рублей</w:t>
      </w:r>
      <w:r w:rsidR="00A81EE5" w:rsidRPr="00A81EE5">
        <w:rPr>
          <w:rFonts w:eastAsia="Times New Roman"/>
          <w:szCs w:val="28"/>
          <w:lang w:eastAsia="ru-RU"/>
        </w:rPr>
        <w:t xml:space="preserve">. </w:t>
      </w:r>
    </w:p>
    <w:p w:rsidR="00A81EE5" w:rsidRPr="00A81EE5" w:rsidRDefault="00A81EE5" w:rsidP="00A81EE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81EE5">
        <w:rPr>
          <w:rFonts w:eastAsia="Times New Roman"/>
          <w:szCs w:val="28"/>
          <w:lang w:eastAsia="ru-RU"/>
        </w:rPr>
        <w:t xml:space="preserve">Расчет доходов </w:t>
      </w:r>
      <w:r w:rsidRPr="00A81EE5">
        <w:rPr>
          <w:rFonts w:eastAsia="Times New Roman" w:cs="Times New Roman"/>
          <w:szCs w:val="28"/>
          <w:lang w:eastAsia="ru-RU"/>
        </w:rPr>
        <w:t>произведен исходя из:</w:t>
      </w:r>
    </w:p>
    <w:p w:rsidR="00A81EE5" w:rsidRPr="00A81EE5" w:rsidRDefault="00A81EE5" w:rsidP="00A81EE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81EE5">
        <w:rPr>
          <w:rFonts w:eastAsia="Times New Roman" w:cs="Times New Roman"/>
          <w:szCs w:val="28"/>
          <w:lang w:eastAsia="ru-RU"/>
        </w:rPr>
        <w:t>- действующей Методики расчета арендной платы, утвержденной решением Думы города от 26.12.2012 № 281-</w:t>
      </w:r>
      <w:r w:rsidRPr="00A81EE5">
        <w:rPr>
          <w:rFonts w:eastAsia="Times New Roman" w:cs="Times New Roman"/>
          <w:szCs w:val="28"/>
          <w:lang w:val="en-US" w:eastAsia="ru-RU"/>
        </w:rPr>
        <w:t>V</w:t>
      </w:r>
      <w:r w:rsidRPr="00A81EE5">
        <w:rPr>
          <w:rFonts w:eastAsia="Times New Roman" w:cs="Times New Roman"/>
          <w:szCs w:val="28"/>
          <w:lang w:eastAsia="ru-RU"/>
        </w:rPr>
        <w:t xml:space="preserve"> ДГ (в отношении договоров аренды, заключенных до момента вступления в силу предлагаемого проекта правового регулирования);</w:t>
      </w:r>
    </w:p>
    <w:p w:rsidR="00A81EE5" w:rsidRPr="00A81EE5" w:rsidRDefault="00A81EE5" w:rsidP="00A81EE5">
      <w:pPr>
        <w:ind w:firstLine="567"/>
        <w:jc w:val="both"/>
        <w:rPr>
          <w:rFonts w:eastAsia="Times New Roman"/>
          <w:szCs w:val="28"/>
          <w:lang w:eastAsia="ru-RU"/>
        </w:rPr>
      </w:pPr>
      <w:r w:rsidRPr="00A81EE5">
        <w:rPr>
          <w:rFonts w:eastAsia="Times New Roman" w:cs="Times New Roman"/>
          <w:szCs w:val="28"/>
          <w:lang w:eastAsia="ru-RU"/>
        </w:rPr>
        <w:t>-  предлагаемого проекта Методики расчета арендной платы (в отношении вновь заключенных договоров аренды)</w:t>
      </w:r>
      <w:r w:rsidRPr="00A81EE5">
        <w:rPr>
          <w:rFonts w:eastAsia="Times New Roman" w:cs="Times New Roman"/>
          <w:szCs w:val="28"/>
          <w:lang w:eastAsia="ru-RU"/>
        </w:rPr>
        <w:t>.</w:t>
      </w:r>
      <w:r w:rsidRPr="00A81EE5">
        <w:rPr>
          <w:rFonts w:eastAsia="Times New Roman"/>
          <w:szCs w:val="28"/>
          <w:lang w:eastAsia="ru-RU"/>
        </w:rPr>
        <w:t xml:space="preserve"> </w:t>
      </w:r>
    </w:p>
    <w:p w:rsidR="009577C3" w:rsidRDefault="009577C3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A81EE5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81EE5">
        <w:rPr>
          <w:rFonts w:eastAsia="Times New Roman" w:cs="Times New Roman"/>
          <w:szCs w:val="28"/>
          <w:lang w:eastAsia="ru-RU"/>
        </w:rPr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A81EE5" w:rsidRPr="00A81EE5">
        <w:rPr>
          <w:rFonts w:eastAsia="Times New Roman" w:cs="Times New Roman"/>
          <w:szCs w:val="28"/>
          <w:lang w:eastAsia="ru-RU"/>
        </w:rPr>
        <w:t>27</w:t>
      </w:r>
      <w:r w:rsidRPr="00A81EE5">
        <w:rPr>
          <w:rFonts w:eastAsia="Times New Roman" w:cs="Times New Roman"/>
          <w:szCs w:val="28"/>
          <w:lang w:eastAsia="ru-RU"/>
        </w:rPr>
        <w:t>»</w:t>
      </w:r>
      <w:r w:rsidR="00B82793" w:rsidRPr="00A81EE5">
        <w:rPr>
          <w:rFonts w:eastAsia="Times New Roman" w:cs="Times New Roman"/>
          <w:szCs w:val="28"/>
          <w:lang w:eastAsia="ru-RU"/>
        </w:rPr>
        <w:t xml:space="preserve"> </w:t>
      </w:r>
      <w:r w:rsidR="00A81EE5" w:rsidRPr="00A81EE5">
        <w:rPr>
          <w:rFonts w:eastAsia="Times New Roman" w:cs="Times New Roman"/>
          <w:szCs w:val="28"/>
          <w:lang w:eastAsia="ru-RU"/>
        </w:rPr>
        <w:t>декабря</w:t>
      </w:r>
      <w:r w:rsidR="00B82793" w:rsidRPr="00A81EE5">
        <w:rPr>
          <w:rFonts w:eastAsia="Times New Roman" w:cs="Times New Roman"/>
          <w:szCs w:val="28"/>
          <w:lang w:eastAsia="ru-RU"/>
        </w:rPr>
        <w:t xml:space="preserve"> </w:t>
      </w:r>
      <w:r w:rsidRPr="00A81EE5">
        <w:rPr>
          <w:rFonts w:eastAsia="Times New Roman" w:cs="Times New Roman"/>
          <w:szCs w:val="28"/>
          <w:lang w:eastAsia="ru-RU"/>
        </w:rPr>
        <w:t>20</w:t>
      </w:r>
      <w:r w:rsidR="00B82793" w:rsidRPr="00A81EE5">
        <w:rPr>
          <w:rFonts w:eastAsia="Times New Roman" w:cs="Times New Roman"/>
          <w:szCs w:val="28"/>
          <w:lang w:eastAsia="ru-RU"/>
        </w:rPr>
        <w:t xml:space="preserve">17 </w:t>
      </w:r>
      <w:r w:rsidRPr="00A81EE5">
        <w:rPr>
          <w:rFonts w:eastAsia="Times New Roman" w:cs="Times New Roman"/>
          <w:szCs w:val="28"/>
          <w:lang w:eastAsia="ru-RU"/>
        </w:rPr>
        <w:t>года.</w:t>
      </w:r>
    </w:p>
    <w:p w:rsidR="00816DE4" w:rsidRPr="00A81EE5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81EE5">
        <w:rPr>
          <w:rFonts w:eastAsia="Times New Roman" w:cs="Times New Roman"/>
          <w:szCs w:val="28"/>
          <w:lang w:eastAsia="ru-RU"/>
        </w:rPr>
        <w:t>Разработчиком проведены публичные консультации по проекту акта                       в период с</w:t>
      </w:r>
      <w:r w:rsidR="00B82793" w:rsidRPr="00A81EE5">
        <w:rPr>
          <w:rFonts w:eastAsia="Times New Roman" w:cs="Times New Roman"/>
          <w:szCs w:val="28"/>
          <w:lang w:eastAsia="ru-RU"/>
        </w:rPr>
        <w:t>о</w:t>
      </w:r>
      <w:r w:rsidRPr="00A81EE5">
        <w:rPr>
          <w:rFonts w:eastAsia="Times New Roman" w:cs="Times New Roman"/>
          <w:szCs w:val="28"/>
          <w:lang w:eastAsia="ru-RU"/>
        </w:rPr>
        <w:t xml:space="preserve"> «</w:t>
      </w:r>
      <w:r w:rsidR="00A81EE5" w:rsidRPr="00A81EE5">
        <w:rPr>
          <w:rFonts w:eastAsia="Times New Roman" w:cs="Times New Roman"/>
          <w:szCs w:val="28"/>
          <w:lang w:eastAsia="ru-RU"/>
        </w:rPr>
        <w:t xml:space="preserve">27» декабря </w:t>
      </w:r>
      <w:r w:rsidRPr="00A81EE5">
        <w:rPr>
          <w:rFonts w:eastAsia="Times New Roman" w:cs="Times New Roman"/>
          <w:szCs w:val="28"/>
          <w:lang w:eastAsia="ru-RU"/>
        </w:rPr>
        <w:t>20</w:t>
      </w:r>
      <w:r w:rsidR="00B82793" w:rsidRPr="00A81EE5">
        <w:rPr>
          <w:rFonts w:eastAsia="Times New Roman" w:cs="Times New Roman"/>
          <w:szCs w:val="28"/>
          <w:lang w:eastAsia="ru-RU"/>
        </w:rPr>
        <w:t xml:space="preserve">17 </w:t>
      </w:r>
      <w:r w:rsidRPr="00A81EE5">
        <w:rPr>
          <w:rFonts w:eastAsia="Times New Roman" w:cs="Times New Roman"/>
          <w:szCs w:val="28"/>
          <w:lang w:eastAsia="ru-RU"/>
        </w:rPr>
        <w:t>года по «</w:t>
      </w:r>
      <w:r w:rsidR="00A81EE5" w:rsidRPr="00A81EE5">
        <w:rPr>
          <w:rFonts w:eastAsia="Times New Roman" w:cs="Times New Roman"/>
          <w:szCs w:val="28"/>
          <w:lang w:eastAsia="ru-RU"/>
        </w:rPr>
        <w:t>17</w:t>
      </w:r>
      <w:r w:rsidRPr="00A81EE5">
        <w:rPr>
          <w:rFonts w:eastAsia="Times New Roman" w:cs="Times New Roman"/>
          <w:szCs w:val="28"/>
          <w:lang w:eastAsia="ru-RU"/>
        </w:rPr>
        <w:t>»</w:t>
      </w:r>
      <w:r w:rsidR="00B82793" w:rsidRPr="00A81EE5">
        <w:rPr>
          <w:rFonts w:eastAsia="Times New Roman" w:cs="Times New Roman"/>
          <w:szCs w:val="28"/>
          <w:lang w:eastAsia="ru-RU"/>
        </w:rPr>
        <w:t xml:space="preserve"> </w:t>
      </w:r>
      <w:r w:rsidR="00A81EE5" w:rsidRPr="00A81EE5">
        <w:rPr>
          <w:rFonts w:eastAsia="Times New Roman" w:cs="Times New Roman"/>
          <w:szCs w:val="28"/>
          <w:lang w:eastAsia="ru-RU"/>
        </w:rPr>
        <w:t>января</w:t>
      </w:r>
      <w:r w:rsidR="00B82793" w:rsidRPr="00A81EE5">
        <w:rPr>
          <w:rFonts w:eastAsia="Times New Roman" w:cs="Times New Roman"/>
          <w:szCs w:val="28"/>
          <w:lang w:eastAsia="ru-RU"/>
        </w:rPr>
        <w:t xml:space="preserve"> </w:t>
      </w:r>
      <w:r w:rsidRPr="00A81EE5">
        <w:rPr>
          <w:rFonts w:eastAsia="Times New Roman" w:cs="Times New Roman"/>
          <w:szCs w:val="28"/>
          <w:lang w:eastAsia="ru-RU"/>
        </w:rPr>
        <w:t>20</w:t>
      </w:r>
      <w:r w:rsidR="00B82793" w:rsidRPr="00A81EE5">
        <w:rPr>
          <w:rFonts w:eastAsia="Times New Roman" w:cs="Times New Roman"/>
          <w:szCs w:val="28"/>
          <w:lang w:eastAsia="ru-RU"/>
        </w:rPr>
        <w:t>1</w:t>
      </w:r>
      <w:r w:rsidR="00A81EE5" w:rsidRPr="00A81EE5">
        <w:rPr>
          <w:rFonts w:eastAsia="Times New Roman" w:cs="Times New Roman"/>
          <w:szCs w:val="28"/>
          <w:lang w:eastAsia="ru-RU"/>
        </w:rPr>
        <w:t>8</w:t>
      </w:r>
      <w:r w:rsidR="00B82793" w:rsidRPr="00A81EE5">
        <w:rPr>
          <w:rFonts w:eastAsia="Times New Roman" w:cs="Times New Roman"/>
          <w:szCs w:val="28"/>
          <w:lang w:eastAsia="ru-RU"/>
        </w:rPr>
        <w:t xml:space="preserve"> </w:t>
      </w:r>
      <w:r w:rsidRPr="00A81EE5">
        <w:rPr>
          <w:rFonts w:eastAsia="Times New Roman" w:cs="Times New Roman"/>
          <w:szCs w:val="28"/>
          <w:lang w:eastAsia="ru-RU"/>
        </w:rPr>
        <w:t>года.</w:t>
      </w:r>
    </w:p>
    <w:p w:rsidR="00277F40" w:rsidRPr="00A81EE5" w:rsidRDefault="00277F40" w:rsidP="009577C3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81EE5">
        <w:rPr>
          <w:rFonts w:eastAsia="Times New Roman" w:cs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:rsidR="00A81EE5" w:rsidRPr="00A81EE5" w:rsidRDefault="00A81EE5" w:rsidP="00A81EE5">
      <w:pPr>
        <w:rPr>
          <w:rFonts w:eastAsia="Times New Roman" w:cs="Times New Roman"/>
          <w:szCs w:val="24"/>
          <w:lang w:eastAsia="ru-RU"/>
        </w:rPr>
      </w:pPr>
      <w:r w:rsidRPr="00A81EE5">
        <w:rPr>
          <w:rFonts w:eastAsia="Times New Roman" w:cs="Times New Roman"/>
          <w:szCs w:val="24"/>
          <w:lang w:eastAsia="ru-RU"/>
        </w:rPr>
        <w:t xml:space="preserve">1. </w:t>
      </w:r>
      <w:r w:rsidRPr="00A81EE5">
        <w:rPr>
          <w:rFonts w:eastAsia="Times New Roman" w:cs="Times New Roman"/>
          <w:szCs w:val="28"/>
          <w:lang w:eastAsia="ru-RU"/>
        </w:rPr>
        <w:t>Союзу Сургутская торгово-промышленная палата</w:t>
      </w:r>
      <w:r w:rsidRPr="00A81EE5">
        <w:rPr>
          <w:rFonts w:eastAsia="Times New Roman" w:cs="Times New Roman"/>
          <w:szCs w:val="24"/>
          <w:lang w:eastAsia="ru-RU"/>
        </w:rPr>
        <w:t>;</w:t>
      </w:r>
    </w:p>
    <w:p w:rsidR="00A81EE5" w:rsidRPr="00A81EE5" w:rsidRDefault="00A81EE5" w:rsidP="00A81EE5">
      <w:pPr>
        <w:rPr>
          <w:rFonts w:eastAsia="Times New Roman" w:cs="Times New Roman"/>
          <w:szCs w:val="24"/>
          <w:lang w:eastAsia="ru-RU"/>
        </w:rPr>
      </w:pPr>
      <w:r w:rsidRPr="00A81EE5">
        <w:rPr>
          <w:rFonts w:eastAsia="Times New Roman" w:cs="Times New Roman"/>
          <w:szCs w:val="24"/>
          <w:lang w:eastAsia="ru-RU"/>
        </w:rPr>
        <w:t>2. Обществу с ограниченной ответственностью «Для Вашей семьи»;</w:t>
      </w:r>
    </w:p>
    <w:p w:rsidR="00A81EE5" w:rsidRPr="00A81EE5" w:rsidRDefault="00A81EE5" w:rsidP="00A81EE5">
      <w:pPr>
        <w:rPr>
          <w:rFonts w:eastAsia="Times New Roman" w:cs="Times New Roman"/>
          <w:szCs w:val="24"/>
          <w:lang w:eastAsia="ru-RU"/>
        </w:rPr>
      </w:pPr>
      <w:r w:rsidRPr="00A81EE5">
        <w:rPr>
          <w:rFonts w:eastAsia="Times New Roman" w:cs="Times New Roman"/>
          <w:szCs w:val="24"/>
          <w:lang w:eastAsia="ru-RU"/>
        </w:rPr>
        <w:t>3. Индивидуальному предпринимателю Герман Н.Н.;</w:t>
      </w:r>
    </w:p>
    <w:p w:rsidR="00A81EE5" w:rsidRPr="00A81EE5" w:rsidRDefault="00A81EE5" w:rsidP="00A81EE5">
      <w:pPr>
        <w:rPr>
          <w:rFonts w:eastAsia="Times New Roman" w:cs="Times New Roman"/>
          <w:szCs w:val="24"/>
          <w:lang w:eastAsia="ru-RU"/>
        </w:rPr>
      </w:pPr>
      <w:r w:rsidRPr="00A81EE5">
        <w:rPr>
          <w:rFonts w:eastAsia="Times New Roman" w:cs="Times New Roman"/>
          <w:szCs w:val="24"/>
          <w:lang w:eastAsia="ru-RU"/>
        </w:rPr>
        <w:t xml:space="preserve">4. Индивидуальному предпринимателю </w:t>
      </w:r>
      <w:proofErr w:type="spellStart"/>
      <w:r w:rsidRPr="00A81EE5">
        <w:rPr>
          <w:rFonts w:eastAsia="Times New Roman" w:cs="Times New Roman"/>
          <w:szCs w:val="24"/>
          <w:lang w:eastAsia="ru-RU"/>
        </w:rPr>
        <w:t>Каранаевой</w:t>
      </w:r>
      <w:proofErr w:type="spellEnd"/>
      <w:r w:rsidRPr="00A81EE5">
        <w:rPr>
          <w:rFonts w:eastAsia="Times New Roman" w:cs="Times New Roman"/>
          <w:szCs w:val="24"/>
          <w:lang w:eastAsia="ru-RU"/>
        </w:rPr>
        <w:t xml:space="preserve"> С.И.;</w:t>
      </w:r>
    </w:p>
    <w:p w:rsidR="00A81EE5" w:rsidRPr="00A81EE5" w:rsidRDefault="00A81EE5" w:rsidP="00A81EE5">
      <w:pPr>
        <w:rPr>
          <w:rFonts w:eastAsia="Times New Roman" w:cs="Times New Roman"/>
          <w:szCs w:val="24"/>
          <w:lang w:eastAsia="ru-RU"/>
        </w:rPr>
      </w:pPr>
      <w:r w:rsidRPr="00A81EE5">
        <w:rPr>
          <w:rFonts w:eastAsia="Times New Roman" w:cs="Times New Roman"/>
          <w:szCs w:val="24"/>
          <w:lang w:eastAsia="ru-RU"/>
        </w:rPr>
        <w:t>5. Обществу с ограниченной ответственностью «</w:t>
      </w:r>
      <w:proofErr w:type="spellStart"/>
      <w:r w:rsidRPr="00A81EE5">
        <w:rPr>
          <w:rFonts w:eastAsia="Times New Roman" w:cs="Times New Roman"/>
          <w:szCs w:val="24"/>
          <w:lang w:eastAsia="ru-RU"/>
        </w:rPr>
        <w:t>Сургутлифитремонт</w:t>
      </w:r>
      <w:proofErr w:type="spellEnd"/>
      <w:r w:rsidRPr="00A81EE5">
        <w:rPr>
          <w:rFonts w:eastAsia="Times New Roman" w:cs="Times New Roman"/>
          <w:szCs w:val="24"/>
          <w:lang w:eastAsia="ru-RU"/>
        </w:rPr>
        <w:t>»;</w:t>
      </w:r>
    </w:p>
    <w:p w:rsidR="00A81EE5" w:rsidRPr="00A81EE5" w:rsidRDefault="00A81EE5" w:rsidP="00A81EE5">
      <w:pPr>
        <w:rPr>
          <w:rFonts w:eastAsia="Times New Roman" w:cs="Times New Roman"/>
          <w:szCs w:val="24"/>
          <w:lang w:eastAsia="ru-RU"/>
        </w:rPr>
      </w:pPr>
      <w:r w:rsidRPr="00A81EE5">
        <w:rPr>
          <w:rFonts w:eastAsia="Times New Roman" w:cs="Times New Roman"/>
          <w:szCs w:val="24"/>
          <w:lang w:eastAsia="ru-RU"/>
        </w:rPr>
        <w:t>6. Обществу с ограниченной ответственностью «Руст»;</w:t>
      </w:r>
    </w:p>
    <w:p w:rsidR="00A81EE5" w:rsidRPr="00A81EE5" w:rsidRDefault="00A81EE5" w:rsidP="00A81EE5">
      <w:pPr>
        <w:rPr>
          <w:rFonts w:eastAsia="Times New Roman" w:cs="Times New Roman"/>
          <w:szCs w:val="24"/>
          <w:lang w:eastAsia="ru-RU"/>
        </w:rPr>
      </w:pPr>
      <w:r w:rsidRPr="00A81EE5">
        <w:rPr>
          <w:rFonts w:eastAsia="Times New Roman" w:cs="Times New Roman"/>
          <w:szCs w:val="24"/>
          <w:lang w:eastAsia="ru-RU"/>
        </w:rPr>
        <w:t>7. Обществу с ограниченной ответственностью «Сибирь Книга»;</w:t>
      </w:r>
    </w:p>
    <w:p w:rsidR="00A81EE5" w:rsidRPr="00A81EE5" w:rsidRDefault="00A81EE5" w:rsidP="00A81EE5">
      <w:pPr>
        <w:rPr>
          <w:rFonts w:eastAsia="Times New Roman" w:cs="Times New Roman"/>
          <w:szCs w:val="24"/>
          <w:lang w:eastAsia="ru-RU"/>
        </w:rPr>
      </w:pPr>
      <w:r w:rsidRPr="00A81EE5">
        <w:rPr>
          <w:rFonts w:eastAsia="Times New Roman" w:cs="Times New Roman"/>
          <w:szCs w:val="24"/>
          <w:lang w:eastAsia="ru-RU"/>
        </w:rPr>
        <w:t>8. Обществу с ограниченной ответственностью «УК Гравитон»;</w:t>
      </w:r>
    </w:p>
    <w:p w:rsidR="00A81EE5" w:rsidRPr="00A81EE5" w:rsidRDefault="00A81EE5" w:rsidP="00A81EE5">
      <w:pPr>
        <w:rPr>
          <w:rFonts w:eastAsia="Times New Roman" w:cs="Times New Roman"/>
          <w:szCs w:val="24"/>
          <w:lang w:eastAsia="ru-RU"/>
        </w:rPr>
      </w:pPr>
      <w:r w:rsidRPr="00A81EE5">
        <w:rPr>
          <w:rFonts w:eastAsia="Times New Roman" w:cs="Times New Roman"/>
          <w:szCs w:val="24"/>
          <w:lang w:eastAsia="ru-RU"/>
        </w:rPr>
        <w:t>9. Обществу с ограниченной ответственностью УК «Сервис-3»;</w:t>
      </w:r>
    </w:p>
    <w:p w:rsidR="00A81EE5" w:rsidRPr="00A81EE5" w:rsidRDefault="00A81EE5" w:rsidP="00A81EE5">
      <w:pPr>
        <w:rPr>
          <w:rFonts w:eastAsia="Times New Roman" w:cs="Times New Roman"/>
          <w:szCs w:val="24"/>
          <w:lang w:eastAsia="ru-RU"/>
        </w:rPr>
      </w:pPr>
      <w:r w:rsidRPr="00A81EE5">
        <w:rPr>
          <w:rFonts w:eastAsia="Times New Roman" w:cs="Times New Roman"/>
          <w:szCs w:val="24"/>
          <w:lang w:eastAsia="ru-RU"/>
        </w:rPr>
        <w:t>10. Обществу с ограниченной ответственностью «Квестор»;</w:t>
      </w:r>
    </w:p>
    <w:p w:rsidR="00A81EE5" w:rsidRPr="00A81EE5" w:rsidRDefault="00A81EE5" w:rsidP="00A81EE5">
      <w:pPr>
        <w:rPr>
          <w:rFonts w:eastAsia="Times New Roman" w:cs="Times New Roman"/>
          <w:szCs w:val="24"/>
          <w:lang w:eastAsia="ru-RU"/>
        </w:rPr>
      </w:pPr>
      <w:r w:rsidRPr="00A81EE5">
        <w:rPr>
          <w:rFonts w:eastAsia="Times New Roman" w:cs="Times New Roman"/>
          <w:szCs w:val="24"/>
          <w:lang w:eastAsia="ru-RU"/>
        </w:rPr>
        <w:t>11. Обществу с ограниченной ответственностью «</w:t>
      </w:r>
      <w:proofErr w:type="spellStart"/>
      <w:r w:rsidRPr="00A81EE5">
        <w:rPr>
          <w:rFonts w:eastAsia="Times New Roman" w:cs="Times New Roman"/>
          <w:szCs w:val="24"/>
          <w:lang w:eastAsia="ru-RU"/>
        </w:rPr>
        <w:t>Леотон</w:t>
      </w:r>
      <w:proofErr w:type="spellEnd"/>
      <w:r w:rsidRPr="00A81EE5">
        <w:rPr>
          <w:rFonts w:eastAsia="Times New Roman" w:cs="Times New Roman"/>
          <w:szCs w:val="24"/>
          <w:lang w:eastAsia="ru-RU"/>
        </w:rPr>
        <w:t>»;</w:t>
      </w:r>
    </w:p>
    <w:p w:rsidR="00A81EE5" w:rsidRPr="00A81EE5" w:rsidRDefault="00A81EE5" w:rsidP="00A81EE5">
      <w:pPr>
        <w:rPr>
          <w:rFonts w:eastAsia="Times New Roman" w:cs="Times New Roman"/>
          <w:szCs w:val="24"/>
          <w:lang w:eastAsia="ru-RU"/>
        </w:rPr>
      </w:pPr>
      <w:r w:rsidRPr="00A81EE5">
        <w:rPr>
          <w:rFonts w:eastAsia="Times New Roman" w:cs="Times New Roman"/>
          <w:szCs w:val="24"/>
          <w:lang w:eastAsia="ru-RU"/>
        </w:rPr>
        <w:t>12. Социальному обществу с ограниченной ответственностью «</w:t>
      </w:r>
      <w:proofErr w:type="spellStart"/>
      <w:r w:rsidRPr="00A81EE5">
        <w:rPr>
          <w:rFonts w:eastAsia="Times New Roman" w:cs="Times New Roman"/>
          <w:szCs w:val="24"/>
          <w:lang w:eastAsia="ru-RU"/>
        </w:rPr>
        <w:t>Благодар</w:t>
      </w:r>
      <w:proofErr w:type="spellEnd"/>
      <w:r w:rsidRPr="00A81EE5">
        <w:rPr>
          <w:rFonts w:eastAsia="Times New Roman" w:cs="Times New Roman"/>
          <w:szCs w:val="24"/>
          <w:lang w:eastAsia="ru-RU"/>
        </w:rPr>
        <w:t>»</w:t>
      </w:r>
      <w:r w:rsidR="008D52AA">
        <w:rPr>
          <w:rFonts w:eastAsia="Times New Roman" w:cs="Times New Roman"/>
          <w:szCs w:val="24"/>
          <w:lang w:eastAsia="ru-RU"/>
        </w:rPr>
        <w:t>;</w:t>
      </w:r>
    </w:p>
    <w:p w:rsidR="00A81EE5" w:rsidRPr="00A81EE5" w:rsidRDefault="00A81EE5" w:rsidP="00A81EE5">
      <w:pPr>
        <w:rPr>
          <w:rFonts w:eastAsia="Times New Roman" w:cs="Times New Roman"/>
          <w:szCs w:val="24"/>
          <w:lang w:eastAsia="ru-RU"/>
        </w:rPr>
      </w:pPr>
      <w:r w:rsidRPr="00A81EE5">
        <w:rPr>
          <w:rFonts w:eastAsia="Times New Roman" w:cs="Times New Roman"/>
          <w:szCs w:val="24"/>
          <w:lang w:eastAsia="ru-RU"/>
        </w:rPr>
        <w:t>13. Обществу с ограниченной ответственностью «</w:t>
      </w:r>
      <w:proofErr w:type="spellStart"/>
      <w:r w:rsidRPr="00A81EE5">
        <w:rPr>
          <w:rFonts w:eastAsia="Times New Roman" w:cs="Times New Roman"/>
          <w:szCs w:val="24"/>
          <w:lang w:eastAsia="ru-RU"/>
        </w:rPr>
        <w:t>ЮграСтройСервис</w:t>
      </w:r>
      <w:proofErr w:type="spellEnd"/>
      <w:r w:rsidRPr="00A81EE5">
        <w:rPr>
          <w:rFonts w:eastAsia="Times New Roman" w:cs="Times New Roman"/>
          <w:szCs w:val="24"/>
          <w:lang w:eastAsia="ru-RU"/>
        </w:rPr>
        <w:t>»</w:t>
      </w:r>
      <w:r w:rsidR="008D52AA">
        <w:rPr>
          <w:rFonts w:eastAsia="Times New Roman" w:cs="Times New Roman"/>
          <w:szCs w:val="24"/>
          <w:lang w:eastAsia="ru-RU"/>
        </w:rPr>
        <w:t>;</w:t>
      </w:r>
    </w:p>
    <w:p w:rsidR="00A81EE5" w:rsidRPr="00A81EE5" w:rsidRDefault="00A81EE5" w:rsidP="00A81EE5">
      <w:pPr>
        <w:rPr>
          <w:rFonts w:eastAsia="Times New Roman" w:cs="Times New Roman"/>
          <w:szCs w:val="24"/>
          <w:lang w:eastAsia="ru-RU"/>
        </w:rPr>
      </w:pPr>
      <w:r w:rsidRPr="00A81EE5">
        <w:rPr>
          <w:rFonts w:eastAsia="Times New Roman" w:cs="Times New Roman"/>
          <w:szCs w:val="24"/>
          <w:lang w:eastAsia="ru-RU"/>
        </w:rPr>
        <w:t>14. Обществу с ограниченной ответственностью «УК ДЕЗ ВЖР»</w:t>
      </w:r>
      <w:r w:rsidR="008D52AA">
        <w:rPr>
          <w:rFonts w:eastAsia="Times New Roman" w:cs="Times New Roman"/>
          <w:szCs w:val="24"/>
          <w:lang w:eastAsia="ru-RU"/>
        </w:rPr>
        <w:t>.</w:t>
      </w:r>
    </w:p>
    <w:p w:rsidR="00277F40" w:rsidRPr="00A81EE5" w:rsidRDefault="00277F40" w:rsidP="00277F4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82793" w:rsidRPr="00A81EE5" w:rsidRDefault="00B82793" w:rsidP="00277F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81EE5">
        <w:rPr>
          <w:rFonts w:eastAsia="Times New Roman" w:cs="Times New Roman"/>
          <w:szCs w:val="28"/>
          <w:lang w:eastAsia="ru-RU"/>
        </w:rPr>
        <w:t xml:space="preserve">По результатам проведения публичных консультаций получены </w:t>
      </w:r>
      <w:r w:rsidR="00A81EE5" w:rsidRPr="00A81EE5">
        <w:rPr>
          <w:rFonts w:eastAsia="Times New Roman" w:cs="Times New Roman"/>
          <w:szCs w:val="28"/>
          <w:lang w:eastAsia="ru-RU"/>
        </w:rPr>
        <w:t>6</w:t>
      </w:r>
      <w:r w:rsidRPr="00A81EE5">
        <w:rPr>
          <w:rFonts w:eastAsia="Times New Roman" w:cs="Times New Roman"/>
          <w:szCs w:val="28"/>
          <w:lang w:eastAsia="ru-RU"/>
        </w:rPr>
        <w:t xml:space="preserve"> отзыв</w:t>
      </w:r>
      <w:r w:rsidR="00277F40" w:rsidRPr="00A81EE5">
        <w:rPr>
          <w:rFonts w:eastAsia="Times New Roman" w:cs="Times New Roman"/>
          <w:szCs w:val="28"/>
          <w:lang w:eastAsia="ru-RU"/>
        </w:rPr>
        <w:t>ов</w:t>
      </w:r>
      <w:r w:rsidRPr="00A81EE5">
        <w:rPr>
          <w:rFonts w:eastAsia="Times New Roman" w:cs="Times New Roman"/>
          <w:szCs w:val="28"/>
          <w:lang w:eastAsia="ru-RU"/>
        </w:rPr>
        <w:t xml:space="preserve"> </w:t>
      </w:r>
      <w:r w:rsidR="00AB0DD8" w:rsidRPr="00A81EE5">
        <w:rPr>
          <w:rFonts w:eastAsia="Times New Roman" w:cs="Times New Roman"/>
          <w:szCs w:val="28"/>
          <w:lang w:eastAsia="ru-RU"/>
        </w:rPr>
        <w:t xml:space="preserve">              </w:t>
      </w:r>
      <w:r w:rsidRPr="00A81EE5">
        <w:rPr>
          <w:rFonts w:eastAsia="Times New Roman" w:cs="Times New Roman"/>
          <w:szCs w:val="28"/>
          <w:lang w:eastAsia="ru-RU"/>
        </w:rPr>
        <w:t>от их участников, в том числе от:</w:t>
      </w:r>
    </w:p>
    <w:p w:rsidR="00A81EE5" w:rsidRPr="00137DB0" w:rsidRDefault="00A81EE5" w:rsidP="00A81EE5">
      <w:pPr>
        <w:rPr>
          <w:rFonts w:eastAsia="Times New Roman" w:cs="Times New Roman"/>
          <w:szCs w:val="24"/>
          <w:lang w:eastAsia="ru-RU"/>
        </w:rPr>
      </w:pPr>
      <w:r w:rsidRPr="00A81EE5">
        <w:rPr>
          <w:rFonts w:eastAsia="Times New Roman" w:cs="Times New Roman"/>
          <w:szCs w:val="24"/>
          <w:lang w:eastAsia="ru-RU"/>
        </w:rPr>
        <w:t xml:space="preserve">1. </w:t>
      </w:r>
      <w:r w:rsidRPr="00A81EE5">
        <w:rPr>
          <w:rFonts w:eastAsia="Times New Roman" w:cs="Times New Roman"/>
          <w:szCs w:val="28"/>
          <w:lang w:eastAsia="ru-RU"/>
        </w:rPr>
        <w:t>Союза Сургутская торгово-промышленная палата</w:t>
      </w:r>
      <w:r w:rsidRPr="00137DB0">
        <w:rPr>
          <w:rFonts w:eastAsia="Times New Roman" w:cs="Times New Roman"/>
          <w:szCs w:val="24"/>
          <w:lang w:eastAsia="ru-RU"/>
        </w:rPr>
        <w:t>;</w:t>
      </w:r>
    </w:p>
    <w:p w:rsidR="00A81EE5" w:rsidRDefault="00A81EE5" w:rsidP="00A81EE5">
      <w:pPr>
        <w:rPr>
          <w:rFonts w:eastAsia="Times New Roman" w:cs="Times New Roman"/>
          <w:szCs w:val="24"/>
          <w:lang w:eastAsia="ru-RU"/>
        </w:rPr>
      </w:pPr>
      <w:r w:rsidRPr="00137DB0">
        <w:rPr>
          <w:rFonts w:eastAsia="Times New Roman" w:cs="Times New Roman"/>
          <w:szCs w:val="24"/>
          <w:lang w:eastAsia="ru-RU"/>
        </w:rPr>
        <w:lastRenderedPageBreak/>
        <w:t xml:space="preserve">2. </w:t>
      </w:r>
      <w:r>
        <w:rPr>
          <w:rFonts w:eastAsia="Times New Roman" w:cs="Times New Roman"/>
          <w:szCs w:val="24"/>
          <w:lang w:eastAsia="ru-RU"/>
        </w:rPr>
        <w:t>Общества с ограниченной ответственностью «Для Вашей семьи»;</w:t>
      </w:r>
    </w:p>
    <w:p w:rsidR="00A81EE5" w:rsidRDefault="00A81EE5" w:rsidP="00A81EE5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 Общества с ограниченной ответственностью «Сибирь Книга»;</w:t>
      </w:r>
    </w:p>
    <w:p w:rsidR="00A81EE5" w:rsidRDefault="00A81EE5" w:rsidP="00A81EE5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4. Общества с ограниченной ответственностью «Квестор»;</w:t>
      </w:r>
    </w:p>
    <w:p w:rsidR="00A81EE5" w:rsidRDefault="00A81EE5" w:rsidP="00A81EE5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 Общества с ограниченной ответственностью «</w:t>
      </w:r>
      <w:proofErr w:type="spellStart"/>
      <w:r>
        <w:rPr>
          <w:rFonts w:eastAsia="Times New Roman" w:cs="Times New Roman"/>
          <w:szCs w:val="24"/>
          <w:lang w:eastAsia="ru-RU"/>
        </w:rPr>
        <w:t>ЮграСтройСервис</w:t>
      </w:r>
      <w:proofErr w:type="spellEnd"/>
      <w:r>
        <w:rPr>
          <w:rFonts w:eastAsia="Times New Roman" w:cs="Times New Roman"/>
          <w:szCs w:val="24"/>
          <w:lang w:eastAsia="ru-RU"/>
        </w:rPr>
        <w:t>»</w:t>
      </w:r>
      <w:r w:rsidR="008D52AA">
        <w:rPr>
          <w:rFonts w:eastAsia="Times New Roman" w:cs="Times New Roman"/>
          <w:szCs w:val="24"/>
          <w:lang w:eastAsia="ru-RU"/>
        </w:rPr>
        <w:t>;</w:t>
      </w:r>
    </w:p>
    <w:p w:rsidR="00A81EE5" w:rsidRDefault="00A81EE5" w:rsidP="00A81EE5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6. Общества с ограниченной ответственностью «УК ДЕЗ Восточного жилого района».</w:t>
      </w:r>
    </w:p>
    <w:p w:rsidR="008D52AA" w:rsidRPr="00D03344" w:rsidRDefault="008D52AA" w:rsidP="008D52AA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 w:val="2"/>
          <w:szCs w:val="2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2 отзывах </w:t>
      </w:r>
      <w:r>
        <w:rPr>
          <w:rFonts w:eastAsia="Times New Roman" w:cs="Times New Roman"/>
          <w:szCs w:val="28"/>
          <w:lang w:eastAsia="ru-RU"/>
        </w:rPr>
        <w:t>(</w:t>
      </w:r>
      <w:r w:rsidRPr="00A81EE5">
        <w:rPr>
          <w:rFonts w:eastAsia="Times New Roman" w:cs="Times New Roman"/>
          <w:szCs w:val="28"/>
          <w:lang w:eastAsia="ru-RU"/>
        </w:rPr>
        <w:t>Союз Сургутская торгово-промышленная палата</w:t>
      </w:r>
      <w:r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4"/>
          <w:lang w:eastAsia="ru-RU"/>
        </w:rPr>
        <w:t>ООО</w:t>
      </w:r>
      <w:r>
        <w:rPr>
          <w:rFonts w:eastAsia="Times New Roman" w:cs="Times New Roman"/>
          <w:szCs w:val="24"/>
          <w:lang w:eastAsia="ru-RU"/>
        </w:rPr>
        <w:t xml:space="preserve"> «УК ДЕЗ Восточного жилого района»</w:t>
      </w:r>
      <w:r>
        <w:rPr>
          <w:rFonts w:eastAsia="Times New Roman" w:cs="Times New Roman"/>
          <w:szCs w:val="24"/>
          <w:lang w:eastAsia="ru-RU"/>
        </w:rPr>
        <w:t xml:space="preserve">) </w:t>
      </w:r>
      <w:r>
        <w:rPr>
          <w:rFonts w:eastAsia="Times New Roman" w:cs="Times New Roman"/>
          <w:szCs w:val="28"/>
          <w:lang w:eastAsia="ru-RU"/>
        </w:rPr>
        <w:t xml:space="preserve">содержалось 5 </w:t>
      </w:r>
      <w:r w:rsidRPr="00D03344">
        <w:rPr>
          <w:rFonts w:eastAsia="Times New Roman" w:cs="Times New Roman"/>
          <w:szCs w:val="28"/>
          <w:lang w:eastAsia="ru-RU"/>
        </w:rPr>
        <w:t>замечани</w:t>
      </w:r>
      <w:r>
        <w:rPr>
          <w:rFonts w:eastAsia="Times New Roman" w:cs="Times New Roman"/>
          <w:szCs w:val="28"/>
          <w:lang w:eastAsia="ru-RU"/>
        </w:rPr>
        <w:t>й</w:t>
      </w:r>
      <w:r w:rsidRPr="00D0334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(</w:t>
      </w:r>
      <w:r w:rsidRPr="00D03344">
        <w:rPr>
          <w:rFonts w:eastAsia="Times New Roman" w:cs="Times New Roman"/>
          <w:szCs w:val="28"/>
          <w:lang w:eastAsia="ru-RU"/>
        </w:rPr>
        <w:t>предложени</w:t>
      </w:r>
      <w:r>
        <w:rPr>
          <w:rFonts w:eastAsia="Times New Roman" w:cs="Times New Roman"/>
          <w:szCs w:val="28"/>
          <w:lang w:eastAsia="ru-RU"/>
        </w:rPr>
        <w:t>й</w:t>
      </w:r>
      <w:r>
        <w:rPr>
          <w:rFonts w:eastAsia="Times New Roman" w:cs="Times New Roman"/>
          <w:szCs w:val="28"/>
          <w:lang w:eastAsia="ru-RU"/>
        </w:rPr>
        <w:t>), которые полностью учтены. В</w:t>
      </w:r>
      <w:r>
        <w:rPr>
          <w:rFonts w:eastAsia="Times New Roman" w:cs="Times New Roman"/>
          <w:szCs w:val="28"/>
          <w:lang w:eastAsia="ru-RU"/>
        </w:rPr>
        <w:t xml:space="preserve"> 4 отзывах </w:t>
      </w:r>
      <w:r w:rsidRPr="00D03344">
        <w:rPr>
          <w:rFonts w:eastAsia="Times New Roman" w:cs="Times New Roman"/>
          <w:szCs w:val="28"/>
          <w:lang w:eastAsia="ru-RU"/>
        </w:rPr>
        <w:t>замечания и (или) предложения отсутств</w:t>
      </w:r>
      <w:r>
        <w:rPr>
          <w:rFonts w:eastAsia="Times New Roman" w:cs="Times New Roman"/>
          <w:szCs w:val="28"/>
          <w:lang w:eastAsia="ru-RU"/>
        </w:rPr>
        <w:t>овали</w:t>
      </w:r>
      <w:r w:rsidRPr="00D03344">
        <w:rPr>
          <w:rFonts w:eastAsia="Times New Roman" w:cs="Times New Roman"/>
          <w:szCs w:val="28"/>
          <w:lang w:eastAsia="ru-RU"/>
        </w:rPr>
        <w:t>.</w:t>
      </w:r>
    </w:p>
    <w:p w:rsidR="00D6514C" w:rsidRPr="008D52AA" w:rsidRDefault="00301F27" w:rsidP="00D6514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D52AA">
        <w:rPr>
          <w:rFonts w:eastAsia="Times New Roman" w:cs="Times New Roman"/>
          <w:szCs w:val="28"/>
          <w:lang w:eastAsia="ru-RU"/>
        </w:rPr>
        <w:t xml:space="preserve">Следует отметить, что </w:t>
      </w:r>
      <w:r w:rsidR="008D52AA" w:rsidRPr="008D52AA">
        <w:rPr>
          <w:rFonts w:eastAsia="Times New Roman" w:cs="Times New Roman"/>
          <w:szCs w:val="28"/>
          <w:lang w:eastAsia="ru-RU"/>
        </w:rPr>
        <w:t>12.01.2018</w:t>
      </w:r>
      <w:r w:rsidR="00D6514C" w:rsidRPr="008D52AA">
        <w:rPr>
          <w:rFonts w:eastAsia="Times New Roman" w:cs="Times New Roman"/>
          <w:szCs w:val="28"/>
          <w:lang w:eastAsia="ru-RU"/>
        </w:rPr>
        <w:t xml:space="preserve"> состоялось открытое обсуждение </w:t>
      </w:r>
      <w:r w:rsidR="009577C3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D6514C" w:rsidRPr="008D52AA">
        <w:rPr>
          <w:rFonts w:eastAsia="Times New Roman" w:cs="Times New Roman"/>
          <w:szCs w:val="28"/>
          <w:lang w:eastAsia="ru-RU"/>
        </w:rPr>
        <w:t xml:space="preserve">в форме круглого стола </w:t>
      </w:r>
      <w:r w:rsidR="008D52AA" w:rsidRPr="008D52AA">
        <w:rPr>
          <w:rFonts w:eastAsia="Times New Roman" w:cs="Times New Roman"/>
          <w:szCs w:val="28"/>
          <w:lang w:eastAsia="ru-RU"/>
        </w:rPr>
        <w:t>проект</w:t>
      </w:r>
      <w:r w:rsidR="008D52AA" w:rsidRPr="008D52AA">
        <w:rPr>
          <w:rFonts w:eastAsia="Times New Roman" w:cs="Times New Roman"/>
          <w:szCs w:val="28"/>
          <w:lang w:eastAsia="ru-RU"/>
        </w:rPr>
        <w:t>а</w:t>
      </w:r>
      <w:r w:rsidR="008D52AA" w:rsidRPr="008D52AA">
        <w:rPr>
          <w:rFonts w:eastAsia="Times New Roman" w:cs="Times New Roman"/>
          <w:szCs w:val="28"/>
          <w:lang w:eastAsia="ru-RU"/>
        </w:rPr>
        <w:t xml:space="preserve"> </w:t>
      </w:r>
      <w:r w:rsidR="008D52AA" w:rsidRPr="008D52AA">
        <w:rPr>
          <w:rFonts w:eastAsia="Calibri" w:cs="Times New Roman"/>
          <w:szCs w:val="28"/>
        </w:rPr>
        <w:t>решения Думы города «</w:t>
      </w:r>
      <w:r w:rsidR="008D52AA" w:rsidRPr="008D52AA">
        <w:rPr>
          <w:rFonts w:eastAsia="Times New Roman" w:cs="Times New Roman"/>
          <w:szCs w:val="28"/>
          <w:lang w:eastAsia="ru-RU"/>
        </w:rPr>
        <w:t>Об утверждении ме</w:t>
      </w:r>
      <w:r w:rsidR="008D52AA" w:rsidRPr="008D52AA">
        <w:rPr>
          <w:rFonts w:eastAsia="Calibri" w:cs="Times New Roman"/>
          <w:szCs w:val="28"/>
        </w:rPr>
        <w:t>тодики расчета арендной платы за пользование муниципальным имуществом, расположенным на территории города»</w:t>
      </w:r>
      <w:r w:rsidR="00A81EE5" w:rsidRPr="008D52AA">
        <w:rPr>
          <w:rFonts w:eastAsia="Times New Roman" w:cs="Times New Roman"/>
          <w:szCs w:val="28"/>
          <w:lang w:eastAsia="ru-RU"/>
        </w:rPr>
        <w:t xml:space="preserve"> </w:t>
      </w:r>
      <w:r w:rsidR="00D6514C" w:rsidRPr="008D52AA">
        <w:rPr>
          <w:rFonts w:eastAsia="Times New Roman" w:cs="Times New Roman"/>
          <w:szCs w:val="28"/>
          <w:lang w:eastAsia="ru-RU"/>
        </w:rPr>
        <w:t>на базе Сургутской торгово-промышленной палаты с привлечением представителей предпринимательского сообщества.</w:t>
      </w:r>
    </w:p>
    <w:p w:rsidR="00816DE4" w:rsidRDefault="00816DE4" w:rsidP="00816DE4">
      <w:pPr>
        <w:ind w:firstLine="567"/>
        <w:jc w:val="center"/>
        <w:rPr>
          <w:rFonts w:eastAsia="Times New Roman" w:cs="Times New Roman"/>
          <w:sz w:val="22"/>
          <w:szCs w:val="28"/>
          <w:lang w:eastAsia="ru-RU"/>
        </w:rPr>
      </w:pP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596C8B" w:rsidRDefault="00816DE4" w:rsidP="00B8279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>Процедуры ОРВ, предусмотренные п</w:t>
      </w:r>
      <w:r w:rsidRPr="00137DB0">
        <w:rPr>
          <w:rFonts w:eastAsia="Times New Roman" w:cs="Times New Roman"/>
          <w:szCs w:val="28"/>
          <w:lang w:eastAsia="ru-RU"/>
        </w:rPr>
        <w:t>орядком</w:t>
      </w:r>
      <w:r w:rsidRPr="00596C8B">
        <w:rPr>
          <w:rFonts w:eastAsia="Times New Roman" w:cs="Times New Roman"/>
          <w:szCs w:val="28"/>
          <w:lang w:eastAsia="ru-RU"/>
        </w:rPr>
        <w:t xml:space="preserve"> соблюдены</w:t>
      </w:r>
      <w:r w:rsidR="00596C8B">
        <w:rPr>
          <w:rFonts w:eastAsia="Times New Roman" w:cs="Times New Roman"/>
          <w:szCs w:val="28"/>
          <w:lang w:eastAsia="ru-RU"/>
        </w:rPr>
        <w:t>.</w:t>
      </w:r>
    </w:p>
    <w:p w:rsidR="00816DE4" w:rsidRPr="00137DB0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2. С</w:t>
      </w:r>
      <w:r w:rsidRPr="00137DB0">
        <w:rPr>
          <w:rFonts w:eastAsia="Times New Roman" w:cs="Arial"/>
          <w:szCs w:val="28"/>
          <w:lang w:eastAsia="ru-RU"/>
        </w:rPr>
        <w:t>водный отчет об ОРВ:</w:t>
      </w:r>
    </w:p>
    <w:p w:rsidR="00816DE4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Arial"/>
          <w:szCs w:val="28"/>
          <w:lang w:eastAsia="ru-RU"/>
        </w:rPr>
        <w:t>2.1. Форма отчета соответствует</w:t>
      </w:r>
      <w:r w:rsidR="00B50E62">
        <w:rPr>
          <w:rFonts w:eastAsia="Times New Roman" w:cs="Arial"/>
          <w:szCs w:val="28"/>
          <w:lang w:eastAsia="ru-RU"/>
        </w:rPr>
        <w:t xml:space="preserve"> </w:t>
      </w:r>
      <w:r>
        <w:rPr>
          <w:rFonts w:eastAsia="Times New Roman" w:cs="Arial"/>
          <w:szCs w:val="28"/>
          <w:lang w:eastAsia="ru-RU"/>
        </w:rPr>
        <w:t>п</w:t>
      </w:r>
      <w:r w:rsidRPr="00137DB0">
        <w:rPr>
          <w:rFonts w:eastAsia="Times New Roman" w:cs="Arial"/>
          <w:szCs w:val="28"/>
          <w:lang w:eastAsia="ru-RU"/>
        </w:rPr>
        <w:t>орядку.</w:t>
      </w:r>
    </w:p>
    <w:p w:rsidR="00816DE4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Arial"/>
          <w:szCs w:val="28"/>
          <w:lang w:eastAsia="ru-RU"/>
        </w:rPr>
        <w:t>2.2. Информация, содержащаяся в отчете об ОРВ</w:t>
      </w:r>
      <w:r w:rsidRPr="00957391">
        <w:rPr>
          <w:rFonts w:eastAsia="Times New Roman" w:cs="Arial"/>
          <w:szCs w:val="28"/>
          <w:lang w:eastAsia="ru-RU"/>
        </w:rPr>
        <w:t>, достаточна</w:t>
      </w:r>
      <w:r w:rsidR="00B50E62" w:rsidRPr="00957391">
        <w:rPr>
          <w:rFonts w:eastAsia="Times New Roman" w:cs="Arial"/>
          <w:szCs w:val="28"/>
          <w:lang w:eastAsia="ru-RU"/>
        </w:rPr>
        <w:t>.</w:t>
      </w:r>
    </w:p>
    <w:p w:rsidR="00FD4437" w:rsidRPr="00EA5B31" w:rsidRDefault="00FD4437" w:rsidP="00FD4437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A5B31">
        <w:rPr>
          <w:rFonts w:cs="Times New Roman"/>
          <w:szCs w:val="28"/>
        </w:rPr>
        <w:t xml:space="preserve">Осуществлен расчет </w:t>
      </w:r>
      <w:r w:rsidRPr="00D6412D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Pr="00D6412D">
        <w:rPr>
          <w:rFonts w:eastAsia="Times New Roman" w:cs="Times New Roman"/>
          <w:szCs w:val="28"/>
          <w:lang w:eastAsia="ru-RU"/>
        </w:rPr>
        <w:t>и инвестиционной деятельности, связанных с необходимостью соблюдения установленных нормативным правовым актом обязанностей или ограничений</w:t>
      </w:r>
      <w:r>
        <w:rPr>
          <w:rFonts w:eastAsia="Times New Roman" w:cs="Times New Roman"/>
          <w:szCs w:val="28"/>
          <w:lang w:eastAsia="ru-RU"/>
        </w:rPr>
        <w:t xml:space="preserve">,                      </w:t>
      </w:r>
      <w:r w:rsidRPr="00EA5B31">
        <w:rPr>
          <w:rFonts w:cs="Times New Roman"/>
          <w:szCs w:val="28"/>
        </w:rPr>
        <w:t xml:space="preserve">с применением методики </w:t>
      </w:r>
      <w:r w:rsidRPr="00EA5B31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EA5B31">
        <w:rPr>
          <w:rFonts w:eastAsia="Times New Roman" w:cs="Times New Roman"/>
          <w:szCs w:val="28"/>
          <w:lang w:eastAsia="ru-RU"/>
        </w:rPr>
        <w:t xml:space="preserve">с исполнением требований регулирования, утвержденной приказом Департамента экономического развития ХМАО-Югры от </w:t>
      </w:r>
      <w:r w:rsidRPr="00EA5B31">
        <w:rPr>
          <w:rFonts w:cs="Times New Roman"/>
          <w:szCs w:val="28"/>
        </w:rPr>
        <w:t>30</w:t>
      </w:r>
      <w:r>
        <w:rPr>
          <w:rFonts w:cs="Times New Roman"/>
          <w:szCs w:val="28"/>
        </w:rPr>
        <w:t>.09.</w:t>
      </w:r>
      <w:r w:rsidRPr="00EA5B31">
        <w:rPr>
          <w:rFonts w:cs="Times New Roman"/>
          <w:szCs w:val="28"/>
        </w:rPr>
        <w:t xml:space="preserve">2013 № 155 </w:t>
      </w:r>
      <w:r>
        <w:rPr>
          <w:rFonts w:cs="Times New Roman"/>
          <w:szCs w:val="28"/>
        </w:rPr>
        <w:t xml:space="preserve">                        </w:t>
      </w:r>
      <w:r w:rsidRPr="00EA5B31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816DE4" w:rsidRPr="00CE0A17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957391">
        <w:rPr>
          <w:rFonts w:eastAsia="Times New Roman" w:cs="Arial"/>
          <w:szCs w:val="28"/>
          <w:lang w:eastAsia="ru-RU"/>
        </w:rPr>
        <w:t>достаточно</w:t>
      </w:r>
      <w:r w:rsidR="00B50E62" w:rsidRPr="00957391">
        <w:rPr>
          <w:rFonts w:eastAsia="Times New Roman" w:cs="Arial"/>
          <w:szCs w:val="28"/>
          <w:lang w:eastAsia="ru-RU"/>
        </w:rPr>
        <w:t>.</w:t>
      </w:r>
    </w:p>
    <w:p w:rsidR="00816DE4" w:rsidRDefault="00816DE4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3. В проекте </w:t>
      </w:r>
      <w:r w:rsidR="00596C8B">
        <w:rPr>
          <w:rFonts w:eastAsia="Times New Roman" w:cs="Times New Roman"/>
          <w:szCs w:val="28"/>
          <w:lang w:eastAsia="ru-RU"/>
        </w:rPr>
        <w:t xml:space="preserve">не </w:t>
      </w:r>
      <w:r w:rsidRPr="00137DB0">
        <w:rPr>
          <w:rFonts w:eastAsia="Times New Roman" w:cs="Times New Roman"/>
          <w:szCs w:val="28"/>
          <w:lang w:eastAsia="ru-RU"/>
        </w:rPr>
        <w:t>выявлены положения, вводящие избыточные обязанности, запреты и ограничения для субъектов предпринимательской</w:t>
      </w:r>
      <w:r w:rsidR="00B50E62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и инвестиционной деятельности или способствующие их введению, а также</w:t>
      </w:r>
      <w:r w:rsidR="00B50E62">
        <w:rPr>
          <w:rFonts w:eastAsia="Times New Roman" w:cs="Times New Roman"/>
          <w:szCs w:val="28"/>
          <w:lang w:eastAsia="ru-RU"/>
        </w:rPr>
        <w:t xml:space="preserve"> </w:t>
      </w:r>
      <w:r w:rsidRPr="00A37C70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137DB0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</w:t>
      </w:r>
      <w:r w:rsidR="00B50E62">
        <w:rPr>
          <w:rFonts w:eastAsia="Times New Roman" w:cs="Times New Roman"/>
          <w:szCs w:val="28"/>
          <w:lang w:eastAsia="ru-RU"/>
        </w:rPr>
        <w:t>.</w:t>
      </w:r>
    </w:p>
    <w:p w:rsidR="00A75ACD" w:rsidRPr="00A75ACD" w:rsidRDefault="00816DE4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77C3">
        <w:rPr>
          <w:rFonts w:eastAsia="Times New Roman" w:cs="Times New Roman"/>
          <w:szCs w:val="28"/>
          <w:u w:val="single"/>
          <w:lang w:eastAsia="ru-RU"/>
        </w:rPr>
        <w:t>Предлагается:</w:t>
      </w:r>
      <w:r w:rsidR="00596C8B">
        <w:rPr>
          <w:rFonts w:eastAsia="Times New Roman" w:cs="Times New Roman"/>
          <w:szCs w:val="28"/>
          <w:lang w:eastAsia="ru-RU"/>
        </w:rPr>
        <w:t xml:space="preserve"> </w:t>
      </w:r>
      <w:r w:rsidR="004E7A51">
        <w:rPr>
          <w:rFonts w:eastAsia="Times New Roman" w:cs="Times New Roman"/>
          <w:szCs w:val="28"/>
          <w:lang w:eastAsia="ru-RU"/>
        </w:rPr>
        <w:t>У</w:t>
      </w:r>
      <w:r w:rsidR="00596C8B">
        <w:rPr>
          <w:rFonts w:eastAsia="Times New Roman" w:cs="Times New Roman"/>
          <w:szCs w:val="28"/>
          <w:lang w:eastAsia="ru-RU"/>
        </w:rPr>
        <w:t>твердить проект правового акта в представленной редакции.</w:t>
      </w:r>
    </w:p>
    <w:p w:rsidR="009B0C68" w:rsidRDefault="009B0C68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Начальник управления экономики</w:t>
      </w:r>
      <w:bookmarkStart w:id="3" w:name="_GoBack"/>
      <w:bookmarkEnd w:id="3"/>
    </w:p>
    <w:p w:rsidR="00816DE4" w:rsidRPr="00137DB0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стратегического планирования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С.Г. Мединцева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816DE4" w:rsidRPr="00137DB0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«____</w:t>
      </w:r>
      <w:proofErr w:type="gramStart"/>
      <w:r w:rsidRPr="00137DB0">
        <w:rPr>
          <w:rFonts w:eastAsia="Times New Roman" w:cs="Times New Roman"/>
          <w:szCs w:val="28"/>
          <w:lang w:eastAsia="ru-RU"/>
        </w:rPr>
        <w:t>_»_</w:t>
      </w:r>
      <w:proofErr w:type="gramEnd"/>
      <w:r w:rsidRPr="00137DB0">
        <w:rPr>
          <w:rFonts w:eastAsia="Times New Roman" w:cs="Times New Roman"/>
          <w:szCs w:val="28"/>
          <w:lang w:eastAsia="ru-RU"/>
        </w:rPr>
        <w:t>_____</w:t>
      </w:r>
      <w:r w:rsidR="00641B69">
        <w:rPr>
          <w:rFonts w:eastAsia="Times New Roman" w:cs="Times New Roman"/>
          <w:szCs w:val="28"/>
          <w:lang w:eastAsia="ru-RU"/>
        </w:rPr>
        <w:t>201</w:t>
      </w:r>
      <w:r w:rsidR="00F87D64">
        <w:rPr>
          <w:rFonts w:eastAsia="Times New Roman" w:cs="Times New Roman"/>
          <w:szCs w:val="28"/>
          <w:lang w:eastAsia="ru-RU"/>
        </w:rPr>
        <w:t>8</w:t>
      </w:r>
      <w:r w:rsidR="00641B69">
        <w:rPr>
          <w:rFonts w:eastAsia="Times New Roman" w:cs="Times New Roman"/>
          <w:szCs w:val="28"/>
          <w:lang w:eastAsia="ru-RU"/>
        </w:rPr>
        <w:t>г.</w:t>
      </w: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641B69" w:rsidRPr="00641B69" w:rsidRDefault="00641B6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337E21" w:rsidRDefault="00641B69" w:rsidP="000E3B26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8(3462)52-20-83</w:t>
      </w:r>
      <w:bookmarkEnd w:id="0"/>
      <w:bookmarkEnd w:id="1"/>
    </w:p>
    <w:sectPr w:rsidR="00337E21" w:rsidSect="009577C3">
      <w:headerReference w:type="default" r:id="rId9"/>
      <w:pgSz w:w="11906" w:h="16838" w:code="9"/>
      <w:pgMar w:top="567" w:right="567" w:bottom="568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E4" w:rsidRDefault="005727E4" w:rsidP="00920526">
      <w:r>
        <w:separator/>
      </w:r>
    </w:p>
  </w:endnote>
  <w:endnote w:type="continuationSeparator" w:id="0">
    <w:p w:rsidR="005727E4" w:rsidRDefault="005727E4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E4" w:rsidRDefault="005727E4" w:rsidP="00920526">
      <w:r>
        <w:separator/>
      </w:r>
    </w:p>
  </w:footnote>
  <w:footnote w:type="continuationSeparator" w:id="0">
    <w:p w:rsidR="005727E4" w:rsidRDefault="005727E4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029486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7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577C3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464F15"/>
    <w:multiLevelType w:val="hybridMultilevel"/>
    <w:tmpl w:val="F732FEE6"/>
    <w:lvl w:ilvl="0" w:tplc="5CDE0B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C224A0"/>
    <w:multiLevelType w:val="hybridMultilevel"/>
    <w:tmpl w:val="540A6DE2"/>
    <w:lvl w:ilvl="0" w:tplc="5EB6EDC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9"/>
  </w:num>
  <w:num w:numId="5">
    <w:abstractNumId w:val="4"/>
  </w:num>
  <w:num w:numId="6">
    <w:abstractNumId w:val="13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1"/>
  </w:num>
  <w:num w:numId="11">
    <w:abstractNumId w:val="15"/>
  </w:num>
  <w:num w:numId="12">
    <w:abstractNumId w:val="14"/>
  </w:num>
  <w:num w:numId="13">
    <w:abstractNumId w:val="2"/>
  </w:num>
  <w:num w:numId="14">
    <w:abstractNumId w:val="8"/>
  </w:num>
  <w:num w:numId="15">
    <w:abstractNumId w:val="7"/>
  </w:num>
  <w:num w:numId="16">
    <w:abstractNumId w:val="12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2580B"/>
    <w:rsid w:val="00032B5B"/>
    <w:rsid w:val="0004739B"/>
    <w:rsid w:val="000733EA"/>
    <w:rsid w:val="000B7ADB"/>
    <w:rsid w:val="000C272D"/>
    <w:rsid w:val="000C7C4C"/>
    <w:rsid w:val="000D2CD9"/>
    <w:rsid w:val="000D596B"/>
    <w:rsid w:val="000E3B26"/>
    <w:rsid w:val="0011098A"/>
    <w:rsid w:val="00137DB0"/>
    <w:rsid w:val="00160177"/>
    <w:rsid w:val="0018130C"/>
    <w:rsid w:val="00185BB2"/>
    <w:rsid w:val="00201087"/>
    <w:rsid w:val="0020654D"/>
    <w:rsid w:val="00255AF2"/>
    <w:rsid w:val="00277F40"/>
    <w:rsid w:val="002A2913"/>
    <w:rsid w:val="002D72C0"/>
    <w:rsid w:val="002F172D"/>
    <w:rsid w:val="00300935"/>
    <w:rsid w:val="00301F27"/>
    <w:rsid w:val="00310610"/>
    <w:rsid w:val="00314BD8"/>
    <w:rsid w:val="0033718A"/>
    <w:rsid w:val="00337E21"/>
    <w:rsid w:val="003451B1"/>
    <w:rsid w:val="00353918"/>
    <w:rsid w:val="00353B6B"/>
    <w:rsid w:val="003604A4"/>
    <w:rsid w:val="00375E4B"/>
    <w:rsid w:val="00383DC1"/>
    <w:rsid w:val="00390A9B"/>
    <w:rsid w:val="00391B9F"/>
    <w:rsid w:val="00394E47"/>
    <w:rsid w:val="00397000"/>
    <w:rsid w:val="003B0DC0"/>
    <w:rsid w:val="00401A91"/>
    <w:rsid w:val="00402D14"/>
    <w:rsid w:val="00463158"/>
    <w:rsid w:val="00493F29"/>
    <w:rsid w:val="004E3B22"/>
    <w:rsid w:val="004E3F41"/>
    <w:rsid w:val="004E7A51"/>
    <w:rsid w:val="00514339"/>
    <w:rsid w:val="00526023"/>
    <w:rsid w:val="005464F2"/>
    <w:rsid w:val="0056472D"/>
    <w:rsid w:val="00571857"/>
    <w:rsid w:val="005727E4"/>
    <w:rsid w:val="00574DE5"/>
    <w:rsid w:val="00596C8B"/>
    <w:rsid w:val="005B3A61"/>
    <w:rsid w:val="005B41CD"/>
    <w:rsid w:val="00641AEC"/>
    <w:rsid w:val="00641B69"/>
    <w:rsid w:val="00652E20"/>
    <w:rsid w:val="006C4397"/>
    <w:rsid w:val="006E0BF6"/>
    <w:rsid w:val="006E6339"/>
    <w:rsid w:val="00700570"/>
    <w:rsid w:val="007006F9"/>
    <w:rsid w:val="0072586C"/>
    <w:rsid w:val="00752431"/>
    <w:rsid w:val="00760B33"/>
    <w:rsid w:val="00794BBE"/>
    <w:rsid w:val="007A71D4"/>
    <w:rsid w:val="007B50E5"/>
    <w:rsid w:val="007D18E2"/>
    <w:rsid w:val="007E649C"/>
    <w:rsid w:val="007F2901"/>
    <w:rsid w:val="008052F1"/>
    <w:rsid w:val="00816DE4"/>
    <w:rsid w:val="00826A48"/>
    <w:rsid w:val="008566DE"/>
    <w:rsid w:val="00883462"/>
    <w:rsid w:val="00884D97"/>
    <w:rsid w:val="0089241F"/>
    <w:rsid w:val="0089361D"/>
    <w:rsid w:val="008A7588"/>
    <w:rsid w:val="008C6CB1"/>
    <w:rsid w:val="008D52AA"/>
    <w:rsid w:val="00920526"/>
    <w:rsid w:val="00957391"/>
    <w:rsid w:val="009577C3"/>
    <w:rsid w:val="0096404E"/>
    <w:rsid w:val="009B0C68"/>
    <w:rsid w:val="009D7DAB"/>
    <w:rsid w:val="009F133B"/>
    <w:rsid w:val="00A31306"/>
    <w:rsid w:val="00A34018"/>
    <w:rsid w:val="00A37C70"/>
    <w:rsid w:val="00A72CAC"/>
    <w:rsid w:val="00A75ACD"/>
    <w:rsid w:val="00A813A3"/>
    <w:rsid w:val="00A81EE5"/>
    <w:rsid w:val="00A9160C"/>
    <w:rsid w:val="00A928EA"/>
    <w:rsid w:val="00AB0DD8"/>
    <w:rsid w:val="00AB10C9"/>
    <w:rsid w:val="00AB5AB2"/>
    <w:rsid w:val="00AD2596"/>
    <w:rsid w:val="00AE25A0"/>
    <w:rsid w:val="00AE59E5"/>
    <w:rsid w:val="00B03BF4"/>
    <w:rsid w:val="00B14BBB"/>
    <w:rsid w:val="00B23C09"/>
    <w:rsid w:val="00B50E62"/>
    <w:rsid w:val="00B625A0"/>
    <w:rsid w:val="00B82793"/>
    <w:rsid w:val="00B836E8"/>
    <w:rsid w:val="00BA6757"/>
    <w:rsid w:val="00BC132F"/>
    <w:rsid w:val="00BE274D"/>
    <w:rsid w:val="00BE5786"/>
    <w:rsid w:val="00BF0D8D"/>
    <w:rsid w:val="00BF4AEF"/>
    <w:rsid w:val="00BF7894"/>
    <w:rsid w:val="00C01CF0"/>
    <w:rsid w:val="00C6435A"/>
    <w:rsid w:val="00C73638"/>
    <w:rsid w:val="00C85291"/>
    <w:rsid w:val="00C96A55"/>
    <w:rsid w:val="00CA6644"/>
    <w:rsid w:val="00CB1883"/>
    <w:rsid w:val="00CC24B0"/>
    <w:rsid w:val="00CD1646"/>
    <w:rsid w:val="00CE0A17"/>
    <w:rsid w:val="00CE1899"/>
    <w:rsid w:val="00CE6834"/>
    <w:rsid w:val="00CF5CA8"/>
    <w:rsid w:val="00D208C5"/>
    <w:rsid w:val="00D26A52"/>
    <w:rsid w:val="00D61A7D"/>
    <w:rsid w:val="00D6514C"/>
    <w:rsid w:val="00D87F32"/>
    <w:rsid w:val="00DA0B95"/>
    <w:rsid w:val="00DA189B"/>
    <w:rsid w:val="00DA221C"/>
    <w:rsid w:val="00DC48D4"/>
    <w:rsid w:val="00DD7C14"/>
    <w:rsid w:val="00DE4C72"/>
    <w:rsid w:val="00E930E7"/>
    <w:rsid w:val="00EA0146"/>
    <w:rsid w:val="00EB0C75"/>
    <w:rsid w:val="00EB40FE"/>
    <w:rsid w:val="00ED36BD"/>
    <w:rsid w:val="00EF30CD"/>
    <w:rsid w:val="00F0204D"/>
    <w:rsid w:val="00F0653A"/>
    <w:rsid w:val="00F068BF"/>
    <w:rsid w:val="00F069DF"/>
    <w:rsid w:val="00F20E36"/>
    <w:rsid w:val="00F70B6D"/>
    <w:rsid w:val="00F85855"/>
    <w:rsid w:val="00F87D64"/>
    <w:rsid w:val="00FB356C"/>
    <w:rsid w:val="00FD4437"/>
    <w:rsid w:val="00FE1B94"/>
    <w:rsid w:val="00FE402F"/>
    <w:rsid w:val="00FF0D0D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5D20"/>
  <w15:docId w15:val="{9496B86E-9DA1-4794-BF20-6D76A0CE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91678D7B03A53FC36EEA5ACDA4D9C53E6AECB8754D937E70EC13E059D7A3DDg1e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5829D85F8B8C7616AFE9D1E7C9A39103D9BECB0A929EF803BF905A3E501D18F206731BC6F7BE8417c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Ворошилова Юлия Павловна</cp:lastModifiedBy>
  <cp:revision>13</cp:revision>
  <cp:lastPrinted>2018-01-31T12:17:00Z</cp:lastPrinted>
  <dcterms:created xsi:type="dcterms:W3CDTF">2018-01-31T10:57:00Z</dcterms:created>
  <dcterms:modified xsi:type="dcterms:W3CDTF">2018-01-31T12:26:00Z</dcterms:modified>
</cp:coreProperties>
</file>