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395FDB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395FDB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395FDB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395FD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 w:rsidRPr="00395FDB">
        <w:rPr>
          <w:rFonts w:eastAsia="Times New Roman" w:cs="Arial"/>
          <w:szCs w:val="28"/>
          <w:lang w:eastAsia="ru-RU"/>
        </w:rPr>
        <w:t xml:space="preserve"> порядком </w:t>
      </w:r>
      <w:r w:rsidRPr="00395FD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395FD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395FD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395FDB">
        <w:rPr>
          <w:rFonts w:eastAsia="Times New Roman" w:cs="Arial"/>
          <w:szCs w:val="28"/>
          <w:lang w:eastAsia="ru-RU"/>
        </w:rPr>
        <w:t>05.09.2017</w:t>
      </w:r>
      <w:r w:rsidRPr="00395FDB">
        <w:rPr>
          <w:rFonts w:eastAsia="Times New Roman" w:cs="Arial"/>
          <w:szCs w:val="28"/>
          <w:lang w:eastAsia="ru-RU"/>
        </w:rPr>
        <w:t xml:space="preserve"> № </w:t>
      </w:r>
      <w:r w:rsidR="004E3F41" w:rsidRPr="00395FDB">
        <w:rPr>
          <w:rFonts w:eastAsia="Times New Roman" w:cs="Arial"/>
          <w:szCs w:val="28"/>
          <w:lang w:eastAsia="ru-RU"/>
        </w:rPr>
        <w:t>137</w:t>
      </w:r>
      <w:r w:rsidRPr="00395FD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395FDB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A84CBD" w:rsidRPr="00395FDB">
        <w:rPr>
          <w:i/>
          <w:sz w:val="27"/>
          <w:szCs w:val="27"/>
          <w:u w:val="single"/>
        </w:rPr>
        <w:t xml:space="preserve">О внесении изменений </w:t>
      </w:r>
      <w:r w:rsidR="00A84CBD" w:rsidRPr="00395FDB">
        <w:rPr>
          <w:i/>
          <w:sz w:val="27"/>
          <w:szCs w:val="27"/>
          <w:u w:val="single"/>
        </w:rPr>
        <w:br/>
        <w:t xml:space="preserve">в постановление Администрации города от </w:t>
      </w:r>
      <w:r w:rsidR="00B75970">
        <w:rPr>
          <w:i/>
          <w:sz w:val="27"/>
          <w:szCs w:val="27"/>
          <w:u w:val="single"/>
        </w:rPr>
        <w:t>2</w:t>
      </w:r>
      <w:r w:rsidR="00F11205">
        <w:rPr>
          <w:i/>
          <w:sz w:val="27"/>
          <w:szCs w:val="27"/>
          <w:u w:val="single"/>
        </w:rPr>
        <w:t>7</w:t>
      </w:r>
      <w:r w:rsidR="00A84CBD" w:rsidRPr="00395FDB">
        <w:rPr>
          <w:i/>
          <w:sz w:val="27"/>
          <w:szCs w:val="27"/>
          <w:u w:val="single"/>
        </w:rPr>
        <w:t>.0</w:t>
      </w:r>
      <w:r w:rsidR="00F11205">
        <w:rPr>
          <w:i/>
          <w:sz w:val="27"/>
          <w:szCs w:val="27"/>
          <w:u w:val="single"/>
        </w:rPr>
        <w:t>7</w:t>
      </w:r>
      <w:r w:rsidR="00A84CBD" w:rsidRPr="00395FDB">
        <w:rPr>
          <w:i/>
          <w:sz w:val="27"/>
          <w:szCs w:val="27"/>
          <w:u w:val="single"/>
        </w:rPr>
        <w:t>.201</w:t>
      </w:r>
      <w:r w:rsidR="00F11205">
        <w:rPr>
          <w:i/>
          <w:sz w:val="27"/>
          <w:szCs w:val="27"/>
          <w:u w:val="single"/>
        </w:rPr>
        <w:t>6</w:t>
      </w:r>
      <w:r w:rsidR="00A84CBD" w:rsidRPr="00395FDB">
        <w:rPr>
          <w:i/>
          <w:sz w:val="27"/>
          <w:szCs w:val="27"/>
          <w:u w:val="single"/>
        </w:rPr>
        <w:t xml:space="preserve"> № </w:t>
      </w:r>
      <w:r w:rsidR="00F11205">
        <w:rPr>
          <w:i/>
          <w:sz w:val="27"/>
          <w:szCs w:val="27"/>
          <w:u w:val="single"/>
        </w:rPr>
        <w:t>5634</w:t>
      </w:r>
      <w:r w:rsidR="00A84CBD" w:rsidRPr="00395FDB">
        <w:rPr>
          <w:i/>
          <w:sz w:val="27"/>
          <w:szCs w:val="27"/>
          <w:u w:val="single"/>
        </w:rPr>
        <w:t xml:space="preserve"> «О порядке предоставления субсидии на </w:t>
      </w:r>
      <w:r w:rsidR="00F11205">
        <w:rPr>
          <w:i/>
          <w:sz w:val="27"/>
          <w:szCs w:val="27"/>
          <w:u w:val="single"/>
        </w:rPr>
        <w:t>в</w:t>
      </w:r>
      <w:r w:rsidR="00A84CBD" w:rsidRPr="00395FDB">
        <w:rPr>
          <w:i/>
          <w:sz w:val="27"/>
          <w:szCs w:val="27"/>
          <w:u w:val="single"/>
        </w:rPr>
        <w:t>озмещение</w:t>
      </w:r>
      <w:r w:rsidR="00F11205">
        <w:rPr>
          <w:i/>
          <w:sz w:val="27"/>
          <w:szCs w:val="27"/>
          <w:u w:val="single"/>
        </w:rPr>
        <w:t xml:space="preserve"> части на уплату процентов по привлекаемым заемным средствам на оплату задолженности за энергоресурсы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395FDB">
        <w:rPr>
          <w:rFonts w:eastAsia="Times New Roman" w:cs="Times New Roman"/>
          <w:sz w:val="20"/>
          <w:szCs w:val="20"/>
          <w:lang w:eastAsia="ru-RU"/>
        </w:rPr>
        <w:t>,</w:t>
      </w:r>
      <w:r w:rsidR="004E3F41" w:rsidRPr="00395FD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395FD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A84CBD" w:rsidRPr="00395FDB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395FDB">
        <w:rPr>
          <w:rFonts w:eastAsia="Times New Roman" w:cs="Times New Roman"/>
          <w:szCs w:val="28"/>
          <w:lang w:eastAsia="ru-RU"/>
        </w:rPr>
        <w:t xml:space="preserve"> </w:t>
      </w:r>
      <w:r w:rsidR="002923F4" w:rsidRPr="00395FDB">
        <w:rPr>
          <w:rFonts w:eastAsia="Times New Roman" w:cs="Times New Roman"/>
          <w:szCs w:val="28"/>
          <w:lang w:eastAsia="ru-RU"/>
        </w:rPr>
        <w:t xml:space="preserve">сообщает </w:t>
      </w:r>
      <w:r w:rsidRPr="00395FDB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395FD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заключения</w:t>
      </w:r>
      <w:r w:rsidR="00AB0DD8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_</w:t>
      </w:r>
      <w:r w:rsidR="00493F29" w:rsidRPr="00395FDB">
        <w:rPr>
          <w:rFonts w:eastAsia="Times New Roman" w:cs="Times New Roman"/>
          <w:szCs w:val="28"/>
          <w:lang w:eastAsia="ru-RU"/>
        </w:rPr>
        <w:t>____</w:t>
      </w:r>
      <w:r w:rsidR="00DD5093" w:rsidRPr="00395FDB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493F29" w:rsidRPr="00395FDB">
        <w:rPr>
          <w:rFonts w:eastAsia="Times New Roman" w:cs="Times New Roman"/>
          <w:szCs w:val="28"/>
          <w:lang w:eastAsia="ru-RU"/>
        </w:rPr>
        <w:t>______</w:t>
      </w:r>
    </w:p>
    <w:p w:rsidR="00816DE4" w:rsidRPr="00395FD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5FD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395FD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395FD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395FD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395FD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395FD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395FDB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D5093" w:rsidRPr="00395FDB" w:rsidRDefault="00DD509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В заключении уполномоченного органа от 09.10.2017 изложены основания по отнесению проекта к высокой степени регулирующего воздействия и проведению углубленной оценки регулирующего воздействия в установленном порядке. </w:t>
      </w:r>
    </w:p>
    <w:p w:rsidR="00A84CBD" w:rsidRPr="00395FDB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 w:rsidRPr="00395FDB">
        <w:rPr>
          <w:rFonts w:eastAsia="Times New Roman" w:cs="Times New Roman"/>
          <w:szCs w:val="28"/>
          <w:lang w:eastAsia="ru-RU"/>
        </w:rPr>
        <w:t>для приведения в соответствие с 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395FDB">
        <w:rPr>
          <w:rFonts w:eastAsia="Times New Roman" w:cs="Times New Roman"/>
          <w:szCs w:val="28"/>
          <w:lang w:eastAsia="ru-RU"/>
        </w:rPr>
        <w:t>, а также в целях совершенствования порядка</w:t>
      </w:r>
      <w:r w:rsidR="00865639" w:rsidRPr="00395FDB">
        <w:rPr>
          <w:rFonts w:eastAsia="Times New Roman" w:cs="Times New Roman"/>
          <w:szCs w:val="28"/>
          <w:lang w:eastAsia="ru-RU"/>
        </w:rPr>
        <w:t xml:space="preserve"> </w:t>
      </w:r>
      <w:r w:rsidR="00B67C86" w:rsidRPr="00395FDB">
        <w:rPr>
          <w:rFonts w:eastAsia="Times New Roman" w:cs="Times New Roman"/>
          <w:szCs w:val="28"/>
          <w:lang w:eastAsia="ru-RU"/>
        </w:rPr>
        <w:t>и</w:t>
      </w:r>
      <w:r w:rsidR="00865639" w:rsidRPr="00395FDB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395FDB">
        <w:rPr>
          <w:rFonts w:eastAsia="Times New Roman" w:cs="Times New Roman"/>
          <w:szCs w:val="28"/>
          <w:lang w:eastAsia="ru-RU"/>
        </w:rPr>
        <w:t>.</w:t>
      </w:r>
    </w:p>
    <w:p w:rsidR="006C14EB" w:rsidRPr="00395FDB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042F53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42F53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 w:rsidRPr="00042F53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042F53">
        <w:rPr>
          <w:rFonts w:eastAsia="Times New Roman" w:cs="Times New Roman"/>
          <w:szCs w:val="28"/>
          <w:lang w:eastAsia="ru-RU"/>
        </w:rPr>
        <w:t>:</w:t>
      </w:r>
    </w:p>
    <w:p w:rsidR="00DD5093" w:rsidRPr="00042F53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F53">
        <w:rPr>
          <w:rFonts w:ascii="Times New Roman" w:hAnsi="Times New Roman" w:cs="Times New Roman"/>
          <w:sz w:val="28"/>
          <w:szCs w:val="28"/>
        </w:rPr>
        <w:t>Пункт 1.1 проекта изменяет дату, на которую получатель субсидии должен соответствовать установленным требованиям – на 1-ое число месяца</w:t>
      </w:r>
      <w:r w:rsidR="00181A11" w:rsidRPr="00042F53">
        <w:rPr>
          <w:rFonts w:ascii="Times New Roman" w:hAnsi="Times New Roman" w:cs="Times New Roman"/>
          <w:sz w:val="28"/>
          <w:szCs w:val="28"/>
        </w:rPr>
        <w:t>,</w:t>
      </w:r>
      <w:r w:rsidRPr="00042F53">
        <w:rPr>
          <w:rFonts w:ascii="Times New Roman" w:hAnsi="Times New Roman" w:cs="Times New Roman"/>
          <w:sz w:val="28"/>
          <w:szCs w:val="28"/>
        </w:rPr>
        <w:t xml:space="preserve"> в котором предоставлены документы</w:t>
      </w:r>
      <w:r w:rsidR="009831F4" w:rsidRPr="00042F53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</w:t>
      </w:r>
      <w:r w:rsidR="009831F4" w:rsidRPr="00042F53">
        <w:rPr>
          <w:rFonts w:cs="Times New Roman"/>
          <w:i/>
          <w:szCs w:val="28"/>
        </w:rPr>
        <w:t xml:space="preserve"> </w:t>
      </w:r>
      <w:r w:rsidR="009831F4" w:rsidRPr="00042F53">
        <w:rPr>
          <w:rFonts w:ascii="Times New Roman" w:hAnsi="Times New Roman" w:cs="Times New Roman"/>
          <w:sz w:val="28"/>
          <w:szCs w:val="28"/>
        </w:rPr>
        <w:t>06.09.2016 № 887</w:t>
      </w:r>
      <w:r w:rsidR="00B75970" w:rsidRPr="00042F53">
        <w:rPr>
          <w:rFonts w:ascii="Times New Roman" w:hAnsi="Times New Roman" w:cs="Times New Roman"/>
          <w:sz w:val="28"/>
          <w:szCs w:val="28"/>
        </w:rPr>
        <w:t>.</w:t>
      </w:r>
    </w:p>
    <w:p w:rsidR="00DD5093" w:rsidRPr="00042F53" w:rsidRDefault="00B75970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F53">
        <w:rPr>
          <w:rFonts w:ascii="Times New Roman" w:hAnsi="Times New Roman" w:cs="Times New Roman"/>
          <w:sz w:val="28"/>
          <w:szCs w:val="28"/>
        </w:rPr>
        <w:t>Пункт 1.2 проекта</w:t>
      </w:r>
      <w:r w:rsidR="00DD5093" w:rsidRPr="00042F53">
        <w:rPr>
          <w:rFonts w:ascii="Times New Roman" w:hAnsi="Times New Roman" w:cs="Times New Roman"/>
          <w:sz w:val="28"/>
          <w:szCs w:val="28"/>
        </w:rPr>
        <w:t> изменяет ответственное лицо Администрации города, согласующее график погашения просроченной задолженности перед местным бюджетом</w:t>
      </w:r>
      <w:r w:rsidR="00181A11" w:rsidRPr="00042F53">
        <w:rPr>
          <w:rFonts w:ascii="Times New Roman" w:hAnsi="Times New Roman" w:cs="Times New Roman"/>
          <w:sz w:val="28"/>
          <w:szCs w:val="28"/>
        </w:rPr>
        <w:t xml:space="preserve"> </w:t>
      </w:r>
      <w:r w:rsidR="00DD5093" w:rsidRPr="00042F53">
        <w:rPr>
          <w:rFonts w:ascii="Times New Roman" w:hAnsi="Times New Roman" w:cs="Times New Roman"/>
          <w:sz w:val="28"/>
          <w:szCs w:val="28"/>
        </w:rPr>
        <w:t>«главный администратор доходов бюджета»</w:t>
      </w:r>
      <w:r w:rsidR="009831F4" w:rsidRPr="00042F53">
        <w:rPr>
          <w:rFonts w:ascii="Times New Roman" w:hAnsi="Times New Roman" w:cs="Times New Roman"/>
          <w:sz w:val="28"/>
          <w:szCs w:val="28"/>
        </w:rPr>
        <w:t>, что соответствует требованиям Б</w:t>
      </w:r>
      <w:r w:rsidR="00443D3A" w:rsidRPr="00042F53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831F4" w:rsidRPr="00042F53">
        <w:rPr>
          <w:rFonts w:ascii="Times New Roman" w:hAnsi="Times New Roman" w:cs="Times New Roman"/>
          <w:sz w:val="28"/>
          <w:szCs w:val="28"/>
        </w:rPr>
        <w:t xml:space="preserve"> РФ</w:t>
      </w:r>
      <w:r w:rsidR="00DD5093" w:rsidRPr="00042F53">
        <w:rPr>
          <w:rFonts w:ascii="Times New Roman" w:hAnsi="Times New Roman" w:cs="Times New Roman"/>
          <w:i/>
          <w:sz w:val="28"/>
          <w:szCs w:val="28"/>
        </w:rPr>
        <w:t>.</w:t>
      </w:r>
    </w:p>
    <w:p w:rsidR="00A0112F" w:rsidRPr="009D2F2A" w:rsidRDefault="00DD5093" w:rsidP="00B47C2F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F2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53E39" w:rsidRPr="009D2F2A">
        <w:rPr>
          <w:rFonts w:ascii="Times New Roman" w:hAnsi="Times New Roman" w:cs="Times New Roman"/>
          <w:sz w:val="28"/>
          <w:szCs w:val="28"/>
        </w:rPr>
        <w:t>ы</w:t>
      </w:r>
      <w:r w:rsidRPr="009D2F2A">
        <w:rPr>
          <w:rFonts w:ascii="Times New Roman" w:hAnsi="Times New Roman" w:cs="Times New Roman"/>
          <w:sz w:val="28"/>
          <w:szCs w:val="28"/>
        </w:rPr>
        <w:t xml:space="preserve"> 1.</w:t>
      </w:r>
      <w:r w:rsidR="00B75970" w:rsidRPr="009D2F2A">
        <w:rPr>
          <w:rFonts w:ascii="Times New Roman" w:hAnsi="Times New Roman" w:cs="Times New Roman"/>
          <w:sz w:val="28"/>
          <w:szCs w:val="28"/>
        </w:rPr>
        <w:t>3</w:t>
      </w:r>
      <w:r w:rsidR="00853E39" w:rsidRPr="009D2F2A">
        <w:rPr>
          <w:rFonts w:ascii="Times New Roman" w:hAnsi="Times New Roman" w:cs="Times New Roman"/>
          <w:sz w:val="28"/>
          <w:szCs w:val="28"/>
        </w:rPr>
        <w:t xml:space="preserve"> – 1.7 </w:t>
      </w:r>
      <w:r w:rsidRPr="009D2F2A">
        <w:rPr>
          <w:rFonts w:ascii="Times New Roman" w:hAnsi="Times New Roman" w:cs="Times New Roman"/>
          <w:sz w:val="28"/>
          <w:szCs w:val="28"/>
        </w:rPr>
        <w:t>проекта</w:t>
      </w:r>
      <w:r w:rsidR="00B75970" w:rsidRPr="009D2F2A">
        <w:rPr>
          <w:rFonts w:ascii="Times New Roman" w:hAnsi="Times New Roman" w:cs="Times New Roman"/>
          <w:sz w:val="28"/>
          <w:szCs w:val="28"/>
        </w:rPr>
        <w:t xml:space="preserve"> </w:t>
      </w:r>
      <w:r w:rsidRPr="009D2F2A">
        <w:rPr>
          <w:rFonts w:ascii="Times New Roman" w:hAnsi="Times New Roman" w:cs="Times New Roman"/>
          <w:sz w:val="28"/>
          <w:szCs w:val="28"/>
        </w:rPr>
        <w:t>изменя</w:t>
      </w:r>
      <w:r w:rsidR="00853E39" w:rsidRPr="009D2F2A">
        <w:rPr>
          <w:rFonts w:ascii="Times New Roman" w:hAnsi="Times New Roman" w:cs="Times New Roman"/>
          <w:sz w:val="28"/>
          <w:szCs w:val="28"/>
        </w:rPr>
        <w:t>ют</w:t>
      </w:r>
      <w:r w:rsidRPr="009D2F2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853E39" w:rsidRPr="009D2F2A">
        <w:rPr>
          <w:rFonts w:ascii="Times New Roman" w:hAnsi="Times New Roman" w:cs="Times New Roman"/>
          <w:sz w:val="28"/>
          <w:szCs w:val="28"/>
        </w:rPr>
        <w:t xml:space="preserve">ые </w:t>
      </w:r>
      <w:r w:rsidRPr="009D2F2A">
        <w:rPr>
          <w:rFonts w:ascii="Times New Roman" w:hAnsi="Times New Roman" w:cs="Times New Roman"/>
          <w:sz w:val="28"/>
          <w:szCs w:val="28"/>
        </w:rPr>
        <w:t>процедур</w:t>
      </w:r>
      <w:r w:rsidR="00853E39" w:rsidRPr="009D2F2A">
        <w:rPr>
          <w:rFonts w:ascii="Times New Roman" w:hAnsi="Times New Roman" w:cs="Times New Roman"/>
          <w:sz w:val="28"/>
          <w:szCs w:val="28"/>
        </w:rPr>
        <w:t>ы</w:t>
      </w:r>
      <w:r w:rsidR="00181A11" w:rsidRPr="009D2F2A">
        <w:rPr>
          <w:rFonts w:ascii="Times New Roman" w:hAnsi="Times New Roman" w:cs="Times New Roman"/>
          <w:sz w:val="28"/>
          <w:szCs w:val="28"/>
        </w:rPr>
        <w:t xml:space="preserve"> </w:t>
      </w:r>
      <w:r w:rsidR="00A0112F" w:rsidRPr="009D2F2A">
        <w:rPr>
          <w:rFonts w:ascii="Times New Roman" w:hAnsi="Times New Roman" w:cs="Times New Roman"/>
          <w:sz w:val="28"/>
          <w:szCs w:val="28"/>
        </w:rPr>
        <w:t>департамента городского хозяйства:</w:t>
      </w:r>
    </w:p>
    <w:p w:rsidR="00A0112F" w:rsidRPr="009D2F2A" w:rsidRDefault="00A0112F" w:rsidP="00A0112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2F2A">
        <w:rPr>
          <w:rFonts w:ascii="Times New Roman" w:hAnsi="Times New Roman"/>
          <w:sz w:val="28"/>
          <w:szCs w:val="28"/>
        </w:rPr>
        <w:lastRenderedPageBreak/>
        <w:t xml:space="preserve">- в связи с введением конкретной даты, на которую получатели субсидии должны соответствовать требованиям, пункт 6 Порядка </w:t>
      </w:r>
      <w:r w:rsidRPr="009D2F2A">
        <w:rPr>
          <w:rFonts w:ascii="Times New Roman" w:hAnsi="Times New Roman"/>
          <w:sz w:val="28"/>
          <w:szCs w:val="28"/>
        </w:rPr>
        <w:br/>
        <w:t>о рассмотрении документов, представленных получателем, дополняется осуществлением запросов и получением ответов об отсутствии задолженности получателей субсидии, рассмотрением документов на соответствие их требованиям (пункты 1.3, 1.4 проекта). Введение дополнительных действий департамента обусловлено также приведением в соответствие основанию для отказа в получении субсидии (подпункт 7.3 пункта 7 Порядка) – несоответствие требованиям;</w:t>
      </w:r>
    </w:p>
    <w:p w:rsidR="00A0112F" w:rsidRPr="009D2F2A" w:rsidRDefault="00A0112F" w:rsidP="00A0112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2F2A">
        <w:rPr>
          <w:rFonts w:ascii="Times New Roman" w:hAnsi="Times New Roman"/>
          <w:sz w:val="28"/>
          <w:szCs w:val="28"/>
        </w:rPr>
        <w:t xml:space="preserve">- осуществление запросов соответственно исключается </w:t>
      </w:r>
      <w:r w:rsidRPr="009D2F2A">
        <w:rPr>
          <w:rFonts w:ascii="Times New Roman" w:hAnsi="Times New Roman"/>
          <w:sz w:val="28"/>
          <w:szCs w:val="28"/>
        </w:rPr>
        <w:br/>
        <w:t>из пунктов 9, 10 Порядка в связи с переносом этих действий в пункт 6 Порядка (пункты 1.5, 1.6, 1.7 проекта).</w:t>
      </w:r>
    </w:p>
    <w:p w:rsidR="00412261" w:rsidRPr="009D2F2A" w:rsidRDefault="009D2F2A" w:rsidP="009D2F2A">
      <w:pPr>
        <w:tabs>
          <w:tab w:val="left" w:pos="851"/>
          <w:tab w:val="left" w:pos="993"/>
        </w:tabs>
        <w:ind w:firstLine="709"/>
        <w:jc w:val="both"/>
        <w:rPr>
          <w:rFonts w:cs="Times New Roman"/>
          <w:i/>
          <w:szCs w:val="28"/>
        </w:rPr>
      </w:pPr>
      <w:r w:rsidRPr="009D2F2A">
        <w:rPr>
          <w:rFonts w:cs="Times New Roman"/>
          <w:szCs w:val="28"/>
        </w:rPr>
        <w:t xml:space="preserve">Указанные изменения </w:t>
      </w:r>
      <w:r w:rsidR="00BB600A" w:rsidRPr="009D2F2A">
        <w:rPr>
          <w:rFonts w:cs="Times New Roman"/>
          <w:szCs w:val="28"/>
        </w:rPr>
        <w:t>не устанавлива</w:t>
      </w:r>
      <w:r w:rsidRPr="009D2F2A">
        <w:rPr>
          <w:rFonts w:cs="Times New Roman"/>
          <w:szCs w:val="28"/>
        </w:rPr>
        <w:t>ют</w:t>
      </w:r>
      <w:r w:rsidR="00BB600A" w:rsidRPr="009D2F2A">
        <w:rPr>
          <w:rFonts w:cs="Times New Roman"/>
          <w:szCs w:val="28"/>
        </w:rPr>
        <w:t xml:space="preserve"> и не изменя</w:t>
      </w:r>
      <w:r w:rsidRPr="009D2F2A">
        <w:rPr>
          <w:rFonts w:cs="Times New Roman"/>
          <w:szCs w:val="28"/>
        </w:rPr>
        <w:t>ют</w:t>
      </w:r>
      <w:r w:rsidR="00BB600A" w:rsidRPr="009D2F2A">
        <w:rPr>
          <w:rFonts w:cs="Times New Roman"/>
          <w:szCs w:val="28"/>
        </w:rPr>
        <w:t xml:space="preserve"> обязанности получателей субсидии, но</w:t>
      </w:r>
      <w:r w:rsidR="006C14EB" w:rsidRPr="009D2F2A">
        <w:rPr>
          <w:rFonts w:cs="Times New Roman"/>
          <w:szCs w:val="28"/>
        </w:rPr>
        <w:t xml:space="preserve"> обеспечива</w:t>
      </w:r>
      <w:r w:rsidRPr="009D2F2A">
        <w:rPr>
          <w:rFonts w:cs="Times New Roman"/>
          <w:szCs w:val="28"/>
        </w:rPr>
        <w:t>ю</w:t>
      </w:r>
      <w:r w:rsidR="006C14EB" w:rsidRPr="009D2F2A">
        <w:rPr>
          <w:rFonts w:cs="Times New Roman"/>
          <w:szCs w:val="28"/>
        </w:rPr>
        <w:t>т прозрачность административных процедур</w:t>
      </w:r>
      <w:r w:rsidR="00DD5093" w:rsidRPr="009D2F2A">
        <w:rPr>
          <w:rFonts w:cs="Times New Roman"/>
          <w:szCs w:val="28"/>
        </w:rPr>
        <w:t>.</w:t>
      </w:r>
      <w:r w:rsidR="00412261" w:rsidRPr="009D2F2A">
        <w:rPr>
          <w:rFonts w:cs="Times New Roman"/>
          <w:szCs w:val="28"/>
        </w:rPr>
        <w:t xml:space="preserve"> </w:t>
      </w:r>
    </w:p>
    <w:p w:rsidR="00DD5093" w:rsidRPr="00853E39" w:rsidRDefault="00DD5093" w:rsidP="00DD5093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39">
        <w:rPr>
          <w:rFonts w:ascii="Times New Roman" w:hAnsi="Times New Roman" w:cs="Times New Roman"/>
          <w:sz w:val="28"/>
          <w:szCs w:val="28"/>
        </w:rPr>
        <w:t>Пункт 1.</w:t>
      </w:r>
      <w:r w:rsidR="00853E39" w:rsidRPr="00853E39">
        <w:rPr>
          <w:rFonts w:ascii="Times New Roman" w:hAnsi="Times New Roman" w:cs="Times New Roman"/>
          <w:sz w:val="28"/>
          <w:szCs w:val="28"/>
        </w:rPr>
        <w:t>8</w:t>
      </w:r>
      <w:r w:rsidRPr="00853E39">
        <w:rPr>
          <w:rFonts w:ascii="Times New Roman" w:hAnsi="Times New Roman" w:cs="Times New Roman"/>
          <w:sz w:val="28"/>
          <w:szCs w:val="28"/>
        </w:rPr>
        <w:t xml:space="preserve"> проекта устанавливает новое основание для отказа </w:t>
      </w:r>
      <w:r w:rsidRPr="00853E39">
        <w:rPr>
          <w:rFonts w:ascii="Times New Roman" w:hAnsi="Times New Roman" w:cs="Times New Roman"/>
          <w:sz w:val="28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бюджетом.</w:t>
      </w:r>
      <w:r w:rsidR="007829BA" w:rsidRPr="00853E39">
        <w:rPr>
          <w:rFonts w:ascii="Times New Roman" w:hAnsi="Times New Roman" w:cs="Times New Roman"/>
          <w:sz w:val="28"/>
          <w:szCs w:val="28"/>
        </w:rPr>
        <w:t xml:space="preserve"> Данное основание вытекает из предусмотренной возможности получения субсидии при наличии графика погашения просроченной задолженности перед местным бюджетом и направлено на </w:t>
      </w:r>
      <w:r w:rsidR="00B67C86" w:rsidRPr="00853E39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погашением задолженности и </w:t>
      </w:r>
      <w:r w:rsidR="007829BA" w:rsidRPr="00853E39">
        <w:rPr>
          <w:rFonts w:ascii="Times New Roman" w:hAnsi="Times New Roman" w:cs="Times New Roman"/>
          <w:sz w:val="28"/>
          <w:szCs w:val="28"/>
        </w:rPr>
        <w:t>дисциплинарной ответственности получателя субсидии.</w:t>
      </w:r>
    </w:p>
    <w:p w:rsidR="00DD5093" w:rsidRPr="00853E39" w:rsidRDefault="007678E4" w:rsidP="00DD5093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E39">
        <w:rPr>
          <w:rFonts w:ascii="Times New Roman" w:hAnsi="Times New Roman" w:cs="Times New Roman"/>
          <w:sz w:val="28"/>
          <w:szCs w:val="28"/>
        </w:rPr>
        <w:t>Пункт 1.</w:t>
      </w:r>
      <w:r w:rsidR="00853E39" w:rsidRPr="00853E39">
        <w:rPr>
          <w:rFonts w:ascii="Times New Roman" w:hAnsi="Times New Roman" w:cs="Times New Roman"/>
          <w:sz w:val="28"/>
          <w:szCs w:val="28"/>
        </w:rPr>
        <w:t>9</w:t>
      </w:r>
      <w:r w:rsidR="00DD5093" w:rsidRPr="00853E39">
        <w:rPr>
          <w:rFonts w:ascii="Times New Roman" w:hAnsi="Times New Roman" w:cs="Times New Roman"/>
          <w:sz w:val="28"/>
          <w:szCs w:val="28"/>
        </w:rPr>
        <w:t xml:space="preserve">  проекта </w:t>
      </w:r>
      <w:r w:rsidR="00853E39" w:rsidRPr="00853E39">
        <w:rPr>
          <w:rFonts w:ascii="Times New Roman" w:hAnsi="Times New Roman" w:cs="Times New Roman"/>
          <w:sz w:val="28"/>
          <w:szCs w:val="28"/>
        </w:rPr>
        <w:t>исключает</w:t>
      </w:r>
      <w:r w:rsidR="00DD5093" w:rsidRPr="00853E3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853E39" w:rsidRPr="00853E39">
        <w:rPr>
          <w:rFonts w:ascii="Times New Roman" w:hAnsi="Times New Roman" w:cs="Times New Roman"/>
          <w:sz w:val="28"/>
          <w:szCs w:val="28"/>
        </w:rPr>
        <w:t>ь</w:t>
      </w:r>
      <w:r w:rsidR="00DD5093" w:rsidRPr="00853E39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деятельности по возврату остатков субсидии</w:t>
      </w:r>
      <w:r w:rsidR="0061562A" w:rsidRPr="00853E39">
        <w:rPr>
          <w:rFonts w:ascii="Times New Roman" w:hAnsi="Times New Roman" w:cs="Times New Roman"/>
          <w:sz w:val="28"/>
          <w:szCs w:val="28"/>
        </w:rPr>
        <w:t xml:space="preserve"> на </w:t>
      </w:r>
      <w:r w:rsidR="00853E39" w:rsidRPr="00853E39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DD5093" w:rsidRPr="00853E39">
        <w:rPr>
          <w:rFonts w:ascii="Times New Roman" w:hAnsi="Times New Roman" w:cs="Times New Roman"/>
          <w:sz w:val="28"/>
          <w:szCs w:val="28"/>
        </w:rPr>
        <w:t>, не использованных</w:t>
      </w:r>
      <w:r w:rsidR="00181A11" w:rsidRPr="00853E39">
        <w:rPr>
          <w:rFonts w:ascii="Times New Roman" w:hAnsi="Times New Roman" w:cs="Times New Roman"/>
          <w:sz w:val="28"/>
          <w:szCs w:val="28"/>
        </w:rPr>
        <w:t xml:space="preserve"> в отчетном финансовом году</w:t>
      </w:r>
      <w:r w:rsidR="00443D3A" w:rsidRPr="00853E39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853E39" w:rsidRPr="00853E39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443D3A" w:rsidRPr="00853E39">
        <w:rPr>
          <w:rFonts w:ascii="Times New Roman" w:hAnsi="Times New Roman" w:cs="Times New Roman"/>
          <w:sz w:val="28"/>
          <w:szCs w:val="28"/>
        </w:rPr>
        <w:t>требованиям</w:t>
      </w:r>
      <w:r w:rsidR="00853E39" w:rsidRPr="00853E3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РФ от</w:t>
      </w:r>
      <w:r w:rsidR="00853E39" w:rsidRPr="00853E39">
        <w:rPr>
          <w:rFonts w:cs="Times New Roman"/>
          <w:i/>
          <w:szCs w:val="28"/>
        </w:rPr>
        <w:t xml:space="preserve"> </w:t>
      </w:r>
      <w:r w:rsidR="00853E39" w:rsidRPr="00853E39">
        <w:rPr>
          <w:rFonts w:ascii="Times New Roman" w:hAnsi="Times New Roman" w:cs="Times New Roman"/>
          <w:sz w:val="28"/>
          <w:szCs w:val="28"/>
        </w:rPr>
        <w:t>06.09.2016 № 887.</w:t>
      </w:r>
      <w:r w:rsidR="00DD5093" w:rsidRPr="00853E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3A61" w:rsidRPr="00395FDB" w:rsidRDefault="005B3A61" w:rsidP="00201087">
      <w:pPr>
        <w:ind w:firstLine="567"/>
        <w:jc w:val="both"/>
        <w:rPr>
          <w:rFonts w:eastAsia="Calibri" w:cs="Times New Roman"/>
          <w:bCs/>
          <w:color w:val="000000" w:themeColor="text1"/>
          <w:szCs w:val="28"/>
        </w:rPr>
      </w:pPr>
    </w:p>
    <w:p w:rsidR="00461121" w:rsidRPr="00395FDB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395FDB">
        <w:rPr>
          <w:rFonts w:eastAsia="Times New Roman" w:cs="Times New Roman"/>
          <w:szCs w:val="28"/>
          <w:lang w:eastAsia="ru-RU"/>
        </w:rPr>
        <w:t>м</w:t>
      </w:r>
      <w:r w:rsidRPr="00395FDB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395FDB">
        <w:rPr>
          <w:rFonts w:eastAsia="Times New Roman" w:cs="Times New Roman"/>
          <w:szCs w:val="28"/>
          <w:lang w:eastAsia="ru-RU"/>
        </w:rPr>
        <w:t>ом</w:t>
      </w:r>
      <w:r w:rsidRPr="00395FDB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395FDB">
        <w:rPr>
          <w:rFonts w:eastAsia="Times New Roman" w:cs="Times New Roman"/>
          <w:szCs w:val="28"/>
          <w:lang w:eastAsia="ru-RU"/>
        </w:rPr>
        <w:t>,</w:t>
      </w:r>
      <w:r w:rsidRPr="00395FDB">
        <w:rPr>
          <w:rFonts w:eastAsia="Times New Roman" w:cs="Times New Roman"/>
          <w:szCs w:val="28"/>
          <w:lang w:eastAsia="ru-RU"/>
        </w:rPr>
        <w:t xml:space="preserve"> </w:t>
      </w:r>
      <w:r w:rsidR="00526023" w:rsidRPr="00395FDB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395FDB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395FDB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395FDB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395FDB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395FDB">
        <w:rPr>
          <w:rFonts w:eastAsia="Times New Roman" w:cs="Times New Roman"/>
          <w:szCs w:val="28"/>
          <w:lang w:eastAsia="ru-RU"/>
        </w:rPr>
        <w:t xml:space="preserve">1-ое число месяца, </w:t>
      </w:r>
      <w:r w:rsidR="00D8193C" w:rsidRPr="00395FDB">
        <w:rPr>
          <w:rFonts w:eastAsia="Times New Roman" w:cs="Times New Roman"/>
          <w:szCs w:val="28"/>
          <w:lang w:eastAsia="ru-RU"/>
        </w:rPr>
        <w:t xml:space="preserve">      </w:t>
      </w:r>
      <w:r w:rsidR="00461121" w:rsidRPr="00395FDB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012580" w:rsidRPr="0081318E" w:rsidRDefault="00461121" w:rsidP="00012580">
      <w:pPr>
        <w:ind w:firstLine="544"/>
        <w:jc w:val="both"/>
        <w:rPr>
          <w:rFonts w:eastAsia="Times New Roman" w:cs="Times New Roman"/>
          <w:color w:val="7030A0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395FDB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395FDB">
        <w:rPr>
          <w:rFonts w:eastAsia="Times New Roman" w:cs="Times New Roman"/>
          <w:szCs w:val="28"/>
          <w:lang w:eastAsia="ru-RU"/>
        </w:rPr>
        <w:t xml:space="preserve">, утвержденных постановлением Правительства </w:t>
      </w:r>
      <w:r w:rsidRPr="00395FDB">
        <w:rPr>
          <w:rFonts w:eastAsia="Times New Roman" w:cs="Times New Roman"/>
          <w:i/>
          <w:szCs w:val="28"/>
          <w:lang w:eastAsia="ru-RU"/>
        </w:rPr>
        <w:t>РФ от 06.09.2016 № 887</w:t>
      </w:r>
      <w:r w:rsidRPr="00395FDB">
        <w:rPr>
          <w:rFonts w:eastAsia="Times New Roman" w:cs="Times New Roman"/>
          <w:szCs w:val="28"/>
          <w:lang w:eastAsia="ru-RU"/>
        </w:rPr>
        <w:t>.</w:t>
      </w:r>
      <w:r w:rsidR="00D8193C" w:rsidRPr="00395FDB">
        <w:rPr>
          <w:rFonts w:eastAsia="Times New Roman" w:cs="Times New Roman"/>
          <w:szCs w:val="28"/>
          <w:lang w:eastAsia="ru-RU"/>
        </w:rPr>
        <w:t xml:space="preserve">                   </w:t>
      </w:r>
      <w:bookmarkStart w:id="3" w:name="_GoBack"/>
      <w:r w:rsidR="00012580" w:rsidRPr="00012580">
        <w:rPr>
          <w:rFonts w:eastAsia="Times New Roman" w:cs="Times New Roman"/>
          <w:szCs w:val="28"/>
          <w:lang w:eastAsia="ru-RU"/>
        </w:rPr>
        <w:t xml:space="preserve">Но предлагаемый вариант правового регулирования является более 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 </w:t>
      </w:r>
      <w:bookmarkEnd w:id="3"/>
    </w:p>
    <w:p w:rsidR="004812CA" w:rsidRPr="00955F84" w:rsidRDefault="00353918" w:rsidP="0001258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395FDB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395FDB">
        <w:rPr>
          <w:rFonts w:cs="Times New Roman"/>
          <w:szCs w:val="28"/>
        </w:rPr>
        <w:t xml:space="preserve">потенциальными адресатами правового регулирования </w:t>
      </w:r>
      <w:r w:rsidR="00FD4437" w:rsidRPr="00955F84">
        <w:rPr>
          <w:rFonts w:cs="Times New Roman"/>
          <w:szCs w:val="28"/>
        </w:rPr>
        <w:t>являются</w:t>
      </w:r>
      <w:r w:rsidR="00F11205" w:rsidRPr="00955F84">
        <w:rPr>
          <w:rFonts w:cs="Times New Roman"/>
          <w:szCs w:val="28"/>
        </w:rPr>
        <w:t xml:space="preserve"> </w:t>
      </w:r>
      <w:r w:rsidR="00F11205" w:rsidRPr="00955F84">
        <w:t>юридические лица, индивидуальные предприниматели, являющиеся организацией коммунального комплекса, привлекшие кредитные ресурсы на оплату задолженности за энергоресурсы</w:t>
      </w:r>
      <w:r w:rsidR="00C8524B" w:rsidRPr="00955F84">
        <w:rPr>
          <w:rFonts w:eastAsia="Times New Roman" w:cs="Times New Roman"/>
          <w:iCs/>
          <w:szCs w:val="28"/>
          <w:lang w:eastAsia="ru-RU"/>
        </w:rPr>
        <w:t>.</w:t>
      </w:r>
      <w:r w:rsidR="00D8193C" w:rsidRPr="00955F84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5B3A61" w:rsidRPr="00395FDB" w:rsidRDefault="00443D3A" w:rsidP="004812CA">
      <w:pPr>
        <w:ind w:firstLine="544"/>
        <w:jc w:val="both"/>
      </w:pPr>
      <w:r w:rsidRPr="00395FDB">
        <w:rPr>
          <w:rFonts w:eastAsia="Times New Roman" w:cs="Times New Roman"/>
          <w:iCs/>
          <w:szCs w:val="28"/>
          <w:lang w:eastAsia="ru-RU"/>
        </w:rPr>
        <w:t>С учетом</w:t>
      </w:r>
      <w:r w:rsidR="00D8193C" w:rsidRPr="00395FDB">
        <w:rPr>
          <w:rFonts w:eastAsia="Times New Roman" w:cs="Times New Roman"/>
          <w:iCs/>
          <w:szCs w:val="28"/>
          <w:lang w:eastAsia="ru-RU"/>
        </w:rPr>
        <w:t xml:space="preserve"> установленных </w:t>
      </w:r>
      <w:r w:rsidRPr="00395FDB">
        <w:rPr>
          <w:rFonts w:eastAsia="Times New Roman" w:cs="Times New Roman"/>
          <w:iCs/>
          <w:szCs w:val="28"/>
          <w:lang w:eastAsia="ru-RU"/>
        </w:rPr>
        <w:t>критериев отбора, в</w:t>
      </w:r>
      <w:r w:rsidR="00D8193C" w:rsidRPr="00395FDB">
        <w:rPr>
          <w:rFonts w:eastAsia="Times New Roman" w:cs="Times New Roman"/>
          <w:iCs/>
          <w:szCs w:val="28"/>
          <w:lang w:eastAsia="ru-RU"/>
        </w:rPr>
        <w:t xml:space="preserve"> настоящее время субсидия предоставляется 1 субъекту -</w:t>
      </w:r>
      <w:r w:rsidR="00C8524B">
        <w:rPr>
          <w:rFonts w:eastAsia="Times New Roman" w:cs="Times New Roman"/>
          <w:iCs/>
          <w:szCs w:val="28"/>
          <w:lang w:eastAsia="ru-RU"/>
        </w:rPr>
        <w:t xml:space="preserve"> </w:t>
      </w:r>
      <w:r w:rsidR="00F11205">
        <w:t>Сургутскому городскому муниципальному предприятию «Городские тепловые сети»</w:t>
      </w:r>
      <w:r w:rsidR="004812CA" w:rsidRPr="00395FDB">
        <w:rPr>
          <w:rFonts w:eastAsia="Times New Roman" w:cs="Times New Roman"/>
          <w:szCs w:val="24"/>
          <w:lang w:eastAsia="ru-RU"/>
        </w:rPr>
        <w:t>.</w:t>
      </w:r>
      <w:r w:rsidR="00FD4437" w:rsidRPr="00395FDB">
        <w:t xml:space="preserve"> </w:t>
      </w:r>
    </w:p>
    <w:p w:rsidR="002923F4" w:rsidRPr="00395FDB" w:rsidRDefault="002923F4" w:rsidP="00443D3A">
      <w:pPr>
        <w:autoSpaceDE w:val="0"/>
        <w:autoSpaceDN w:val="0"/>
        <w:ind w:firstLine="544"/>
        <w:jc w:val="both"/>
      </w:pPr>
      <w:r w:rsidRPr="00395FDB">
        <w:lastRenderedPageBreak/>
        <w:t xml:space="preserve">В связи с изменением (уточнением) ранее предусмотренных обязанностей получателя субсидии, представленное правовое регулирование не влечет дополнительных расходов получателя субсидии, следовательно, осуществление расчета </w:t>
      </w:r>
      <w:r w:rsidRPr="00395FDB">
        <w:rPr>
          <w:color w:val="000000"/>
          <w:sz w:val="27"/>
          <w:szCs w:val="27"/>
        </w:rPr>
        <w:t>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 155 (с изменениями от 30.09.2015 № 200), не требуется.</w:t>
      </w:r>
    </w:p>
    <w:p w:rsidR="00201087" w:rsidRPr="00395FDB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C3CA6" w:rsidRPr="00395FDB">
        <w:rPr>
          <w:rFonts w:eastAsia="Times New Roman" w:cs="Times New Roman"/>
          <w:szCs w:val="28"/>
          <w:lang w:eastAsia="ru-RU"/>
        </w:rPr>
        <w:t>1</w:t>
      </w:r>
      <w:r w:rsidR="00F11205">
        <w:rPr>
          <w:rFonts w:eastAsia="Times New Roman" w:cs="Times New Roman"/>
          <w:szCs w:val="28"/>
          <w:lang w:eastAsia="ru-RU"/>
        </w:rPr>
        <w:t>6</w:t>
      </w:r>
      <w:r w:rsidRPr="00395FDB">
        <w:rPr>
          <w:rFonts w:eastAsia="Times New Roman" w:cs="Times New Roman"/>
          <w:szCs w:val="28"/>
          <w:lang w:eastAsia="ru-RU"/>
        </w:rPr>
        <w:t>»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>октября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года.</w:t>
      </w: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277F40" w:rsidRPr="00395FDB">
        <w:rPr>
          <w:rFonts w:eastAsia="Times New Roman" w:cs="Times New Roman"/>
          <w:szCs w:val="28"/>
          <w:lang w:eastAsia="ru-RU"/>
        </w:rPr>
        <w:t>1</w:t>
      </w:r>
      <w:r w:rsidR="004047E7">
        <w:rPr>
          <w:rFonts w:eastAsia="Times New Roman" w:cs="Times New Roman"/>
          <w:szCs w:val="28"/>
          <w:lang w:eastAsia="ru-RU"/>
        </w:rPr>
        <w:t>6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» </w:t>
      </w:r>
      <w:r w:rsidR="003C3CA6" w:rsidRPr="00395FDB">
        <w:rPr>
          <w:rFonts w:eastAsia="Times New Roman" w:cs="Times New Roman"/>
          <w:szCs w:val="28"/>
          <w:lang w:eastAsia="ru-RU"/>
        </w:rPr>
        <w:t>октября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 по «</w:t>
      </w:r>
      <w:r w:rsidR="00277F40" w:rsidRPr="00395FDB">
        <w:rPr>
          <w:rFonts w:eastAsia="Times New Roman" w:cs="Times New Roman"/>
          <w:szCs w:val="28"/>
          <w:lang w:eastAsia="ru-RU"/>
        </w:rPr>
        <w:t>2</w:t>
      </w:r>
      <w:r w:rsidR="004047E7">
        <w:rPr>
          <w:rFonts w:eastAsia="Times New Roman" w:cs="Times New Roman"/>
          <w:szCs w:val="28"/>
          <w:lang w:eastAsia="ru-RU"/>
        </w:rPr>
        <w:t>7</w:t>
      </w:r>
      <w:r w:rsidRPr="00395FDB">
        <w:rPr>
          <w:rFonts w:eastAsia="Times New Roman" w:cs="Times New Roman"/>
          <w:szCs w:val="28"/>
          <w:lang w:eastAsia="ru-RU"/>
        </w:rPr>
        <w:t>»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>октября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года.</w:t>
      </w:r>
    </w:p>
    <w:p w:rsidR="00277F40" w:rsidRPr="00395FDB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95FDB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4047E7" w:rsidRPr="00395FDB" w:rsidRDefault="004047E7" w:rsidP="004047E7">
      <w:pPr>
        <w:ind w:firstLine="544"/>
        <w:jc w:val="both"/>
      </w:pPr>
      <w:r>
        <w:t>- Сургутскому городскому муниципальному предприятию «Городские тепловые сети»</w:t>
      </w:r>
      <w:r w:rsidRPr="00395FDB">
        <w:rPr>
          <w:rFonts w:eastAsia="Times New Roman" w:cs="Times New Roman"/>
          <w:szCs w:val="24"/>
          <w:lang w:eastAsia="ru-RU"/>
        </w:rPr>
        <w:t>.</w:t>
      </w:r>
      <w:r w:rsidRPr="00395FDB">
        <w:t xml:space="preserve"> </w:t>
      </w:r>
    </w:p>
    <w:p w:rsidR="00277F40" w:rsidRPr="00395FDB" w:rsidRDefault="00277F40" w:rsidP="00277F4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95FDB">
        <w:rPr>
          <w:rFonts w:eastAsia="Times New Roman" w:cs="Times New Roman"/>
          <w:szCs w:val="24"/>
          <w:lang w:eastAsia="ru-RU"/>
        </w:rPr>
        <w:t xml:space="preserve">- </w:t>
      </w:r>
      <w:r w:rsidRPr="00395FDB">
        <w:rPr>
          <w:rFonts w:eastAsia="Times New Roman" w:cs="Times New Roman"/>
          <w:szCs w:val="28"/>
          <w:lang w:eastAsia="ru-RU"/>
        </w:rPr>
        <w:t>Союзу «Сургутская торгово-промышленная палата»</w:t>
      </w:r>
      <w:r w:rsidRPr="00395FDB">
        <w:rPr>
          <w:rFonts w:eastAsia="Times New Roman" w:cs="Times New Roman"/>
          <w:szCs w:val="24"/>
          <w:lang w:eastAsia="ru-RU"/>
        </w:rPr>
        <w:t>.</w:t>
      </w:r>
    </w:p>
    <w:p w:rsidR="00181A11" w:rsidRPr="00395FDB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181A11" w:rsidRPr="00395FDB">
        <w:rPr>
          <w:rFonts w:eastAsia="Times New Roman" w:cs="Times New Roman"/>
          <w:szCs w:val="28"/>
          <w:lang w:eastAsia="ru-RU"/>
        </w:rPr>
        <w:t>2</w:t>
      </w:r>
      <w:r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>отзыва,</w:t>
      </w:r>
      <w:r w:rsidR="00181A11"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 xml:space="preserve">      </w:t>
      </w:r>
      <w:r w:rsidR="00181A11" w:rsidRPr="00395FDB">
        <w:rPr>
          <w:rFonts w:eastAsia="Times New Roman" w:cs="Times New Roman"/>
          <w:szCs w:val="28"/>
          <w:lang w:eastAsia="ru-RU"/>
        </w:rPr>
        <w:t>в которых замечания и (или) предложения отсутствуют</w:t>
      </w:r>
      <w:r w:rsidR="003C3CA6" w:rsidRPr="00395FDB">
        <w:rPr>
          <w:rFonts w:eastAsia="Times New Roman" w:cs="Times New Roman"/>
          <w:szCs w:val="28"/>
          <w:lang w:eastAsia="ru-RU"/>
        </w:rPr>
        <w:t>, что свидетельствует о качественной подготовке проекта муниципального нормативного правового акта</w:t>
      </w:r>
      <w:r w:rsidR="00181A11" w:rsidRPr="00395FDB">
        <w:rPr>
          <w:rFonts w:eastAsia="Times New Roman" w:cs="Times New Roman"/>
          <w:szCs w:val="28"/>
          <w:lang w:eastAsia="ru-RU"/>
        </w:rPr>
        <w:t>.</w:t>
      </w: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395FD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395FDB">
        <w:rPr>
          <w:rFonts w:eastAsia="Times New Roman" w:cs="Times New Roman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2. С</w:t>
      </w:r>
      <w:r w:rsidRPr="00395FDB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395FDB">
        <w:rPr>
          <w:rFonts w:eastAsia="Times New Roman" w:cs="Arial"/>
          <w:szCs w:val="28"/>
          <w:lang w:eastAsia="ru-RU"/>
        </w:rPr>
        <w:t xml:space="preserve"> </w:t>
      </w:r>
      <w:r w:rsidRPr="00395FDB">
        <w:rPr>
          <w:rFonts w:eastAsia="Times New Roman" w:cs="Arial"/>
          <w:szCs w:val="28"/>
          <w:lang w:eastAsia="ru-RU"/>
        </w:rPr>
        <w:t>порядку.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395FDB">
        <w:rPr>
          <w:rFonts w:eastAsia="Times New Roman" w:cs="Arial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395FDB">
        <w:rPr>
          <w:rFonts w:eastAsia="Times New Roman" w:cs="Arial"/>
          <w:szCs w:val="28"/>
          <w:lang w:eastAsia="ru-RU"/>
        </w:rPr>
        <w:t>достаточно</w:t>
      </w:r>
      <w:r w:rsidR="00B50E62" w:rsidRPr="00395FDB">
        <w:rPr>
          <w:rFonts w:eastAsia="Times New Roman" w:cs="Arial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395FDB">
        <w:rPr>
          <w:rFonts w:eastAsia="Times New Roman" w:cs="Times New Roman"/>
          <w:szCs w:val="28"/>
          <w:lang w:eastAsia="ru-RU"/>
        </w:rPr>
        <w:t xml:space="preserve">не </w:t>
      </w:r>
      <w:r w:rsidRPr="00395FDB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395FDB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395FDB">
        <w:rPr>
          <w:rFonts w:eastAsia="Times New Roman" w:cs="Times New Roman"/>
          <w:szCs w:val="28"/>
          <w:lang w:eastAsia="ru-RU"/>
        </w:rPr>
        <w:t>.</w:t>
      </w:r>
    </w:p>
    <w:p w:rsidR="00D26A52" w:rsidRPr="00395FDB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395FDB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Предлагается:</w:t>
      </w:r>
      <w:r w:rsidR="00596C8B" w:rsidRPr="00395FDB">
        <w:rPr>
          <w:rFonts w:eastAsia="Times New Roman" w:cs="Times New Roman"/>
          <w:szCs w:val="28"/>
          <w:lang w:eastAsia="ru-RU"/>
        </w:rPr>
        <w:t xml:space="preserve"> </w:t>
      </w:r>
      <w:r w:rsidR="004E7A51" w:rsidRPr="00395FDB">
        <w:rPr>
          <w:rFonts w:eastAsia="Times New Roman" w:cs="Times New Roman"/>
          <w:szCs w:val="28"/>
          <w:lang w:eastAsia="ru-RU"/>
        </w:rPr>
        <w:t>У</w:t>
      </w:r>
      <w:r w:rsidR="00596C8B" w:rsidRPr="00395FD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Pr="00395FDB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395FDB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И.о. н</w:t>
      </w:r>
      <w:r w:rsidR="00641B69" w:rsidRPr="00395FDB">
        <w:rPr>
          <w:rFonts w:eastAsia="Times New Roman" w:cs="Times New Roman"/>
          <w:szCs w:val="28"/>
          <w:lang w:eastAsia="ru-RU"/>
        </w:rPr>
        <w:t>ачальник</w:t>
      </w:r>
      <w:r w:rsidRPr="00395FDB">
        <w:rPr>
          <w:rFonts w:eastAsia="Times New Roman" w:cs="Times New Roman"/>
          <w:szCs w:val="28"/>
          <w:lang w:eastAsia="ru-RU"/>
        </w:rPr>
        <w:t>а</w:t>
      </w:r>
      <w:r w:rsidR="00641B69" w:rsidRPr="00395FDB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395FDB">
        <w:rPr>
          <w:rFonts w:eastAsia="Times New Roman" w:cs="Times New Roman"/>
          <w:szCs w:val="28"/>
          <w:lang w:eastAsia="ru-RU"/>
        </w:rPr>
        <w:t xml:space="preserve">            </w:t>
      </w:r>
      <w:r w:rsidRPr="00395FDB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 w:rsidRPr="00395FDB">
        <w:rPr>
          <w:rFonts w:eastAsia="Times New Roman" w:cs="Times New Roman"/>
          <w:szCs w:val="28"/>
          <w:lang w:eastAsia="ru-RU"/>
        </w:rPr>
        <w:t xml:space="preserve">  </w:t>
      </w:r>
      <w:r w:rsidRPr="00395FDB">
        <w:rPr>
          <w:rFonts w:eastAsia="Times New Roman" w:cs="Times New Roman"/>
          <w:szCs w:val="28"/>
          <w:lang w:eastAsia="ru-RU"/>
        </w:rPr>
        <w:t xml:space="preserve">     </w:t>
      </w:r>
      <w:r w:rsidR="003C3CA6" w:rsidRPr="00395FDB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955F84" w:rsidRDefault="00955F84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5F84" w:rsidRDefault="00955F84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55F84" w:rsidRDefault="00641B69" w:rsidP="000E3B26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  <w:r w:rsidR="00955F8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955F84">
      <w:headerReference w:type="default" r:id="rId8"/>
      <w:pgSz w:w="11906" w:h="16838" w:code="9"/>
      <w:pgMar w:top="851" w:right="56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C1" w:rsidRDefault="00B031C1" w:rsidP="00920526">
      <w:r>
        <w:separator/>
      </w:r>
    </w:p>
  </w:endnote>
  <w:endnote w:type="continuationSeparator" w:id="0">
    <w:p w:rsidR="00B031C1" w:rsidRDefault="00B031C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C1" w:rsidRDefault="00B031C1" w:rsidP="00920526">
      <w:r>
        <w:separator/>
      </w:r>
    </w:p>
  </w:footnote>
  <w:footnote w:type="continuationSeparator" w:id="0">
    <w:p w:rsidR="00B031C1" w:rsidRDefault="00B031C1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258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9"/>
  </w:num>
  <w:num w:numId="5">
    <w:abstractNumId w:val="4"/>
  </w:num>
  <w:num w:numId="6">
    <w:abstractNumId w:val="13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12580"/>
    <w:rsid w:val="00032B5B"/>
    <w:rsid w:val="00042F53"/>
    <w:rsid w:val="0004739B"/>
    <w:rsid w:val="00057DC1"/>
    <w:rsid w:val="000733EA"/>
    <w:rsid w:val="000B7ADB"/>
    <w:rsid w:val="000C7C4C"/>
    <w:rsid w:val="000D2CD9"/>
    <w:rsid w:val="000D596B"/>
    <w:rsid w:val="000E3B26"/>
    <w:rsid w:val="0011098A"/>
    <w:rsid w:val="00137DB0"/>
    <w:rsid w:val="0018130C"/>
    <w:rsid w:val="00181A11"/>
    <w:rsid w:val="00201087"/>
    <w:rsid w:val="0020654D"/>
    <w:rsid w:val="00244EC2"/>
    <w:rsid w:val="00255AF2"/>
    <w:rsid w:val="00277F40"/>
    <w:rsid w:val="00287876"/>
    <w:rsid w:val="002923F4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5E4B"/>
    <w:rsid w:val="00383DC1"/>
    <w:rsid w:val="00386E67"/>
    <w:rsid w:val="00390A9B"/>
    <w:rsid w:val="00391B9F"/>
    <w:rsid w:val="00394E47"/>
    <w:rsid w:val="00395FDB"/>
    <w:rsid w:val="00397000"/>
    <w:rsid w:val="003B0DC0"/>
    <w:rsid w:val="003B7468"/>
    <w:rsid w:val="003C3CA6"/>
    <w:rsid w:val="00401A91"/>
    <w:rsid w:val="00402D14"/>
    <w:rsid w:val="004047E7"/>
    <w:rsid w:val="00412261"/>
    <w:rsid w:val="00443D3A"/>
    <w:rsid w:val="00461121"/>
    <w:rsid w:val="00461581"/>
    <w:rsid w:val="004812CA"/>
    <w:rsid w:val="00493F29"/>
    <w:rsid w:val="004E3B22"/>
    <w:rsid w:val="004E3F41"/>
    <w:rsid w:val="004E44C7"/>
    <w:rsid w:val="004E7A51"/>
    <w:rsid w:val="00514339"/>
    <w:rsid w:val="00526023"/>
    <w:rsid w:val="005634D3"/>
    <w:rsid w:val="0056472D"/>
    <w:rsid w:val="005727E4"/>
    <w:rsid w:val="00574DE5"/>
    <w:rsid w:val="00596C8B"/>
    <w:rsid w:val="005B3A61"/>
    <w:rsid w:val="005B41CD"/>
    <w:rsid w:val="0061562A"/>
    <w:rsid w:val="00641AEC"/>
    <w:rsid w:val="00641B69"/>
    <w:rsid w:val="00652E20"/>
    <w:rsid w:val="006A1195"/>
    <w:rsid w:val="006C0ABB"/>
    <w:rsid w:val="006C14EB"/>
    <w:rsid w:val="006C4397"/>
    <w:rsid w:val="006E0BF6"/>
    <w:rsid w:val="006E6339"/>
    <w:rsid w:val="00700570"/>
    <w:rsid w:val="007006F9"/>
    <w:rsid w:val="0072586C"/>
    <w:rsid w:val="00752431"/>
    <w:rsid w:val="00752BE6"/>
    <w:rsid w:val="00760B33"/>
    <w:rsid w:val="007678E4"/>
    <w:rsid w:val="007829BA"/>
    <w:rsid w:val="00794BBE"/>
    <w:rsid w:val="007A71D4"/>
    <w:rsid w:val="007B50E5"/>
    <w:rsid w:val="007E0DBE"/>
    <w:rsid w:val="007E649C"/>
    <w:rsid w:val="007F2901"/>
    <w:rsid w:val="008052F1"/>
    <w:rsid w:val="00816DE4"/>
    <w:rsid w:val="00826A48"/>
    <w:rsid w:val="00853E39"/>
    <w:rsid w:val="008566DE"/>
    <w:rsid w:val="00865639"/>
    <w:rsid w:val="00883462"/>
    <w:rsid w:val="00884D97"/>
    <w:rsid w:val="0089241F"/>
    <w:rsid w:val="0089361D"/>
    <w:rsid w:val="008A7588"/>
    <w:rsid w:val="008C6CB1"/>
    <w:rsid w:val="00920526"/>
    <w:rsid w:val="00955F84"/>
    <w:rsid w:val="00957391"/>
    <w:rsid w:val="009831F4"/>
    <w:rsid w:val="009B0C68"/>
    <w:rsid w:val="009D2F2A"/>
    <w:rsid w:val="009D7DAB"/>
    <w:rsid w:val="009F133B"/>
    <w:rsid w:val="00A0112F"/>
    <w:rsid w:val="00A1542B"/>
    <w:rsid w:val="00A31306"/>
    <w:rsid w:val="00A34018"/>
    <w:rsid w:val="00A37C70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D2596"/>
    <w:rsid w:val="00AE25A0"/>
    <w:rsid w:val="00AE59E5"/>
    <w:rsid w:val="00B02D5C"/>
    <w:rsid w:val="00B031C1"/>
    <w:rsid w:val="00B03BF4"/>
    <w:rsid w:val="00B14BBB"/>
    <w:rsid w:val="00B23C09"/>
    <w:rsid w:val="00B47C2F"/>
    <w:rsid w:val="00B50E62"/>
    <w:rsid w:val="00B625A0"/>
    <w:rsid w:val="00B67C86"/>
    <w:rsid w:val="00B75970"/>
    <w:rsid w:val="00B82793"/>
    <w:rsid w:val="00B836E8"/>
    <w:rsid w:val="00BA6757"/>
    <w:rsid w:val="00BB600A"/>
    <w:rsid w:val="00BC132F"/>
    <w:rsid w:val="00BE274D"/>
    <w:rsid w:val="00BE5786"/>
    <w:rsid w:val="00BF0D8D"/>
    <w:rsid w:val="00BF4AEF"/>
    <w:rsid w:val="00BF7894"/>
    <w:rsid w:val="00C01CF0"/>
    <w:rsid w:val="00C41CCE"/>
    <w:rsid w:val="00C6435A"/>
    <w:rsid w:val="00C73638"/>
    <w:rsid w:val="00C8524B"/>
    <w:rsid w:val="00C85291"/>
    <w:rsid w:val="00C96A55"/>
    <w:rsid w:val="00CA6644"/>
    <w:rsid w:val="00CC24B0"/>
    <w:rsid w:val="00CD1646"/>
    <w:rsid w:val="00CE0A17"/>
    <w:rsid w:val="00CE1899"/>
    <w:rsid w:val="00CE6834"/>
    <w:rsid w:val="00CF5CA8"/>
    <w:rsid w:val="00D208C5"/>
    <w:rsid w:val="00D26A52"/>
    <w:rsid w:val="00D61A7D"/>
    <w:rsid w:val="00D6514C"/>
    <w:rsid w:val="00D8193C"/>
    <w:rsid w:val="00D87F32"/>
    <w:rsid w:val="00DA0B95"/>
    <w:rsid w:val="00DA189B"/>
    <w:rsid w:val="00DA221C"/>
    <w:rsid w:val="00DC48D4"/>
    <w:rsid w:val="00DD5093"/>
    <w:rsid w:val="00DD7C14"/>
    <w:rsid w:val="00DE4C72"/>
    <w:rsid w:val="00E67B04"/>
    <w:rsid w:val="00E930E7"/>
    <w:rsid w:val="00EA0146"/>
    <w:rsid w:val="00EB0C75"/>
    <w:rsid w:val="00EB40FE"/>
    <w:rsid w:val="00EC6A76"/>
    <w:rsid w:val="00ED36BD"/>
    <w:rsid w:val="00EF30CD"/>
    <w:rsid w:val="00F0204D"/>
    <w:rsid w:val="00F0653A"/>
    <w:rsid w:val="00F069DF"/>
    <w:rsid w:val="00F11205"/>
    <w:rsid w:val="00F20E36"/>
    <w:rsid w:val="00F70B6D"/>
    <w:rsid w:val="00F85855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FCAC-DCBE-4491-B0C8-6ADDDB53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7</cp:revision>
  <cp:lastPrinted>2017-11-02T13:20:00Z</cp:lastPrinted>
  <dcterms:created xsi:type="dcterms:W3CDTF">2017-11-06T16:57:00Z</dcterms:created>
  <dcterms:modified xsi:type="dcterms:W3CDTF">2017-11-09T11:59:00Z</dcterms:modified>
</cp:coreProperties>
</file>