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850908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0908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 w:rsidRPr="00850908">
        <w:rPr>
          <w:rFonts w:eastAsia="Times New Roman" w:cs="Arial"/>
          <w:szCs w:val="28"/>
          <w:lang w:eastAsia="ru-RU"/>
        </w:rPr>
        <w:t xml:space="preserve"> порядком </w:t>
      </w:r>
      <w:r w:rsidRPr="0085090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85090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85090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850908">
        <w:rPr>
          <w:rFonts w:eastAsia="Times New Roman" w:cs="Arial"/>
          <w:szCs w:val="28"/>
          <w:lang w:eastAsia="ru-RU"/>
        </w:rPr>
        <w:t>05.09.2017</w:t>
      </w:r>
      <w:r w:rsidRPr="00850908">
        <w:rPr>
          <w:rFonts w:eastAsia="Times New Roman" w:cs="Arial"/>
          <w:szCs w:val="28"/>
          <w:lang w:eastAsia="ru-RU"/>
        </w:rPr>
        <w:t xml:space="preserve"> № </w:t>
      </w:r>
      <w:r w:rsidR="004E3F41" w:rsidRPr="00850908">
        <w:rPr>
          <w:rFonts w:eastAsia="Times New Roman" w:cs="Arial"/>
          <w:szCs w:val="28"/>
          <w:lang w:eastAsia="ru-RU"/>
        </w:rPr>
        <w:t>137</w:t>
      </w:r>
      <w:r w:rsidRPr="0085090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850908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850908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A84CBD" w:rsidRPr="00850908">
        <w:rPr>
          <w:i/>
          <w:sz w:val="27"/>
          <w:szCs w:val="27"/>
          <w:u w:val="single"/>
        </w:rPr>
        <w:t xml:space="preserve">О внесении изменений </w:t>
      </w:r>
      <w:r w:rsidR="00A84CBD" w:rsidRPr="00850908">
        <w:rPr>
          <w:i/>
          <w:sz w:val="27"/>
          <w:szCs w:val="27"/>
          <w:u w:val="single"/>
        </w:rPr>
        <w:br/>
        <w:t xml:space="preserve">в постановление Администрации города от </w:t>
      </w:r>
      <w:r w:rsidR="00CE6DCD" w:rsidRPr="00850908">
        <w:rPr>
          <w:i/>
          <w:sz w:val="27"/>
          <w:szCs w:val="27"/>
          <w:u w:val="single"/>
        </w:rPr>
        <w:t>12</w:t>
      </w:r>
      <w:r w:rsidR="00A84CBD" w:rsidRPr="00850908">
        <w:rPr>
          <w:i/>
          <w:sz w:val="27"/>
          <w:szCs w:val="27"/>
          <w:u w:val="single"/>
        </w:rPr>
        <w:t>.0</w:t>
      </w:r>
      <w:r w:rsidR="00CE6DCD" w:rsidRPr="00850908">
        <w:rPr>
          <w:i/>
          <w:sz w:val="27"/>
          <w:szCs w:val="27"/>
          <w:u w:val="single"/>
        </w:rPr>
        <w:t>5</w:t>
      </w:r>
      <w:r w:rsidR="00A84CBD" w:rsidRPr="00850908">
        <w:rPr>
          <w:i/>
          <w:sz w:val="27"/>
          <w:szCs w:val="27"/>
          <w:u w:val="single"/>
        </w:rPr>
        <w:t>.201</w:t>
      </w:r>
      <w:r w:rsidR="00CE6DCD" w:rsidRPr="00850908">
        <w:rPr>
          <w:i/>
          <w:sz w:val="27"/>
          <w:szCs w:val="27"/>
          <w:u w:val="single"/>
        </w:rPr>
        <w:t>4</w:t>
      </w:r>
      <w:r w:rsidR="00A84CBD" w:rsidRPr="00850908">
        <w:rPr>
          <w:i/>
          <w:sz w:val="27"/>
          <w:szCs w:val="27"/>
          <w:u w:val="single"/>
        </w:rPr>
        <w:t xml:space="preserve"> № </w:t>
      </w:r>
      <w:r w:rsidR="00CE6DCD" w:rsidRPr="00850908">
        <w:rPr>
          <w:i/>
          <w:sz w:val="27"/>
          <w:szCs w:val="27"/>
          <w:u w:val="single"/>
        </w:rPr>
        <w:t>3062</w:t>
      </w:r>
      <w:r w:rsidR="00A84CBD" w:rsidRPr="00850908">
        <w:rPr>
          <w:i/>
          <w:sz w:val="27"/>
          <w:szCs w:val="27"/>
          <w:u w:val="single"/>
        </w:rPr>
        <w:t xml:space="preserve"> «О порядке предоставления субсидии на финансовое обеспечение (возмещение) затрат </w:t>
      </w:r>
      <w:r w:rsidR="00A84CBD" w:rsidRPr="00850908">
        <w:rPr>
          <w:i/>
          <w:sz w:val="27"/>
          <w:szCs w:val="27"/>
          <w:u w:val="single"/>
        </w:rPr>
        <w:br/>
        <w:t xml:space="preserve">по </w:t>
      </w:r>
      <w:r w:rsidR="00CE6DCD" w:rsidRPr="00850908">
        <w:rPr>
          <w:i/>
          <w:sz w:val="27"/>
          <w:szCs w:val="27"/>
          <w:u w:val="single"/>
        </w:rPr>
        <w:t>капитальному ремонту систем теплоснабжения, водоснабжения и водоотведения для подготовки к осенне-зимнему периоду</w:t>
      </w:r>
      <w:r w:rsidR="004E3F41" w:rsidRPr="00850908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850908">
        <w:rPr>
          <w:rFonts w:eastAsia="Times New Roman" w:cs="Times New Roman"/>
          <w:sz w:val="20"/>
          <w:szCs w:val="20"/>
          <w:lang w:eastAsia="ru-RU"/>
        </w:rPr>
        <w:t>,</w:t>
      </w:r>
      <w:r w:rsidR="004E3F41" w:rsidRPr="0085090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50908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85090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850908">
        <w:rPr>
          <w:rFonts w:eastAsia="Times New Roman" w:cs="Times New Roman"/>
          <w:szCs w:val="28"/>
          <w:lang w:eastAsia="ru-RU"/>
        </w:rPr>
        <w:t xml:space="preserve"> </w:t>
      </w:r>
      <w:r w:rsidRPr="0085090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84CBD" w:rsidRPr="00850908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850908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850908">
        <w:rPr>
          <w:rFonts w:eastAsia="Times New Roman" w:cs="Times New Roman"/>
          <w:szCs w:val="28"/>
          <w:lang w:eastAsia="ru-RU"/>
        </w:rPr>
        <w:t xml:space="preserve"> </w:t>
      </w:r>
      <w:r w:rsidR="002923F4" w:rsidRPr="00850908">
        <w:rPr>
          <w:rFonts w:eastAsia="Times New Roman" w:cs="Times New Roman"/>
          <w:szCs w:val="28"/>
          <w:lang w:eastAsia="ru-RU"/>
        </w:rPr>
        <w:t xml:space="preserve">сообщает </w:t>
      </w:r>
      <w:r w:rsidRPr="00850908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85090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85090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85090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850908">
        <w:rPr>
          <w:rFonts w:eastAsia="Times New Roman" w:cs="Times New Roman"/>
          <w:szCs w:val="28"/>
          <w:lang w:eastAsia="ru-RU"/>
        </w:rPr>
        <w:t xml:space="preserve"> </w:t>
      </w:r>
      <w:r w:rsidRPr="00850908">
        <w:rPr>
          <w:rFonts w:eastAsia="Times New Roman" w:cs="Times New Roman"/>
          <w:szCs w:val="28"/>
          <w:lang w:eastAsia="ru-RU"/>
        </w:rPr>
        <w:t>заключения</w:t>
      </w:r>
      <w:r w:rsidR="00AB0DD8" w:rsidRPr="00850908">
        <w:rPr>
          <w:rFonts w:eastAsia="Times New Roman" w:cs="Times New Roman"/>
          <w:szCs w:val="28"/>
          <w:lang w:eastAsia="ru-RU"/>
        </w:rPr>
        <w:t xml:space="preserve"> </w:t>
      </w:r>
      <w:r w:rsidRPr="00850908">
        <w:rPr>
          <w:rFonts w:eastAsia="Times New Roman" w:cs="Times New Roman"/>
          <w:szCs w:val="28"/>
          <w:lang w:eastAsia="ru-RU"/>
        </w:rPr>
        <w:t>_</w:t>
      </w:r>
      <w:r w:rsidR="00493F29" w:rsidRPr="00850908">
        <w:rPr>
          <w:rFonts w:eastAsia="Times New Roman" w:cs="Times New Roman"/>
          <w:szCs w:val="28"/>
          <w:lang w:eastAsia="ru-RU"/>
        </w:rPr>
        <w:t>____</w:t>
      </w:r>
      <w:r w:rsidR="00DD5093" w:rsidRPr="00850908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 w:rsidRPr="00850908">
        <w:rPr>
          <w:rFonts w:eastAsia="Times New Roman" w:cs="Times New Roman"/>
          <w:szCs w:val="28"/>
          <w:lang w:eastAsia="ru-RU"/>
        </w:rPr>
        <w:t>______</w:t>
      </w:r>
    </w:p>
    <w:p w:rsidR="00816DE4" w:rsidRPr="00850908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5090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85090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850908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85090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850908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85090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85090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5093" w:rsidRPr="00850908" w:rsidRDefault="00DD509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0908">
        <w:rPr>
          <w:rFonts w:eastAsia="Times New Roman" w:cs="Times New Roman"/>
          <w:szCs w:val="28"/>
          <w:lang w:eastAsia="ru-RU"/>
        </w:rPr>
        <w:t xml:space="preserve">В заключении уполномоченного органа от 09.10.2017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порядке. </w:t>
      </w:r>
    </w:p>
    <w:p w:rsidR="00A84CBD" w:rsidRPr="00850908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090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 w:rsidRPr="00850908">
        <w:rPr>
          <w:rFonts w:eastAsia="Times New Roman" w:cs="Times New Roman"/>
          <w:szCs w:val="28"/>
          <w:lang w:eastAsia="ru-RU"/>
        </w:rPr>
        <w:t>для приведения в соответствие с 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850908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 w:rsidRPr="00850908">
        <w:rPr>
          <w:rFonts w:eastAsia="Times New Roman" w:cs="Times New Roman"/>
          <w:szCs w:val="28"/>
          <w:lang w:eastAsia="ru-RU"/>
        </w:rPr>
        <w:t xml:space="preserve"> </w:t>
      </w:r>
      <w:r w:rsidR="00B67C86" w:rsidRPr="00850908">
        <w:rPr>
          <w:rFonts w:eastAsia="Times New Roman" w:cs="Times New Roman"/>
          <w:szCs w:val="28"/>
          <w:lang w:eastAsia="ru-RU"/>
        </w:rPr>
        <w:t>и</w:t>
      </w:r>
      <w:r w:rsidR="00865639" w:rsidRPr="00850908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850908">
        <w:rPr>
          <w:rFonts w:eastAsia="Times New Roman" w:cs="Times New Roman"/>
          <w:szCs w:val="28"/>
          <w:lang w:eastAsia="ru-RU"/>
        </w:rPr>
        <w:t>.</w:t>
      </w:r>
    </w:p>
    <w:p w:rsidR="006C14EB" w:rsidRPr="00850908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850908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0908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850908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850908">
        <w:rPr>
          <w:rFonts w:eastAsia="Times New Roman" w:cs="Times New Roman"/>
          <w:szCs w:val="28"/>
          <w:lang w:eastAsia="ru-RU"/>
        </w:rPr>
        <w:t>:</w:t>
      </w:r>
    </w:p>
    <w:p w:rsidR="00721CCF" w:rsidRPr="00850908" w:rsidRDefault="00721CCF" w:rsidP="00721CCF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08">
        <w:rPr>
          <w:rFonts w:ascii="Times New Roman" w:hAnsi="Times New Roman" w:cs="Times New Roman"/>
          <w:sz w:val="28"/>
          <w:szCs w:val="28"/>
        </w:rPr>
        <w:t xml:space="preserve">Пункт 1.1 проекта исключает основание для отказа </w:t>
      </w:r>
      <w:r w:rsidRPr="00850908">
        <w:rPr>
          <w:rFonts w:ascii="Times New Roman" w:hAnsi="Times New Roman" w:cs="Times New Roman"/>
          <w:sz w:val="28"/>
          <w:szCs w:val="28"/>
        </w:rPr>
        <w:br/>
        <w:t>в предоставлении субсидии - предоставление документов позднее срока, установленного в абзаце 1 пункта 4 и пункте 8</w:t>
      </w:r>
      <w:hyperlink w:anchor="sub_1210" w:history="1">
        <w:r w:rsidRPr="00850908">
          <w:rPr>
            <w:rFonts w:ascii="Times New Roman" w:hAnsi="Times New Roman" w:cs="Times New Roman"/>
            <w:bCs/>
            <w:sz w:val="28"/>
            <w:szCs w:val="28"/>
          </w:rPr>
          <w:t xml:space="preserve"> раздела II</w:t>
        </w:r>
      </w:hyperlink>
      <w:r w:rsidRPr="00850908">
        <w:rPr>
          <w:rFonts w:ascii="Times New Roman" w:hAnsi="Times New Roman" w:cs="Times New Roman"/>
          <w:sz w:val="28"/>
          <w:szCs w:val="28"/>
        </w:rPr>
        <w:t xml:space="preserve"> порядка, что является снижением административных барьеров.</w:t>
      </w:r>
    </w:p>
    <w:p w:rsidR="00DD5093" w:rsidRPr="00850908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908">
        <w:rPr>
          <w:rFonts w:ascii="Times New Roman" w:hAnsi="Times New Roman" w:cs="Times New Roman"/>
          <w:sz w:val="28"/>
          <w:szCs w:val="28"/>
        </w:rPr>
        <w:t>Пункт 1.</w:t>
      </w:r>
      <w:r w:rsidR="00CE6DCD" w:rsidRPr="00850908">
        <w:rPr>
          <w:rFonts w:ascii="Times New Roman" w:hAnsi="Times New Roman" w:cs="Times New Roman"/>
          <w:sz w:val="28"/>
          <w:szCs w:val="28"/>
        </w:rPr>
        <w:t>2</w:t>
      </w:r>
      <w:r w:rsidRPr="00850908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DD5093" w:rsidRPr="00850908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908">
        <w:rPr>
          <w:rFonts w:ascii="Times New Roman" w:hAnsi="Times New Roman" w:cs="Times New Roman"/>
          <w:sz w:val="28"/>
          <w:szCs w:val="28"/>
        </w:rPr>
        <w:tab/>
        <w:t xml:space="preserve">- изменяет дату, на которую получатель субсидии должен соответствовать установленным требованиям – </w:t>
      </w:r>
      <w:r w:rsidR="00CE6DCD" w:rsidRPr="00850908">
        <w:rPr>
          <w:rFonts w:ascii="Times New Roman" w:hAnsi="Times New Roman" w:cs="Times New Roman"/>
          <w:sz w:val="28"/>
          <w:szCs w:val="28"/>
        </w:rPr>
        <w:t xml:space="preserve">на 1-ое число месяца, в котором </w:t>
      </w:r>
      <w:r w:rsidR="00CE6DCD" w:rsidRPr="00850908">
        <w:rPr>
          <w:rFonts w:ascii="Times New Roman" w:hAnsi="Times New Roman" w:cs="Times New Roman"/>
          <w:sz w:val="28"/>
          <w:szCs w:val="28"/>
        </w:rPr>
        <w:lastRenderedPageBreak/>
        <w:t>они уведомлены об утвержденном объеме лимитов бюджетных обязательств на соответствующий финансовый год</w:t>
      </w:r>
      <w:r w:rsidR="009831F4" w:rsidRPr="00850908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850908">
        <w:rPr>
          <w:rFonts w:cs="Times New Roman"/>
          <w:i/>
          <w:szCs w:val="28"/>
        </w:rPr>
        <w:t xml:space="preserve"> </w:t>
      </w:r>
      <w:r w:rsidR="009831F4" w:rsidRPr="00850908">
        <w:rPr>
          <w:rFonts w:ascii="Times New Roman" w:hAnsi="Times New Roman" w:cs="Times New Roman"/>
          <w:sz w:val="28"/>
          <w:szCs w:val="28"/>
        </w:rPr>
        <w:t>06.09.2016 № 887</w:t>
      </w:r>
      <w:r w:rsidRPr="00850908">
        <w:rPr>
          <w:rFonts w:ascii="Times New Roman" w:hAnsi="Times New Roman" w:cs="Times New Roman"/>
          <w:i/>
          <w:sz w:val="28"/>
          <w:szCs w:val="28"/>
        </w:rPr>
        <w:t>;</w:t>
      </w:r>
    </w:p>
    <w:p w:rsidR="00DD5093" w:rsidRPr="00850908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908">
        <w:rPr>
          <w:rFonts w:ascii="Times New Roman" w:hAnsi="Times New Roman" w:cs="Times New Roman"/>
          <w:sz w:val="28"/>
          <w:szCs w:val="28"/>
        </w:rPr>
        <w:tab/>
        <w:t>- изменяет ответственное лицо Администрации города, согласующее график погашения просроченной задолженности перед местным бюджетом</w:t>
      </w:r>
      <w:r w:rsidR="00181A11" w:rsidRPr="00850908">
        <w:rPr>
          <w:rFonts w:ascii="Times New Roman" w:hAnsi="Times New Roman" w:cs="Times New Roman"/>
          <w:sz w:val="28"/>
          <w:szCs w:val="28"/>
        </w:rPr>
        <w:t xml:space="preserve"> </w:t>
      </w:r>
      <w:r w:rsidRPr="00850908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 w:rsidRPr="00850908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 w:rsidRPr="00850908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 w:rsidRPr="00850908">
        <w:rPr>
          <w:rFonts w:ascii="Times New Roman" w:hAnsi="Times New Roman" w:cs="Times New Roman"/>
          <w:sz w:val="28"/>
          <w:szCs w:val="28"/>
        </w:rPr>
        <w:t xml:space="preserve"> РФ</w:t>
      </w:r>
      <w:r w:rsidRPr="00850908">
        <w:rPr>
          <w:rFonts w:ascii="Times New Roman" w:hAnsi="Times New Roman" w:cs="Times New Roman"/>
          <w:i/>
          <w:sz w:val="28"/>
          <w:szCs w:val="28"/>
        </w:rPr>
        <w:t>.</w:t>
      </w:r>
    </w:p>
    <w:p w:rsidR="00DD5093" w:rsidRPr="00850908" w:rsidRDefault="00DD5093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08">
        <w:rPr>
          <w:rFonts w:ascii="Times New Roman" w:hAnsi="Times New Roman" w:cs="Times New Roman"/>
          <w:sz w:val="28"/>
          <w:szCs w:val="28"/>
        </w:rPr>
        <w:t>Пункт 1.</w:t>
      </w:r>
      <w:r w:rsidR="00721CCF" w:rsidRPr="00850908">
        <w:rPr>
          <w:rFonts w:ascii="Times New Roman" w:hAnsi="Times New Roman" w:cs="Times New Roman"/>
          <w:sz w:val="28"/>
          <w:szCs w:val="28"/>
        </w:rPr>
        <w:t>3</w:t>
      </w:r>
      <w:r w:rsidRPr="00850908">
        <w:rPr>
          <w:rFonts w:ascii="Times New Roman" w:hAnsi="Times New Roman" w:cs="Times New Roman"/>
          <w:sz w:val="28"/>
          <w:szCs w:val="28"/>
        </w:rPr>
        <w:t xml:space="preserve"> проекта устанавливает новое основание для отказа </w:t>
      </w:r>
      <w:r w:rsidRPr="00850908">
        <w:rPr>
          <w:rFonts w:ascii="Times New Roman" w:hAnsi="Times New Roman" w:cs="Times New Roman"/>
          <w:sz w:val="28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</w:t>
      </w:r>
      <w:r w:rsidR="007829BA" w:rsidRPr="00850908">
        <w:rPr>
          <w:rFonts w:ascii="Times New Roman" w:hAnsi="Times New Roman" w:cs="Times New Roman"/>
          <w:sz w:val="28"/>
          <w:szCs w:val="28"/>
        </w:rPr>
        <w:t xml:space="preserve">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</w:t>
      </w:r>
      <w:r w:rsidR="00B67C86" w:rsidRPr="00850908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погашением задолженности и </w:t>
      </w:r>
      <w:r w:rsidR="007829BA" w:rsidRPr="00850908">
        <w:rPr>
          <w:rFonts w:ascii="Times New Roman" w:hAnsi="Times New Roman" w:cs="Times New Roman"/>
          <w:sz w:val="28"/>
          <w:szCs w:val="28"/>
        </w:rPr>
        <w:t>дисциплинарной ответственности получателя субсидии.</w:t>
      </w:r>
    </w:p>
    <w:p w:rsidR="005B3A61" w:rsidRPr="0078150C" w:rsidRDefault="00392865" w:rsidP="00392865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150C">
        <w:rPr>
          <w:rFonts w:ascii="Times New Roman" w:hAnsi="Times New Roman" w:cs="Times New Roman"/>
          <w:sz w:val="28"/>
          <w:szCs w:val="28"/>
        </w:rPr>
        <w:t>Пункт 1.4 проекта изменяет обязанности для субъектов предпринимательской деятельности – исключает возможность предусматривать в соглашении о предоставлении субсидии случаи по возврату остатков субсидии на финансовое обеспечение, не использованных в отчетном финансовом году, что соответствует требованиям Бюджетного кодекса РФ</w:t>
      </w:r>
      <w:r w:rsidRPr="0078150C">
        <w:rPr>
          <w:rFonts w:ascii="Times New Roman" w:hAnsi="Times New Roman" w:cs="Times New Roman"/>
          <w:i/>
          <w:sz w:val="28"/>
          <w:szCs w:val="28"/>
        </w:rPr>
        <w:t>.</w:t>
      </w:r>
    </w:p>
    <w:p w:rsidR="00392865" w:rsidRDefault="00392865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</w:p>
    <w:p w:rsidR="00461121" w:rsidRPr="00850908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850908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850908">
        <w:rPr>
          <w:rFonts w:eastAsia="Times New Roman" w:cs="Times New Roman"/>
          <w:szCs w:val="28"/>
          <w:lang w:eastAsia="ru-RU"/>
        </w:rPr>
        <w:t>м</w:t>
      </w:r>
      <w:r w:rsidRPr="00850908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850908">
        <w:rPr>
          <w:rFonts w:eastAsia="Times New Roman" w:cs="Times New Roman"/>
          <w:szCs w:val="28"/>
          <w:lang w:eastAsia="ru-RU"/>
        </w:rPr>
        <w:t>ом</w:t>
      </w:r>
      <w:r w:rsidRPr="00850908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850908">
        <w:rPr>
          <w:rFonts w:eastAsia="Times New Roman" w:cs="Times New Roman"/>
          <w:szCs w:val="28"/>
          <w:lang w:eastAsia="ru-RU"/>
        </w:rPr>
        <w:t>,</w:t>
      </w:r>
      <w:r w:rsidRPr="00850908">
        <w:rPr>
          <w:rFonts w:eastAsia="Times New Roman" w:cs="Times New Roman"/>
          <w:szCs w:val="28"/>
          <w:lang w:eastAsia="ru-RU"/>
        </w:rPr>
        <w:t xml:space="preserve"> </w:t>
      </w:r>
      <w:r w:rsidR="00526023" w:rsidRPr="00850908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850908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850908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850908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850908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850908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850908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850908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392865" w:rsidRPr="0081318E" w:rsidRDefault="00461121" w:rsidP="00392865">
      <w:pPr>
        <w:ind w:firstLine="544"/>
        <w:jc w:val="both"/>
        <w:rPr>
          <w:rFonts w:eastAsia="Times New Roman" w:cs="Times New Roman"/>
          <w:color w:val="7030A0"/>
          <w:szCs w:val="28"/>
          <w:lang w:eastAsia="ru-RU"/>
        </w:rPr>
      </w:pPr>
      <w:r w:rsidRPr="00850908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850908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850908">
        <w:rPr>
          <w:rFonts w:eastAsia="Times New Roman" w:cs="Times New Roman"/>
          <w:szCs w:val="28"/>
          <w:lang w:eastAsia="ru-RU"/>
        </w:rPr>
        <w:t xml:space="preserve">, утвержденных постановлением Правительства </w:t>
      </w:r>
      <w:r w:rsidRPr="00850908">
        <w:rPr>
          <w:rFonts w:eastAsia="Times New Roman" w:cs="Times New Roman"/>
          <w:i/>
          <w:szCs w:val="28"/>
          <w:lang w:eastAsia="ru-RU"/>
        </w:rPr>
        <w:t xml:space="preserve">РФ </w:t>
      </w:r>
      <w:bookmarkStart w:id="3" w:name="_GoBack"/>
      <w:r w:rsidRPr="00595573">
        <w:rPr>
          <w:rFonts w:eastAsia="Times New Roman" w:cs="Times New Roman"/>
          <w:szCs w:val="28"/>
          <w:lang w:eastAsia="ru-RU"/>
        </w:rPr>
        <w:t>от 06.09.2016 № 887.</w:t>
      </w:r>
      <w:r w:rsidR="00D8193C" w:rsidRPr="00850908">
        <w:rPr>
          <w:rFonts w:eastAsia="Times New Roman" w:cs="Times New Roman"/>
          <w:szCs w:val="28"/>
          <w:lang w:eastAsia="ru-RU"/>
        </w:rPr>
        <w:t xml:space="preserve">                   </w:t>
      </w:r>
      <w:bookmarkEnd w:id="3"/>
      <w:r w:rsidR="00392865" w:rsidRPr="0078150C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F56159" w:rsidRDefault="00353918" w:rsidP="00392865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850908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850908">
        <w:rPr>
          <w:rFonts w:cs="Times New Roman"/>
          <w:szCs w:val="28"/>
        </w:rPr>
        <w:t>потенциальными адресатами правового регулирования являются</w:t>
      </w:r>
      <w:r w:rsidR="00721CCF" w:rsidRPr="00850908">
        <w:rPr>
          <w:rFonts w:cs="Times New Roman"/>
          <w:szCs w:val="28"/>
        </w:rPr>
        <w:t xml:space="preserve"> </w:t>
      </w:r>
      <w:r w:rsidR="00721CCF" w:rsidRPr="00850908">
        <w:rPr>
          <w:rFonts w:eastAsia="Times New Roman" w:cs="Times New Roman"/>
          <w:iCs/>
          <w:szCs w:val="28"/>
          <w:lang w:eastAsia="ru-RU"/>
        </w:rPr>
        <w:t>юридические лица и индивидуальные предприниматели, зарегистрированные и осуществляющие свою деятельность 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систем теплоснабжения, водоснабжения и водоотведения к осенне-зимнему периоду</w:t>
      </w:r>
      <w:r w:rsidR="00D8193C" w:rsidRPr="00850908">
        <w:rPr>
          <w:rFonts w:eastAsia="Times New Roman" w:cs="Times New Roman"/>
          <w:iCs/>
          <w:szCs w:val="28"/>
          <w:lang w:eastAsia="ru-RU"/>
        </w:rPr>
        <w:t xml:space="preserve">. </w:t>
      </w:r>
      <w:r w:rsidR="00443D3A" w:rsidRPr="00850908">
        <w:rPr>
          <w:rFonts w:eastAsia="Times New Roman" w:cs="Times New Roman"/>
          <w:iCs/>
          <w:szCs w:val="28"/>
          <w:lang w:eastAsia="ru-RU"/>
        </w:rPr>
        <w:t>С учетом</w:t>
      </w:r>
      <w:r w:rsidR="00D8193C" w:rsidRPr="00850908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="00F56159">
        <w:rPr>
          <w:rFonts w:eastAsia="Times New Roman" w:cs="Times New Roman"/>
          <w:iCs/>
          <w:szCs w:val="28"/>
          <w:lang w:eastAsia="ru-RU"/>
        </w:rPr>
        <w:t>Порядком критериев, потенциальными получателями субсидии являются 3 субъекта, в том числе:</w:t>
      </w:r>
    </w:p>
    <w:p w:rsidR="00F56159" w:rsidRDefault="00F56159" w:rsidP="00F56159">
      <w:pPr>
        <w:ind w:firstLine="544"/>
        <w:jc w:val="both"/>
      </w:pPr>
      <w:r w:rsidRPr="00F56159">
        <w:t xml:space="preserve">- </w:t>
      </w:r>
      <w:r>
        <w:t>Сургутское городское муниципальное унитарное предприятие «Городские тепловые сети»;</w:t>
      </w:r>
    </w:p>
    <w:p w:rsidR="00F56159" w:rsidRDefault="00F56159" w:rsidP="00F56159">
      <w:pPr>
        <w:ind w:firstLine="54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</w:t>
      </w:r>
      <w:r w:rsidRPr="00895763">
        <w:rPr>
          <w:rFonts w:eastAsia="Times New Roman" w:cs="Times New Roman"/>
          <w:szCs w:val="24"/>
          <w:lang w:eastAsia="ru-RU"/>
        </w:rPr>
        <w:t xml:space="preserve"> Сургутско</w:t>
      </w:r>
      <w:r>
        <w:rPr>
          <w:rFonts w:eastAsia="Times New Roman" w:cs="Times New Roman"/>
          <w:szCs w:val="24"/>
          <w:lang w:eastAsia="ru-RU"/>
        </w:rPr>
        <w:t>е</w:t>
      </w:r>
      <w:r w:rsidRPr="00895763">
        <w:rPr>
          <w:rFonts w:eastAsia="Times New Roman" w:cs="Times New Roman"/>
          <w:szCs w:val="24"/>
          <w:lang w:eastAsia="ru-RU"/>
        </w:rPr>
        <w:t xml:space="preserve"> городско</w:t>
      </w:r>
      <w:r>
        <w:rPr>
          <w:rFonts w:eastAsia="Times New Roman" w:cs="Times New Roman"/>
          <w:szCs w:val="24"/>
          <w:lang w:eastAsia="ru-RU"/>
        </w:rPr>
        <w:t>е</w:t>
      </w:r>
      <w:r w:rsidRPr="00895763">
        <w:rPr>
          <w:rFonts w:eastAsia="Times New Roman" w:cs="Times New Roman"/>
          <w:szCs w:val="24"/>
          <w:lang w:eastAsia="ru-RU"/>
        </w:rPr>
        <w:t xml:space="preserve"> муниципальн</w:t>
      </w:r>
      <w:r>
        <w:rPr>
          <w:rFonts w:eastAsia="Times New Roman" w:cs="Times New Roman"/>
          <w:szCs w:val="24"/>
          <w:lang w:eastAsia="ru-RU"/>
        </w:rPr>
        <w:t>ое унитарное предприятие «Горводоканал</w:t>
      </w:r>
      <w:r w:rsidRPr="00895763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;</w:t>
      </w:r>
    </w:p>
    <w:p w:rsidR="00F56159" w:rsidRDefault="00F56159" w:rsidP="00F56159">
      <w:pPr>
        <w:ind w:firstLine="54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895763">
        <w:rPr>
          <w:rFonts w:eastAsia="Times New Roman" w:cs="Times New Roman"/>
          <w:szCs w:val="24"/>
          <w:lang w:eastAsia="ru-RU"/>
        </w:rPr>
        <w:t xml:space="preserve"> Сургутско</w:t>
      </w:r>
      <w:r>
        <w:rPr>
          <w:rFonts w:eastAsia="Times New Roman" w:cs="Times New Roman"/>
          <w:szCs w:val="24"/>
          <w:lang w:eastAsia="ru-RU"/>
        </w:rPr>
        <w:t>е</w:t>
      </w:r>
      <w:r w:rsidRPr="00895763">
        <w:rPr>
          <w:rFonts w:eastAsia="Times New Roman" w:cs="Times New Roman"/>
          <w:szCs w:val="24"/>
          <w:lang w:eastAsia="ru-RU"/>
        </w:rPr>
        <w:t xml:space="preserve"> городско</w:t>
      </w:r>
      <w:r>
        <w:rPr>
          <w:rFonts w:eastAsia="Times New Roman" w:cs="Times New Roman"/>
          <w:szCs w:val="24"/>
          <w:lang w:eastAsia="ru-RU"/>
        </w:rPr>
        <w:t>е</w:t>
      </w:r>
      <w:r w:rsidRPr="00895763">
        <w:rPr>
          <w:rFonts w:eastAsia="Times New Roman" w:cs="Times New Roman"/>
          <w:szCs w:val="24"/>
          <w:lang w:eastAsia="ru-RU"/>
        </w:rPr>
        <w:t xml:space="preserve"> муниципально</w:t>
      </w:r>
      <w:r>
        <w:rPr>
          <w:rFonts w:eastAsia="Times New Roman" w:cs="Times New Roman"/>
          <w:szCs w:val="24"/>
          <w:lang w:eastAsia="ru-RU"/>
        </w:rPr>
        <w:t>е</w:t>
      </w:r>
      <w:r w:rsidRPr="00895763">
        <w:rPr>
          <w:rFonts w:eastAsia="Times New Roman" w:cs="Times New Roman"/>
          <w:szCs w:val="24"/>
          <w:lang w:eastAsia="ru-RU"/>
        </w:rPr>
        <w:t xml:space="preserve"> унитарно</w:t>
      </w:r>
      <w:r>
        <w:rPr>
          <w:rFonts w:eastAsia="Times New Roman" w:cs="Times New Roman"/>
          <w:szCs w:val="24"/>
          <w:lang w:eastAsia="ru-RU"/>
        </w:rPr>
        <w:t>е</w:t>
      </w:r>
      <w:r w:rsidRPr="00895763">
        <w:rPr>
          <w:rFonts w:eastAsia="Times New Roman" w:cs="Times New Roman"/>
          <w:szCs w:val="24"/>
          <w:lang w:eastAsia="ru-RU"/>
        </w:rPr>
        <w:t xml:space="preserve"> предприяти</w:t>
      </w:r>
      <w:r>
        <w:rPr>
          <w:rFonts w:eastAsia="Times New Roman" w:cs="Times New Roman"/>
          <w:szCs w:val="24"/>
          <w:lang w:eastAsia="ru-RU"/>
        </w:rPr>
        <w:t>е</w:t>
      </w:r>
      <w:r w:rsidRPr="00895763">
        <w:rPr>
          <w:rFonts w:eastAsia="Times New Roman" w:cs="Times New Roman"/>
          <w:szCs w:val="24"/>
          <w:lang w:eastAsia="ru-RU"/>
        </w:rPr>
        <w:t xml:space="preserve"> «</w:t>
      </w:r>
      <w:r>
        <w:rPr>
          <w:rFonts w:eastAsia="Times New Roman" w:cs="Times New Roman"/>
          <w:szCs w:val="24"/>
          <w:lang w:eastAsia="ru-RU"/>
        </w:rPr>
        <w:t>Тепловик»</w:t>
      </w:r>
      <w:r w:rsidRPr="00895763">
        <w:rPr>
          <w:rFonts w:eastAsia="Times New Roman" w:cs="Times New Roman"/>
          <w:szCs w:val="24"/>
          <w:lang w:eastAsia="ru-RU"/>
        </w:rPr>
        <w:t>.</w:t>
      </w:r>
    </w:p>
    <w:p w:rsidR="005B3A61" w:rsidRPr="00850908" w:rsidRDefault="00F56159" w:rsidP="00443D3A">
      <w:pPr>
        <w:autoSpaceDE w:val="0"/>
        <w:autoSpaceDN w:val="0"/>
        <w:ind w:firstLine="544"/>
        <w:jc w:val="both"/>
        <w:rPr>
          <w:color w:val="FF0000"/>
        </w:rPr>
      </w:pPr>
      <w:r>
        <w:rPr>
          <w:rFonts w:eastAsia="Times New Roman" w:cs="Times New Roman"/>
          <w:iCs/>
          <w:szCs w:val="28"/>
          <w:lang w:eastAsia="ru-RU"/>
        </w:rPr>
        <w:t xml:space="preserve">Исходя из объема </w:t>
      </w:r>
      <w:r w:rsidRPr="00F56159">
        <w:rPr>
          <w:rFonts w:eastAsia="Times New Roman" w:cs="Times New Roman"/>
          <w:iCs/>
          <w:szCs w:val="28"/>
          <w:lang w:eastAsia="ru-RU"/>
        </w:rPr>
        <w:t>бюджетных ассигнований, выделенных на данные цели в 2017 году</w:t>
      </w:r>
      <w:r w:rsidR="00443D3A" w:rsidRPr="00F56159">
        <w:rPr>
          <w:rFonts w:eastAsia="Times New Roman" w:cs="Times New Roman"/>
          <w:iCs/>
          <w:szCs w:val="28"/>
          <w:lang w:eastAsia="ru-RU"/>
        </w:rPr>
        <w:t xml:space="preserve">, </w:t>
      </w:r>
      <w:r w:rsidR="00D8193C" w:rsidRPr="00F56159">
        <w:rPr>
          <w:rFonts w:eastAsia="Times New Roman" w:cs="Times New Roman"/>
          <w:iCs/>
          <w:szCs w:val="28"/>
          <w:lang w:eastAsia="ru-RU"/>
        </w:rPr>
        <w:t>субсидия предоставляется 1 субъекту -</w:t>
      </w:r>
      <w:r w:rsidR="00721CCF" w:rsidRPr="00F56159">
        <w:rPr>
          <w:rFonts w:eastAsia="Times New Roman" w:cs="Times New Roman"/>
          <w:iCs/>
          <w:szCs w:val="28"/>
          <w:lang w:eastAsia="ru-RU"/>
        </w:rPr>
        <w:t xml:space="preserve"> </w:t>
      </w:r>
      <w:r w:rsidR="00850908" w:rsidRPr="00F56159">
        <w:t xml:space="preserve">Сургутскому городскому муниципальному унитарному предприятию </w:t>
      </w:r>
      <w:r w:rsidRPr="00F56159">
        <w:rPr>
          <w:rFonts w:eastAsia="Times New Roman" w:cs="Times New Roman"/>
          <w:szCs w:val="24"/>
          <w:lang w:eastAsia="ru-RU"/>
        </w:rPr>
        <w:t>«Горводоканал»</w:t>
      </w:r>
      <w:r w:rsidR="00D8193C" w:rsidRPr="00F56159">
        <w:rPr>
          <w:rFonts w:eastAsia="Times New Roman" w:cs="Times New Roman"/>
          <w:iCs/>
          <w:szCs w:val="28"/>
          <w:lang w:eastAsia="ru-RU"/>
        </w:rPr>
        <w:t>.</w:t>
      </w:r>
      <w:r w:rsidR="00FD4437" w:rsidRPr="00F56159">
        <w:t xml:space="preserve"> </w:t>
      </w:r>
    </w:p>
    <w:p w:rsidR="002923F4" w:rsidRDefault="002923F4" w:rsidP="00443D3A">
      <w:pPr>
        <w:autoSpaceDE w:val="0"/>
        <w:autoSpaceDN w:val="0"/>
        <w:ind w:firstLine="544"/>
        <w:jc w:val="both"/>
      </w:pPr>
      <w:r w:rsidRPr="00850908">
        <w:t xml:space="preserve"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</w:t>
      </w:r>
      <w:r w:rsidRPr="00850908">
        <w:rPr>
          <w:color w:val="000000"/>
          <w:sz w:val="27"/>
          <w:szCs w:val="27"/>
        </w:rPr>
        <w:t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200), не требуется.</w:t>
      </w:r>
    </w:p>
    <w:p w:rsidR="00201087" w:rsidRPr="00137DB0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>
        <w:rPr>
          <w:rFonts w:eastAsia="Times New Roman" w:cs="Times New Roman"/>
          <w:szCs w:val="28"/>
          <w:lang w:eastAsia="ru-RU"/>
        </w:rPr>
        <w:t>13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>
        <w:rPr>
          <w:rFonts w:eastAsia="Times New Roman" w:cs="Times New Roman"/>
          <w:szCs w:val="28"/>
          <w:lang w:eastAsia="ru-RU"/>
        </w:rPr>
        <w:t>13</w:t>
      </w:r>
      <w:r w:rsidR="00B82793">
        <w:rPr>
          <w:rFonts w:eastAsia="Times New Roman" w:cs="Times New Roman"/>
          <w:szCs w:val="28"/>
          <w:lang w:eastAsia="ru-RU"/>
        </w:rPr>
        <w:t xml:space="preserve">»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 по «</w:t>
      </w:r>
      <w:r w:rsidR="00277F40">
        <w:rPr>
          <w:rFonts w:eastAsia="Times New Roman" w:cs="Times New Roman"/>
          <w:szCs w:val="28"/>
          <w:lang w:eastAsia="ru-RU"/>
        </w:rPr>
        <w:t>26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277F40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850908" w:rsidRDefault="00850908" w:rsidP="00850908">
      <w:pPr>
        <w:ind w:firstLine="709"/>
        <w:jc w:val="both"/>
      </w:pPr>
      <w:r>
        <w:rPr>
          <w:rFonts w:eastAsia="Times New Roman" w:cs="Times New Roman"/>
          <w:szCs w:val="24"/>
          <w:lang w:eastAsia="ru-RU"/>
        </w:rPr>
        <w:t>-</w:t>
      </w:r>
      <w:r w:rsidRPr="003560BD">
        <w:t xml:space="preserve"> </w:t>
      </w:r>
      <w:r>
        <w:t>Сургутскому городскому муниципальному унитарному предприятию «Горо</w:t>
      </w:r>
      <w:r w:rsidR="00F56159">
        <w:t>дские тепловые сети»;</w:t>
      </w:r>
    </w:p>
    <w:p w:rsidR="00850908" w:rsidRDefault="00850908" w:rsidP="0085090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895763">
        <w:rPr>
          <w:rFonts w:eastAsia="Times New Roman" w:cs="Times New Roman"/>
          <w:szCs w:val="24"/>
          <w:lang w:eastAsia="ru-RU"/>
        </w:rPr>
        <w:t xml:space="preserve"> Сургутскому городскому муниципальн</w:t>
      </w:r>
      <w:r>
        <w:rPr>
          <w:rFonts w:eastAsia="Times New Roman" w:cs="Times New Roman"/>
          <w:szCs w:val="24"/>
          <w:lang w:eastAsia="ru-RU"/>
        </w:rPr>
        <w:t>ому унитарному предприятию «Горводоканал</w:t>
      </w:r>
      <w:r w:rsidRPr="00895763">
        <w:rPr>
          <w:rFonts w:eastAsia="Times New Roman" w:cs="Times New Roman"/>
          <w:szCs w:val="24"/>
          <w:lang w:eastAsia="ru-RU"/>
        </w:rPr>
        <w:t>»</w:t>
      </w:r>
      <w:r w:rsidR="00F56159">
        <w:rPr>
          <w:rFonts w:eastAsia="Times New Roman" w:cs="Times New Roman"/>
          <w:szCs w:val="24"/>
          <w:lang w:eastAsia="ru-RU"/>
        </w:rPr>
        <w:t>;</w:t>
      </w:r>
    </w:p>
    <w:p w:rsidR="00850908" w:rsidRDefault="00850908" w:rsidP="0085090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895763">
        <w:rPr>
          <w:rFonts w:eastAsia="Times New Roman" w:cs="Times New Roman"/>
          <w:szCs w:val="24"/>
          <w:lang w:eastAsia="ru-RU"/>
        </w:rPr>
        <w:t xml:space="preserve"> Сургутскому городскому муниципальному унитарному предприятию «</w:t>
      </w:r>
      <w:r>
        <w:rPr>
          <w:rFonts w:eastAsia="Times New Roman" w:cs="Times New Roman"/>
          <w:szCs w:val="24"/>
          <w:lang w:eastAsia="ru-RU"/>
        </w:rPr>
        <w:t>Тепловик»</w:t>
      </w:r>
      <w:r w:rsidR="00F56159">
        <w:rPr>
          <w:rFonts w:eastAsia="Times New Roman" w:cs="Times New Roman"/>
          <w:szCs w:val="24"/>
          <w:lang w:eastAsia="ru-RU"/>
        </w:rPr>
        <w:t>;</w:t>
      </w:r>
    </w:p>
    <w:p w:rsidR="00850908" w:rsidRDefault="00850908" w:rsidP="0085090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1A7B85">
        <w:t xml:space="preserve"> </w:t>
      </w:r>
      <w:r w:rsidRPr="001A7B85">
        <w:rPr>
          <w:rFonts w:eastAsia="Times New Roman" w:cs="Times New Roman"/>
          <w:szCs w:val="24"/>
          <w:lang w:eastAsia="ru-RU"/>
        </w:rPr>
        <w:t>Союз</w:t>
      </w:r>
      <w:r>
        <w:rPr>
          <w:rFonts w:eastAsia="Times New Roman" w:cs="Times New Roman"/>
          <w:szCs w:val="24"/>
          <w:lang w:eastAsia="ru-RU"/>
        </w:rPr>
        <w:t>у</w:t>
      </w:r>
      <w:r w:rsidRPr="001A7B85">
        <w:rPr>
          <w:rFonts w:eastAsia="Times New Roman" w:cs="Times New Roman"/>
          <w:szCs w:val="24"/>
          <w:lang w:eastAsia="ru-RU"/>
        </w:rPr>
        <w:t xml:space="preserve"> «Сургутская торгово-промышленная палата»</w:t>
      </w:r>
      <w:r>
        <w:rPr>
          <w:rFonts w:eastAsia="Times New Roman" w:cs="Times New Roman"/>
          <w:szCs w:val="24"/>
          <w:lang w:eastAsia="ru-RU"/>
        </w:rPr>
        <w:t>.</w:t>
      </w:r>
    </w:p>
    <w:p w:rsidR="00181A11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181A11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отзыва</w:t>
      </w:r>
      <w:r w:rsidR="00850908">
        <w:rPr>
          <w:rFonts w:eastAsia="Times New Roman" w:cs="Times New Roman"/>
          <w:szCs w:val="28"/>
          <w:lang w:eastAsia="ru-RU"/>
        </w:rPr>
        <w:t xml:space="preserve"> от </w:t>
      </w:r>
      <w:r w:rsidR="00F56159">
        <w:t>СГМУП «Городские тепловые сети»</w:t>
      </w:r>
      <w:r w:rsidR="00850908">
        <w:rPr>
          <w:rFonts w:eastAsia="Times New Roman" w:cs="Times New Roman"/>
          <w:szCs w:val="28"/>
          <w:lang w:eastAsia="ru-RU"/>
        </w:rPr>
        <w:t xml:space="preserve"> и Союза «</w:t>
      </w:r>
      <w:r w:rsidR="00850908" w:rsidRPr="001A7B85">
        <w:rPr>
          <w:rFonts w:eastAsia="Times New Roman" w:cs="Times New Roman"/>
          <w:szCs w:val="24"/>
          <w:lang w:eastAsia="ru-RU"/>
        </w:rPr>
        <w:t>Сургутская торгово-промышленная палата»</w:t>
      </w:r>
      <w:r w:rsidR="003C3CA6">
        <w:rPr>
          <w:rFonts w:eastAsia="Times New Roman" w:cs="Times New Roman"/>
          <w:szCs w:val="28"/>
          <w:lang w:eastAsia="ru-RU"/>
        </w:rPr>
        <w:t>,</w:t>
      </w:r>
      <w:r w:rsidR="00F56159">
        <w:rPr>
          <w:rFonts w:eastAsia="Times New Roman" w:cs="Times New Roman"/>
          <w:szCs w:val="28"/>
          <w:lang w:eastAsia="ru-RU"/>
        </w:rPr>
        <w:t xml:space="preserve"> </w:t>
      </w:r>
      <w:r w:rsidR="00181A11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lastRenderedPageBreak/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3C3CA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850908" w:rsidRDefault="0085090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F56159">
      <w:headerReference w:type="default" r:id="rId8"/>
      <w:pgSz w:w="11906" w:h="16838" w:code="9"/>
      <w:pgMar w:top="426" w:right="567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25" w:rsidRDefault="00494525" w:rsidP="00920526">
      <w:r>
        <w:separator/>
      </w:r>
    </w:p>
  </w:endnote>
  <w:endnote w:type="continuationSeparator" w:id="0">
    <w:p w:rsidR="00494525" w:rsidRDefault="0049452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25" w:rsidRDefault="00494525" w:rsidP="00920526">
      <w:r>
        <w:separator/>
      </w:r>
    </w:p>
  </w:footnote>
  <w:footnote w:type="continuationSeparator" w:id="0">
    <w:p w:rsidR="00494525" w:rsidRDefault="00494525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62880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557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4739B"/>
    <w:rsid w:val="000733EA"/>
    <w:rsid w:val="000951BC"/>
    <w:rsid w:val="000B7ADB"/>
    <w:rsid w:val="000C7C4C"/>
    <w:rsid w:val="000D2CD9"/>
    <w:rsid w:val="000D596B"/>
    <w:rsid w:val="000E3B26"/>
    <w:rsid w:val="000E6E01"/>
    <w:rsid w:val="0011098A"/>
    <w:rsid w:val="00137DB0"/>
    <w:rsid w:val="0018130C"/>
    <w:rsid w:val="00181A11"/>
    <w:rsid w:val="0019068A"/>
    <w:rsid w:val="001B76EA"/>
    <w:rsid w:val="00201087"/>
    <w:rsid w:val="0020654D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3DC1"/>
    <w:rsid w:val="00390A9B"/>
    <w:rsid w:val="00391B9F"/>
    <w:rsid w:val="00392865"/>
    <w:rsid w:val="00394E47"/>
    <w:rsid w:val="00397000"/>
    <w:rsid w:val="003B0DC0"/>
    <w:rsid w:val="003C3CA6"/>
    <w:rsid w:val="00401A91"/>
    <w:rsid w:val="00402D14"/>
    <w:rsid w:val="00443D3A"/>
    <w:rsid w:val="00461121"/>
    <w:rsid w:val="00493F29"/>
    <w:rsid w:val="00494525"/>
    <w:rsid w:val="004E3B22"/>
    <w:rsid w:val="004E3F41"/>
    <w:rsid w:val="004E7A51"/>
    <w:rsid w:val="00514339"/>
    <w:rsid w:val="00526023"/>
    <w:rsid w:val="0056472D"/>
    <w:rsid w:val="005727E4"/>
    <w:rsid w:val="00574DE5"/>
    <w:rsid w:val="00595573"/>
    <w:rsid w:val="00596C8B"/>
    <w:rsid w:val="005B3A61"/>
    <w:rsid w:val="005B41CD"/>
    <w:rsid w:val="005E63F0"/>
    <w:rsid w:val="00641AEC"/>
    <w:rsid w:val="00641B69"/>
    <w:rsid w:val="00652E20"/>
    <w:rsid w:val="006C14EB"/>
    <w:rsid w:val="006C4397"/>
    <w:rsid w:val="006E0BF6"/>
    <w:rsid w:val="006E6339"/>
    <w:rsid w:val="00700570"/>
    <w:rsid w:val="007006F9"/>
    <w:rsid w:val="00721CCF"/>
    <w:rsid w:val="0072586C"/>
    <w:rsid w:val="00752431"/>
    <w:rsid w:val="00760B33"/>
    <w:rsid w:val="0078150C"/>
    <w:rsid w:val="007829BA"/>
    <w:rsid w:val="00794BBE"/>
    <w:rsid w:val="007A71D4"/>
    <w:rsid w:val="007B50E5"/>
    <w:rsid w:val="007E649C"/>
    <w:rsid w:val="007F2901"/>
    <w:rsid w:val="008052F1"/>
    <w:rsid w:val="00816DE4"/>
    <w:rsid w:val="00826A48"/>
    <w:rsid w:val="00850908"/>
    <w:rsid w:val="008566DE"/>
    <w:rsid w:val="00865639"/>
    <w:rsid w:val="00883462"/>
    <w:rsid w:val="00884D97"/>
    <w:rsid w:val="0089241F"/>
    <w:rsid w:val="0089361D"/>
    <w:rsid w:val="008A7588"/>
    <w:rsid w:val="008C6CB1"/>
    <w:rsid w:val="00920526"/>
    <w:rsid w:val="00957391"/>
    <w:rsid w:val="009831F4"/>
    <w:rsid w:val="009B0C68"/>
    <w:rsid w:val="009D7DAB"/>
    <w:rsid w:val="009F133B"/>
    <w:rsid w:val="00A31306"/>
    <w:rsid w:val="00A34018"/>
    <w:rsid w:val="00A37C70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67C86"/>
    <w:rsid w:val="00B82793"/>
    <w:rsid w:val="00B836E8"/>
    <w:rsid w:val="00BA6757"/>
    <w:rsid w:val="00BB600A"/>
    <w:rsid w:val="00BC132F"/>
    <w:rsid w:val="00BE274D"/>
    <w:rsid w:val="00BE5786"/>
    <w:rsid w:val="00BF0D8D"/>
    <w:rsid w:val="00BF4AEF"/>
    <w:rsid w:val="00BF7894"/>
    <w:rsid w:val="00C01CF0"/>
    <w:rsid w:val="00C6435A"/>
    <w:rsid w:val="00C73638"/>
    <w:rsid w:val="00C85291"/>
    <w:rsid w:val="00C96A55"/>
    <w:rsid w:val="00CA6644"/>
    <w:rsid w:val="00CC24B0"/>
    <w:rsid w:val="00CD1646"/>
    <w:rsid w:val="00CE0A17"/>
    <w:rsid w:val="00CE1899"/>
    <w:rsid w:val="00CE6834"/>
    <w:rsid w:val="00CE6DCD"/>
    <w:rsid w:val="00CF5CA8"/>
    <w:rsid w:val="00D208C5"/>
    <w:rsid w:val="00D26A52"/>
    <w:rsid w:val="00D61A7D"/>
    <w:rsid w:val="00D6514C"/>
    <w:rsid w:val="00D8193C"/>
    <w:rsid w:val="00D87F32"/>
    <w:rsid w:val="00D94E97"/>
    <w:rsid w:val="00DA0B95"/>
    <w:rsid w:val="00DA189B"/>
    <w:rsid w:val="00DA221C"/>
    <w:rsid w:val="00DC48D4"/>
    <w:rsid w:val="00DD5093"/>
    <w:rsid w:val="00DD7C14"/>
    <w:rsid w:val="00DE2233"/>
    <w:rsid w:val="00DE4C72"/>
    <w:rsid w:val="00E930E7"/>
    <w:rsid w:val="00EA0146"/>
    <w:rsid w:val="00EB0C75"/>
    <w:rsid w:val="00EB40FE"/>
    <w:rsid w:val="00ED36BD"/>
    <w:rsid w:val="00EF30CD"/>
    <w:rsid w:val="00F0204D"/>
    <w:rsid w:val="00F0653A"/>
    <w:rsid w:val="00F069DF"/>
    <w:rsid w:val="00F20E36"/>
    <w:rsid w:val="00F56159"/>
    <w:rsid w:val="00F70B6D"/>
    <w:rsid w:val="00F85855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23650-15AA-4C1E-94CD-C08FBF6F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7</cp:revision>
  <cp:lastPrinted>2017-11-14T13:11:00Z</cp:lastPrinted>
  <dcterms:created xsi:type="dcterms:W3CDTF">2017-11-06T16:17:00Z</dcterms:created>
  <dcterms:modified xsi:type="dcterms:W3CDTF">2017-11-14T13:12:00Z</dcterms:modified>
</cp:coreProperties>
</file>