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0464D4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47BBD">
        <w:rPr>
          <w:sz w:val="24"/>
          <w:u w:val="single"/>
        </w:rPr>
        <w:t>ул. Профсоюзов 58а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21ED2B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47BBD" w:rsidRPr="00E47BBD">
        <w:rPr>
          <w:sz w:val="24"/>
          <w:szCs w:val="24"/>
          <w:u w:val="single"/>
        </w:rPr>
        <w:t>HYUNDAI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C20FA" w14:textId="77777777" w:rsidR="00EF2C00" w:rsidRDefault="00EF2C00">
      <w:r>
        <w:separator/>
      </w:r>
    </w:p>
  </w:endnote>
  <w:endnote w:type="continuationSeparator" w:id="0">
    <w:p w14:paraId="467B51D9" w14:textId="77777777" w:rsidR="00EF2C00" w:rsidRDefault="00EF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8D06F" w14:textId="77777777" w:rsidR="00EF2C00" w:rsidRDefault="00EF2C00">
      <w:r>
        <w:separator/>
      </w:r>
    </w:p>
  </w:footnote>
  <w:footnote w:type="continuationSeparator" w:id="0">
    <w:p w14:paraId="2841E7CE" w14:textId="77777777" w:rsidR="00EF2C00" w:rsidRDefault="00EF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47BBD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2C0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2021-11-16T10:45:00Z</dcterms:modified>
</cp:coreProperties>
</file>