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0813A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A528C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93403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C2622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A528C">
        <w:rPr>
          <w:sz w:val="24"/>
          <w:u w:val="single"/>
        </w:rPr>
        <w:t>ул. Геологическая 24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13EB30" w:rsidR="00A30B16" w:rsidRPr="00D46E10" w:rsidRDefault="00D86769" w:rsidP="003A528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796DF1" w:rsidRPr="00796DF1">
        <w:rPr>
          <w:sz w:val="24"/>
          <w:szCs w:val="24"/>
          <w:u w:val="single"/>
        </w:rPr>
        <w:t>Пенное живое разливное большой выбор 10 видов</w:t>
      </w:r>
      <w:bookmarkStart w:id="0" w:name="_GoBack"/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140B6D2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A528C">
        <w:rPr>
          <w:sz w:val="24"/>
          <w:szCs w:val="24"/>
        </w:rPr>
        <w:t>28</w:t>
      </w:r>
      <w:r w:rsidR="00662083">
        <w:rPr>
          <w:sz w:val="24"/>
          <w:szCs w:val="24"/>
        </w:rPr>
        <w:t>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A528C">
        <w:rPr>
          <w:sz w:val="24"/>
          <w:szCs w:val="24"/>
        </w:rPr>
        <w:t>668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2AED" w14:textId="77777777" w:rsidR="008B499C" w:rsidRDefault="008B499C">
      <w:r>
        <w:separator/>
      </w:r>
    </w:p>
  </w:endnote>
  <w:endnote w:type="continuationSeparator" w:id="0">
    <w:p w14:paraId="3A9F13CF" w14:textId="77777777" w:rsidR="008B499C" w:rsidRDefault="008B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03C3" w14:textId="77777777" w:rsidR="008B499C" w:rsidRDefault="008B499C">
      <w:r>
        <w:separator/>
      </w:r>
    </w:p>
  </w:footnote>
  <w:footnote w:type="continuationSeparator" w:id="0">
    <w:p w14:paraId="1EFC292F" w14:textId="77777777" w:rsidR="008B499C" w:rsidRDefault="008B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28C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96DF1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2F6D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A74BB"/>
    <w:rsid w:val="008B29EA"/>
    <w:rsid w:val="008B499C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561C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0C89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371</cp:revision>
  <cp:lastPrinted>2021-08-03T08:56:00Z</cp:lastPrinted>
  <dcterms:created xsi:type="dcterms:W3CDTF">2019-04-04T05:23:00Z</dcterms:created>
  <dcterms:modified xsi:type="dcterms:W3CDTF">2022-02-01T04:27:00Z</dcterms:modified>
</cp:coreProperties>
</file>