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-577215</wp:posOffset>
            </wp:positionV>
            <wp:extent cx="684530" cy="819150"/>
            <wp:effectExtent l="0" t="0" r="1270" b="0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811BF77892FC4A60958688D527A163B9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Pr="00514C92">
            <w:rPr>
              <w:rFonts w:cs="Times New Roman"/>
              <w:spacing w:val="2"/>
              <w:sz w:val="26"/>
              <w:szCs w:val="26"/>
            </w:rPr>
            <w:t>ГОРОДСКОЙ ОКРУГ ГОРОД 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026082" w:rsidRPr="00EA3A62" w:rsidRDefault="00026082" w:rsidP="00026082">
      <w:pPr>
        <w:tabs>
          <w:tab w:val="left" w:pos="4253"/>
        </w:tabs>
        <w:ind w:right="-2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8122F6">
        <w:rPr>
          <w:rFonts w:eastAsia="Calibri"/>
          <w:szCs w:val="28"/>
        </w:rPr>
        <w:t>2</w:t>
      </w:r>
      <w:r w:rsidR="008122F6" w:rsidRPr="008122F6">
        <w:rPr>
          <w:rFonts w:eastAsia="Calibri"/>
          <w:szCs w:val="28"/>
        </w:rPr>
        <w:t>1</w:t>
      </w:r>
      <w:r w:rsidR="008122F6">
        <w:rPr>
          <w:rFonts w:eastAsia="Calibri"/>
          <w:szCs w:val="28"/>
        </w:rPr>
        <w:t xml:space="preserve"> декабря</w:t>
      </w:r>
      <w:r>
        <w:rPr>
          <w:rFonts w:eastAsia="Calibri"/>
          <w:szCs w:val="28"/>
        </w:rPr>
        <w:t xml:space="preserve"> 2020</w:t>
      </w:r>
      <w:r w:rsidRPr="00EA3A62">
        <w:rPr>
          <w:rFonts w:eastAsia="Calibri"/>
          <w:szCs w:val="28"/>
        </w:rPr>
        <w:t xml:space="preserve"> года</w:t>
      </w:r>
    </w:p>
    <w:p w:rsidR="005202C9" w:rsidRPr="009315AD" w:rsidRDefault="009315AD" w:rsidP="005202C9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686-</w:t>
      </w:r>
      <w:r>
        <w:rPr>
          <w:rFonts w:eastAsia="Calibri"/>
          <w:szCs w:val="28"/>
          <w:u w:val="single"/>
          <w:lang w:val="en-US"/>
        </w:rPr>
        <w:t xml:space="preserve">VI </w:t>
      </w:r>
      <w:r>
        <w:rPr>
          <w:rFonts w:eastAsia="Calibri"/>
          <w:szCs w:val="28"/>
          <w:u w:val="single"/>
        </w:rPr>
        <w:t>ДГ</w:t>
      </w:r>
    </w:p>
    <w:p w:rsidR="00026082" w:rsidRDefault="00026082" w:rsidP="00026082">
      <w:pPr>
        <w:ind w:right="5243"/>
        <w:rPr>
          <w:szCs w:val="28"/>
        </w:rPr>
      </w:pPr>
    </w:p>
    <w:p w:rsidR="002A4875" w:rsidRPr="002A4875" w:rsidRDefault="002A4875" w:rsidP="002A4875">
      <w:pPr>
        <w:tabs>
          <w:tab w:val="left" w:pos="4252"/>
        </w:tabs>
        <w:ind w:right="5102"/>
        <w:rPr>
          <w:szCs w:val="28"/>
        </w:rPr>
      </w:pPr>
      <w:r w:rsidRPr="002A4875">
        <w:rPr>
          <w:szCs w:val="28"/>
        </w:rPr>
        <w:t xml:space="preserve">О бюджете городского округа город Сургут Ханты-Мансийского автономного округа </w:t>
      </w:r>
      <w:r>
        <w:rPr>
          <w:szCs w:val="28"/>
        </w:rPr>
        <w:t>–</w:t>
      </w:r>
      <w:r w:rsidRPr="002A4875">
        <w:rPr>
          <w:szCs w:val="28"/>
        </w:rPr>
        <w:t xml:space="preserve"> </w:t>
      </w:r>
      <w:r>
        <w:rPr>
          <w:szCs w:val="28"/>
        </w:rPr>
        <w:t xml:space="preserve">Югры </w:t>
      </w:r>
      <w:r>
        <w:rPr>
          <w:szCs w:val="28"/>
        </w:rPr>
        <w:br/>
        <w:t xml:space="preserve">на 2021 год и </w:t>
      </w:r>
      <w:r w:rsidRPr="002A4875">
        <w:rPr>
          <w:szCs w:val="28"/>
        </w:rPr>
        <w:t xml:space="preserve">плановый период 2022 – 2023 годов </w:t>
      </w:r>
    </w:p>
    <w:p w:rsidR="008122F6" w:rsidRPr="00CF2B31" w:rsidRDefault="008122F6" w:rsidP="00CF2B31">
      <w:pPr>
        <w:ind w:right="5102"/>
        <w:rPr>
          <w:szCs w:val="28"/>
          <w:highlight w:val="yellow"/>
        </w:rPr>
      </w:pPr>
    </w:p>
    <w:p w:rsidR="002A4875" w:rsidRPr="002A4875" w:rsidRDefault="002A4875" w:rsidP="002A4875">
      <w:pPr>
        <w:ind w:firstLine="720"/>
        <w:rPr>
          <w:rFonts w:eastAsia="Times New Roman" w:cs="Times New Roman"/>
          <w:szCs w:val="28"/>
          <w:lang w:eastAsia="ru-RU"/>
        </w:rPr>
      </w:pPr>
      <w:r w:rsidRPr="002A4875">
        <w:rPr>
          <w:rFonts w:eastAsia="Times New Roman" w:cs="Times New Roman"/>
          <w:szCs w:val="28"/>
          <w:lang w:eastAsia="ru-RU"/>
        </w:rPr>
        <w:t xml:space="preserve">В соответствии с Бюджетным кодексом Российской Федерации, Положением о бюджетном процессе в городском округе город Сургут, утверждённым решением Думы города </w:t>
      </w:r>
      <w:r>
        <w:rPr>
          <w:rFonts w:eastAsia="Times New Roman" w:cs="Times New Roman"/>
          <w:szCs w:val="28"/>
          <w:lang w:eastAsia="ru-RU"/>
        </w:rPr>
        <w:t xml:space="preserve">от 28.03.2008 № 358-IV ДГ, </w:t>
      </w:r>
      <w:r w:rsidR="000C46A1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 xml:space="preserve">Дума </w:t>
      </w:r>
      <w:r w:rsidRPr="002A4875">
        <w:rPr>
          <w:rFonts w:eastAsia="Times New Roman" w:cs="Times New Roman"/>
          <w:szCs w:val="28"/>
          <w:lang w:eastAsia="ru-RU"/>
        </w:rPr>
        <w:t>города РЕШИЛА:</w:t>
      </w:r>
    </w:p>
    <w:p w:rsidR="002A4875" w:rsidRPr="002A4875" w:rsidRDefault="002A4875" w:rsidP="002A4875">
      <w:pPr>
        <w:ind w:firstLine="720"/>
        <w:rPr>
          <w:rFonts w:eastAsia="Times New Roman" w:cs="Times New Roman"/>
          <w:szCs w:val="28"/>
          <w:lang w:eastAsia="ru-RU"/>
        </w:rPr>
      </w:pPr>
    </w:p>
    <w:p w:rsidR="002A4875" w:rsidRPr="002A4875" w:rsidRDefault="00E63770" w:rsidP="00E63770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ab/>
      </w:r>
      <w:r w:rsidR="002A4875" w:rsidRPr="002A4875">
        <w:rPr>
          <w:rFonts w:eastAsia="Times New Roman" w:cs="Times New Roman"/>
          <w:szCs w:val="28"/>
          <w:lang w:eastAsia="ru-RU"/>
        </w:rPr>
        <w:t>Утвердить основные характеристики бюджета городского округа город Сургут Ханты-Мансийского а</w:t>
      </w:r>
      <w:r w:rsidR="00121CB7">
        <w:rPr>
          <w:rFonts w:eastAsia="Times New Roman" w:cs="Times New Roman"/>
          <w:szCs w:val="28"/>
          <w:lang w:eastAsia="ru-RU"/>
        </w:rPr>
        <w:t>втономного округа – Югры (далее</w:t>
      </w:r>
      <w:r w:rsidR="00EA1F6F">
        <w:rPr>
          <w:rFonts w:eastAsia="Times New Roman" w:cs="Times New Roman"/>
          <w:szCs w:val="28"/>
          <w:lang w:eastAsia="ru-RU"/>
        </w:rPr>
        <w:t xml:space="preserve"> </w:t>
      </w:r>
      <w:r w:rsidR="002A4875" w:rsidRPr="002A4875">
        <w:rPr>
          <w:rFonts w:eastAsia="Times New Roman" w:cs="Times New Roman"/>
          <w:szCs w:val="28"/>
          <w:lang w:eastAsia="ru-RU"/>
        </w:rPr>
        <w:t xml:space="preserve">также </w:t>
      </w:r>
      <w:r w:rsidR="007961D1">
        <w:rPr>
          <w:szCs w:val="28"/>
        </w:rPr>
        <w:t>–</w:t>
      </w:r>
      <w:r w:rsidR="00042F03">
        <w:rPr>
          <w:szCs w:val="28"/>
        </w:rPr>
        <w:t xml:space="preserve"> </w:t>
      </w:r>
      <w:r w:rsidR="002A4875" w:rsidRPr="002A4875">
        <w:rPr>
          <w:rFonts w:eastAsia="Times New Roman" w:cs="Times New Roman"/>
          <w:szCs w:val="28"/>
          <w:lang w:eastAsia="ru-RU"/>
        </w:rPr>
        <w:t>бюджет города Сургута) на 2021 год:</w:t>
      </w:r>
    </w:p>
    <w:p w:rsidR="002A4875" w:rsidRPr="002A4875" w:rsidRDefault="002A4875" w:rsidP="00E63770">
      <w:pPr>
        <w:tabs>
          <w:tab w:val="left" w:pos="1134"/>
        </w:tabs>
        <w:autoSpaceDE w:val="0"/>
        <w:autoSpaceDN w:val="0"/>
        <w:adjustRightInd w:val="0"/>
        <w:ind w:left="76" w:firstLine="633"/>
        <w:rPr>
          <w:rFonts w:eastAsia="Times New Roman" w:cs="Times New Roman"/>
          <w:szCs w:val="28"/>
          <w:lang w:eastAsia="ru-RU"/>
        </w:rPr>
      </w:pPr>
      <w:r w:rsidRPr="002A4875">
        <w:rPr>
          <w:rFonts w:eastAsia="Times New Roman" w:cs="Times New Roman"/>
          <w:szCs w:val="28"/>
          <w:lang w:eastAsia="ru-RU"/>
        </w:rPr>
        <w:t>общий объём доходов в сумме 29 911 519 323,69 рубля;</w:t>
      </w:r>
    </w:p>
    <w:p w:rsidR="002A4875" w:rsidRPr="002A4875" w:rsidRDefault="002A4875" w:rsidP="00E63770">
      <w:pPr>
        <w:tabs>
          <w:tab w:val="left" w:pos="1134"/>
        </w:tabs>
        <w:autoSpaceDE w:val="0"/>
        <w:autoSpaceDN w:val="0"/>
        <w:adjustRightInd w:val="0"/>
        <w:ind w:left="76" w:firstLine="633"/>
        <w:rPr>
          <w:rFonts w:eastAsia="Times New Roman" w:cs="Times New Roman"/>
          <w:szCs w:val="28"/>
          <w:lang w:eastAsia="ru-RU"/>
        </w:rPr>
      </w:pPr>
      <w:r w:rsidRPr="002A4875">
        <w:rPr>
          <w:rFonts w:eastAsia="Times New Roman" w:cs="Times New Roman"/>
          <w:szCs w:val="28"/>
          <w:lang w:eastAsia="ru-RU"/>
        </w:rPr>
        <w:t>общий объём расходов в сумме 31 276 568 051,37 рубля;</w:t>
      </w:r>
    </w:p>
    <w:p w:rsidR="002A4875" w:rsidRDefault="002A4875" w:rsidP="00E63770">
      <w:pPr>
        <w:tabs>
          <w:tab w:val="left" w:pos="1134"/>
        </w:tabs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дефицит в сумме 1 </w:t>
      </w:r>
      <w:r w:rsidRPr="002A4875">
        <w:rPr>
          <w:rFonts w:eastAsia="Times New Roman" w:cs="Times New Roman"/>
          <w:szCs w:val="28"/>
          <w:lang w:eastAsia="ru-RU"/>
        </w:rPr>
        <w:t>365 048 727,68 рубля.</w:t>
      </w:r>
    </w:p>
    <w:p w:rsidR="002A4875" w:rsidRPr="002A4875" w:rsidRDefault="00E63770" w:rsidP="00E63770">
      <w:pPr>
        <w:tabs>
          <w:tab w:val="left" w:pos="1134"/>
        </w:tabs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</w:t>
      </w:r>
      <w:r>
        <w:rPr>
          <w:rFonts w:eastAsia="Times New Roman" w:cs="Times New Roman"/>
          <w:szCs w:val="28"/>
          <w:lang w:eastAsia="ru-RU"/>
        </w:rPr>
        <w:tab/>
      </w:r>
      <w:r w:rsidR="002A4875" w:rsidRPr="002A4875">
        <w:rPr>
          <w:rFonts w:eastAsia="Times New Roman" w:cs="Times New Roman"/>
          <w:szCs w:val="28"/>
          <w:lang w:eastAsia="ru-RU"/>
        </w:rPr>
        <w:t>Утвердить основные характеристики бюджета городского округа город Сургут Ханты-Мансийско</w:t>
      </w:r>
      <w:r w:rsidR="002A4875">
        <w:rPr>
          <w:rFonts w:eastAsia="Times New Roman" w:cs="Times New Roman"/>
          <w:szCs w:val="28"/>
          <w:lang w:eastAsia="ru-RU"/>
        </w:rPr>
        <w:t xml:space="preserve">го автономного округа – Югры на </w:t>
      </w:r>
      <w:r w:rsidR="002A4875" w:rsidRPr="002A4875">
        <w:rPr>
          <w:rFonts w:eastAsia="Times New Roman" w:cs="Times New Roman"/>
          <w:szCs w:val="28"/>
          <w:lang w:eastAsia="ru-RU"/>
        </w:rPr>
        <w:t>плановый период 2022 – 2023 годов:</w:t>
      </w:r>
    </w:p>
    <w:p w:rsidR="002A4875" w:rsidRPr="002A4875" w:rsidRDefault="002A4875" w:rsidP="00121CB7">
      <w:pPr>
        <w:tabs>
          <w:tab w:val="left" w:pos="1134"/>
        </w:tabs>
        <w:autoSpaceDE w:val="0"/>
        <w:autoSpaceDN w:val="0"/>
        <w:adjustRightInd w:val="0"/>
        <w:ind w:firstLine="746"/>
        <w:contextualSpacing/>
        <w:rPr>
          <w:rFonts w:eastAsia="Times New Roman" w:cs="Times New Roman"/>
          <w:szCs w:val="28"/>
          <w:lang w:eastAsia="ru-RU"/>
        </w:rPr>
      </w:pPr>
      <w:r w:rsidRPr="002A4875">
        <w:rPr>
          <w:rFonts w:eastAsia="Times New Roman" w:cs="Times New Roman"/>
          <w:szCs w:val="28"/>
          <w:lang w:eastAsia="ru-RU"/>
        </w:rPr>
        <w:t xml:space="preserve">общий объём доходов на 2022 год в </w:t>
      </w:r>
      <w:r>
        <w:rPr>
          <w:rFonts w:eastAsia="Times New Roman" w:cs="Times New Roman"/>
          <w:szCs w:val="28"/>
          <w:lang w:eastAsia="ru-RU"/>
        </w:rPr>
        <w:t xml:space="preserve">сумме 28 858 926 965,85 рубля </w:t>
      </w:r>
      <w:r w:rsidR="00042F03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 xml:space="preserve">и на </w:t>
      </w:r>
      <w:r w:rsidRPr="002A4875">
        <w:rPr>
          <w:rFonts w:eastAsia="Times New Roman" w:cs="Times New Roman"/>
          <w:szCs w:val="28"/>
          <w:lang w:eastAsia="ru-RU"/>
        </w:rPr>
        <w:t>2023 год в сумме 30 472 498 488,75 рубля;</w:t>
      </w:r>
    </w:p>
    <w:p w:rsidR="002A4875" w:rsidRPr="002A4875" w:rsidRDefault="002A4875" w:rsidP="00E63770">
      <w:pPr>
        <w:tabs>
          <w:tab w:val="left" w:pos="1134"/>
        </w:tabs>
        <w:autoSpaceDE w:val="0"/>
        <w:autoSpaceDN w:val="0"/>
        <w:adjustRightInd w:val="0"/>
        <w:ind w:left="-14" w:firstLine="720"/>
        <w:contextualSpacing/>
        <w:rPr>
          <w:rFonts w:eastAsia="Times New Roman" w:cs="Times New Roman"/>
          <w:szCs w:val="28"/>
          <w:lang w:eastAsia="ru-RU"/>
        </w:rPr>
      </w:pPr>
      <w:r w:rsidRPr="002A4875">
        <w:rPr>
          <w:rFonts w:eastAsia="Times New Roman" w:cs="Times New Roman"/>
          <w:szCs w:val="28"/>
          <w:lang w:eastAsia="ru-RU"/>
        </w:rPr>
        <w:t>общий объём расходов на 2022 год в с</w:t>
      </w:r>
      <w:r>
        <w:rPr>
          <w:rFonts w:eastAsia="Times New Roman" w:cs="Times New Roman"/>
          <w:szCs w:val="28"/>
          <w:lang w:eastAsia="ru-RU"/>
        </w:rPr>
        <w:t xml:space="preserve">умме 29 973 286 975,69 рубля, </w:t>
      </w:r>
      <w:r w:rsidR="00042F03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 xml:space="preserve">в </w:t>
      </w:r>
      <w:r w:rsidRPr="002A4875">
        <w:rPr>
          <w:rFonts w:eastAsia="Times New Roman" w:cs="Times New Roman"/>
          <w:szCs w:val="28"/>
          <w:lang w:eastAsia="ru-RU"/>
        </w:rPr>
        <w:t>том числе условно у</w:t>
      </w:r>
      <w:r>
        <w:rPr>
          <w:rFonts w:eastAsia="Times New Roman" w:cs="Times New Roman"/>
          <w:szCs w:val="28"/>
          <w:lang w:eastAsia="ru-RU"/>
        </w:rPr>
        <w:t>тверждённые расходы в сумме 415 000 </w:t>
      </w:r>
      <w:r w:rsidRPr="002A4875">
        <w:rPr>
          <w:rFonts w:eastAsia="Times New Roman" w:cs="Times New Roman"/>
          <w:szCs w:val="28"/>
          <w:lang w:eastAsia="ru-RU"/>
        </w:rPr>
        <w:t>000,00 рубл</w:t>
      </w:r>
      <w:r>
        <w:rPr>
          <w:rFonts w:eastAsia="Times New Roman" w:cs="Times New Roman"/>
          <w:szCs w:val="28"/>
          <w:lang w:eastAsia="ru-RU"/>
        </w:rPr>
        <w:t xml:space="preserve">ей, </w:t>
      </w:r>
      <w:r w:rsidR="00042F03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 xml:space="preserve">и </w:t>
      </w:r>
      <w:r w:rsidRPr="002A4875">
        <w:rPr>
          <w:rFonts w:eastAsia="Times New Roman" w:cs="Times New Roman"/>
          <w:szCs w:val="28"/>
          <w:lang w:eastAsia="ru-RU"/>
        </w:rPr>
        <w:t>на 2023 год в сумме 30 781 545 838,59 рубля, в том числе условно у</w:t>
      </w:r>
      <w:r>
        <w:rPr>
          <w:rFonts w:eastAsia="Times New Roman" w:cs="Times New Roman"/>
          <w:szCs w:val="28"/>
          <w:lang w:eastAsia="ru-RU"/>
        </w:rPr>
        <w:t>тверждённые расходы в сумме 756 000 </w:t>
      </w:r>
      <w:r w:rsidRPr="002A4875">
        <w:rPr>
          <w:rFonts w:eastAsia="Times New Roman" w:cs="Times New Roman"/>
          <w:szCs w:val="28"/>
          <w:lang w:eastAsia="ru-RU"/>
        </w:rPr>
        <w:t>000,00 рублей;</w:t>
      </w:r>
    </w:p>
    <w:p w:rsidR="002A4875" w:rsidRPr="002A4875" w:rsidRDefault="002A4875" w:rsidP="00E63770">
      <w:pPr>
        <w:tabs>
          <w:tab w:val="left" w:pos="1134"/>
        </w:tabs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2A4875">
        <w:rPr>
          <w:rFonts w:eastAsia="Times New Roman" w:cs="Times New Roman"/>
          <w:szCs w:val="28"/>
          <w:lang w:eastAsia="ru-RU"/>
        </w:rPr>
        <w:t>дефицит на 2022 год в сумме 1 114 360</w:t>
      </w:r>
      <w:r w:rsidRPr="002A4875">
        <w:rPr>
          <w:rFonts w:eastAsia="Times New Roman" w:cs="Times New Roman"/>
          <w:szCs w:val="28"/>
          <w:lang w:val="en-US" w:eastAsia="ru-RU"/>
        </w:rPr>
        <w:t> </w:t>
      </w:r>
      <w:r w:rsidR="00042F03">
        <w:rPr>
          <w:rFonts w:eastAsia="Times New Roman" w:cs="Times New Roman"/>
          <w:szCs w:val="28"/>
          <w:lang w:eastAsia="ru-RU"/>
        </w:rPr>
        <w:t xml:space="preserve">009,84 рубля и на 2023 год </w:t>
      </w:r>
      <w:r w:rsidR="00042F03">
        <w:rPr>
          <w:rFonts w:eastAsia="Times New Roman" w:cs="Times New Roman"/>
          <w:szCs w:val="28"/>
          <w:lang w:eastAsia="ru-RU"/>
        </w:rPr>
        <w:br/>
        <w:t xml:space="preserve">в </w:t>
      </w:r>
      <w:r w:rsidRPr="002A4875">
        <w:rPr>
          <w:rFonts w:eastAsia="Times New Roman" w:cs="Times New Roman"/>
          <w:szCs w:val="28"/>
          <w:lang w:eastAsia="ru-RU"/>
        </w:rPr>
        <w:t>сумме 309 047 349,84 рубля.</w:t>
      </w:r>
    </w:p>
    <w:p w:rsidR="002A4875" w:rsidRPr="002A4875" w:rsidRDefault="00E63770" w:rsidP="00E63770">
      <w:pPr>
        <w:tabs>
          <w:tab w:val="left" w:pos="1134"/>
        </w:tabs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</w:t>
      </w:r>
      <w:r>
        <w:rPr>
          <w:rFonts w:eastAsia="Times New Roman" w:cs="Times New Roman"/>
          <w:szCs w:val="28"/>
          <w:lang w:eastAsia="ru-RU"/>
        </w:rPr>
        <w:tab/>
      </w:r>
      <w:r w:rsidR="002A4875" w:rsidRPr="002A4875">
        <w:rPr>
          <w:rFonts w:eastAsia="Times New Roman" w:cs="Times New Roman"/>
          <w:szCs w:val="28"/>
          <w:lang w:eastAsia="ru-RU"/>
        </w:rPr>
        <w:t>Утвердить доходы бюджета города Сур</w:t>
      </w:r>
      <w:r w:rsidR="002A4875">
        <w:rPr>
          <w:rFonts w:eastAsia="Times New Roman" w:cs="Times New Roman"/>
          <w:szCs w:val="28"/>
          <w:lang w:eastAsia="ru-RU"/>
        </w:rPr>
        <w:t xml:space="preserve">гута по </w:t>
      </w:r>
      <w:r w:rsidR="002A4875" w:rsidRPr="002A4875">
        <w:rPr>
          <w:rFonts w:eastAsia="Times New Roman" w:cs="Times New Roman"/>
          <w:szCs w:val="28"/>
          <w:lang w:eastAsia="ru-RU"/>
        </w:rPr>
        <w:t>группам, подгруппам и статьям кл</w:t>
      </w:r>
      <w:r w:rsidR="002A4875">
        <w:rPr>
          <w:rFonts w:eastAsia="Times New Roman" w:cs="Times New Roman"/>
          <w:szCs w:val="28"/>
          <w:lang w:eastAsia="ru-RU"/>
        </w:rPr>
        <w:t xml:space="preserve">ассификации доходов бюджетов на 2021 </w:t>
      </w:r>
      <w:r w:rsidR="002A4875" w:rsidRPr="002A4875">
        <w:rPr>
          <w:rFonts w:eastAsia="Times New Roman" w:cs="Times New Roman"/>
          <w:szCs w:val="28"/>
          <w:lang w:eastAsia="ru-RU"/>
        </w:rPr>
        <w:t>год и плановый период 2022 – 2023 годов согласно приложению 1</w:t>
      </w:r>
      <w:r w:rsidR="002A4875">
        <w:rPr>
          <w:rFonts w:eastAsia="Times New Roman" w:cs="Times New Roman"/>
          <w:szCs w:val="28"/>
          <w:lang w:eastAsia="ru-RU"/>
        </w:rPr>
        <w:t>.</w:t>
      </w:r>
    </w:p>
    <w:p w:rsidR="002A4875" w:rsidRPr="002A4875" w:rsidRDefault="00E63770" w:rsidP="00E63770">
      <w:pPr>
        <w:tabs>
          <w:tab w:val="left" w:pos="1134"/>
        </w:tabs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lastRenderedPageBreak/>
        <w:t>4.</w:t>
      </w:r>
      <w:r>
        <w:rPr>
          <w:rFonts w:eastAsia="Times New Roman" w:cs="Times New Roman"/>
          <w:bCs/>
          <w:szCs w:val="28"/>
          <w:lang w:eastAsia="ru-RU"/>
        </w:rPr>
        <w:tab/>
      </w:r>
      <w:r w:rsidR="002A4875" w:rsidRPr="002A4875">
        <w:rPr>
          <w:rFonts w:eastAsia="Times New Roman" w:cs="Times New Roman"/>
          <w:bCs/>
          <w:szCs w:val="28"/>
          <w:lang w:eastAsia="ru-RU"/>
        </w:rPr>
        <w:t xml:space="preserve">Утвердить источники финансирования дефицита </w:t>
      </w:r>
      <w:r w:rsidR="002A4875">
        <w:rPr>
          <w:rFonts w:eastAsia="Times New Roman" w:cs="Times New Roman"/>
          <w:szCs w:val="28"/>
          <w:lang w:eastAsia="ru-RU"/>
        </w:rPr>
        <w:t xml:space="preserve">бюджета города Сургута на 2021 </w:t>
      </w:r>
      <w:r w:rsidR="002A4875" w:rsidRPr="002A4875">
        <w:rPr>
          <w:rFonts w:eastAsia="Times New Roman" w:cs="Times New Roman"/>
          <w:szCs w:val="28"/>
          <w:lang w:eastAsia="ru-RU"/>
        </w:rPr>
        <w:t xml:space="preserve">год и плановый период 2022 – 2023 годов </w:t>
      </w:r>
      <w:r w:rsidR="002A4875" w:rsidRPr="002A4875">
        <w:rPr>
          <w:rFonts w:eastAsia="Times New Roman" w:cs="Times New Roman"/>
          <w:bCs/>
          <w:szCs w:val="28"/>
          <w:lang w:eastAsia="ru-RU"/>
        </w:rPr>
        <w:t>согласно приложению 2.</w:t>
      </w:r>
    </w:p>
    <w:p w:rsidR="002A4875" w:rsidRPr="002A4875" w:rsidRDefault="00E63770" w:rsidP="00E63770">
      <w:pPr>
        <w:tabs>
          <w:tab w:val="left" w:pos="1134"/>
        </w:tabs>
        <w:ind w:left="76" w:firstLine="63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5.</w:t>
      </w:r>
      <w:r>
        <w:rPr>
          <w:rFonts w:eastAsia="Times New Roman" w:cs="Times New Roman"/>
          <w:szCs w:val="28"/>
          <w:lang w:eastAsia="ru-RU"/>
        </w:rPr>
        <w:tab/>
      </w:r>
      <w:r w:rsidR="002A4875" w:rsidRPr="002A4875">
        <w:rPr>
          <w:rFonts w:eastAsia="Times New Roman" w:cs="Times New Roman"/>
          <w:szCs w:val="28"/>
          <w:lang w:eastAsia="ru-RU"/>
        </w:rPr>
        <w:t>Утвердить объём межбюдже</w:t>
      </w:r>
      <w:r w:rsidR="002A4875">
        <w:rPr>
          <w:rFonts w:eastAsia="Times New Roman" w:cs="Times New Roman"/>
          <w:szCs w:val="28"/>
          <w:lang w:eastAsia="ru-RU"/>
        </w:rPr>
        <w:t xml:space="preserve">тных трансфертов, получаемых </w:t>
      </w:r>
      <w:r w:rsidR="008B032F">
        <w:rPr>
          <w:rFonts w:eastAsia="Times New Roman" w:cs="Times New Roman"/>
          <w:szCs w:val="28"/>
          <w:lang w:eastAsia="ru-RU"/>
        </w:rPr>
        <w:br/>
      </w:r>
      <w:r w:rsidR="002A4875">
        <w:rPr>
          <w:rFonts w:eastAsia="Times New Roman" w:cs="Times New Roman"/>
          <w:szCs w:val="28"/>
          <w:lang w:eastAsia="ru-RU"/>
        </w:rPr>
        <w:t xml:space="preserve">из </w:t>
      </w:r>
      <w:r w:rsidR="002A4875" w:rsidRPr="002A4875">
        <w:rPr>
          <w:rFonts w:eastAsia="Times New Roman" w:cs="Times New Roman"/>
          <w:szCs w:val="28"/>
          <w:lang w:eastAsia="ru-RU"/>
        </w:rPr>
        <w:t>других бюджетов бюджетной системы Российской Федерации:</w:t>
      </w:r>
    </w:p>
    <w:p w:rsidR="002A4875" w:rsidRPr="002A4875" w:rsidRDefault="002A4875" w:rsidP="00E63770">
      <w:pPr>
        <w:tabs>
          <w:tab w:val="left" w:pos="1134"/>
        </w:tabs>
        <w:ind w:left="76" w:firstLine="63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2021 году в сумме 19 119 724 </w:t>
      </w:r>
      <w:r w:rsidRPr="002A4875">
        <w:rPr>
          <w:rFonts w:eastAsia="Times New Roman" w:cs="Times New Roman"/>
          <w:szCs w:val="28"/>
          <w:lang w:eastAsia="ru-RU"/>
        </w:rPr>
        <w:t>000,00 рублей;</w:t>
      </w:r>
    </w:p>
    <w:p w:rsidR="002A4875" w:rsidRPr="002A4875" w:rsidRDefault="002A4875" w:rsidP="00E63770">
      <w:pPr>
        <w:tabs>
          <w:tab w:val="left" w:pos="1134"/>
        </w:tabs>
        <w:ind w:firstLine="720"/>
        <w:rPr>
          <w:rFonts w:eastAsia="Times New Roman" w:cs="Times New Roman"/>
          <w:szCs w:val="28"/>
          <w:lang w:eastAsia="ru-RU"/>
        </w:rPr>
      </w:pPr>
      <w:r w:rsidRPr="002A4875">
        <w:rPr>
          <w:rFonts w:eastAsia="Times New Roman" w:cs="Times New Roman"/>
          <w:szCs w:val="28"/>
          <w:lang w:eastAsia="ru-RU"/>
        </w:rPr>
        <w:t>в 2022 году в сумме 17 192 442 400,00 рублей;</w:t>
      </w:r>
    </w:p>
    <w:p w:rsidR="002A4875" w:rsidRPr="002A4875" w:rsidRDefault="002A4875" w:rsidP="00E63770">
      <w:pPr>
        <w:tabs>
          <w:tab w:val="left" w:pos="1134"/>
        </w:tabs>
        <w:ind w:firstLine="720"/>
        <w:rPr>
          <w:rFonts w:eastAsia="Times New Roman" w:cs="Times New Roman"/>
          <w:szCs w:val="28"/>
          <w:lang w:eastAsia="ru-RU"/>
        </w:rPr>
      </w:pPr>
      <w:r w:rsidRPr="002A4875">
        <w:rPr>
          <w:rFonts w:eastAsia="Times New Roman" w:cs="Times New Roman"/>
          <w:szCs w:val="28"/>
          <w:lang w:eastAsia="ru-RU"/>
        </w:rPr>
        <w:t>в 2023 году в сумме 18 16</w:t>
      </w:r>
      <w:r>
        <w:rPr>
          <w:rFonts w:eastAsia="Times New Roman" w:cs="Times New Roman"/>
          <w:szCs w:val="28"/>
          <w:lang w:eastAsia="ru-RU"/>
        </w:rPr>
        <w:t>2 953 </w:t>
      </w:r>
      <w:r w:rsidRPr="002A4875">
        <w:rPr>
          <w:rFonts w:eastAsia="Times New Roman" w:cs="Times New Roman"/>
          <w:szCs w:val="28"/>
          <w:lang w:eastAsia="ru-RU"/>
        </w:rPr>
        <w:t>600,00 рублей.</w:t>
      </w:r>
    </w:p>
    <w:p w:rsidR="002A4875" w:rsidRPr="002A4875" w:rsidRDefault="00E63770" w:rsidP="00E63770">
      <w:pPr>
        <w:tabs>
          <w:tab w:val="left" w:pos="1134"/>
        </w:tabs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6.</w:t>
      </w:r>
      <w:r>
        <w:rPr>
          <w:rFonts w:eastAsia="Times New Roman" w:cs="Times New Roman"/>
          <w:szCs w:val="28"/>
          <w:lang w:eastAsia="ru-RU"/>
        </w:rPr>
        <w:tab/>
      </w:r>
      <w:r w:rsidR="002A4875" w:rsidRPr="002A4875">
        <w:rPr>
          <w:rFonts w:eastAsia="Times New Roman" w:cs="Times New Roman"/>
          <w:szCs w:val="28"/>
          <w:lang w:eastAsia="ru-RU"/>
        </w:rPr>
        <w:t>Утвердить перечень главных администраторов доходов бюджета города Сургута согласно приложению 3.</w:t>
      </w:r>
    </w:p>
    <w:p w:rsidR="002A4875" w:rsidRPr="002A4875" w:rsidRDefault="00E63770" w:rsidP="00E63770">
      <w:pPr>
        <w:tabs>
          <w:tab w:val="left" w:pos="1134"/>
        </w:tabs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7.</w:t>
      </w:r>
      <w:r>
        <w:rPr>
          <w:rFonts w:eastAsia="Times New Roman" w:cs="Times New Roman"/>
          <w:szCs w:val="28"/>
          <w:lang w:eastAsia="ru-RU"/>
        </w:rPr>
        <w:tab/>
      </w:r>
      <w:r w:rsidR="002A4875" w:rsidRPr="002A4875">
        <w:rPr>
          <w:rFonts w:eastAsia="Times New Roman" w:cs="Times New Roman"/>
          <w:szCs w:val="28"/>
          <w:lang w:eastAsia="ru-RU"/>
        </w:rPr>
        <w:t>Утвердить перечень главных администраторов источников финансирования дефицита бюджета города Сургута согласно приложению 4.</w:t>
      </w:r>
    </w:p>
    <w:p w:rsidR="002A4875" w:rsidRPr="002A4875" w:rsidRDefault="00E63770" w:rsidP="00E63770">
      <w:pPr>
        <w:tabs>
          <w:tab w:val="left" w:pos="1134"/>
        </w:tabs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8.</w:t>
      </w:r>
      <w:r>
        <w:rPr>
          <w:rFonts w:eastAsia="Times New Roman" w:cs="Times New Roman"/>
          <w:szCs w:val="28"/>
          <w:lang w:eastAsia="ru-RU"/>
        </w:rPr>
        <w:tab/>
      </w:r>
      <w:r w:rsidR="002A4875" w:rsidRPr="002A4875">
        <w:rPr>
          <w:rFonts w:eastAsia="Times New Roman" w:cs="Times New Roman"/>
          <w:szCs w:val="28"/>
          <w:lang w:eastAsia="ru-RU"/>
        </w:rPr>
        <w:t>Утвердить распределение бюджетных ассигно</w:t>
      </w:r>
      <w:r w:rsidR="002A4875">
        <w:rPr>
          <w:rFonts w:eastAsia="Times New Roman" w:cs="Times New Roman"/>
          <w:szCs w:val="28"/>
          <w:lang w:eastAsia="ru-RU"/>
        </w:rPr>
        <w:t xml:space="preserve">ваний бюджета города Сургута на 2021 </w:t>
      </w:r>
      <w:r w:rsidR="002A4875" w:rsidRPr="002A4875">
        <w:rPr>
          <w:rFonts w:eastAsia="Times New Roman" w:cs="Times New Roman"/>
          <w:szCs w:val="28"/>
          <w:lang w:eastAsia="ru-RU"/>
        </w:rPr>
        <w:t xml:space="preserve">год и плановый период </w:t>
      </w:r>
      <w:r w:rsidR="002A4875">
        <w:rPr>
          <w:rFonts w:eastAsia="Times New Roman" w:cs="Times New Roman"/>
          <w:szCs w:val="28"/>
          <w:lang w:eastAsia="ru-RU"/>
        </w:rPr>
        <w:t xml:space="preserve">2022 – 2023 годов по разделам </w:t>
      </w:r>
      <w:r w:rsidR="00042F03">
        <w:rPr>
          <w:rFonts w:eastAsia="Times New Roman" w:cs="Times New Roman"/>
          <w:szCs w:val="28"/>
          <w:lang w:eastAsia="ru-RU"/>
        </w:rPr>
        <w:br/>
      </w:r>
      <w:r w:rsidR="002A4875">
        <w:rPr>
          <w:rFonts w:eastAsia="Times New Roman" w:cs="Times New Roman"/>
          <w:szCs w:val="28"/>
          <w:lang w:eastAsia="ru-RU"/>
        </w:rPr>
        <w:t xml:space="preserve">и </w:t>
      </w:r>
      <w:r w:rsidR="002A4875" w:rsidRPr="002A4875">
        <w:rPr>
          <w:rFonts w:eastAsia="Times New Roman" w:cs="Times New Roman"/>
          <w:szCs w:val="28"/>
          <w:lang w:eastAsia="ru-RU"/>
        </w:rPr>
        <w:t>подразделам классификации расходов бюджетов согласно приложению 5.</w:t>
      </w:r>
    </w:p>
    <w:p w:rsidR="002A4875" w:rsidRPr="002A4875" w:rsidRDefault="00E63770" w:rsidP="00E63770">
      <w:pPr>
        <w:tabs>
          <w:tab w:val="left" w:pos="1134"/>
        </w:tabs>
        <w:ind w:firstLine="720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9.</w:t>
      </w:r>
      <w:r>
        <w:rPr>
          <w:rFonts w:eastAsia="Times New Roman" w:cs="Times New Roman"/>
          <w:szCs w:val="28"/>
          <w:lang w:eastAsia="ru-RU"/>
        </w:rPr>
        <w:tab/>
      </w:r>
      <w:r w:rsidR="002A4875" w:rsidRPr="002A4875">
        <w:rPr>
          <w:rFonts w:eastAsia="Times New Roman" w:cs="Times New Roman"/>
          <w:szCs w:val="28"/>
          <w:lang w:eastAsia="ru-RU"/>
        </w:rPr>
        <w:t>Утвердить распределение бюджетных ассигнований бюдж</w:t>
      </w:r>
      <w:r w:rsidR="002A4875">
        <w:rPr>
          <w:rFonts w:eastAsia="Times New Roman" w:cs="Times New Roman"/>
          <w:szCs w:val="28"/>
          <w:lang w:eastAsia="ru-RU"/>
        </w:rPr>
        <w:t xml:space="preserve">ета города Сургута на 2021 </w:t>
      </w:r>
      <w:r w:rsidR="002A4875" w:rsidRPr="002A4875">
        <w:rPr>
          <w:rFonts w:eastAsia="Times New Roman" w:cs="Times New Roman"/>
          <w:szCs w:val="28"/>
          <w:lang w:eastAsia="ru-RU"/>
        </w:rPr>
        <w:t xml:space="preserve">год и плановый период 2022 – 2023 годов по разделам, подразделам, целевым статьям (муниципальным программам </w:t>
      </w:r>
      <w:r w:rsidR="00042F03">
        <w:rPr>
          <w:rFonts w:eastAsia="Times New Roman" w:cs="Times New Roman"/>
          <w:szCs w:val="28"/>
          <w:lang w:eastAsia="ru-RU"/>
        </w:rPr>
        <w:br/>
      </w:r>
      <w:r w:rsidR="002A4875" w:rsidRPr="002A4875">
        <w:rPr>
          <w:rFonts w:eastAsia="Times New Roman" w:cs="Times New Roman"/>
          <w:szCs w:val="28"/>
          <w:lang w:eastAsia="ru-RU"/>
        </w:rPr>
        <w:t xml:space="preserve">и непрограммным направлениям деятельности), группам и подгруппам видов расходов классификации расходов бюджетов согласно приложению 6. </w:t>
      </w:r>
    </w:p>
    <w:p w:rsidR="002A4875" w:rsidRPr="002A4875" w:rsidRDefault="00E63770" w:rsidP="00E63770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10.</w:t>
      </w:r>
      <w:r>
        <w:rPr>
          <w:rFonts w:eastAsia="Times New Roman" w:cs="Times New Roman"/>
          <w:szCs w:val="28"/>
          <w:lang w:eastAsia="ru-RU"/>
        </w:rPr>
        <w:tab/>
      </w:r>
      <w:r w:rsidR="002A4875" w:rsidRPr="002A4875">
        <w:rPr>
          <w:rFonts w:eastAsia="Times New Roman" w:cs="Times New Roman"/>
          <w:szCs w:val="28"/>
          <w:lang w:eastAsia="ru-RU"/>
        </w:rPr>
        <w:t>Утвердить распределение бюджетных ассигно</w:t>
      </w:r>
      <w:r w:rsidR="002A4875">
        <w:rPr>
          <w:rFonts w:eastAsia="Times New Roman" w:cs="Times New Roman"/>
          <w:szCs w:val="28"/>
          <w:lang w:eastAsia="ru-RU"/>
        </w:rPr>
        <w:t xml:space="preserve">ваний бюджета города Сургута на 2021 </w:t>
      </w:r>
      <w:r w:rsidR="002A4875" w:rsidRPr="002A4875">
        <w:rPr>
          <w:rFonts w:eastAsia="Times New Roman" w:cs="Times New Roman"/>
          <w:szCs w:val="28"/>
          <w:lang w:eastAsia="ru-RU"/>
        </w:rPr>
        <w:t>год и плановый период 2022 – 2023 годов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согласно приложению 7.</w:t>
      </w:r>
    </w:p>
    <w:p w:rsidR="002A4875" w:rsidRPr="002A4875" w:rsidRDefault="00E63770" w:rsidP="00E63770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11.</w:t>
      </w:r>
      <w:r>
        <w:rPr>
          <w:rFonts w:eastAsia="Times New Roman" w:cs="Times New Roman"/>
          <w:szCs w:val="28"/>
          <w:lang w:eastAsia="ru-RU"/>
        </w:rPr>
        <w:tab/>
      </w:r>
      <w:r w:rsidR="002A4875" w:rsidRPr="002A4875">
        <w:rPr>
          <w:rFonts w:eastAsia="Times New Roman" w:cs="Times New Roman"/>
          <w:szCs w:val="28"/>
          <w:lang w:eastAsia="ru-RU"/>
        </w:rPr>
        <w:t>Утвердить ведомственную структуру рас</w:t>
      </w:r>
      <w:r w:rsidR="002A4875">
        <w:rPr>
          <w:rFonts w:eastAsia="Times New Roman" w:cs="Times New Roman"/>
          <w:szCs w:val="28"/>
          <w:lang w:eastAsia="ru-RU"/>
        </w:rPr>
        <w:t xml:space="preserve">ходов бюджета города Сургута на 2021 </w:t>
      </w:r>
      <w:r w:rsidR="002A4875" w:rsidRPr="002A4875">
        <w:rPr>
          <w:rFonts w:eastAsia="Times New Roman" w:cs="Times New Roman"/>
          <w:szCs w:val="28"/>
          <w:lang w:eastAsia="ru-RU"/>
        </w:rPr>
        <w:t>год и плановый период 2</w:t>
      </w:r>
      <w:r w:rsidR="002A4875">
        <w:rPr>
          <w:rFonts w:eastAsia="Times New Roman" w:cs="Times New Roman"/>
          <w:szCs w:val="28"/>
          <w:lang w:eastAsia="ru-RU"/>
        </w:rPr>
        <w:t xml:space="preserve">022 – 2023 годов, в том числе </w:t>
      </w:r>
      <w:r w:rsidR="00042F03">
        <w:rPr>
          <w:rFonts w:eastAsia="Times New Roman" w:cs="Times New Roman"/>
          <w:szCs w:val="28"/>
          <w:lang w:eastAsia="ru-RU"/>
        </w:rPr>
        <w:br/>
      </w:r>
      <w:r w:rsidR="002A4875">
        <w:rPr>
          <w:rFonts w:eastAsia="Times New Roman" w:cs="Times New Roman"/>
          <w:szCs w:val="28"/>
          <w:lang w:eastAsia="ru-RU"/>
        </w:rPr>
        <w:t xml:space="preserve">в её </w:t>
      </w:r>
      <w:r w:rsidR="002A4875" w:rsidRPr="002A4875">
        <w:rPr>
          <w:rFonts w:eastAsia="Times New Roman" w:cs="Times New Roman"/>
          <w:szCs w:val="28"/>
          <w:lang w:eastAsia="ru-RU"/>
        </w:rPr>
        <w:t>составе перечень главных распорядителей бюджетных средств бюджета города Сургута, согласно приложению 8.</w:t>
      </w:r>
    </w:p>
    <w:p w:rsidR="002A4875" w:rsidRPr="002A4875" w:rsidRDefault="00E63770" w:rsidP="00E63770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12.</w:t>
      </w:r>
      <w:r>
        <w:rPr>
          <w:rFonts w:eastAsia="Times New Roman" w:cs="Times New Roman"/>
          <w:szCs w:val="28"/>
          <w:lang w:eastAsia="ru-RU"/>
        </w:rPr>
        <w:tab/>
      </w:r>
      <w:r w:rsidR="002A4875" w:rsidRPr="002A4875">
        <w:rPr>
          <w:rFonts w:eastAsia="Times New Roman" w:cs="Times New Roman"/>
          <w:szCs w:val="28"/>
          <w:lang w:eastAsia="ru-RU"/>
        </w:rPr>
        <w:t xml:space="preserve">Утвердить распределение бюджетных ассигнований бюджета города Сургута на 2021 год и плановый период 2022 – 2023 годов </w:t>
      </w:r>
      <w:r w:rsidR="008B032F">
        <w:rPr>
          <w:rFonts w:eastAsia="Times New Roman" w:cs="Times New Roman"/>
          <w:szCs w:val="28"/>
          <w:lang w:eastAsia="ru-RU"/>
        </w:rPr>
        <w:br/>
      </w:r>
      <w:r w:rsidR="002A4875" w:rsidRPr="002A4875">
        <w:rPr>
          <w:rFonts w:eastAsia="Times New Roman" w:cs="Times New Roman"/>
          <w:szCs w:val="28"/>
          <w:lang w:eastAsia="ru-RU"/>
        </w:rPr>
        <w:t>на осуществление капитальных вложений в объекты муниципальной собственности по объектам и источник</w:t>
      </w:r>
      <w:r w:rsidR="002A4875">
        <w:rPr>
          <w:rFonts w:eastAsia="Times New Roman" w:cs="Times New Roman"/>
          <w:szCs w:val="28"/>
          <w:lang w:eastAsia="ru-RU"/>
        </w:rPr>
        <w:t xml:space="preserve">ам их финансового обеспечения </w:t>
      </w:r>
      <w:r w:rsidR="008B032F">
        <w:rPr>
          <w:rFonts w:eastAsia="Times New Roman" w:cs="Times New Roman"/>
          <w:szCs w:val="28"/>
          <w:lang w:eastAsia="ru-RU"/>
        </w:rPr>
        <w:br/>
      </w:r>
      <w:r w:rsidR="002A4875">
        <w:rPr>
          <w:rFonts w:eastAsia="Times New Roman" w:cs="Times New Roman"/>
          <w:szCs w:val="28"/>
          <w:lang w:eastAsia="ru-RU"/>
        </w:rPr>
        <w:t xml:space="preserve">в </w:t>
      </w:r>
      <w:r w:rsidR="002A4875" w:rsidRPr="002A4875">
        <w:rPr>
          <w:rFonts w:eastAsia="Times New Roman" w:cs="Times New Roman"/>
          <w:szCs w:val="28"/>
          <w:lang w:eastAsia="ru-RU"/>
        </w:rPr>
        <w:t>разрезе бюджетов бюджетной системы Российской Федерации согласно приложению 9.</w:t>
      </w:r>
    </w:p>
    <w:p w:rsidR="002A4875" w:rsidRPr="002A4875" w:rsidRDefault="00E63770" w:rsidP="00E63770">
      <w:pPr>
        <w:tabs>
          <w:tab w:val="left" w:pos="1276"/>
        </w:tabs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13.</w:t>
      </w:r>
      <w:r>
        <w:rPr>
          <w:rFonts w:eastAsia="Times New Roman" w:cs="Times New Roman"/>
          <w:szCs w:val="28"/>
          <w:lang w:eastAsia="ru-RU"/>
        </w:rPr>
        <w:tab/>
      </w:r>
      <w:r w:rsidR="002A4875" w:rsidRPr="002A4875">
        <w:rPr>
          <w:rFonts w:eastAsia="Times New Roman" w:cs="Times New Roman"/>
          <w:szCs w:val="28"/>
          <w:lang w:eastAsia="ru-RU"/>
        </w:rPr>
        <w:t>Установить, что наименования объектов мун</w:t>
      </w:r>
      <w:r w:rsidR="007961D1">
        <w:rPr>
          <w:rFonts w:eastAsia="Times New Roman" w:cs="Times New Roman"/>
          <w:szCs w:val="28"/>
          <w:lang w:eastAsia="ru-RU"/>
        </w:rPr>
        <w:t>иципальной собственности, отражё</w:t>
      </w:r>
      <w:r w:rsidR="002A4875" w:rsidRPr="002A4875">
        <w:rPr>
          <w:rFonts w:eastAsia="Times New Roman" w:cs="Times New Roman"/>
          <w:szCs w:val="28"/>
          <w:lang w:eastAsia="ru-RU"/>
        </w:rPr>
        <w:t>нные в приложении 9 к настоящему решению, могут быть уточнены в процессе исполнения бюджета города Сургута при условии неизменности характеристик объекта, установленных муниципальным правовым актом при принятии решения о подготовке и реализации бюджетных инвестиций</w:t>
      </w:r>
      <w:r w:rsidR="002A4875">
        <w:rPr>
          <w:rFonts w:eastAsia="Times New Roman" w:cs="Times New Roman"/>
          <w:szCs w:val="28"/>
          <w:lang w:eastAsia="ru-RU"/>
        </w:rPr>
        <w:t xml:space="preserve"> или предоставлении субсидий на </w:t>
      </w:r>
      <w:r w:rsidR="002A4875" w:rsidRPr="002A4875">
        <w:rPr>
          <w:rFonts w:eastAsia="Times New Roman" w:cs="Times New Roman"/>
          <w:szCs w:val="28"/>
          <w:lang w:eastAsia="ru-RU"/>
        </w:rPr>
        <w:t>осуществление капитальных вложений.</w:t>
      </w:r>
    </w:p>
    <w:p w:rsidR="002A4875" w:rsidRPr="002A4875" w:rsidRDefault="00E63770" w:rsidP="00E63770">
      <w:pPr>
        <w:tabs>
          <w:tab w:val="left" w:pos="1276"/>
        </w:tabs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14.</w:t>
      </w:r>
      <w:r>
        <w:rPr>
          <w:rFonts w:eastAsia="Times New Roman" w:cs="Times New Roman"/>
          <w:szCs w:val="28"/>
          <w:lang w:eastAsia="ru-RU"/>
        </w:rPr>
        <w:tab/>
      </w:r>
      <w:r w:rsidR="002A4875" w:rsidRPr="002A4875">
        <w:rPr>
          <w:rFonts w:eastAsia="Times New Roman" w:cs="Times New Roman"/>
          <w:szCs w:val="28"/>
          <w:lang w:eastAsia="ru-RU"/>
        </w:rPr>
        <w:t xml:space="preserve">Утвердить распределение бюджетных ассигнований бюджета города Сургута на 2021 год и плановый период 2022 – 2023 годов </w:t>
      </w:r>
      <w:r w:rsidR="008B032F">
        <w:rPr>
          <w:rFonts w:eastAsia="Times New Roman" w:cs="Times New Roman"/>
          <w:szCs w:val="28"/>
          <w:lang w:eastAsia="ru-RU"/>
        </w:rPr>
        <w:br/>
      </w:r>
      <w:r w:rsidR="002A4875" w:rsidRPr="002A4875">
        <w:rPr>
          <w:rFonts w:eastAsia="Times New Roman" w:cs="Times New Roman"/>
          <w:szCs w:val="28"/>
          <w:lang w:eastAsia="ru-RU"/>
        </w:rPr>
        <w:lastRenderedPageBreak/>
        <w:t>на благоустройство общественных территорий по благоустраиваемым территориям и источникам их финансового обеспечения в разрезе бюджетов бюджетной системы Российской Федерации согласно приложению 10.</w:t>
      </w:r>
    </w:p>
    <w:p w:rsidR="002A4875" w:rsidRPr="002A4875" w:rsidRDefault="00E63770" w:rsidP="00E63770">
      <w:pPr>
        <w:tabs>
          <w:tab w:val="left" w:pos="1276"/>
        </w:tabs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15.</w:t>
      </w:r>
      <w:r>
        <w:rPr>
          <w:rFonts w:eastAsia="Times New Roman" w:cs="Times New Roman"/>
          <w:szCs w:val="28"/>
          <w:lang w:eastAsia="ru-RU"/>
        </w:rPr>
        <w:tab/>
      </w:r>
      <w:r w:rsidR="002A4875" w:rsidRPr="002A4875">
        <w:rPr>
          <w:rFonts w:eastAsia="Times New Roman" w:cs="Times New Roman"/>
          <w:szCs w:val="28"/>
          <w:lang w:eastAsia="ru-RU"/>
        </w:rPr>
        <w:t>Утвердить общий объём бюджетных ассигнований бюджета города Сургута, направляемых на исполнение публичных нормативных обязательств:</w:t>
      </w:r>
    </w:p>
    <w:p w:rsidR="002A4875" w:rsidRPr="00800496" w:rsidRDefault="002A4875" w:rsidP="00E63770">
      <w:pPr>
        <w:tabs>
          <w:tab w:val="left" w:pos="1276"/>
        </w:tabs>
        <w:ind w:left="76" w:firstLine="63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на 2021 год в сумме </w:t>
      </w:r>
      <w:r w:rsidR="002E24C5" w:rsidRPr="00800496">
        <w:rPr>
          <w:szCs w:val="28"/>
        </w:rPr>
        <w:t>73 468 780,00</w:t>
      </w:r>
      <w:r w:rsidR="002E24C5" w:rsidRPr="00800496">
        <w:rPr>
          <w:sz w:val="26"/>
          <w:szCs w:val="26"/>
        </w:rPr>
        <w:t xml:space="preserve"> </w:t>
      </w:r>
      <w:r w:rsidRPr="00800496">
        <w:rPr>
          <w:rFonts w:eastAsia="Times New Roman" w:cs="Times New Roman"/>
          <w:szCs w:val="28"/>
          <w:lang w:eastAsia="ru-RU"/>
        </w:rPr>
        <w:t>рублей;</w:t>
      </w:r>
    </w:p>
    <w:p w:rsidR="002A4875" w:rsidRPr="00800496" w:rsidRDefault="002A4875" w:rsidP="00E63770">
      <w:pPr>
        <w:tabs>
          <w:tab w:val="left" w:pos="1276"/>
        </w:tabs>
        <w:ind w:left="76" w:firstLine="633"/>
        <w:rPr>
          <w:rFonts w:eastAsia="Times New Roman" w:cs="Times New Roman"/>
          <w:szCs w:val="28"/>
          <w:lang w:eastAsia="ru-RU"/>
        </w:rPr>
      </w:pPr>
      <w:r w:rsidRPr="00800496">
        <w:rPr>
          <w:rFonts w:eastAsia="Times New Roman" w:cs="Times New Roman"/>
          <w:szCs w:val="28"/>
          <w:lang w:eastAsia="ru-RU"/>
        </w:rPr>
        <w:t xml:space="preserve">на 2022 год в сумме </w:t>
      </w:r>
      <w:r w:rsidR="000C46A1" w:rsidRPr="00800496">
        <w:rPr>
          <w:rFonts w:eastAsia="Times New Roman" w:cs="Times New Roman"/>
          <w:szCs w:val="28"/>
          <w:lang w:eastAsia="ru-RU"/>
        </w:rPr>
        <w:t>73</w:t>
      </w:r>
      <w:r w:rsidRPr="00800496">
        <w:rPr>
          <w:rFonts w:eastAsia="Times New Roman" w:cs="Times New Roman"/>
          <w:szCs w:val="28"/>
          <w:lang w:eastAsia="ru-RU"/>
        </w:rPr>
        <w:t> </w:t>
      </w:r>
      <w:r w:rsidR="000C46A1" w:rsidRPr="00800496">
        <w:rPr>
          <w:rFonts w:eastAsia="Times New Roman" w:cs="Times New Roman"/>
          <w:szCs w:val="28"/>
          <w:lang w:eastAsia="ru-RU"/>
        </w:rPr>
        <w:t>456</w:t>
      </w:r>
      <w:r w:rsidRPr="00800496">
        <w:rPr>
          <w:rFonts w:eastAsia="Times New Roman" w:cs="Times New Roman"/>
          <w:szCs w:val="28"/>
          <w:lang w:eastAsia="ru-RU"/>
        </w:rPr>
        <w:t> 780,00 рублей;</w:t>
      </w:r>
    </w:p>
    <w:p w:rsidR="002A4875" w:rsidRPr="00800496" w:rsidRDefault="002A4875" w:rsidP="00E63770">
      <w:pPr>
        <w:tabs>
          <w:tab w:val="left" w:pos="1276"/>
        </w:tabs>
        <w:ind w:firstLine="720"/>
        <w:rPr>
          <w:rFonts w:eastAsia="Times New Roman" w:cs="Times New Roman"/>
          <w:szCs w:val="28"/>
          <w:lang w:eastAsia="ru-RU"/>
        </w:rPr>
      </w:pPr>
      <w:r w:rsidRPr="00800496">
        <w:rPr>
          <w:rFonts w:eastAsia="Times New Roman" w:cs="Times New Roman"/>
          <w:szCs w:val="28"/>
          <w:lang w:eastAsia="ru-RU"/>
        </w:rPr>
        <w:t xml:space="preserve">на 2023 год в сумме </w:t>
      </w:r>
      <w:r w:rsidR="000C46A1" w:rsidRPr="00800496">
        <w:rPr>
          <w:rFonts w:eastAsia="Times New Roman" w:cs="Times New Roman"/>
          <w:szCs w:val="28"/>
          <w:lang w:eastAsia="ru-RU"/>
        </w:rPr>
        <w:t>67</w:t>
      </w:r>
      <w:r w:rsidRPr="00800496">
        <w:rPr>
          <w:rFonts w:eastAsia="Times New Roman" w:cs="Times New Roman"/>
          <w:szCs w:val="28"/>
          <w:lang w:eastAsia="ru-RU"/>
        </w:rPr>
        <w:t> </w:t>
      </w:r>
      <w:r w:rsidR="000C46A1" w:rsidRPr="00800496">
        <w:rPr>
          <w:rFonts w:eastAsia="Times New Roman" w:cs="Times New Roman"/>
          <w:szCs w:val="28"/>
          <w:lang w:eastAsia="ru-RU"/>
        </w:rPr>
        <w:t>668</w:t>
      </w:r>
      <w:r w:rsidRPr="00800496">
        <w:rPr>
          <w:rFonts w:eastAsia="Times New Roman" w:cs="Times New Roman"/>
          <w:szCs w:val="28"/>
          <w:lang w:eastAsia="ru-RU"/>
        </w:rPr>
        <w:t> 780,00 рублей.</w:t>
      </w:r>
    </w:p>
    <w:p w:rsidR="002A4875" w:rsidRPr="00800496" w:rsidRDefault="00E63770" w:rsidP="00E63770">
      <w:pPr>
        <w:tabs>
          <w:tab w:val="left" w:pos="1276"/>
        </w:tabs>
        <w:ind w:firstLine="709"/>
        <w:rPr>
          <w:rFonts w:eastAsia="Times New Roman" w:cs="Times New Roman"/>
          <w:szCs w:val="28"/>
          <w:lang w:eastAsia="ru-RU"/>
        </w:rPr>
      </w:pPr>
      <w:r w:rsidRPr="00800496">
        <w:rPr>
          <w:rFonts w:eastAsia="Times New Roman" w:cs="Times New Roman"/>
          <w:szCs w:val="28"/>
          <w:lang w:eastAsia="ru-RU"/>
        </w:rPr>
        <w:t>16.</w:t>
      </w:r>
      <w:r w:rsidRPr="00800496">
        <w:rPr>
          <w:rFonts w:eastAsia="Times New Roman" w:cs="Times New Roman"/>
          <w:szCs w:val="28"/>
          <w:lang w:eastAsia="ru-RU"/>
        </w:rPr>
        <w:tab/>
      </w:r>
      <w:r w:rsidR="002A4875" w:rsidRPr="00800496">
        <w:rPr>
          <w:rFonts w:eastAsia="Times New Roman" w:cs="Times New Roman"/>
          <w:szCs w:val="28"/>
          <w:lang w:eastAsia="ru-RU"/>
        </w:rPr>
        <w:t>Установить размер резервного фонда Администрации города:</w:t>
      </w:r>
    </w:p>
    <w:p w:rsidR="002A4875" w:rsidRPr="00800496" w:rsidRDefault="002A4875" w:rsidP="00E63770">
      <w:pPr>
        <w:tabs>
          <w:tab w:val="left" w:pos="1276"/>
        </w:tabs>
        <w:ind w:firstLine="709"/>
        <w:rPr>
          <w:rFonts w:eastAsia="Times New Roman" w:cs="Times New Roman"/>
          <w:szCs w:val="28"/>
          <w:lang w:eastAsia="ru-RU"/>
        </w:rPr>
      </w:pPr>
      <w:r w:rsidRPr="00800496">
        <w:rPr>
          <w:rFonts w:eastAsia="Times New Roman" w:cs="Times New Roman"/>
          <w:szCs w:val="28"/>
          <w:lang w:eastAsia="ru-RU"/>
        </w:rPr>
        <w:t xml:space="preserve">на 2021 год в сумме </w:t>
      </w:r>
      <w:r w:rsidR="000C46A1" w:rsidRPr="00800496">
        <w:rPr>
          <w:rFonts w:eastAsia="Times New Roman" w:cs="Times New Roman"/>
          <w:szCs w:val="28"/>
          <w:lang w:eastAsia="ru-RU"/>
        </w:rPr>
        <w:t>5</w:t>
      </w:r>
      <w:r w:rsidRPr="00800496">
        <w:rPr>
          <w:rFonts w:eastAsia="Times New Roman" w:cs="Times New Roman"/>
          <w:szCs w:val="28"/>
          <w:lang w:eastAsia="ru-RU"/>
        </w:rPr>
        <w:t>3 215 173,45 рубля;</w:t>
      </w:r>
    </w:p>
    <w:p w:rsidR="002A4875" w:rsidRPr="00800496" w:rsidRDefault="002A4875" w:rsidP="00E63770">
      <w:pPr>
        <w:tabs>
          <w:tab w:val="left" w:pos="1276"/>
        </w:tabs>
        <w:ind w:firstLine="709"/>
        <w:rPr>
          <w:rFonts w:eastAsia="Times New Roman" w:cs="Times New Roman"/>
          <w:szCs w:val="28"/>
          <w:lang w:eastAsia="ru-RU"/>
        </w:rPr>
      </w:pPr>
      <w:r w:rsidRPr="00800496">
        <w:rPr>
          <w:rFonts w:eastAsia="Times New Roman" w:cs="Times New Roman"/>
          <w:szCs w:val="28"/>
          <w:lang w:eastAsia="ru-RU"/>
        </w:rPr>
        <w:t xml:space="preserve">на 2022 год в сумме </w:t>
      </w:r>
      <w:r w:rsidR="002E24C5" w:rsidRPr="00800496">
        <w:rPr>
          <w:rFonts w:eastAsia="Times New Roman" w:cs="Times New Roman"/>
          <w:szCs w:val="28"/>
          <w:lang w:eastAsia="ru-RU"/>
        </w:rPr>
        <w:t>67 745 813,53</w:t>
      </w:r>
      <w:r w:rsidRPr="00800496">
        <w:rPr>
          <w:rFonts w:eastAsia="Times New Roman" w:cs="Times New Roman"/>
          <w:szCs w:val="28"/>
          <w:lang w:eastAsia="ru-RU"/>
        </w:rPr>
        <w:t xml:space="preserve"> рубля;</w:t>
      </w:r>
    </w:p>
    <w:p w:rsidR="002A4875" w:rsidRPr="00800496" w:rsidRDefault="002A4875" w:rsidP="00E63770">
      <w:pPr>
        <w:tabs>
          <w:tab w:val="left" w:pos="1276"/>
        </w:tabs>
        <w:ind w:firstLine="709"/>
        <w:rPr>
          <w:rFonts w:eastAsia="Times New Roman" w:cs="Times New Roman"/>
          <w:szCs w:val="28"/>
          <w:lang w:eastAsia="ru-RU"/>
        </w:rPr>
      </w:pPr>
      <w:r w:rsidRPr="00800496">
        <w:rPr>
          <w:rFonts w:eastAsia="Times New Roman" w:cs="Times New Roman"/>
          <w:szCs w:val="28"/>
          <w:lang w:eastAsia="ru-RU"/>
        </w:rPr>
        <w:t xml:space="preserve">на 2023 год в сумме </w:t>
      </w:r>
      <w:r w:rsidR="002E24C5" w:rsidRPr="00800496">
        <w:rPr>
          <w:szCs w:val="28"/>
        </w:rPr>
        <w:t>64 351 572,87</w:t>
      </w:r>
      <w:r w:rsidR="002E24C5" w:rsidRPr="00800496">
        <w:rPr>
          <w:sz w:val="26"/>
          <w:szCs w:val="26"/>
        </w:rPr>
        <w:t xml:space="preserve"> </w:t>
      </w:r>
      <w:r w:rsidRPr="00800496">
        <w:rPr>
          <w:rFonts w:eastAsia="Times New Roman" w:cs="Times New Roman"/>
          <w:szCs w:val="28"/>
          <w:lang w:eastAsia="ru-RU"/>
        </w:rPr>
        <w:t>рубля.</w:t>
      </w:r>
    </w:p>
    <w:p w:rsidR="002A4875" w:rsidRPr="00800496" w:rsidRDefault="00E63770" w:rsidP="00E63770">
      <w:pPr>
        <w:tabs>
          <w:tab w:val="left" w:pos="1276"/>
        </w:tabs>
        <w:ind w:firstLine="709"/>
        <w:rPr>
          <w:rFonts w:eastAsia="Times New Roman" w:cs="Times New Roman"/>
          <w:szCs w:val="28"/>
          <w:lang w:eastAsia="ru-RU"/>
        </w:rPr>
      </w:pPr>
      <w:r w:rsidRPr="00800496">
        <w:rPr>
          <w:rFonts w:eastAsia="Times New Roman" w:cs="Times New Roman"/>
          <w:szCs w:val="28"/>
          <w:lang w:eastAsia="ru-RU"/>
        </w:rPr>
        <w:t>17.</w:t>
      </w:r>
      <w:r w:rsidRPr="00800496">
        <w:rPr>
          <w:rFonts w:eastAsia="Times New Roman" w:cs="Times New Roman"/>
          <w:szCs w:val="28"/>
          <w:lang w:eastAsia="ru-RU"/>
        </w:rPr>
        <w:tab/>
      </w:r>
      <w:r w:rsidR="002A4875" w:rsidRPr="00800496">
        <w:rPr>
          <w:rFonts w:eastAsia="Times New Roman" w:cs="Times New Roman"/>
          <w:szCs w:val="28"/>
          <w:lang w:eastAsia="ru-RU"/>
        </w:rPr>
        <w:t xml:space="preserve">Установить объём бюджетных ассигнований дорожного фонда муниципального образования городской округ город Сургут </w:t>
      </w:r>
      <w:r w:rsidR="00121CB7" w:rsidRPr="00800496">
        <w:rPr>
          <w:rFonts w:eastAsia="Times New Roman" w:cs="Times New Roman"/>
          <w:szCs w:val="28"/>
          <w:lang w:eastAsia="ru-RU"/>
        </w:rPr>
        <w:br/>
      </w:r>
      <w:r w:rsidR="002A4875" w:rsidRPr="00800496">
        <w:rPr>
          <w:rFonts w:eastAsia="Times New Roman" w:cs="Times New Roman"/>
          <w:szCs w:val="28"/>
          <w:lang w:eastAsia="ru-RU"/>
        </w:rPr>
        <w:t>Ханты-Мансийского автономного округа – Югры:</w:t>
      </w:r>
    </w:p>
    <w:p w:rsidR="002A4875" w:rsidRPr="00800496" w:rsidRDefault="002A4875" w:rsidP="00E63770">
      <w:pPr>
        <w:tabs>
          <w:tab w:val="left" w:pos="1276"/>
        </w:tabs>
        <w:ind w:firstLine="709"/>
        <w:rPr>
          <w:rFonts w:eastAsia="Times New Roman" w:cs="Times New Roman"/>
          <w:szCs w:val="28"/>
          <w:lang w:eastAsia="ru-RU"/>
        </w:rPr>
      </w:pPr>
      <w:r w:rsidRPr="00800496">
        <w:rPr>
          <w:rFonts w:eastAsia="Times New Roman" w:cs="Times New Roman"/>
          <w:szCs w:val="28"/>
          <w:lang w:eastAsia="ru-RU"/>
        </w:rPr>
        <w:t xml:space="preserve">на 2021 год в сумме </w:t>
      </w:r>
      <w:r w:rsidR="004C177A" w:rsidRPr="00800496">
        <w:rPr>
          <w:rFonts w:eastAsia="Calibri" w:cs="Times New Roman"/>
          <w:szCs w:val="28"/>
        </w:rPr>
        <w:t>2 823 253 600,22</w:t>
      </w:r>
      <w:r w:rsidRPr="00800496">
        <w:rPr>
          <w:rFonts w:eastAsia="Times New Roman" w:cs="Times New Roman"/>
          <w:szCs w:val="28"/>
          <w:lang w:eastAsia="ru-RU"/>
        </w:rPr>
        <w:t xml:space="preserve"> рубля;</w:t>
      </w:r>
    </w:p>
    <w:p w:rsidR="002A4875" w:rsidRPr="002A4875" w:rsidRDefault="002A4875" w:rsidP="00E63770">
      <w:pPr>
        <w:tabs>
          <w:tab w:val="left" w:pos="1276"/>
        </w:tabs>
        <w:ind w:firstLine="709"/>
        <w:rPr>
          <w:rFonts w:eastAsia="Times New Roman" w:cs="Times New Roman"/>
          <w:szCs w:val="28"/>
          <w:lang w:eastAsia="ru-RU"/>
        </w:rPr>
      </w:pPr>
      <w:r w:rsidRPr="00800496">
        <w:rPr>
          <w:rFonts w:eastAsia="Times New Roman" w:cs="Times New Roman"/>
          <w:szCs w:val="28"/>
          <w:lang w:eastAsia="ru-RU"/>
        </w:rPr>
        <w:t xml:space="preserve">на 2022 год в сумме </w:t>
      </w:r>
      <w:r w:rsidR="00112ACA">
        <w:rPr>
          <w:szCs w:val="28"/>
        </w:rPr>
        <w:t>1 787 936</w:t>
      </w:r>
      <w:r w:rsidR="00112ACA">
        <w:rPr>
          <w:szCs w:val="28"/>
          <w:lang w:val="en-US"/>
        </w:rPr>
        <w:t> </w:t>
      </w:r>
      <w:r w:rsidR="004C177A" w:rsidRPr="00800496">
        <w:rPr>
          <w:szCs w:val="28"/>
        </w:rPr>
        <w:t>698,94</w:t>
      </w:r>
      <w:r w:rsidRPr="002A4875">
        <w:rPr>
          <w:rFonts w:eastAsia="Times New Roman" w:cs="Times New Roman"/>
          <w:szCs w:val="28"/>
          <w:lang w:eastAsia="ru-RU"/>
        </w:rPr>
        <w:t xml:space="preserve"> рубля;</w:t>
      </w:r>
    </w:p>
    <w:p w:rsidR="002A4875" w:rsidRPr="002A4875" w:rsidRDefault="002A4875" w:rsidP="00E63770">
      <w:pPr>
        <w:tabs>
          <w:tab w:val="left" w:pos="1276"/>
        </w:tabs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 2023 год в сумме 1 986 521 </w:t>
      </w:r>
      <w:r w:rsidRPr="002A4875">
        <w:rPr>
          <w:rFonts w:eastAsia="Times New Roman" w:cs="Times New Roman"/>
          <w:szCs w:val="28"/>
          <w:lang w:eastAsia="ru-RU"/>
        </w:rPr>
        <w:t>278,52 рубля.</w:t>
      </w:r>
    </w:p>
    <w:p w:rsidR="002A4875" w:rsidRPr="002A4875" w:rsidRDefault="00E63770" w:rsidP="00E63770">
      <w:pPr>
        <w:tabs>
          <w:tab w:val="left" w:pos="1276"/>
        </w:tabs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18.</w:t>
      </w:r>
      <w:r>
        <w:rPr>
          <w:rFonts w:eastAsia="Times New Roman" w:cs="Times New Roman"/>
          <w:szCs w:val="28"/>
          <w:lang w:eastAsia="ru-RU"/>
        </w:rPr>
        <w:tab/>
      </w:r>
      <w:r w:rsidR="002A4875" w:rsidRPr="002A4875">
        <w:rPr>
          <w:rFonts w:eastAsia="Times New Roman" w:cs="Times New Roman"/>
          <w:szCs w:val="28"/>
          <w:lang w:eastAsia="ru-RU"/>
        </w:rPr>
        <w:t xml:space="preserve">Утвердить верхний предел муниципального внутреннего долга городского округа город Сургут Ханты-Мансийского автономного округа </w:t>
      </w:r>
      <w:r w:rsidR="00287A75">
        <w:rPr>
          <w:rFonts w:eastAsia="Times New Roman" w:cs="Times New Roman"/>
          <w:szCs w:val="28"/>
          <w:lang w:eastAsia="ru-RU"/>
        </w:rPr>
        <w:t>–</w:t>
      </w:r>
      <w:r w:rsidR="002A4875" w:rsidRPr="002A4875">
        <w:rPr>
          <w:rFonts w:eastAsia="Times New Roman" w:cs="Times New Roman"/>
          <w:szCs w:val="28"/>
          <w:lang w:eastAsia="ru-RU"/>
        </w:rPr>
        <w:t xml:space="preserve"> Югры:</w:t>
      </w:r>
    </w:p>
    <w:p w:rsidR="002A4875" w:rsidRPr="002A4875" w:rsidRDefault="002A4875" w:rsidP="00E63770">
      <w:pPr>
        <w:tabs>
          <w:tab w:val="left" w:pos="1276"/>
        </w:tabs>
        <w:ind w:firstLine="709"/>
        <w:rPr>
          <w:rFonts w:eastAsia="Times New Roman" w:cs="Times New Roman"/>
          <w:szCs w:val="28"/>
          <w:lang w:eastAsia="ru-RU"/>
        </w:rPr>
      </w:pPr>
      <w:r w:rsidRPr="002A4875">
        <w:rPr>
          <w:rFonts w:eastAsia="Times New Roman" w:cs="Times New Roman"/>
          <w:szCs w:val="28"/>
          <w:lang w:eastAsia="ru-RU"/>
        </w:rPr>
        <w:t xml:space="preserve">на 01.01.2022 в объёме 3 533 364 382,22 рубля, в том числе </w:t>
      </w:r>
      <w:r w:rsidR="00042F03">
        <w:rPr>
          <w:rFonts w:eastAsia="Times New Roman" w:cs="Times New Roman"/>
          <w:szCs w:val="28"/>
          <w:lang w:eastAsia="ru-RU"/>
        </w:rPr>
        <w:br/>
      </w:r>
      <w:r w:rsidRPr="002A4875">
        <w:rPr>
          <w:rFonts w:eastAsia="Times New Roman" w:cs="Times New Roman"/>
          <w:szCs w:val="28"/>
          <w:lang w:eastAsia="ru-RU"/>
        </w:rPr>
        <w:t>по</w:t>
      </w:r>
      <w:r w:rsidR="00287A75">
        <w:rPr>
          <w:rFonts w:eastAsia="Times New Roman" w:cs="Times New Roman"/>
          <w:szCs w:val="28"/>
          <w:lang w:eastAsia="ru-RU"/>
        </w:rPr>
        <w:t xml:space="preserve"> </w:t>
      </w:r>
      <w:r w:rsidRPr="002A4875">
        <w:rPr>
          <w:rFonts w:eastAsia="Times New Roman" w:cs="Times New Roman"/>
          <w:szCs w:val="28"/>
          <w:lang w:eastAsia="ru-RU"/>
        </w:rPr>
        <w:t>муниципальным гарантиям в валюте Российской Федерации 0,00 рублей;</w:t>
      </w:r>
    </w:p>
    <w:p w:rsidR="002A4875" w:rsidRPr="002A4875" w:rsidRDefault="002A4875" w:rsidP="00E63770">
      <w:pPr>
        <w:tabs>
          <w:tab w:val="left" w:pos="1276"/>
        </w:tabs>
        <w:ind w:firstLine="709"/>
        <w:rPr>
          <w:rFonts w:eastAsia="Times New Roman" w:cs="Times New Roman"/>
          <w:szCs w:val="28"/>
          <w:lang w:eastAsia="ru-RU"/>
        </w:rPr>
      </w:pPr>
      <w:r w:rsidRPr="002A4875">
        <w:rPr>
          <w:rFonts w:eastAsia="Times New Roman" w:cs="Times New Roman"/>
          <w:szCs w:val="28"/>
          <w:lang w:eastAsia="ru-RU"/>
        </w:rPr>
        <w:t>на 01.01.2023 в объёме 4 156 1</w:t>
      </w:r>
      <w:r w:rsidR="00287A75">
        <w:rPr>
          <w:rFonts w:eastAsia="Times New Roman" w:cs="Times New Roman"/>
          <w:szCs w:val="28"/>
          <w:lang w:eastAsia="ru-RU"/>
        </w:rPr>
        <w:t xml:space="preserve">97 732,06 рубля, в том числе </w:t>
      </w:r>
      <w:r w:rsidR="00042F03">
        <w:rPr>
          <w:rFonts w:eastAsia="Times New Roman" w:cs="Times New Roman"/>
          <w:szCs w:val="28"/>
          <w:lang w:eastAsia="ru-RU"/>
        </w:rPr>
        <w:br/>
      </w:r>
      <w:r w:rsidR="00287A75">
        <w:rPr>
          <w:rFonts w:eastAsia="Times New Roman" w:cs="Times New Roman"/>
          <w:szCs w:val="28"/>
          <w:lang w:eastAsia="ru-RU"/>
        </w:rPr>
        <w:t xml:space="preserve">по </w:t>
      </w:r>
      <w:r w:rsidRPr="002A4875">
        <w:rPr>
          <w:rFonts w:eastAsia="Times New Roman" w:cs="Times New Roman"/>
          <w:szCs w:val="28"/>
          <w:lang w:eastAsia="ru-RU"/>
        </w:rPr>
        <w:t>муниципальным гарантиям в валюте Российской Федерации 0,00 рублей;</w:t>
      </w:r>
    </w:p>
    <w:p w:rsidR="002A4875" w:rsidRPr="002A4875" w:rsidRDefault="002A4875" w:rsidP="00E63770">
      <w:pPr>
        <w:tabs>
          <w:tab w:val="left" w:pos="1276"/>
        </w:tabs>
        <w:ind w:firstLine="709"/>
        <w:rPr>
          <w:rFonts w:eastAsia="Times New Roman" w:cs="Times New Roman"/>
          <w:szCs w:val="28"/>
          <w:lang w:eastAsia="ru-RU"/>
        </w:rPr>
      </w:pPr>
      <w:r w:rsidRPr="002A4875">
        <w:rPr>
          <w:rFonts w:eastAsia="Times New Roman" w:cs="Times New Roman"/>
          <w:szCs w:val="28"/>
          <w:lang w:eastAsia="ru-RU"/>
        </w:rPr>
        <w:t xml:space="preserve">на 01.01.2024 в объёме 4 421 031 081,90 </w:t>
      </w:r>
      <w:r w:rsidR="00287A75">
        <w:rPr>
          <w:rFonts w:eastAsia="Times New Roman" w:cs="Times New Roman"/>
          <w:szCs w:val="28"/>
          <w:lang w:eastAsia="ru-RU"/>
        </w:rPr>
        <w:t xml:space="preserve">рубля, в том числе </w:t>
      </w:r>
      <w:r w:rsidR="00042F03">
        <w:rPr>
          <w:rFonts w:eastAsia="Times New Roman" w:cs="Times New Roman"/>
          <w:szCs w:val="28"/>
          <w:lang w:eastAsia="ru-RU"/>
        </w:rPr>
        <w:br/>
      </w:r>
      <w:r w:rsidR="00287A75">
        <w:rPr>
          <w:rFonts w:eastAsia="Times New Roman" w:cs="Times New Roman"/>
          <w:szCs w:val="28"/>
          <w:lang w:eastAsia="ru-RU"/>
        </w:rPr>
        <w:t xml:space="preserve">по </w:t>
      </w:r>
      <w:r w:rsidRPr="002A4875">
        <w:rPr>
          <w:rFonts w:eastAsia="Times New Roman" w:cs="Times New Roman"/>
          <w:szCs w:val="28"/>
          <w:lang w:eastAsia="ru-RU"/>
        </w:rPr>
        <w:t>муниципальным гарантиям в валюте Российской Федерации 0,00 рублей.</w:t>
      </w:r>
    </w:p>
    <w:p w:rsidR="002A4875" w:rsidRPr="002A4875" w:rsidRDefault="00E63770" w:rsidP="00E63770">
      <w:pPr>
        <w:tabs>
          <w:tab w:val="left" w:pos="1276"/>
        </w:tabs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19.</w:t>
      </w:r>
      <w:r>
        <w:rPr>
          <w:rFonts w:eastAsia="Times New Roman" w:cs="Times New Roman"/>
          <w:szCs w:val="28"/>
          <w:lang w:eastAsia="ru-RU"/>
        </w:rPr>
        <w:tab/>
      </w:r>
      <w:r w:rsidR="002A4875" w:rsidRPr="002A4875">
        <w:rPr>
          <w:rFonts w:eastAsia="Times New Roman" w:cs="Times New Roman"/>
          <w:szCs w:val="28"/>
          <w:lang w:eastAsia="ru-RU"/>
        </w:rPr>
        <w:t>Утвердить программу муниципальных внутренних заимствований городского округа город Сургут Ханты-Мансийского ав</w:t>
      </w:r>
      <w:r w:rsidR="00287A75">
        <w:rPr>
          <w:rFonts w:eastAsia="Times New Roman" w:cs="Times New Roman"/>
          <w:szCs w:val="28"/>
          <w:lang w:eastAsia="ru-RU"/>
        </w:rPr>
        <w:t xml:space="preserve">тономного </w:t>
      </w:r>
      <w:r w:rsidR="00042F03">
        <w:rPr>
          <w:rFonts w:eastAsia="Times New Roman" w:cs="Times New Roman"/>
          <w:szCs w:val="28"/>
          <w:lang w:eastAsia="ru-RU"/>
        </w:rPr>
        <w:br/>
      </w:r>
      <w:r w:rsidR="00287A75">
        <w:rPr>
          <w:rFonts w:eastAsia="Times New Roman" w:cs="Times New Roman"/>
          <w:szCs w:val="28"/>
          <w:lang w:eastAsia="ru-RU"/>
        </w:rPr>
        <w:t xml:space="preserve">округа – Югры на 2021 </w:t>
      </w:r>
      <w:r w:rsidR="002A4875" w:rsidRPr="002A4875">
        <w:rPr>
          <w:rFonts w:eastAsia="Times New Roman" w:cs="Times New Roman"/>
          <w:szCs w:val="28"/>
          <w:lang w:eastAsia="ru-RU"/>
        </w:rPr>
        <w:t>год и плановый период 2022 –</w:t>
      </w:r>
      <w:r w:rsidR="00287A75">
        <w:rPr>
          <w:rFonts w:eastAsia="Times New Roman" w:cs="Times New Roman"/>
          <w:szCs w:val="28"/>
          <w:lang w:eastAsia="ru-RU"/>
        </w:rPr>
        <w:t xml:space="preserve"> 2023 годов согласно приложению </w:t>
      </w:r>
      <w:r w:rsidR="002A4875" w:rsidRPr="002A4875">
        <w:rPr>
          <w:rFonts w:eastAsia="Times New Roman" w:cs="Times New Roman"/>
          <w:szCs w:val="28"/>
          <w:lang w:eastAsia="ru-RU"/>
        </w:rPr>
        <w:t>11.</w:t>
      </w:r>
    </w:p>
    <w:p w:rsidR="002A4875" w:rsidRPr="002A4875" w:rsidRDefault="00E63770" w:rsidP="00E63770">
      <w:pPr>
        <w:tabs>
          <w:tab w:val="left" w:pos="1276"/>
        </w:tabs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20.</w:t>
      </w:r>
      <w:r>
        <w:rPr>
          <w:rFonts w:eastAsia="Times New Roman" w:cs="Times New Roman"/>
          <w:szCs w:val="28"/>
          <w:lang w:eastAsia="ru-RU"/>
        </w:rPr>
        <w:tab/>
      </w:r>
      <w:r w:rsidR="002A4875" w:rsidRPr="002A4875">
        <w:rPr>
          <w:rFonts w:eastAsia="Times New Roman" w:cs="Times New Roman"/>
          <w:szCs w:val="28"/>
          <w:lang w:eastAsia="ru-RU"/>
        </w:rPr>
        <w:t>Установить, что Администрация города вправе осуществлять муниципальные внутренние заимствования, обусловленные возникновением временных кассовых разрывов при испо</w:t>
      </w:r>
      <w:r w:rsidR="00287A75">
        <w:rPr>
          <w:rFonts w:eastAsia="Times New Roman" w:cs="Times New Roman"/>
          <w:szCs w:val="28"/>
          <w:lang w:eastAsia="ru-RU"/>
        </w:rPr>
        <w:t xml:space="preserve">лнении бюджета города Сургута </w:t>
      </w:r>
      <w:r w:rsidR="00042F03">
        <w:rPr>
          <w:rFonts w:eastAsia="Times New Roman" w:cs="Times New Roman"/>
          <w:szCs w:val="28"/>
          <w:lang w:eastAsia="ru-RU"/>
        </w:rPr>
        <w:br/>
      </w:r>
      <w:r w:rsidR="00287A75">
        <w:rPr>
          <w:rFonts w:eastAsia="Times New Roman" w:cs="Times New Roman"/>
          <w:szCs w:val="28"/>
          <w:lang w:eastAsia="ru-RU"/>
        </w:rPr>
        <w:t xml:space="preserve">в связи с </w:t>
      </w:r>
      <w:r w:rsidR="002A4875" w:rsidRPr="002A4875">
        <w:rPr>
          <w:rFonts w:eastAsia="Times New Roman" w:cs="Times New Roman"/>
          <w:szCs w:val="28"/>
          <w:lang w:eastAsia="ru-RU"/>
        </w:rPr>
        <w:t>недоста</w:t>
      </w:r>
      <w:r w:rsidR="00287A75">
        <w:rPr>
          <w:rFonts w:eastAsia="Times New Roman" w:cs="Times New Roman"/>
          <w:szCs w:val="28"/>
          <w:lang w:eastAsia="ru-RU"/>
        </w:rPr>
        <w:t>точностью на едином счё</w:t>
      </w:r>
      <w:r w:rsidR="002A4875" w:rsidRPr="002A4875">
        <w:rPr>
          <w:rFonts w:eastAsia="Times New Roman" w:cs="Times New Roman"/>
          <w:szCs w:val="28"/>
          <w:lang w:eastAsia="ru-RU"/>
        </w:rPr>
        <w:t>те бюджета денежных средств, необходимых для осуществления кассовых выплат из бюджета.</w:t>
      </w:r>
    </w:p>
    <w:p w:rsidR="002A4875" w:rsidRPr="002A4875" w:rsidRDefault="00E63770" w:rsidP="00E63770">
      <w:pPr>
        <w:tabs>
          <w:tab w:val="left" w:pos="1276"/>
        </w:tabs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21.</w:t>
      </w:r>
      <w:r>
        <w:rPr>
          <w:rFonts w:eastAsia="Times New Roman" w:cs="Times New Roman"/>
          <w:szCs w:val="28"/>
          <w:lang w:eastAsia="ru-RU"/>
        </w:rPr>
        <w:tab/>
      </w:r>
      <w:r w:rsidR="002A4875" w:rsidRPr="002A4875">
        <w:rPr>
          <w:rFonts w:eastAsia="Times New Roman" w:cs="Times New Roman"/>
          <w:szCs w:val="28"/>
          <w:lang w:eastAsia="ru-RU"/>
        </w:rPr>
        <w:t xml:space="preserve">Утвердить объём расходов на обслуживание муниципального долга городского округа город Сургут Ханты-Мансийского автономного округа </w:t>
      </w:r>
      <w:r w:rsidR="007961D1">
        <w:rPr>
          <w:rFonts w:eastAsia="Times New Roman" w:cs="Times New Roman"/>
          <w:szCs w:val="28"/>
          <w:lang w:eastAsia="ru-RU"/>
        </w:rPr>
        <w:t>–</w:t>
      </w:r>
      <w:r w:rsidR="002A4875" w:rsidRPr="002A4875">
        <w:rPr>
          <w:rFonts w:eastAsia="Times New Roman" w:cs="Times New Roman"/>
          <w:szCs w:val="28"/>
          <w:lang w:eastAsia="ru-RU"/>
        </w:rPr>
        <w:t xml:space="preserve"> Югры:</w:t>
      </w:r>
    </w:p>
    <w:p w:rsidR="002A4875" w:rsidRPr="002A4875" w:rsidRDefault="002A4875" w:rsidP="00E63770">
      <w:pPr>
        <w:tabs>
          <w:tab w:val="left" w:pos="1276"/>
        </w:tabs>
        <w:ind w:firstLine="709"/>
        <w:rPr>
          <w:rFonts w:eastAsia="Times New Roman" w:cs="Times New Roman"/>
          <w:szCs w:val="28"/>
          <w:lang w:eastAsia="ru-RU"/>
        </w:rPr>
      </w:pPr>
      <w:r w:rsidRPr="002A4875">
        <w:rPr>
          <w:rFonts w:eastAsia="Times New Roman" w:cs="Times New Roman"/>
          <w:szCs w:val="28"/>
          <w:lang w:eastAsia="ru-RU"/>
        </w:rPr>
        <w:t>на 2021 год в сумме 282 934 836,94 рубля;</w:t>
      </w:r>
    </w:p>
    <w:p w:rsidR="002A4875" w:rsidRPr="002A4875" w:rsidRDefault="00112ACA" w:rsidP="00E63770">
      <w:pPr>
        <w:tabs>
          <w:tab w:val="left" w:pos="1276"/>
        </w:tabs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 2022 год в сумме 336 563 </w:t>
      </w:r>
      <w:r w:rsidR="002A4875" w:rsidRPr="002A4875">
        <w:rPr>
          <w:rFonts w:eastAsia="Times New Roman" w:cs="Times New Roman"/>
          <w:szCs w:val="28"/>
          <w:lang w:eastAsia="ru-RU"/>
        </w:rPr>
        <w:t>278,88 рубля;</w:t>
      </w:r>
    </w:p>
    <w:p w:rsidR="004C177A" w:rsidRPr="002A4875" w:rsidRDefault="002A4875" w:rsidP="004C177A">
      <w:pPr>
        <w:tabs>
          <w:tab w:val="left" w:pos="1276"/>
        </w:tabs>
        <w:ind w:firstLine="709"/>
        <w:rPr>
          <w:rFonts w:eastAsia="Times New Roman" w:cs="Times New Roman"/>
          <w:szCs w:val="28"/>
          <w:lang w:eastAsia="ru-RU"/>
        </w:rPr>
      </w:pPr>
      <w:r w:rsidRPr="002A4875">
        <w:rPr>
          <w:rFonts w:eastAsia="Times New Roman" w:cs="Times New Roman"/>
          <w:szCs w:val="28"/>
          <w:lang w:eastAsia="ru-RU"/>
        </w:rPr>
        <w:t>на 2023 год в сумме 336 883 927,03 рубля.</w:t>
      </w:r>
    </w:p>
    <w:p w:rsidR="002A4875" w:rsidRPr="002A4875" w:rsidRDefault="00E63770" w:rsidP="00E63770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22.</w:t>
      </w:r>
      <w:r>
        <w:rPr>
          <w:rFonts w:eastAsia="Times New Roman" w:cs="Times New Roman"/>
          <w:szCs w:val="28"/>
          <w:lang w:eastAsia="ru-RU"/>
        </w:rPr>
        <w:tab/>
      </w:r>
      <w:r w:rsidR="002A4875" w:rsidRPr="002A4875">
        <w:rPr>
          <w:rFonts w:eastAsia="Times New Roman" w:cs="Times New Roman"/>
          <w:szCs w:val="28"/>
          <w:lang w:eastAsia="ru-RU"/>
        </w:rPr>
        <w:t xml:space="preserve">Установить, </w:t>
      </w:r>
      <w:r w:rsidR="00287A75">
        <w:rPr>
          <w:rFonts w:eastAsia="Times New Roman" w:cs="Times New Roman"/>
          <w:szCs w:val="28"/>
          <w:lang w:eastAsia="ru-RU"/>
        </w:rPr>
        <w:t xml:space="preserve">что в бюджете города Сургута на 2021 </w:t>
      </w:r>
      <w:r w:rsidR="002A4875" w:rsidRPr="002A4875">
        <w:rPr>
          <w:rFonts w:eastAsia="Times New Roman" w:cs="Times New Roman"/>
          <w:szCs w:val="28"/>
          <w:lang w:eastAsia="ru-RU"/>
        </w:rPr>
        <w:t>год и плановый период 2022 – 2023 годов зарезервированы бюджетные ассигнования на:</w:t>
      </w:r>
    </w:p>
    <w:p w:rsidR="002A4875" w:rsidRPr="00800496" w:rsidRDefault="002A4875" w:rsidP="002A4875">
      <w:pPr>
        <w:widowControl w:val="0"/>
        <w:autoSpaceDE w:val="0"/>
        <w:autoSpaceDN w:val="0"/>
        <w:adjustRightInd w:val="0"/>
        <w:ind w:firstLine="708"/>
        <w:rPr>
          <w:rFonts w:eastAsia="Times New Roman" w:cs="Times New Roman"/>
          <w:szCs w:val="28"/>
          <w:lang w:eastAsia="ru-RU"/>
        </w:rPr>
      </w:pPr>
      <w:r w:rsidRPr="002A4875">
        <w:rPr>
          <w:rFonts w:eastAsia="Times New Roman" w:cs="Times New Roman"/>
          <w:szCs w:val="28"/>
          <w:lang w:eastAsia="ru-RU"/>
        </w:rPr>
        <w:lastRenderedPageBreak/>
        <w:t>обеспечение расходных обязател</w:t>
      </w:r>
      <w:r w:rsidR="00287A75">
        <w:rPr>
          <w:rFonts w:eastAsia="Times New Roman" w:cs="Times New Roman"/>
          <w:szCs w:val="28"/>
          <w:lang w:eastAsia="ru-RU"/>
        </w:rPr>
        <w:t xml:space="preserve">ьств, возникающих после ввода </w:t>
      </w:r>
      <w:r w:rsidR="00042F03">
        <w:rPr>
          <w:rFonts w:eastAsia="Times New Roman" w:cs="Times New Roman"/>
          <w:szCs w:val="28"/>
          <w:lang w:eastAsia="ru-RU"/>
        </w:rPr>
        <w:br/>
      </w:r>
      <w:r w:rsidR="00287A75">
        <w:rPr>
          <w:rFonts w:eastAsia="Times New Roman" w:cs="Times New Roman"/>
          <w:szCs w:val="28"/>
          <w:lang w:eastAsia="ru-RU"/>
        </w:rPr>
        <w:t xml:space="preserve">в </w:t>
      </w:r>
      <w:r w:rsidRPr="002A4875">
        <w:rPr>
          <w:rFonts w:eastAsia="Times New Roman" w:cs="Times New Roman"/>
          <w:szCs w:val="28"/>
          <w:lang w:eastAsia="ru-RU"/>
        </w:rPr>
        <w:t>эксплуатацию новых (завершения капитального ремонта действующих) объектов муниципальной собственности, завершения благоустройства общественных территорий, создания новых муниципальных учрежде</w:t>
      </w:r>
      <w:r w:rsidR="00287A75">
        <w:rPr>
          <w:rFonts w:eastAsia="Times New Roman" w:cs="Times New Roman"/>
          <w:szCs w:val="28"/>
          <w:lang w:eastAsia="ru-RU"/>
        </w:rPr>
        <w:t xml:space="preserve">ний </w:t>
      </w:r>
      <w:r w:rsidR="00042F03">
        <w:rPr>
          <w:rFonts w:eastAsia="Times New Roman" w:cs="Times New Roman"/>
          <w:szCs w:val="28"/>
          <w:lang w:eastAsia="ru-RU"/>
        </w:rPr>
        <w:br/>
      </w:r>
      <w:r w:rsidR="00287A75">
        <w:rPr>
          <w:rFonts w:eastAsia="Times New Roman" w:cs="Times New Roman"/>
          <w:szCs w:val="28"/>
          <w:lang w:eastAsia="ru-RU"/>
        </w:rPr>
        <w:t xml:space="preserve">в 2021 году в сумме </w:t>
      </w:r>
      <w:r w:rsidR="004C177A" w:rsidRPr="00800496">
        <w:rPr>
          <w:rFonts w:eastAsia="Calibri" w:cs="Times New Roman"/>
          <w:szCs w:val="28"/>
        </w:rPr>
        <w:t>94 201 367,17</w:t>
      </w:r>
      <w:r w:rsidR="004C177A" w:rsidRPr="00800496">
        <w:rPr>
          <w:rFonts w:eastAsia="Calibri" w:cs="Times New Roman"/>
          <w:sz w:val="26"/>
          <w:szCs w:val="26"/>
        </w:rPr>
        <w:t xml:space="preserve"> </w:t>
      </w:r>
      <w:r w:rsidRPr="00800496">
        <w:rPr>
          <w:rFonts w:eastAsia="Times New Roman" w:cs="Times New Roman"/>
          <w:szCs w:val="28"/>
          <w:lang w:eastAsia="ru-RU"/>
        </w:rPr>
        <w:t>рубля, в 2</w:t>
      </w:r>
      <w:r w:rsidR="00287A75" w:rsidRPr="00800496">
        <w:rPr>
          <w:rFonts w:eastAsia="Times New Roman" w:cs="Times New Roman"/>
          <w:szCs w:val="28"/>
          <w:lang w:eastAsia="ru-RU"/>
        </w:rPr>
        <w:t xml:space="preserve">022 году в сумме </w:t>
      </w:r>
      <w:r w:rsidR="00121CB7" w:rsidRPr="00800496">
        <w:rPr>
          <w:rFonts w:eastAsia="Times New Roman" w:cs="Times New Roman"/>
          <w:szCs w:val="28"/>
          <w:lang w:eastAsia="ru-RU"/>
        </w:rPr>
        <w:br/>
      </w:r>
      <w:r w:rsidR="000C46A1" w:rsidRPr="00800496">
        <w:rPr>
          <w:rFonts w:eastAsia="Times New Roman" w:cs="Times New Roman"/>
          <w:szCs w:val="28"/>
          <w:lang w:eastAsia="ru-RU"/>
        </w:rPr>
        <w:t>159 384 214,28</w:t>
      </w:r>
      <w:r w:rsidR="00287A75" w:rsidRPr="00800496">
        <w:rPr>
          <w:rFonts w:eastAsia="Times New Roman" w:cs="Times New Roman"/>
          <w:szCs w:val="28"/>
          <w:lang w:eastAsia="ru-RU"/>
        </w:rPr>
        <w:t xml:space="preserve"> рубля и в 2023 году в сумме </w:t>
      </w:r>
      <w:r w:rsidR="000C46A1" w:rsidRPr="00800496">
        <w:rPr>
          <w:rFonts w:eastAsia="Times New Roman" w:cs="Times New Roman"/>
          <w:szCs w:val="28"/>
          <w:lang w:eastAsia="ru-RU"/>
        </w:rPr>
        <w:t>152</w:t>
      </w:r>
      <w:r w:rsidR="00287A75" w:rsidRPr="00800496">
        <w:rPr>
          <w:rFonts w:eastAsia="Times New Roman" w:cs="Times New Roman"/>
          <w:szCs w:val="28"/>
          <w:lang w:eastAsia="ru-RU"/>
        </w:rPr>
        <w:t> </w:t>
      </w:r>
      <w:r w:rsidR="000C46A1" w:rsidRPr="00800496">
        <w:rPr>
          <w:rFonts w:eastAsia="Times New Roman" w:cs="Times New Roman"/>
          <w:szCs w:val="28"/>
          <w:lang w:eastAsia="ru-RU"/>
        </w:rPr>
        <w:t>039 559,26</w:t>
      </w:r>
      <w:r w:rsidRPr="00800496">
        <w:rPr>
          <w:rFonts w:eastAsia="Times New Roman" w:cs="Times New Roman"/>
          <w:szCs w:val="28"/>
          <w:lang w:eastAsia="ru-RU"/>
        </w:rPr>
        <w:t xml:space="preserve"> рубля;</w:t>
      </w:r>
    </w:p>
    <w:p w:rsidR="002A4875" w:rsidRPr="00800496" w:rsidRDefault="002A4875" w:rsidP="002A4875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800496">
        <w:rPr>
          <w:rFonts w:eastAsia="Times New Roman" w:cs="Times New Roman"/>
          <w:szCs w:val="28"/>
          <w:lang w:eastAsia="ru-RU"/>
        </w:rPr>
        <w:t xml:space="preserve">реализацию общественных инициатив в рамках проекта инициативного бюджетирования «Бюджет Сургута </w:t>
      </w:r>
      <w:r w:rsidRPr="00800496">
        <w:rPr>
          <w:rFonts w:eastAsia="Times New Roman" w:cs="Times New Roman"/>
          <w:szCs w:val="28"/>
          <w:lang w:val="en-US" w:eastAsia="ru-RU"/>
        </w:rPr>
        <w:t>Online</w:t>
      </w:r>
      <w:r w:rsidRPr="00800496">
        <w:rPr>
          <w:rFonts w:eastAsia="Times New Roman" w:cs="Times New Roman"/>
          <w:szCs w:val="28"/>
          <w:lang w:eastAsia="ru-RU"/>
        </w:rPr>
        <w:t xml:space="preserve">» в 2021 году </w:t>
      </w:r>
      <w:r w:rsidR="000C46A1" w:rsidRPr="00800496">
        <w:rPr>
          <w:rFonts w:eastAsia="Times New Roman" w:cs="Times New Roman"/>
          <w:szCs w:val="28"/>
          <w:lang w:eastAsia="ru-RU"/>
        </w:rPr>
        <w:t xml:space="preserve">в </w:t>
      </w:r>
      <w:r w:rsidRPr="00800496">
        <w:rPr>
          <w:rFonts w:eastAsia="Times New Roman" w:cs="Times New Roman"/>
          <w:szCs w:val="28"/>
          <w:lang w:eastAsia="ru-RU"/>
        </w:rPr>
        <w:t>сумме 25 </w:t>
      </w:r>
      <w:r w:rsidR="00287A75" w:rsidRPr="00800496">
        <w:rPr>
          <w:rFonts w:eastAsia="Times New Roman" w:cs="Times New Roman"/>
          <w:szCs w:val="28"/>
          <w:lang w:eastAsia="ru-RU"/>
        </w:rPr>
        <w:t xml:space="preserve">000 000,00 </w:t>
      </w:r>
      <w:r w:rsidRPr="00800496">
        <w:rPr>
          <w:rFonts w:eastAsia="Times New Roman" w:cs="Times New Roman"/>
          <w:szCs w:val="28"/>
          <w:lang w:eastAsia="ru-RU"/>
        </w:rPr>
        <w:t>рублей;</w:t>
      </w:r>
    </w:p>
    <w:p w:rsidR="000C46A1" w:rsidRPr="00800496" w:rsidRDefault="000C46A1" w:rsidP="002A4875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800496">
        <w:rPr>
          <w:rFonts w:eastAsia="Times New Roman" w:cs="Times New Roman"/>
          <w:szCs w:val="28"/>
          <w:lang w:eastAsia="ru-RU"/>
        </w:rPr>
        <w:t xml:space="preserve">реализацию инициативных проектов, предусмотренных </w:t>
      </w:r>
      <w:r w:rsidR="00121CB7" w:rsidRPr="00800496">
        <w:rPr>
          <w:rFonts w:eastAsia="Times New Roman" w:cs="Times New Roman"/>
          <w:szCs w:val="28"/>
          <w:lang w:eastAsia="ru-RU"/>
        </w:rPr>
        <w:br/>
      </w:r>
      <w:r w:rsidRPr="00800496">
        <w:rPr>
          <w:rFonts w:eastAsia="Times New Roman" w:cs="Times New Roman"/>
          <w:szCs w:val="28"/>
          <w:lang w:eastAsia="ru-RU"/>
        </w:rPr>
        <w:t xml:space="preserve">статьёй 26.1 Федерального закона от 06.10.2003 № 131-ФЗ «Об общих принципах организации местного самоуправления в Российской Федерации», по которым Администрацией города принято решение об их поддержке, </w:t>
      </w:r>
      <w:r w:rsidR="00800496">
        <w:rPr>
          <w:rFonts w:eastAsia="Times New Roman" w:cs="Times New Roman"/>
          <w:szCs w:val="28"/>
          <w:lang w:eastAsia="ru-RU"/>
        </w:rPr>
        <w:br/>
      </w:r>
      <w:r w:rsidRPr="00800496">
        <w:rPr>
          <w:rFonts w:eastAsia="Times New Roman" w:cs="Times New Roman"/>
          <w:szCs w:val="28"/>
          <w:lang w:eastAsia="ru-RU"/>
        </w:rPr>
        <w:t>в 2021 году в сумме 10 000 000,00 рублей</w:t>
      </w:r>
      <w:r w:rsidR="00031FA0" w:rsidRPr="00800496">
        <w:rPr>
          <w:rFonts w:eastAsia="Times New Roman" w:cs="Times New Roman"/>
          <w:szCs w:val="28"/>
          <w:lang w:eastAsia="ru-RU"/>
        </w:rPr>
        <w:t>;</w:t>
      </w:r>
    </w:p>
    <w:p w:rsidR="002A4875" w:rsidRPr="002A4875" w:rsidRDefault="002A4875" w:rsidP="002A4875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2A4875">
        <w:rPr>
          <w:rFonts w:eastAsia="Times New Roman" w:cs="Times New Roman"/>
          <w:szCs w:val="28"/>
          <w:lang w:eastAsia="ru-RU"/>
        </w:rPr>
        <w:t xml:space="preserve">начисления страховых взносов </w:t>
      </w:r>
      <w:r w:rsidR="00287A75">
        <w:rPr>
          <w:rFonts w:eastAsia="Times New Roman" w:cs="Times New Roman"/>
          <w:szCs w:val="28"/>
          <w:lang w:eastAsia="ru-RU"/>
        </w:rPr>
        <w:t xml:space="preserve">во внебюджетные фонды в связи </w:t>
      </w:r>
      <w:r w:rsidR="00042F03">
        <w:rPr>
          <w:rFonts w:eastAsia="Times New Roman" w:cs="Times New Roman"/>
          <w:szCs w:val="28"/>
          <w:lang w:eastAsia="ru-RU"/>
        </w:rPr>
        <w:br/>
      </w:r>
      <w:r w:rsidR="00287A75">
        <w:rPr>
          <w:rFonts w:eastAsia="Times New Roman" w:cs="Times New Roman"/>
          <w:szCs w:val="28"/>
          <w:lang w:eastAsia="ru-RU"/>
        </w:rPr>
        <w:t xml:space="preserve">с </w:t>
      </w:r>
      <w:r w:rsidRPr="002A4875">
        <w:rPr>
          <w:rFonts w:eastAsia="Times New Roman" w:cs="Times New Roman"/>
          <w:szCs w:val="28"/>
          <w:lang w:eastAsia="ru-RU"/>
        </w:rPr>
        <w:t xml:space="preserve">увеличением предельной базы для </w:t>
      </w:r>
      <w:r w:rsidR="00287A75">
        <w:rPr>
          <w:rFonts w:eastAsia="Times New Roman" w:cs="Times New Roman"/>
          <w:szCs w:val="28"/>
          <w:lang w:eastAsia="ru-RU"/>
        </w:rPr>
        <w:t xml:space="preserve">исчисления страховых взносов </w:t>
      </w:r>
      <w:r w:rsidR="00042F03">
        <w:rPr>
          <w:rFonts w:eastAsia="Times New Roman" w:cs="Times New Roman"/>
          <w:szCs w:val="28"/>
          <w:lang w:eastAsia="ru-RU"/>
        </w:rPr>
        <w:br/>
      </w:r>
      <w:r w:rsidR="00287A75">
        <w:rPr>
          <w:rFonts w:eastAsia="Times New Roman" w:cs="Times New Roman"/>
          <w:szCs w:val="28"/>
          <w:lang w:eastAsia="ru-RU"/>
        </w:rPr>
        <w:t xml:space="preserve">во </w:t>
      </w:r>
      <w:r w:rsidRPr="002A4875">
        <w:rPr>
          <w:rFonts w:eastAsia="Times New Roman" w:cs="Times New Roman"/>
          <w:szCs w:val="28"/>
          <w:lang w:eastAsia="ru-RU"/>
        </w:rPr>
        <w:t>вн</w:t>
      </w:r>
      <w:r w:rsidR="00287A75">
        <w:rPr>
          <w:rFonts w:eastAsia="Times New Roman" w:cs="Times New Roman"/>
          <w:szCs w:val="28"/>
          <w:lang w:eastAsia="ru-RU"/>
        </w:rPr>
        <w:t>ебюджетные фонды в сумме 35 000 </w:t>
      </w:r>
      <w:r w:rsidRPr="002A4875">
        <w:rPr>
          <w:rFonts w:eastAsia="Times New Roman" w:cs="Times New Roman"/>
          <w:szCs w:val="28"/>
          <w:lang w:eastAsia="ru-RU"/>
        </w:rPr>
        <w:t>000,00 рублей ежегодно;</w:t>
      </w:r>
    </w:p>
    <w:p w:rsidR="002A4875" w:rsidRPr="002A4875" w:rsidRDefault="002A4875" w:rsidP="002A4875">
      <w:pPr>
        <w:ind w:firstLine="709"/>
        <w:rPr>
          <w:rFonts w:eastAsia="Times New Roman" w:cs="Times New Roman"/>
          <w:szCs w:val="28"/>
          <w:lang w:eastAsia="ru-RU"/>
        </w:rPr>
      </w:pPr>
      <w:r w:rsidRPr="002A4875">
        <w:rPr>
          <w:rFonts w:eastAsia="Times New Roman" w:cs="Times New Roman"/>
          <w:szCs w:val="28"/>
          <w:lang w:eastAsia="ru-RU"/>
        </w:rPr>
        <w:t>реализацию мероприятий по содейс</w:t>
      </w:r>
      <w:r w:rsidR="00287A75">
        <w:rPr>
          <w:rFonts w:eastAsia="Times New Roman" w:cs="Times New Roman"/>
          <w:szCs w:val="28"/>
          <w:lang w:eastAsia="ru-RU"/>
        </w:rPr>
        <w:t xml:space="preserve">твию трудоустройству граждан </w:t>
      </w:r>
      <w:r w:rsidR="00042F03">
        <w:rPr>
          <w:rFonts w:eastAsia="Times New Roman" w:cs="Times New Roman"/>
          <w:szCs w:val="28"/>
          <w:lang w:eastAsia="ru-RU"/>
        </w:rPr>
        <w:br/>
      </w:r>
      <w:r w:rsidR="00287A75">
        <w:rPr>
          <w:rFonts w:eastAsia="Times New Roman" w:cs="Times New Roman"/>
          <w:szCs w:val="28"/>
          <w:lang w:eastAsia="ru-RU"/>
        </w:rPr>
        <w:t xml:space="preserve">за </w:t>
      </w:r>
      <w:r w:rsidRPr="002A4875">
        <w:rPr>
          <w:rFonts w:eastAsia="Times New Roman" w:cs="Times New Roman"/>
          <w:szCs w:val="28"/>
          <w:lang w:eastAsia="ru-RU"/>
        </w:rPr>
        <w:t>счёт иных межбюджетных трансфертов из бюджета Ханты-Мансийского автономного округа – Югры в 2021 году в сумме 5 293 200,0</w:t>
      </w:r>
      <w:r w:rsidR="00287A75">
        <w:rPr>
          <w:rFonts w:eastAsia="Times New Roman" w:cs="Times New Roman"/>
          <w:szCs w:val="28"/>
          <w:lang w:eastAsia="ru-RU"/>
        </w:rPr>
        <w:t xml:space="preserve">0 рублей, </w:t>
      </w:r>
      <w:r w:rsidR="004C177A">
        <w:rPr>
          <w:rFonts w:eastAsia="Times New Roman" w:cs="Times New Roman"/>
          <w:szCs w:val="28"/>
          <w:lang w:eastAsia="ru-RU"/>
        </w:rPr>
        <w:br/>
      </w:r>
      <w:r w:rsidR="00287A75">
        <w:rPr>
          <w:rFonts w:eastAsia="Times New Roman" w:cs="Times New Roman"/>
          <w:szCs w:val="28"/>
          <w:lang w:eastAsia="ru-RU"/>
        </w:rPr>
        <w:t>в 2022 году в сумме 5 038 </w:t>
      </w:r>
      <w:r w:rsidRPr="002A4875">
        <w:rPr>
          <w:rFonts w:eastAsia="Times New Roman" w:cs="Times New Roman"/>
          <w:szCs w:val="28"/>
          <w:lang w:eastAsia="ru-RU"/>
        </w:rPr>
        <w:t>400,00 рублей и в</w:t>
      </w:r>
      <w:r w:rsidR="00287A75">
        <w:rPr>
          <w:rFonts w:eastAsia="Times New Roman" w:cs="Times New Roman"/>
          <w:szCs w:val="28"/>
          <w:lang w:eastAsia="ru-RU"/>
        </w:rPr>
        <w:t xml:space="preserve"> 2023 году в сумме 4 631 500,00 </w:t>
      </w:r>
      <w:r w:rsidRPr="002A4875">
        <w:rPr>
          <w:rFonts w:eastAsia="Times New Roman" w:cs="Times New Roman"/>
          <w:szCs w:val="28"/>
          <w:lang w:eastAsia="ru-RU"/>
        </w:rPr>
        <w:t>рублей;</w:t>
      </w:r>
    </w:p>
    <w:p w:rsidR="002A4875" w:rsidRPr="00800496" w:rsidRDefault="002A4875" w:rsidP="002A4875">
      <w:pPr>
        <w:ind w:firstLine="709"/>
        <w:rPr>
          <w:rFonts w:eastAsia="Times New Roman" w:cs="Times New Roman"/>
          <w:szCs w:val="28"/>
          <w:lang w:eastAsia="ru-RU"/>
        </w:rPr>
      </w:pPr>
      <w:r w:rsidRPr="002A4875">
        <w:rPr>
          <w:rFonts w:eastAsia="Times New Roman" w:cs="Times New Roman"/>
          <w:szCs w:val="28"/>
          <w:lang w:eastAsia="ru-RU"/>
        </w:rPr>
        <w:t>предоставление дополнительной меры социальной поддержки по оплате содержания жилых помещений отдельным к</w:t>
      </w:r>
      <w:r w:rsidR="00287A75">
        <w:rPr>
          <w:rFonts w:eastAsia="Times New Roman" w:cs="Times New Roman"/>
          <w:szCs w:val="28"/>
          <w:lang w:eastAsia="ru-RU"/>
        </w:rPr>
        <w:t xml:space="preserve">атегориям граждан в 2021 году </w:t>
      </w:r>
      <w:r w:rsidR="00042F03">
        <w:rPr>
          <w:rFonts w:eastAsia="Times New Roman" w:cs="Times New Roman"/>
          <w:szCs w:val="28"/>
          <w:lang w:eastAsia="ru-RU"/>
        </w:rPr>
        <w:br/>
      </w:r>
      <w:r w:rsidR="00287A75">
        <w:rPr>
          <w:rFonts w:eastAsia="Times New Roman" w:cs="Times New Roman"/>
          <w:szCs w:val="28"/>
          <w:lang w:eastAsia="ru-RU"/>
        </w:rPr>
        <w:t xml:space="preserve">в </w:t>
      </w:r>
      <w:r w:rsidRPr="002A4875">
        <w:rPr>
          <w:rFonts w:eastAsia="Times New Roman" w:cs="Times New Roman"/>
          <w:szCs w:val="28"/>
          <w:lang w:eastAsia="ru-RU"/>
        </w:rPr>
        <w:t xml:space="preserve">сумме </w:t>
      </w:r>
      <w:r w:rsidR="004C177A" w:rsidRPr="00800496">
        <w:rPr>
          <w:rFonts w:eastAsia="Calibri" w:cs="Times New Roman"/>
          <w:szCs w:val="28"/>
        </w:rPr>
        <w:t>6 177 047,58</w:t>
      </w:r>
      <w:r w:rsidRPr="00800496">
        <w:rPr>
          <w:rFonts w:eastAsia="Times New Roman" w:cs="Times New Roman"/>
          <w:szCs w:val="28"/>
          <w:lang w:eastAsia="ru-RU"/>
        </w:rPr>
        <w:t xml:space="preserve"> рубля и </w:t>
      </w:r>
      <w:r w:rsidR="00287A75" w:rsidRPr="00800496">
        <w:rPr>
          <w:rFonts w:eastAsia="Times New Roman" w:cs="Times New Roman"/>
          <w:szCs w:val="28"/>
          <w:lang w:eastAsia="ru-RU"/>
        </w:rPr>
        <w:t xml:space="preserve">в 2022 году в сумме </w:t>
      </w:r>
      <w:r w:rsidR="004C177A" w:rsidRPr="00800496">
        <w:rPr>
          <w:rFonts w:eastAsia="Calibri" w:cs="Times New Roman"/>
          <w:szCs w:val="28"/>
        </w:rPr>
        <w:t>561 549,78</w:t>
      </w:r>
      <w:r w:rsidRPr="00800496">
        <w:rPr>
          <w:rFonts w:eastAsia="Times New Roman" w:cs="Times New Roman"/>
          <w:szCs w:val="28"/>
          <w:lang w:eastAsia="ru-RU"/>
        </w:rPr>
        <w:t xml:space="preserve"> рубля до принятия соответствующего решения Думы города;</w:t>
      </w:r>
    </w:p>
    <w:p w:rsidR="002A4875" w:rsidRPr="00800496" w:rsidRDefault="002A4875" w:rsidP="00287A75">
      <w:pPr>
        <w:ind w:firstLine="709"/>
        <w:rPr>
          <w:rFonts w:eastAsia="Times New Roman" w:cs="Times New Roman"/>
          <w:szCs w:val="28"/>
          <w:lang w:eastAsia="ru-RU"/>
        </w:rPr>
      </w:pPr>
      <w:r w:rsidRPr="00800496">
        <w:rPr>
          <w:rFonts w:eastAsia="Times New Roman" w:cs="Times New Roman"/>
          <w:szCs w:val="28"/>
          <w:lang w:eastAsia="ru-RU"/>
        </w:rPr>
        <w:t>обеспечение доли муниципального образования городской округ город Сургут Ханты-Мансийского автономного</w:t>
      </w:r>
      <w:r w:rsidR="00287A75" w:rsidRPr="00800496">
        <w:rPr>
          <w:rFonts w:eastAsia="Times New Roman" w:cs="Times New Roman"/>
          <w:szCs w:val="28"/>
          <w:lang w:eastAsia="ru-RU"/>
        </w:rPr>
        <w:t xml:space="preserve"> округа – Югры в соответствии </w:t>
      </w:r>
      <w:r w:rsidR="00042F03" w:rsidRPr="00800496">
        <w:rPr>
          <w:rFonts w:eastAsia="Times New Roman" w:cs="Times New Roman"/>
          <w:szCs w:val="28"/>
          <w:lang w:eastAsia="ru-RU"/>
        </w:rPr>
        <w:br/>
      </w:r>
      <w:r w:rsidR="00287A75" w:rsidRPr="00800496">
        <w:rPr>
          <w:rFonts w:eastAsia="Times New Roman" w:cs="Times New Roman"/>
          <w:szCs w:val="28"/>
          <w:lang w:eastAsia="ru-RU"/>
        </w:rPr>
        <w:t xml:space="preserve">с </w:t>
      </w:r>
      <w:r w:rsidRPr="00800496">
        <w:rPr>
          <w:rFonts w:eastAsia="Times New Roman" w:cs="Times New Roman"/>
          <w:szCs w:val="28"/>
          <w:lang w:eastAsia="ru-RU"/>
        </w:rPr>
        <w:t xml:space="preserve">условиями государственных программ Ханты-Мансийского автономного округа – Югры в целях </w:t>
      </w:r>
      <w:proofErr w:type="spellStart"/>
      <w:r w:rsidRPr="00800496">
        <w:rPr>
          <w:rFonts w:eastAsia="Times New Roman" w:cs="Times New Roman"/>
          <w:szCs w:val="28"/>
          <w:lang w:eastAsia="ru-RU"/>
        </w:rPr>
        <w:t>софинансирования</w:t>
      </w:r>
      <w:proofErr w:type="spellEnd"/>
      <w:r w:rsidRPr="00800496">
        <w:rPr>
          <w:rFonts w:eastAsia="Times New Roman" w:cs="Times New Roman"/>
          <w:szCs w:val="28"/>
          <w:lang w:eastAsia="ru-RU"/>
        </w:rPr>
        <w:t xml:space="preserve"> мероприятий государственных программ Ханты-Мансийского автономного округа </w:t>
      </w:r>
      <w:r w:rsidR="00287A75" w:rsidRPr="00800496">
        <w:rPr>
          <w:rFonts w:eastAsia="Times New Roman" w:cs="Times New Roman"/>
          <w:szCs w:val="28"/>
          <w:lang w:eastAsia="ru-RU"/>
        </w:rPr>
        <w:t>–</w:t>
      </w:r>
      <w:r w:rsidRPr="00800496">
        <w:rPr>
          <w:rFonts w:eastAsia="Times New Roman" w:cs="Times New Roman"/>
          <w:szCs w:val="28"/>
          <w:lang w:eastAsia="ru-RU"/>
        </w:rPr>
        <w:t xml:space="preserve"> </w:t>
      </w:r>
      <w:r w:rsidR="00287A75" w:rsidRPr="00800496">
        <w:rPr>
          <w:rFonts w:eastAsia="Times New Roman" w:cs="Times New Roman"/>
          <w:szCs w:val="28"/>
          <w:lang w:eastAsia="ru-RU"/>
        </w:rPr>
        <w:t xml:space="preserve">Югры </w:t>
      </w:r>
      <w:r w:rsidR="00042F03" w:rsidRPr="00800496">
        <w:rPr>
          <w:rFonts w:eastAsia="Times New Roman" w:cs="Times New Roman"/>
          <w:szCs w:val="28"/>
          <w:lang w:eastAsia="ru-RU"/>
        </w:rPr>
        <w:br/>
      </w:r>
      <w:r w:rsidR="00287A75" w:rsidRPr="00800496">
        <w:rPr>
          <w:rFonts w:eastAsia="Times New Roman" w:cs="Times New Roman"/>
          <w:szCs w:val="28"/>
          <w:lang w:eastAsia="ru-RU"/>
        </w:rPr>
        <w:t xml:space="preserve">при предоставлении из </w:t>
      </w:r>
      <w:r w:rsidRPr="00800496">
        <w:rPr>
          <w:rFonts w:eastAsia="Times New Roman" w:cs="Times New Roman"/>
          <w:szCs w:val="28"/>
          <w:lang w:eastAsia="ru-RU"/>
        </w:rPr>
        <w:t>бюджетов бюджетной с</w:t>
      </w:r>
      <w:r w:rsidR="00287A75" w:rsidRPr="00800496">
        <w:rPr>
          <w:rFonts w:eastAsia="Times New Roman" w:cs="Times New Roman"/>
          <w:szCs w:val="28"/>
          <w:lang w:eastAsia="ru-RU"/>
        </w:rPr>
        <w:t>истемы Российской Федерации объёма субсидий сверх утверждё</w:t>
      </w:r>
      <w:r w:rsidRPr="00800496">
        <w:rPr>
          <w:rFonts w:eastAsia="Times New Roman" w:cs="Times New Roman"/>
          <w:szCs w:val="28"/>
          <w:lang w:eastAsia="ru-RU"/>
        </w:rPr>
        <w:t>нного решением Думы го</w:t>
      </w:r>
      <w:r w:rsidR="00287A75" w:rsidRPr="00800496">
        <w:rPr>
          <w:rFonts w:eastAsia="Times New Roman" w:cs="Times New Roman"/>
          <w:szCs w:val="28"/>
          <w:lang w:eastAsia="ru-RU"/>
        </w:rPr>
        <w:t xml:space="preserve">рода о бюджете города Сургута в 2021 году в сумме </w:t>
      </w:r>
      <w:r w:rsidR="004C177A" w:rsidRPr="00800496">
        <w:rPr>
          <w:rFonts w:eastAsia="Calibri" w:cs="Times New Roman"/>
          <w:szCs w:val="28"/>
        </w:rPr>
        <w:t>122 454 782,18</w:t>
      </w:r>
      <w:r w:rsidR="004C177A" w:rsidRPr="00800496">
        <w:rPr>
          <w:rFonts w:eastAsia="Calibri" w:cs="Times New Roman"/>
          <w:sz w:val="26"/>
          <w:szCs w:val="26"/>
        </w:rPr>
        <w:t xml:space="preserve"> </w:t>
      </w:r>
      <w:r w:rsidRPr="00800496">
        <w:rPr>
          <w:rFonts w:eastAsia="Times New Roman" w:cs="Times New Roman"/>
          <w:szCs w:val="28"/>
          <w:lang w:eastAsia="ru-RU"/>
        </w:rPr>
        <w:t>рубля, в 2</w:t>
      </w:r>
      <w:r w:rsidR="00287A75" w:rsidRPr="00800496">
        <w:rPr>
          <w:rFonts w:eastAsia="Times New Roman" w:cs="Times New Roman"/>
          <w:szCs w:val="28"/>
          <w:lang w:eastAsia="ru-RU"/>
        </w:rPr>
        <w:t xml:space="preserve">022 году в сумме </w:t>
      </w:r>
      <w:r w:rsidR="004C177A" w:rsidRPr="00800496">
        <w:rPr>
          <w:rFonts w:eastAsia="Times New Roman" w:cs="Times New Roman"/>
          <w:szCs w:val="28"/>
          <w:lang w:eastAsia="ru-RU"/>
        </w:rPr>
        <w:t xml:space="preserve">448 268 064,67 </w:t>
      </w:r>
      <w:r w:rsidR="00287A75" w:rsidRPr="00800496">
        <w:rPr>
          <w:rFonts w:eastAsia="Times New Roman" w:cs="Times New Roman"/>
          <w:szCs w:val="28"/>
          <w:lang w:eastAsia="ru-RU"/>
        </w:rPr>
        <w:t>рубля и в 2023 году в сумме 153 723 </w:t>
      </w:r>
      <w:r w:rsidRPr="00800496">
        <w:rPr>
          <w:rFonts w:eastAsia="Times New Roman" w:cs="Times New Roman"/>
          <w:szCs w:val="28"/>
          <w:lang w:eastAsia="ru-RU"/>
        </w:rPr>
        <w:t>696,85 рубля;</w:t>
      </w:r>
    </w:p>
    <w:p w:rsidR="002A4875" w:rsidRPr="00800496" w:rsidRDefault="002A4875" w:rsidP="00287A75">
      <w:pPr>
        <w:ind w:firstLine="720"/>
        <w:rPr>
          <w:rFonts w:eastAsia="Calibri" w:cs="Times New Roman"/>
          <w:szCs w:val="28"/>
        </w:rPr>
      </w:pPr>
      <w:r w:rsidRPr="00800496">
        <w:rPr>
          <w:rFonts w:eastAsia="Calibri" w:cs="Times New Roman"/>
          <w:szCs w:val="28"/>
        </w:rPr>
        <w:t xml:space="preserve">исполнение судебных актов по искам к муниципальному образованию городской округ город Сургут Ханты-Мансийского автономного округа </w:t>
      </w:r>
      <w:r w:rsidR="00287A75" w:rsidRPr="00800496">
        <w:rPr>
          <w:rFonts w:eastAsia="Calibri" w:cs="Times New Roman"/>
          <w:szCs w:val="28"/>
        </w:rPr>
        <w:t>–</w:t>
      </w:r>
      <w:r w:rsidRPr="00800496">
        <w:rPr>
          <w:rFonts w:eastAsia="Calibri" w:cs="Times New Roman"/>
          <w:szCs w:val="28"/>
        </w:rPr>
        <w:t xml:space="preserve"> Югры о в</w:t>
      </w:r>
      <w:r w:rsidR="00287A75" w:rsidRPr="00800496">
        <w:rPr>
          <w:rFonts w:eastAsia="Calibri" w:cs="Times New Roman"/>
          <w:szCs w:val="28"/>
        </w:rPr>
        <w:t>зыскании денежных средств за счё</w:t>
      </w:r>
      <w:r w:rsidRPr="00800496">
        <w:rPr>
          <w:rFonts w:eastAsia="Calibri" w:cs="Times New Roman"/>
          <w:szCs w:val="28"/>
        </w:rPr>
        <w:t>т средств казны муниципального образов</w:t>
      </w:r>
      <w:r w:rsidR="004C6697">
        <w:rPr>
          <w:rFonts w:eastAsia="Calibri" w:cs="Times New Roman"/>
          <w:szCs w:val="28"/>
        </w:rPr>
        <w:t>ания в</w:t>
      </w:r>
      <w:r w:rsidR="00287A75" w:rsidRPr="00800496">
        <w:rPr>
          <w:rFonts w:eastAsia="Calibri" w:cs="Times New Roman"/>
          <w:szCs w:val="28"/>
        </w:rPr>
        <w:t xml:space="preserve"> 2021 год</w:t>
      </w:r>
      <w:r w:rsidR="004C6697">
        <w:rPr>
          <w:rFonts w:eastAsia="Calibri" w:cs="Times New Roman"/>
          <w:szCs w:val="28"/>
        </w:rPr>
        <w:t>у</w:t>
      </w:r>
      <w:r w:rsidR="00287A75" w:rsidRPr="00800496">
        <w:rPr>
          <w:rFonts w:eastAsia="Calibri" w:cs="Times New Roman"/>
          <w:szCs w:val="28"/>
        </w:rPr>
        <w:t xml:space="preserve"> в сумме 36 500 </w:t>
      </w:r>
      <w:r w:rsidR="004C177A" w:rsidRPr="00800496">
        <w:rPr>
          <w:rFonts w:eastAsia="Calibri" w:cs="Times New Roman"/>
          <w:szCs w:val="28"/>
        </w:rPr>
        <w:t>000,00 рублей;</w:t>
      </w:r>
    </w:p>
    <w:p w:rsidR="004C177A" w:rsidRPr="00800496" w:rsidRDefault="004C177A" w:rsidP="00287A75">
      <w:pPr>
        <w:ind w:firstLine="720"/>
        <w:rPr>
          <w:rFonts w:eastAsia="Calibri" w:cs="Times New Roman"/>
          <w:szCs w:val="28"/>
        </w:rPr>
      </w:pPr>
      <w:r w:rsidRPr="00800496">
        <w:rPr>
          <w:rFonts w:eastAsia="Calibri" w:cs="Times New Roman"/>
          <w:szCs w:val="28"/>
        </w:rPr>
        <w:t>создание объекта недвижимого имущества для размещения муниципального автономного учреждения «Театр актера и куклы «Петр</w:t>
      </w:r>
      <w:r w:rsidR="00800496">
        <w:rPr>
          <w:rFonts w:eastAsia="Calibri" w:cs="Times New Roman"/>
          <w:szCs w:val="28"/>
        </w:rPr>
        <w:t>ушка» в 2021 году в сумме 5 000 </w:t>
      </w:r>
      <w:r w:rsidRPr="00800496">
        <w:rPr>
          <w:rFonts w:eastAsia="Calibri" w:cs="Times New Roman"/>
          <w:szCs w:val="28"/>
        </w:rPr>
        <w:t xml:space="preserve">000,00 рублей, в 2022 году в </w:t>
      </w:r>
      <w:r w:rsidR="00800496">
        <w:rPr>
          <w:rFonts w:eastAsia="Calibri" w:cs="Times New Roman"/>
          <w:szCs w:val="28"/>
        </w:rPr>
        <w:t xml:space="preserve">сумме 26 387 140,00 </w:t>
      </w:r>
      <w:r w:rsidRPr="00800496">
        <w:rPr>
          <w:rFonts w:eastAsia="Calibri" w:cs="Times New Roman"/>
          <w:szCs w:val="28"/>
        </w:rPr>
        <w:t>рублей до принятия решения о месторасположении объекта.</w:t>
      </w:r>
    </w:p>
    <w:p w:rsidR="004C177A" w:rsidRDefault="004C177A" w:rsidP="002A4875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</w:p>
    <w:p w:rsidR="002A4875" w:rsidRPr="002A4875" w:rsidRDefault="002A4875" w:rsidP="002A4875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2A4875">
        <w:rPr>
          <w:rFonts w:eastAsia="Times New Roman" w:cs="Times New Roman"/>
          <w:szCs w:val="28"/>
          <w:lang w:eastAsia="ru-RU"/>
        </w:rPr>
        <w:lastRenderedPageBreak/>
        <w:t>23. Установить, что в сводную бюджетную роспись могут быть внесены изменения в соответствии с решениями руко</w:t>
      </w:r>
      <w:r w:rsidR="00287A75">
        <w:rPr>
          <w:rFonts w:eastAsia="Times New Roman" w:cs="Times New Roman"/>
          <w:szCs w:val="28"/>
          <w:lang w:eastAsia="ru-RU"/>
        </w:rPr>
        <w:t xml:space="preserve">водителя финансового органа </w:t>
      </w:r>
      <w:r w:rsidR="00042F03">
        <w:rPr>
          <w:rFonts w:eastAsia="Times New Roman" w:cs="Times New Roman"/>
          <w:szCs w:val="28"/>
          <w:lang w:eastAsia="ru-RU"/>
        </w:rPr>
        <w:br/>
      </w:r>
      <w:r w:rsidR="00287A75">
        <w:rPr>
          <w:rFonts w:eastAsia="Times New Roman" w:cs="Times New Roman"/>
          <w:szCs w:val="28"/>
          <w:lang w:eastAsia="ru-RU"/>
        </w:rPr>
        <w:t xml:space="preserve">без </w:t>
      </w:r>
      <w:r w:rsidRPr="002A4875">
        <w:rPr>
          <w:rFonts w:eastAsia="Times New Roman" w:cs="Times New Roman"/>
          <w:szCs w:val="28"/>
          <w:lang w:eastAsia="ru-RU"/>
        </w:rPr>
        <w:t>внесения изменений в настоящее решение по следующим дополнительным основаниям:</w:t>
      </w:r>
    </w:p>
    <w:p w:rsidR="002A4875" w:rsidRPr="002A4875" w:rsidRDefault="00EA1F6F" w:rsidP="00FB1627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1)</w:t>
      </w:r>
      <w:r>
        <w:rPr>
          <w:rFonts w:eastAsia="Times New Roman" w:cs="Times New Roman"/>
          <w:szCs w:val="28"/>
          <w:lang w:eastAsia="ru-RU"/>
        </w:rPr>
        <w:tab/>
      </w:r>
      <w:r w:rsidR="002A4875" w:rsidRPr="002A4875">
        <w:rPr>
          <w:rFonts w:eastAsia="Times New Roman" w:cs="Times New Roman"/>
          <w:szCs w:val="28"/>
          <w:lang w:eastAsia="ru-RU"/>
        </w:rPr>
        <w:t>изменение (уточнение кодов) бюджетной классификации расходов без изменения целевого направления средств;</w:t>
      </w:r>
    </w:p>
    <w:p w:rsidR="002A4875" w:rsidRPr="002A4875" w:rsidRDefault="00EA1F6F" w:rsidP="00FB1627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2)</w:t>
      </w:r>
      <w:r>
        <w:rPr>
          <w:rFonts w:eastAsia="Times New Roman" w:cs="Times New Roman"/>
          <w:szCs w:val="28"/>
          <w:lang w:eastAsia="ru-RU"/>
        </w:rPr>
        <w:tab/>
      </w:r>
      <w:r w:rsidR="002A4875" w:rsidRPr="002A4875">
        <w:rPr>
          <w:rFonts w:eastAsia="Times New Roman" w:cs="Times New Roman"/>
          <w:szCs w:val="28"/>
          <w:lang w:eastAsia="ru-RU"/>
        </w:rPr>
        <w:t>увеличение бюджетных ассигнований по разделам, подразделам, целевым статьям и видам расходов класс</w:t>
      </w:r>
      <w:r w:rsidR="00287A75">
        <w:rPr>
          <w:rFonts w:eastAsia="Times New Roman" w:cs="Times New Roman"/>
          <w:szCs w:val="28"/>
          <w:lang w:eastAsia="ru-RU"/>
        </w:rPr>
        <w:t>ификации расходов бюджета за счё</w:t>
      </w:r>
      <w:r w:rsidR="002A4875" w:rsidRPr="002A4875">
        <w:rPr>
          <w:rFonts w:eastAsia="Times New Roman" w:cs="Times New Roman"/>
          <w:szCs w:val="28"/>
          <w:lang w:eastAsia="ru-RU"/>
        </w:rPr>
        <w:t>т экономии бюджетных ассигнований, образовавшейся в текущем финансо</w:t>
      </w:r>
      <w:r w:rsidR="00287A75">
        <w:rPr>
          <w:rFonts w:eastAsia="Times New Roman" w:cs="Times New Roman"/>
          <w:szCs w:val="28"/>
          <w:lang w:eastAsia="ru-RU"/>
        </w:rPr>
        <w:t>вом году, в пределах общего объё</w:t>
      </w:r>
      <w:r w:rsidR="002A4875" w:rsidRPr="002A4875">
        <w:rPr>
          <w:rFonts w:eastAsia="Times New Roman" w:cs="Times New Roman"/>
          <w:szCs w:val="28"/>
          <w:lang w:eastAsia="ru-RU"/>
        </w:rPr>
        <w:t>ма бюджетных ассигнований, предусмотренных главному распорядителю бюджетных средств в текущем финансовом году;</w:t>
      </w:r>
    </w:p>
    <w:p w:rsidR="00287A75" w:rsidRDefault="00EA1F6F" w:rsidP="00112ACA">
      <w:pPr>
        <w:tabs>
          <w:tab w:val="left" w:pos="1134"/>
        </w:tabs>
        <w:autoSpaceDE w:val="0"/>
        <w:autoSpaceDN w:val="0"/>
        <w:adjustRightInd w:val="0"/>
        <w:ind w:left="76" w:firstLine="63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3)</w:t>
      </w:r>
      <w:r>
        <w:rPr>
          <w:rFonts w:eastAsia="Times New Roman" w:cs="Times New Roman"/>
          <w:szCs w:val="28"/>
          <w:lang w:eastAsia="ru-RU"/>
        </w:rPr>
        <w:tab/>
      </w:r>
      <w:r w:rsidR="002A4875" w:rsidRPr="002A4875">
        <w:rPr>
          <w:rFonts w:eastAsia="Times New Roman" w:cs="Times New Roman"/>
          <w:szCs w:val="28"/>
          <w:lang w:eastAsia="ru-RU"/>
        </w:rPr>
        <w:t>увеличение бюджетных ассигнований на финансовое обеспечение реализации региональных проектов в</w:t>
      </w:r>
      <w:r w:rsidR="007961D1">
        <w:rPr>
          <w:rFonts w:eastAsia="Times New Roman" w:cs="Times New Roman"/>
          <w:szCs w:val="28"/>
          <w:lang w:eastAsia="ru-RU"/>
        </w:rPr>
        <w:t xml:space="preserve"> целях достижения показателей </w:t>
      </w:r>
      <w:r w:rsidR="00042F03">
        <w:rPr>
          <w:rFonts w:eastAsia="Times New Roman" w:cs="Times New Roman"/>
          <w:szCs w:val="28"/>
          <w:lang w:eastAsia="ru-RU"/>
        </w:rPr>
        <w:br/>
      </w:r>
      <w:r w:rsidR="007961D1">
        <w:rPr>
          <w:rFonts w:eastAsia="Times New Roman" w:cs="Times New Roman"/>
          <w:szCs w:val="28"/>
          <w:lang w:eastAsia="ru-RU"/>
        </w:rPr>
        <w:t xml:space="preserve">и </w:t>
      </w:r>
      <w:r w:rsidR="002A4875" w:rsidRPr="002A4875">
        <w:rPr>
          <w:rFonts w:eastAsia="Times New Roman" w:cs="Times New Roman"/>
          <w:szCs w:val="28"/>
          <w:lang w:eastAsia="ru-RU"/>
        </w:rPr>
        <w:t>результатов муниципальной составляющей региональных</w:t>
      </w:r>
      <w:r w:rsidR="007961D1">
        <w:rPr>
          <w:rFonts w:eastAsia="Times New Roman" w:cs="Times New Roman"/>
          <w:szCs w:val="28"/>
          <w:lang w:eastAsia="ru-RU"/>
        </w:rPr>
        <w:t xml:space="preserve"> проектов за счё</w:t>
      </w:r>
      <w:r w:rsidR="002A4875" w:rsidRPr="002A4875">
        <w:rPr>
          <w:rFonts w:eastAsia="Times New Roman" w:cs="Times New Roman"/>
          <w:szCs w:val="28"/>
          <w:lang w:eastAsia="ru-RU"/>
        </w:rPr>
        <w:t>т б</w:t>
      </w:r>
      <w:r w:rsidR="007961D1">
        <w:rPr>
          <w:rFonts w:eastAsia="Times New Roman" w:cs="Times New Roman"/>
          <w:szCs w:val="28"/>
          <w:lang w:eastAsia="ru-RU"/>
        </w:rPr>
        <w:t>юджетных ассигнований, не отнесё</w:t>
      </w:r>
      <w:r w:rsidR="002A4875" w:rsidRPr="002A4875">
        <w:rPr>
          <w:rFonts w:eastAsia="Times New Roman" w:cs="Times New Roman"/>
          <w:szCs w:val="28"/>
          <w:lang w:eastAsia="ru-RU"/>
        </w:rPr>
        <w:t xml:space="preserve">нных настоящим решением на </w:t>
      </w:r>
      <w:r w:rsidR="007961D1">
        <w:rPr>
          <w:rFonts w:eastAsia="Times New Roman" w:cs="Times New Roman"/>
          <w:szCs w:val="28"/>
          <w:lang w:eastAsia="ru-RU"/>
        </w:rPr>
        <w:t>указанные цели, в том числе путё</w:t>
      </w:r>
      <w:r w:rsidR="002A4875" w:rsidRPr="002A4875">
        <w:rPr>
          <w:rFonts w:eastAsia="Times New Roman" w:cs="Times New Roman"/>
          <w:szCs w:val="28"/>
          <w:lang w:eastAsia="ru-RU"/>
        </w:rPr>
        <w:t>м перераспределения бюджетных ассигнований между главными распорядителями бюджетных средств;</w:t>
      </w:r>
    </w:p>
    <w:p w:rsidR="00287A75" w:rsidRDefault="00EA1F6F" w:rsidP="00112ACA">
      <w:pPr>
        <w:tabs>
          <w:tab w:val="left" w:pos="1134"/>
        </w:tabs>
        <w:autoSpaceDE w:val="0"/>
        <w:autoSpaceDN w:val="0"/>
        <w:adjustRightInd w:val="0"/>
        <w:ind w:left="76" w:firstLine="63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x-none" w:eastAsia="x-none"/>
        </w:rPr>
        <w:t>4)</w:t>
      </w:r>
      <w:r>
        <w:rPr>
          <w:rFonts w:eastAsia="Times New Roman" w:cs="Times New Roman"/>
          <w:szCs w:val="28"/>
          <w:lang w:val="x-none" w:eastAsia="x-none"/>
        </w:rPr>
        <w:tab/>
      </w:r>
      <w:r w:rsidR="002A4875" w:rsidRPr="002A4875">
        <w:rPr>
          <w:rFonts w:eastAsia="Times New Roman" w:cs="Times New Roman"/>
          <w:szCs w:val="28"/>
          <w:lang w:val="x-none" w:eastAsia="x-none"/>
        </w:rPr>
        <w:t>перераспределение бюджетных ассигнований</w:t>
      </w:r>
      <w:r w:rsidR="002A4875" w:rsidRPr="002A4875">
        <w:rPr>
          <w:rFonts w:eastAsia="Times New Roman" w:cs="Times New Roman"/>
          <w:szCs w:val="28"/>
          <w:lang w:eastAsia="x-none"/>
        </w:rPr>
        <w:t>, предусмо</w:t>
      </w:r>
      <w:r w:rsidR="00287A75">
        <w:rPr>
          <w:rFonts w:eastAsia="Times New Roman" w:cs="Times New Roman"/>
          <w:szCs w:val="28"/>
          <w:lang w:eastAsia="x-none"/>
        </w:rPr>
        <w:t xml:space="preserve">тренных </w:t>
      </w:r>
      <w:r w:rsidR="00042F03">
        <w:rPr>
          <w:rFonts w:eastAsia="Times New Roman" w:cs="Times New Roman"/>
          <w:szCs w:val="28"/>
          <w:lang w:eastAsia="x-none"/>
        </w:rPr>
        <w:br/>
      </w:r>
      <w:r w:rsidR="00287A75">
        <w:rPr>
          <w:rFonts w:eastAsia="Times New Roman" w:cs="Times New Roman"/>
          <w:szCs w:val="28"/>
          <w:lang w:eastAsia="x-none"/>
        </w:rPr>
        <w:t xml:space="preserve">на </w:t>
      </w:r>
      <w:r w:rsidR="002A4875" w:rsidRPr="002A4875">
        <w:rPr>
          <w:rFonts w:eastAsia="Times New Roman" w:cs="Times New Roman"/>
          <w:szCs w:val="28"/>
          <w:lang w:eastAsia="x-none"/>
        </w:rPr>
        <w:t xml:space="preserve">финансовое обеспечение региональных проектов, </w:t>
      </w:r>
      <w:r w:rsidR="002A4875" w:rsidRPr="002A4875">
        <w:rPr>
          <w:rFonts w:eastAsia="Times New Roman" w:cs="Times New Roman"/>
          <w:szCs w:val="28"/>
          <w:lang w:val="x-none" w:eastAsia="x-none"/>
        </w:rPr>
        <w:t>в целях</w:t>
      </w:r>
      <w:r w:rsidR="002A4875" w:rsidRPr="002A4875">
        <w:rPr>
          <w:rFonts w:eastAsia="Times New Roman" w:cs="Times New Roman"/>
          <w:szCs w:val="28"/>
          <w:lang w:eastAsia="x-none"/>
        </w:rPr>
        <w:t xml:space="preserve"> </w:t>
      </w:r>
      <w:r w:rsidR="002A4875" w:rsidRPr="002A4875">
        <w:rPr>
          <w:rFonts w:eastAsia="Times New Roman" w:cs="Times New Roman"/>
          <w:szCs w:val="28"/>
          <w:lang w:val="x-none" w:eastAsia="x-none"/>
        </w:rPr>
        <w:t>достижения показателей и результатов муниципальной составляющей региональных проектов в пределах соответствующего регионального</w:t>
      </w:r>
      <w:r w:rsidR="002A4875" w:rsidRPr="002A4875">
        <w:rPr>
          <w:rFonts w:eastAsia="Times New Roman" w:cs="Times New Roman"/>
          <w:szCs w:val="28"/>
          <w:lang w:eastAsia="x-none"/>
        </w:rPr>
        <w:t xml:space="preserve"> </w:t>
      </w:r>
      <w:r w:rsidR="002A4875" w:rsidRPr="002A4875">
        <w:rPr>
          <w:rFonts w:eastAsia="Times New Roman" w:cs="Times New Roman"/>
          <w:szCs w:val="28"/>
          <w:lang w:val="x-none" w:eastAsia="x-none"/>
        </w:rPr>
        <w:t>проекта;</w:t>
      </w:r>
    </w:p>
    <w:p w:rsidR="00287A75" w:rsidRDefault="00EA1F6F" w:rsidP="00112ACA">
      <w:pPr>
        <w:tabs>
          <w:tab w:val="left" w:pos="1134"/>
        </w:tabs>
        <w:autoSpaceDE w:val="0"/>
        <w:autoSpaceDN w:val="0"/>
        <w:adjustRightInd w:val="0"/>
        <w:ind w:left="76" w:firstLine="63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x-none" w:eastAsia="x-none"/>
        </w:rPr>
        <w:t>5)</w:t>
      </w:r>
      <w:r>
        <w:rPr>
          <w:rFonts w:eastAsia="Times New Roman" w:cs="Times New Roman"/>
          <w:szCs w:val="28"/>
          <w:lang w:val="x-none" w:eastAsia="x-none"/>
        </w:rPr>
        <w:tab/>
      </w:r>
      <w:r w:rsidR="002A4875" w:rsidRPr="002A4875">
        <w:rPr>
          <w:rFonts w:eastAsia="Times New Roman" w:cs="Times New Roman"/>
          <w:szCs w:val="28"/>
          <w:lang w:val="x-none" w:eastAsia="x-none"/>
        </w:rPr>
        <w:t>перераспределение бюджетных ассигнований на реализацию мероприятий по содействию трудоустройству граждан в рамках государственной программы «По</w:t>
      </w:r>
      <w:r w:rsidR="00287A75">
        <w:rPr>
          <w:rFonts w:eastAsia="Times New Roman" w:cs="Times New Roman"/>
          <w:szCs w:val="28"/>
          <w:lang w:val="x-none" w:eastAsia="x-none"/>
        </w:rPr>
        <w:t xml:space="preserve">ддержка занятости населения» за </w:t>
      </w:r>
      <w:r w:rsidR="002A4875" w:rsidRPr="002A4875">
        <w:rPr>
          <w:rFonts w:eastAsia="Times New Roman" w:cs="Times New Roman"/>
          <w:szCs w:val="28"/>
          <w:lang w:val="x-none" w:eastAsia="x-none"/>
        </w:rPr>
        <w:t>счёт иных межбюджетных трансфертов из бюджета Ханты-Мансийского автономного округа – Югры между главными распорядителями бюджетных средств.</w:t>
      </w:r>
    </w:p>
    <w:p w:rsidR="00287A75" w:rsidRDefault="002A4875" w:rsidP="00112ACA">
      <w:pPr>
        <w:autoSpaceDE w:val="0"/>
        <w:autoSpaceDN w:val="0"/>
        <w:adjustRightInd w:val="0"/>
        <w:ind w:left="76" w:firstLine="633"/>
        <w:rPr>
          <w:rFonts w:eastAsia="Times New Roman" w:cs="Times New Roman"/>
          <w:szCs w:val="28"/>
          <w:lang w:eastAsia="ru-RU"/>
        </w:rPr>
      </w:pPr>
      <w:r w:rsidRPr="002A4875">
        <w:rPr>
          <w:rFonts w:eastAsia="Times New Roman" w:cs="Times New Roman"/>
          <w:szCs w:val="28"/>
          <w:lang w:eastAsia="ru-RU"/>
        </w:rPr>
        <w:t>24. Установить, что в соответствии со статьёй 78 Бюджетного кодекса Российской Федерации 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предоставляют</w:t>
      </w:r>
      <w:r w:rsidR="00287A75">
        <w:rPr>
          <w:rFonts w:eastAsia="Times New Roman" w:cs="Times New Roman"/>
          <w:szCs w:val="28"/>
          <w:lang w:eastAsia="ru-RU"/>
        </w:rPr>
        <w:t xml:space="preserve">ся из бюджета города Сургута на 2021 </w:t>
      </w:r>
      <w:r w:rsidRPr="002A4875">
        <w:rPr>
          <w:rFonts w:eastAsia="Times New Roman" w:cs="Times New Roman"/>
          <w:szCs w:val="28"/>
          <w:lang w:eastAsia="ru-RU"/>
        </w:rPr>
        <w:t>год и плановый период 2022 – 2023 годов в случаях, установленных приложением 12.</w:t>
      </w:r>
    </w:p>
    <w:p w:rsidR="002A4875" w:rsidRPr="002A4875" w:rsidRDefault="002A4875" w:rsidP="00112ACA">
      <w:pPr>
        <w:autoSpaceDE w:val="0"/>
        <w:autoSpaceDN w:val="0"/>
        <w:adjustRightInd w:val="0"/>
        <w:ind w:left="76" w:firstLine="633"/>
        <w:rPr>
          <w:rFonts w:eastAsia="Times New Roman" w:cs="Times New Roman"/>
          <w:szCs w:val="28"/>
          <w:lang w:eastAsia="ru-RU"/>
        </w:rPr>
      </w:pPr>
      <w:r w:rsidRPr="002A4875">
        <w:rPr>
          <w:rFonts w:eastAsia="Times New Roman" w:cs="Times New Roman"/>
          <w:szCs w:val="28"/>
          <w:lang w:eastAsia="ru-RU"/>
        </w:rPr>
        <w:t xml:space="preserve">Порядок предоставления субсидий, предусмотренных приложением 12 к настоящему решению, устанавливается муниципальными правовыми актами Администрации города, принимаемыми в соответствии с настоящим решением и общими требованиями, установленными Правительством Российской Федерации, за исключением субсидий, поступивших из других бюджетов бюджетной системы Российской Федерации, порядок предоставления которых установлен решениями органов государственной власти Российской Федерации и органов государственной власти </w:t>
      </w:r>
      <w:r w:rsidR="00121CB7">
        <w:rPr>
          <w:rFonts w:eastAsia="Times New Roman" w:cs="Times New Roman"/>
          <w:szCs w:val="28"/>
          <w:lang w:eastAsia="ru-RU"/>
        </w:rPr>
        <w:br/>
      </w:r>
      <w:r w:rsidRPr="002A4875">
        <w:rPr>
          <w:rFonts w:eastAsia="Times New Roman" w:cs="Times New Roman"/>
          <w:szCs w:val="28"/>
          <w:lang w:eastAsia="ru-RU"/>
        </w:rPr>
        <w:t xml:space="preserve">Ханты-Мансийского автономного округа – Югры. </w:t>
      </w:r>
    </w:p>
    <w:p w:rsidR="002A4875" w:rsidRPr="002A4875" w:rsidRDefault="002A4875" w:rsidP="002A4875">
      <w:pPr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2A4875">
        <w:rPr>
          <w:rFonts w:eastAsia="Times New Roman" w:cs="Times New Roman"/>
          <w:szCs w:val="28"/>
          <w:lang w:eastAsia="ru-RU"/>
        </w:rPr>
        <w:t xml:space="preserve">Субсидии предоставляются в соответствии с муниципальными правовыми актами Администрации города и заключаемыми на основании указанных актов соглашениями (договорами) о предоставлении субсидий </w:t>
      </w:r>
      <w:r w:rsidR="00042F03">
        <w:rPr>
          <w:rFonts w:eastAsia="Times New Roman" w:cs="Times New Roman"/>
          <w:szCs w:val="28"/>
          <w:lang w:eastAsia="ru-RU"/>
        </w:rPr>
        <w:br/>
      </w:r>
      <w:r w:rsidRPr="002A4875">
        <w:rPr>
          <w:rFonts w:eastAsia="Times New Roman" w:cs="Times New Roman"/>
          <w:szCs w:val="28"/>
          <w:lang w:eastAsia="ru-RU"/>
        </w:rPr>
        <w:lastRenderedPageBreak/>
        <w:t>из бюджета города Сургута между главными распорядителями бюджетных средств и получателями субсидий в соответствии с типовой формой, установленной финансовым орган</w:t>
      </w:r>
      <w:r w:rsidR="00287A75">
        <w:rPr>
          <w:rFonts w:eastAsia="Times New Roman" w:cs="Times New Roman"/>
          <w:szCs w:val="28"/>
          <w:lang w:eastAsia="ru-RU"/>
        </w:rPr>
        <w:t>ом муниципального образования.</w:t>
      </w:r>
    </w:p>
    <w:p w:rsidR="002A4875" w:rsidRPr="002A4875" w:rsidRDefault="002A4875" w:rsidP="002A4875">
      <w:pPr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2A4875">
        <w:rPr>
          <w:rFonts w:eastAsia="Times New Roman" w:cs="Times New Roman"/>
          <w:szCs w:val="28"/>
          <w:lang w:eastAsia="ru-RU"/>
        </w:rPr>
        <w:t>25. Установить, что в соответствии со статьёй 78 Бюджетного кодекса Российской Федера</w:t>
      </w:r>
      <w:r w:rsidR="00287A75">
        <w:rPr>
          <w:rFonts w:eastAsia="Times New Roman" w:cs="Times New Roman"/>
          <w:szCs w:val="28"/>
          <w:lang w:eastAsia="ru-RU"/>
        </w:rPr>
        <w:t xml:space="preserve">ции в бюджете города Сургута на 2021 </w:t>
      </w:r>
      <w:r w:rsidRPr="002A4875">
        <w:rPr>
          <w:rFonts w:eastAsia="Times New Roman" w:cs="Times New Roman"/>
          <w:szCs w:val="28"/>
          <w:lang w:eastAsia="ru-RU"/>
        </w:rPr>
        <w:t>год и плановый период 2022 – 2023 годов предусмот</w:t>
      </w:r>
      <w:r w:rsidR="00287A75">
        <w:rPr>
          <w:rFonts w:eastAsia="Times New Roman" w:cs="Times New Roman"/>
          <w:szCs w:val="28"/>
          <w:lang w:eastAsia="ru-RU"/>
        </w:rPr>
        <w:t xml:space="preserve">рены бюджетные ассигнования </w:t>
      </w:r>
      <w:r w:rsidR="00042F03">
        <w:rPr>
          <w:rFonts w:eastAsia="Times New Roman" w:cs="Times New Roman"/>
          <w:szCs w:val="28"/>
          <w:lang w:eastAsia="ru-RU"/>
        </w:rPr>
        <w:br/>
      </w:r>
      <w:r w:rsidR="00287A75">
        <w:rPr>
          <w:rFonts w:eastAsia="Times New Roman" w:cs="Times New Roman"/>
          <w:szCs w:val="28"/>
          <w:lang w:eastAsia="ru-RU"/>
        </w:rPr>
        <w:t xml:space="preserve">на </w:t>
      </w:r>
      <w:r w:rsidRPr="002A4875">
        <w:rPr>
          <w:rFonts w:eastAsia="Times New Roman" w:cs="Times New Roman"/>
          <w:szCs w:val="28"/>
          <w:lang w:eastAsia="ru-RU"/>
        </w:rPr>
        <w:t>предоставление в соответствии с решениями Администрации города юридическим лицам (за исключением муниципальных учреждений), индивидуальным предпринимателям, физическим лицам грантов в форме субсидий, в том числе предоставляемых на конкурсной основе, в сумме 2 590 000,00 рублей ежегодно.</w:t>
      </w:r>
    </w:p>
    <w:p w:rsidR="002A4875" w:rsidRPr="002A4875" w:rsidRDefault="002A4875" w:rsidP="00112ACA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2A4875">
        <w:rPr>
          <w:rFonts w:eastAsia="Times New Roman" w:cs="Times New Roman"/>
          <w:szCs w:val="28"/>
          <w:lang w:eastAsia="ru-RU"/>
        </w:rPr>
        <w:t>26. Установить, что в соответствии со статьёй 78.1 Бюджетного кодекса Российской Федера</w:t>
      </w:r>
      <w:r w:rsidR="00287A75">
        <w:rPr>
          <w:rFonts w:eastAsia="Times New Roman" w:cs="Times New Roman"/>
          <w:szCs w:val="28"/>
          <w:lang w:eastAsia="ru-RU"/>
        </w:rPr>
        <w:t xml:space="preserve">ции в бюджете города Сургута на 2021 </w:t>
      </w:r>
      <w:r w:rsidRPr="002A4875">
        <w:rPr>
          <w:rFonts w:eastAsia="Times New Roman" w:cs="Times New Roman"/>
          <w:szCs w:val="28"/>
          <w:lang w:eastAsia="ru-RU"/>
        </w:rPr>
        <w:t>год и плановый период 2022 – 2023 годов предусмотрены субсидии некоммерческим организациям, не являющимся муниципальными учреждениями.</w:t>
      </w:r>
    </w:p>
    <w:p w:rsidR="002A4875" w:rsidRPr="002A4875" w:rsidRDefault="007961D1" w:rsidP="002A4875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Объё</w:t>
      </w:r>
      <w:r w:rsidR="002A4875" w:rsidRPr="002A4875">
        <w:rPr>
          <w:rFonts w:eastAsia="Times New Roman" w:cs="Times New Roman"/>
          <w:szCs w:val="28"/>
          <w:lang w:eastAsia="ru-RU"/>
        </w:rPr>
        <w:t xml:space="preserve">м бюджетных ассигнований </w:t>
      </w:r>
      <w:r>
        <w:rPr>
          <w:rFonts w:eastAsia="Times New Roman" w:cs="Times New Roman"/>
          <w:szCs w:val="28"/>
          <w:lang w:eastAsia="ru-RU"/>
        </w:rPr>
        <w:t>на их предоставление отражё</w:t>
      </w:r>
      <w:r w:rsidR="00287A75">
        <w:rPr>
          <w:rFonts w:eastAsia="Times New Roman" w:cs="Times New Roman"/>
          <w:szCs w:val="28"/>
          <w:lang w:eastAsia="ru-RU"/>
        </w:rPr>
        <w:t xml:space="preserve">н </w:t>
      </w:r>
      <w:r w:rsidR="00042F03">
        <w:rPr>
          <w:rFonts w:eastAsia="Times New Roman" w:cs="Times New Roman"/>
          <w:szCs w:val="28"/>
          <w:lang w:eastAsia="ru-RU"/>
        </w:rPr>
        <w:br/>
      </w:r>
      <w:r w:rsidR="00287A75">
        <w:rPr>
          <w:rFonts w:eastAsia="Times New Roman" w:cs="Times New Roman"/>
          <w:szCs w:val="28"/>
          <w:lang w:eastAsia="ru-RU"/>
        </w:rPr>
        <w:t xml:space="preserve">по </w:t>
      </w:r>
      <w:r w:rsidR="002A4875" w:rsidRPr="002A4875">
        <w:rPr>
          <w:rFonts w:eastAsia="Times New Roman" w:cs="Times New Roman"/>
          <w:szCs w:val="28"/>
          <w:lang w:eastAsia="ru-RU"/>
        </w:rPr>
        <w:t xml:space="preserve">мероприятиям муниципальных программ и непрограммным направлениям деятельности по коду видов расходов 630 «Субсидии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компаний)» в составе приложений 6, 7, 8 </w:t>
      </w:r>
      <w:r w:rsidR="00287A75">
        <w:rPr>
          <w:rFonts w:eastAsia="Times New Roman" w:cs="Times New Roman"/>
          <w:szCs w:val="28"/>
          <w:lang w:eastAsia="ru-RU"/>
        </w:rPr>
        <w:t xml:space="preserve">к настоящему решению, а также </w:t>
      </w:r>
      <w:r w:rsidR="00042F03">
        <w:rPr>
          <w:rFonts w:eastAsia="Times New Roman" w:cs="Times New Roman"/>
          <w:szCs w:val="28"/>
          <w:lang w:eastAsia="ru-RU"/>
        </w:rPr>
        <w:br/>
      </w:r>
      <w:r w:rsidR="00287A75">
        <w:rPr>
          <w:rFonts w:eastAsia="Times New Roman" w:cs="Times New Roman"/>
          <w:szCs w:val="28"/>
          <w:lang w:eastAsia="ru-RU"/>
        </w:rPr>
        <w:t xml:space="preserve">в </w:t>
      </w:r>
      <w:r w:rsidR="002A4875" w:rsidRPr="002A4875">
        <w:rPr>
          <w:rFonts w:eastAsia="Times New Roman" w:cs="Times New Roman"/>
          <w:szCs w:val="28"/>
          <w:lang w:eastAsia="ru-RU"/>
        </w:rPr>
        <w:t>установленных статьёй 217 Бюджетного кодекса Российск</w:t>
      </w:r>
      <w:r w:rsidR="00287A75">
        <w:rPr>
          <w:rFonts w:eastAsia="Times New Roman" w:cs="Times New Roman"/>
          <w:szCs w:val="28"/>
          <w:lang w:eastAsia="ru-RU"/>
        </w:rPr>
        <w:t xml:space="preserve">ой Федерации </w:t>
      </w:r>
      <w:r w:rsidR="00042F03">
        <w:rPr>
          <w:rFonts w:eastAsia="Times New Roman" w:cs="Times New Roman"/>
          <w:szCs w:val="28"/>
          <w:lang w:eastAsia="ru-RU"/>
        </w:rPr>
        <w:br/>
      </w:r>
      <w:r w:rsidR="00287A75">
        <w:rPr>
          <w:rFonts w:eastAsia="Times New Roman" w:cs="Times New Roman"/>
          <w:szCs w:val="28"/>
          <w:lang w:eastAsia="ru-RU"/>
        </w:rPr>
        <w:t xml:space="preserve">и </w:t>
      </w:r>
      <w:r w:rsidR="002A4875" w:rsidRPr="002A4875">
        <w:rPr>
          <w:rFonts w:eastAsia="Times New Roman" w:cs="Times New Roman"/>
          <w:szCs w:val="28"/>
          <w:lang w:eastAsia="ru-RU"/>
        </w:rPr>
        <w:t>частью 23 настоящего решения случаях – в составе сводной бюджетной росписи.</w:t>
      </w:r>
    </w:p>
    <w:p w:rsidR="002A4875" w:rsidRPr="002A4875" w:rsidRDefault="002A4875" w:rsidP="002A4875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2A4875">
        <w:rPr>
          <w:rFonts w:eastAsia="Times New Roman" w:cs="Times New Roman"/>
          <w:szCs w:val="28"/>
          <w:lang w:eastAsia="ru-RU"/>
        </w:rPr>
        <w:t>27. Установить, что в соответствии со статьёй 78.1 Бюджетного кодекса Российской Федера</w:t>
      </w:r>
      <w:r w:rsidR="00287A75">
        <w:rPr>
          <w:rFonts w:eastAsia="Times New Roman" w:cs="Times New Roman"/>
          <w:szCs w:val="28"/>
          <w:lang w:eastAsia="ru-RU"/>
        </w:rPr>
        <w:t xml:space="preserve">ции в бюджете города Сургута на 2021 </w:t>
      </w:r>
      <w:r w:rsidRPr="002A4875">
        <w:rPr>
          <w:rFonts w:eastAsia="Times New Roman" w:cs="Times New Roman"/>
          <w:szCs w:val="28"/>
          <w:lang w:eastAsia="ru-RU"/>
        </w:rPr>
        <w:t>год и плановый период 2022 – 2023 годов предусмо</w:t>
      </w:r>
      <w:r w:rsidR="00287A75">
        <w:rPr>
          <w:rFonts w:eastAsia="Times New Roman" w:cs="Times New Roman"/>
          <w:szCs w:val="28"/>
          <w:lang w:eastAsia="ru-RU"/>
        </w:rPr>
        <w:t xml:space="preserve">трены бюджетные ассигнования </w:t>
      </w:r>
      <w:r w:rsidR="00042F03">
        <w:rPr>
          <w:rFonts w:eastAsia="Times New Roman" w:cs="Times New Roman"/>
          <w:szCs w:val="28"/>
          <w:lang w:eastAsia="ru-RU"/>
        </w:rPr>
        <w:br/>
      </w:r>
      <w:r w:rsidR="00287A75">
        <w:rPr>
          <w:rFonts w:eastAsia="Times New Roman" w:cs="Times New Roman"/>
          <w:szCs w:val="28"/>
          <w:lang w:eastAsia="ru-RU"/>
        </w:rPr>
        <w:t xml:space="preserve">на </w:t>
      </w:r>
      <w:r w:rsidRPr="002A4875">
        <w:rPr>
          <w:rFonts w:eastAsia="Times New Roman" w:cs="Times New Roman"/>
          <w:szCs w:val="28"/>
          <w:lang w:eastAsia="ru-RU"/>
        </w:rPr>
        <w:t xml:space="preserve">предоставление в соответствии с решениями Администрации города некоммерческим </w:t>
      </w:r>
      <w:r w:rsidR="007961D1">
        <w:rPr>
          <w:rFonts w:eastAsia="Times New Roman" w:cs="Times New Roman"/>
          <w:szCs w:val="28"/>
          <w:lang w:eastAsia="ru-RU"/>
        </w:rPr>
        <w:t>организациям, не являющимся казё</w:t>
      </w:r>
      <w:r w:rsidRPr="002A4875">
        <w:rPr>
          <w:rFonts w:eastAsia="Times New Roman" w:cs="Times New Roman"/>
          <w:szCs w:val="28"/>
          <w:lang w:eastAsia="ru-RU"/>
        </w:rPr>
        <w:t>нными учреждениями, грантов в форме субсидий, в том числе предоставляемых по результатам проводимых конкурсов, в сумме 8 278 000,00 рублей ежегодно.</w:t>
      </w:r>
    </w:p>
    <w:p w:rsidR="002A4875" w:rsidRPr="002A4875" w:rsidRDefault="002A4875" w:rsidP="002A4875">
      <w:pPr>
        <w:tabs>
          <w:tab w:val="left" w:pos="1701"/>
        </w:tabs>
        <w:ind w:firstLine="709"/>
        <w:rPr>
          <w:rFonts w:eastAsia="Calibri" w:cs="Times New Roman"/>
          <w:szCs w:val="28"/>
          <w:lang w:eastAsia="ru-RU"/>
        </w:rPr>
      </w:pPr>
      <w:r w:rsidRPr="002A4875">
        <w:rPr>
          <w:rFonts w:eastAsia="Times New Roman" w:cs="Times New Roman"/>
          <w:szCs w:val="28"/>
          <w:lang w:eastAsia="ru-RU"/>
        </w:rPr>
        <w:t>28. Установить, что ю</w:t>
      </w:r>
      <w:r w:rsidRPr="002A4875">
        <w:rPr>
          <w:rFonts w:eastAsia="Calibri" w:cs="Times New Roman"/>
          <w:szCs w:val="28"/>
          <w:lang w:eastAsia="ru-RU"/>
        </w:rPr>
        <w:t xml:space="preserve">ридическим лицам, в том числе некоммерческим организациям, открываются лицевые счета в финансовом органе муниципального образования для </w:t>
      </w:r>
      <w:r w:rsidR="00287A75">
        <w:rPr>
          <w:rFonts w:eastAsia="Calibri" w:cs="Times New Roman"/>
          <w:szCs w:val="28"/>
          <w:lang w:eastAsia="ru-RU"/>
        </w:rPr>
        <w:t xml:space="preserve">перечисления предоставляемых </w:t>
      </w:r>
      <w:r w:rsidR="00042F03">
        <w:rPr>
          <w:rFonts w:eastAsia="Calibri" w:cs="Times New Roman"/>
          <w:szCs w:val="28"/>
          <w:lang w:eastAsia="ru-RU"/>
        </w:rPr>
        <w:br/>
      </w:r>
      <w:r w:rsidR="00287A75">
        <w:rPr>
          <w:rFonts w:eastAsia="Calibri" w:cs="Times New Roman"/>
          <w:szCs w:val="28"/>
          <w:lang w:eastAsia="ru-RU"/>
        </w:rPr>
        <w:t xml:space="preserve">им </w:t>
      </w:r>
      <w:r w:rsidRPr="002A4875">
        <w:rPr>
          <w:rFonts w:eastAsia="Calibri" w:cs="Times New Roman"/>
          <w:szCs w:val="28"/>
          <w:lang w:eastAsia="ru-RU"/>
        </w:rPr>
        <w:t>субсидий из бюджета города Сургута.</w:t>
      </w:r>
    </w:p>
    <w:p w:rsidR="002A4875" w:rsidRPr="002A4875" w:rsidRDefault="002A4875" w:rsidP="002A4875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  <w:lang w:eastAsia="ru-RU"/>
        </w:rPr>
      </w:pPr>
      <w:r w:rsidRPr="002A4875">
        <w:rPr>
          <w:rFonts w:eastAsia="Calibri" w:cs="Times New Roman"/>
          <w:szCs w:val="28"/>
          <w:lang w:eastAsia="ru-RU"/>
        </w:rPr>
        <w:t>По</w:t>
      </w:r>
      <w:r w:rsidR="007961D1">
        <w:rPr>
          <w:rFonts w:eastAsia="Calibri" w:cs="Times New Roman"/>
          <w:szCs w:val="28"/>
          <w:lang w:eastAsia="ru-RU"/>
        </w:rPr>
        <w:t xml:space="preserve">ложение абзаца первого </w:t>
      </w:r>
      <w:r w:rsidR="007961D1" w:rsidRPr="00112ACA">
        <w:rPr>
          <w:rFonts w:eastAsia="Calibri" w:cs="Times New Roman"/>
          <w:szCs w:val="28"/>
          <w:lang w:eastAsia="ru-RU"/>
        </w:rPr>
        <w:t>настоящей части</w:t>
      </w:r>
      <w:r w:rsidR="00287A75">
        <w:rPr>
          <w:rFonts w:eastAsia="Calibri" w:cs="Times New Roman"/>
          <w:szCs w:val="28"/>
          <w:lang w:eastAsia="ru-RU"/>
        </w:rPr>
        <w:t xml:space="preserve"> не распространяется </w:t>
      </w:r>
      <w:r w:rsidR="00042F03">
        <w:rPr>
          <w:rFonts w:eastAsia="Calibri" w:cs="Times New Roman"/>
          <w:szCs w:val="28"/>
          <w:lang w:eastAsia="ru-RU"/>
        </w:rPr>
        <w:br/>
      </w:r>
      <w:r w:rsidR="00287A75">
        <w:rPr>
          <w:rFonts w:eastAsia="Calibri" w:cs="Times New Roman"/>
          <w:szCs w:val="28"/>
          <w:lang w:eastAsia="ru-RU"/>
        </w:rPr>
        <w:t xml:space="preserve">на </w:t>
      </w:r>
      <w:r w:rsidRPr="002A4875">
        <w:rPr>
          <w:rFonts w:eastAsia="Calibri" w:cs="Times New Roman"/>
          <w:szCs w:val="28"/>
          <w:lang w:eastAsia="ru-RU"/>
        </w:rPr>
        <w:t>субсидии, предоставляемые из бюджета города Сургута юридическим лицам, в том числе некоммерческим организациям, в порядке возмещения недополученных доходов и (или) возмещения факт</w:t>
      </w:r>
      <w:r w:rsidR="007961D1">
        <w:rPr>
          <w:rFonts w:eastAsia="Calibri" w:cs="Times New Roman"/>
          <w:szCs w:val="28"/>
          <w:lang w:eastAsia="ru-RU"/>
        </w:rPr>
        <w:t>ически понесё</w:t>
      </w:r>
      <w:r w:rsidRPr="002A4875">
        <w:rPr>
          <w:rFonts w:eastAsia="Calibri" w:cs="Times New Roman"/>
          <w:szCs w:val="28"/>
          <w:lang w:eastAsia="ru-RU"/>
        </w:rPr>
        <w:t>нных затрат, в том числе в связи с производством (реализацией) товаров, выполнением работ, оказанием услуг.</w:t>
      </w:r>
    </w:p>
    <w:p w:rsidR="002A4875" w:rsidRPr="002A4875" w:rsidRDefault="00121CB7" w:rsidP="002A4875">
      <w:pPr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29. Установить, что в случае</w:t>
      </w:r>
      <w:r w:rsidR="002A4875" w:rsidRPr="002A4875">
        <w:rPr>
          <w:rFonts w:eastAsia="Times New Roman" w:cs="Times New Roman"/>
          <w:szCs w:val="28"/>
          <w:lang w:eastAsia="ru-RU"/>
        </w:rPr>
        <w:t xml:space="preserve"> если муниципальное задание является невыполненным, остатки субсидий, предоставленных в 2020 году муниципальным бюджетным и автономным учреждениям на финансовое </w:t>
      </w:r>
      <w:r w:rsidR="002A4875" w:rsidRPr="002A4875">
        <w:rPr>
          <w:rFonts w:eastAsia="Times New Roman" w:cs="Times New Roman"/>
          <w:szCs w:val="28"/>
          <w:lang w:eastAsia="ru-RU"/>
        </w:rPr>
        <w:lastRenderedPageBreak/>
        <w:t>обеспечение выполнения муниципальных заданий на оказание муниципальных услуг (выполнение работ</w:t>
      </w:r>
      <w:r w:rsidR="00287A75">
        <w:rPr>
          <w:rFonts w:eastAsia="Times New Roman" w:cs="Times New Roman"/>
          <w:szCs w:val="28"/>
          <w:lang w:eastAsia="ru-RU"/>
        </w:rPr>
        <w:t xml:space="preserve">), в объёме, соответствующем </w:t>
      </w:r>
      <w:r w:rsidR="00042F03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>не</w:t>
      </w:r>
      <w:r w:rsidR="002A4875" w:rsidRPr="002A4875">
        <w:rPr>
          <w:rFonts w:eastAsia="Times New Roman" w:cs="Times New Roman"/>
          <w:szCs w:val="28"/>
          <w:lang w:eastAsia="ru-RU"/>
        </w:rPr>
        <w:t>достигнутым показателям муниципального задания</w:t>
      </w:r>
      <w:r w:rsidRPr="00121CB7">
        <w:rPr>
          <w:rFonts w:eastAsia="Times New Roman" w:cs="Times New Roman"/>
          <w:szCs w:val="28"/>
          <w:lang w:eastAsia="ru-RU"/>
        </w:rPr>
        <w:t xml:space="preserve"> </w:t>
      </w:r>
      <w:r w:rsidR="00287A75">
        <w:rPr>
          <w:rFonts w:eastAsia="Times New Roman" w:cs="Times New Roman"/>
          <w:szCs w:val="28"/>
          <w:lang w:eastAsia="ru-RU"/>
        </w:rPr>
        <w:t>(с учё</w:t>
      </w:r>
      <w:r w:rsidR="002A4875" w:rsidRPr="002A4875">
        <w:rPr>
          <w:rFonts w:eastAsia="Times New Roman" w:cs="Times New Roman"/>
          <w:szCs w:val="28"/>
          <w:lang w:eastAsia="ru-RU"/>
        </w:rPr>
        <w:t>том допустимых (возможных) отклонений), подлежат воз</w:t>
      </w:r>
      <w:r w:rsidR="00287A75">
        <w:rPr>
          <w:rFonts w:eastAsia="Times New Roman" w:cs="Times New Roman"/>
          <w:szCs w:val="28"/>
          <w:lang w:eastAsia="ru-RU"/>
        </w:rPr>
        <w:t xml:space="preserve">врату в бюджет города Сургута </w:t>
      </w:r>
      <w:r w:rsidR="00042F03">
        <w:rPr>
          <w:rFonts w:eastAsia="Times New Roman" w:cs="Times New Roman"/>
          <w:szCs w:val="28"/>
          <w:lang w:eastAsia="ru-RU"/>
        </w:rPr>
        <w:br/>
      </w:r>
      <w:r w:rsidR="00287A75">
        <w:rPr>
          <w:rFonts w:eastAsia="Times New Roman" w:cs="Times New Roman"/>
          <w:szCs w:val="28"/>
          <w:lang w:eastAsia="ru-RU"/>
        </w:rPr>
        <w:t xml:space="preserve">в </w:t>
      </w:r>
      <w:r w:rsidR="002A4875" w:rsidRPr="002A4875">
        <w:rPr>
          <w:rFonts w:eastAsia="Times New Roman" w:cs="Times New Roman"/>
          <w:szCs w:val="28"/>
          <w:lang w:eastAsia="ru-RU"/>
        </w:rPr>
        <w:t>установленном муниципальным правовым актом</w:t>
      </w:r>
      <w:r w:rsidR="00287A75">
        <w:rPr>
          <w:rFonts w:eastAsia="Times New Roman" w:cs="Times New Roman"/>
          <w:szCs w:val="28"/>
          <w:lang w:eastAsia="ru-RU"/>
        </w:rPr>
        <w:t xml:space="preserve"> Администрации города порядке.</w:t>
      </w:r>
    </w:p>
    <w:p w:rsidR="002A4875" w:rsidRPr="002A4875" w:rsidRDefault="002A4875" w:rsidP="002A4875">
      <w:pPr>
        <w:ind w:firstLine="720"/>
        <w:rPr>
          <w:rFonts w:eastAsia="Times New Roman" w:cs="Times New Roman"/>
          <w:szCs w:val="28"/>
          <w:lang w:eastAsia="ru-RU"/>
        </w:rPr>
      </w:pPr>
      <w:r w:rsidRPr="002A4875">
        <w:rPr>
          <w:rFonts w:eastAsia="Times New Roman" w:cs="Times New Roman"/>
          <w:szCs w:val="28"/>
          <w:lang w:eastAsia="ru-RU"/>
        </w:rPr>
        <w:t>30. Установить, что заключение муниципальных контрактов (договоров) осуществляется на условиях оплаты по факту поставки товара (выполнения работ, оказания услуг), за исключением:</w:t>
      </w:r>
    </w:p>
    <w:p w:rsidR="002A4875" w:rsidRPr="002A4875" w:rsidRDefault="00E63770" w:rsidP="00E63770">
      <w:pPr>
        <w:tabs>
          <w:tab w:val="left" w:pos="1134"/>
        </w:tabs>
        <w:ind w:firstLine="72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1)</w:t>
      </w:r>
      <w:r>
        <w:rPr>
          <w:rFonts w:eastAsia="Calibri" w:cs="Times New Roman"/>
          <w:szCs w:val="28"/>
        </w:rPr>
        <w:tab/>
      </w:r>
      <w:r w:rsidR="002A4875" w:rsidRPr="002A4875">
        <w:rPr>
          <w:rFonts w:eastAsia="Calibri" w:cs="Times New Roman"/>
          <w:szCs w:val="28"/>
        </w:rPr>
        <w:t>случаев, при которых авансовые платежи предусмотрены федеральными и региональными правовыми актами, регулирую</w:t>
      </w:r>
      <w:r w:rsidR="007961D1">
        <w:rPr>
          <w:rFonts w:eastAsia="Calibri" w:cs="Times New Roman"/>
          <w:szCs w:val="28"/>
        </w:rPr>
        <w:t>щими порядок и особенности расчё</w:t>
      </w:r>
      <w:r w:rsidR="002A4875" w:rsidRPr="002A4875">
        <w:rPr>
          <w:rFonts w:eastAsia="Calibri" w:cs="Times New Roman"/>
          <w:szCs w:val="28"/>
        </w:rPr>
        <w:t>тов в отношении отдельных товаров, работ и услуг, административными регламентами п</w:t>
      </w:r>
      <w:r w:rsidR="00031FA0">
        <w:rPr>
          <w:rFonts w:eastAsia="Calibri" w:cs="Times New Roman"/>
          <w:szCs w:val="28"/>
        </w:rPr>
        <w:t xml:space="preserve">редоставления государственных </w:t>
      </w:r>
      <w:r w:rsidR="00042F03">
        <w:rPr>
          <w:rFonts w:eastAsia="Calibri" w:cs="Times New Roman"/>
          <w:szCs w:val="28"/>
        </w:rPr>
        <w:br/>
      </w:r>
      <w:r w:rsidR="00031FA0">
        <w:rPr>
          <w:rFonts w:eastAsia="Calibri" w:cs="Times New Roman"/>
          <w:szCs w:val="28"/>
        </w:rPr>
        <w:t xml:space="preserve">и </w:t>
      </w:r>
      <w:r w:rsidR="002A4875" w:rsidRPr="002A4875">
        <w:rPr>
          <w:rFonts w:eastAsia="Calibri" w:cs="Times New Roman"/>
          <w:szCs w:val="28"/>
        </w:rPr>
        <w:t>муниципальных услуг;</w:t>
      </w:r>
    </w:p>
    <w:p w:rsidR="002A4875" w:rsidRPr="002A4875" w:rsidRDefault="00E63770" w:rsidP="00E63770">
      <w:pPr>
        <w:tabs>
          <w:tab w:val="left" w:pos="1134"/>
        </w:tabs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2)</w:t>
      </w:r>
      <w:r>
        <w:rPr>
          <w:rFonts w:eastAsia="Times New Roman" w:cs="Times New Roman"/>
          <w:szCs w:val="28"/>
          <w:lang w:eastAsia="ru-RU"/>
        </w:rPr>
        <w:tab/>
      </w:r>
      <w:r w:rsidR="002A4875" w:rsidRPr="002A4875">
        <w:rPr>
          <w:rFonts w:eastAsia="Times New Roman" w:cs="Times New Roman"/>
          <w:szCs w:val="28"/>
          <w:lang w:eastAsia="ru-RU"/>
        </w:rPr>
        <w:t>следующих случаев, в которых получатели бюджетных средств вправе предусматривать ава</w:t>
      </w:r>
      <w:r w:rsidR="00287A75">
        <w:rPr>
          <w:rFonts w:eastAsia="Times New Roman" w:cs="Times New Roman"/>
          <w:szCs w:val="28"/>
          <w:lang w:eastAsia="ru-RU"/>
        </w:rPr>
        <w:t>нсовые платежи в размере до 100 </w:t>
      </w:r>
      <w:r w:rsidR="002A4875" w:rsidRPr="002A4875">
        <w:rPr>
          <w:rFonts w:eastAsia="Times New Roman" w:cs="Times New Roman"/>
          <w:szCs w:val="28"/>
          <w:lang w:eastAsia="ru-RU"/>
        </w:rPr>
        <w:t>% от суммы муниципального контракта (договора):</w:t>
      </w:r>
    </w:p>
    <w:p w:rsidR="002A4875" w:rsidRPr="002A4875" w:rsidRDefault="00E63770" w:rsidP="00E63770">
      <w:pPr>
        <w:tabs>
          <w:tab w:val="left" w:pos="1134"/>
        </w:tabs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а)</w:t>
      </w:r>
      <w:r>
        <w:rPr>
          <w:rFonts w:eastAsia="Times New Roman" w:cs="Times New Roman"/>
          <w:szCs w:val="28"/>
          <w:lang w:eastAsia="ru-RU"/>
        </w:rPr>
        <w:tab/>
      </w:r>
      <w:r w:rsidR="002A4875" w:rsidRPr="002A4875">
        <w:rPr>
          <w:rFonts w:eastAsia="Times New Roman" w:cs="Times New Roman"/>
          <w:szCs w:val="28"/>
          <w:lang w:eastAsia="ru-RU"/>
        </w:rPr>
        <w:t>предоставление услуг связи;</w:t>
      </w:r>
    </w:p>
    <w:p w:rsidR="002A4875" w:rsidRPr="002A4875" w:rsidRDefault="00E63770" w:rsidP="00E63770">
      <w:pPr>
        <w:tabs>
          <w:tab w:val="left" w:pos="1134"/>
        </w:tabs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б)</w:t>
      </w:r>
      <w:r>
        <w:rPr>
          <w:rFonts w:eastAsia="Times New Roman" w:cs="Times New Roman"/>
          <w:szCs w:val="28"/>
          <w:lang w:eastAsia="ru-RU"/>
        </w:rPr>
        <w:tab/>
      </w:r>
      <w:r w:rsidR="002A4875" w:rsidRPr="002A4875">
        <w:rPr>
          <w:rFonts w:eastAsia="Times New Roman" w:cs="Times New Roman"/>
          <w:szCs w:val="28"/>
          <w:lang w:eastAsia="ru-RU"/>
        </w:rPr>
        <w:t>предоставление услуг по различным видам страхования;</w:t>
      </w:r>
    </w:p>
    <w:p w:rsidR="002A4875" w:rsidRPr="002A4875" w:rsidRDefault="00E63770" w:rsidP="00E63770">
      <w:pPr>
        <w:tabs>
          <w:tab w:val="left" w:pos="1134"/>
        </w:tabs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в)</w:t>
      </w:r>
      <w:r>
        <w:rPr>
          <w:rFonts w:eastAsia="Times New Roman" w:cs="Times New Roman"/>
          <w:szCs w:val="28"/>
          <w:lang w:eastAsia="ru-RU"/>
        </w:rPr>
        <w:tab/>
      </w:r>
      <w:r w:rsidR="002A4875" w:rsidRPr="002A4875">
        <w:rPr>
          <w:rFonts w:eastAsia="Times New Roman" w:cs="Times New Roman"/>
          <w:szCs w:val="28"/>
          <w:lang w:eastAsia="ru-RU"/>
        </w:rPr>
        <w:t>подписка на печатные и электронные издания и их приобретение;</w:t>
      </w:r>
    </w:p>
    <w:p w:rsidR="002A4875" w:rsidRPr="002A4875" w:rsidRDefault="00E63770" w:rsidP="00E63770">
      <w:pPr>
        <w:tabs>
          <w:tab w:val="left" w:pos="1134"/>
        </w:tabs>
        <w:ind w:firstLine="72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г)</w:t>
      </w:r>
      <w:r>
        <w:rPr>
          <w:rFonts w:eastAsia="Calibri" w:cs="Times New Roman"/>
          <w:szCs w:val="28"/>
        </w:rPr>
        <w:tab/>
      </w:r>
      <w:r w:rsidR="002A4875" w:rsidRPr="002A4875">
        <w:rPr>
          <w:rFonts w:eastAsia="Calibri" w:cs="Times New Roman"/>
          <w:szCs w:val="28"/>
        </w:rPr>
        <w:t>предоставление услуг дополнительного профессионального образования, участие в семинарах, конференциях, форумах, конкурсах;</w:t>
      </w:r>
    </w:p>
    <w:p w:rsidR="002A4875" w:rsidRPr="002A4875" w:rsidRDefault="00E63770" w:rsidP="00E63770">
      <w:pPr>
        <w:tabs>
          <w:tab w:val="left" w:pos="1134"/>
        </w:tabs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д)</w:t>
      </w:r>
      <w:r>
        <w:rPr>
          <w:rFonts w:eastAsia="Times New Roman" w:cs="Times New Roman"/>
          <w:szCs w:val="28"/>
          <w:lang w:eastAsia="ru-RU"/>
        </w:rPr>
        <w:tab/>
      </w:r>
      <w:r w:rsidR="002A4875" w:rsidRPr="002A4875">
        <w:rPr>
          <w:rFonts w:eastAsia="Times New Roman" w:cs="Times New Roman"/>
          <w:szCs w:val="28"/>
          <w:lang w:eastAsia="ru-RU"/>
        </w:rPr>
        <w:t>приобретение авиа- и железнодорожных билетов, оплата проживания, транспортного обслуж</w:t>
      </w:r>
      <w:r w:rsidR="00287A75">
        <w:rPr>
          <w:rFonts w:eastAsia="Times New Roman" w:cs="Times New Roman"/>
          <w:szCs w:val="28"/>
          <w:lang w:eastAsia="ru-RU"/>
        </w:rPr>
        <w:t xml:space="preserve">ивания и обеспечения питанием </w:t>
      </w:r>
      <w:r w:rsidR="008B032F">
        <w:rPr>
          <w:rFonts w:eastAsia="Times New Roman" w:cs="Times New Roman"/>
          <w:szCs w:val="28"/>
          <w:lang w:eastAsia="ru-RU"/>
        </w:rPr>
        <w:br/>
      </w:r>
      <w:r w:rsidR="00287A75">
        <w:rPr>
          <w:rFonts w:eastAsia="Times New Roman" w:cs="Times New Roman"/>
          <w:szCs w:val="28"/>
          <w:lang w:eastAsia="ru-RU"/>
        </w:rPr>
        <w:t xml:space="preserve">в </w:t>
      </w:r>
      <w:r w:rsidR="002A4875" w:rsidRPr="002A4875">
        <w:rPr>
          <w:rFonts w:eastAsia="Times New Roman" w:cs="Times New Roman"/>
          <w:szCs w:val="28"/>
          <w:lang w:eastAsia="ru-RU"/>
        </w:rPr>
        <w:t>командировках;</w:t>
      </w:r>
    </w:p>
    <w:p w:rsidR="002A4875" w:rsidRPr="002A4875" w:rsidRDefault="00E63770" w:rsidP="00E63770">
      <w:pPr>
        <w:tabs>
          <w:tab w:val="left" w:pos="1134"/>
        </w:tabs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е)</w:t>
      </w:r>
      <w:r>
        <w:rPr>
          <w:rFonts w:eastAsia="Times New Roman" w:cs="Times New Roman"/>
          <w:szCs w:val="28"/>
          <w:lang w:eastAsia="ru-RU"/>
        </w:rPr>
        <w:tab/>
      </w:r>
      <w:r w:rsidR="002A4875" w:rsidRPr="002A4875">
        <w:rPr>
          <w:rFonts w:eastAsia="Times New Roman" w:cs="Times New Roman"/>
          <w:szCs w:val="28"/>
          <w:lang w:eastAsia="ru-RU"/>
        </w:rPr>
        <w:t>приобретение путёвок на санатор</w:t>
      </w:r>
      <w:r w:rsidR="00287A75">
        <w:rPr>
          <w:rFonts w:eastAsia="Times New Roman" w:cs="Times New Roman"/>
          <w:szCs w:val="28"/>
          <w:lang w:eastAsia="ru-RU"/>
        </w:rPr>
        <w:t xml:space="preserve">но-курортное лечение, путёвок </w:t>
      </w:r>
      <w:r w:rsidR="00042F03">
        <w:rPr>
          <w:rFonts w:eastAsia="Times New Roman" w:cs="Times New Roman"/>
          <w:szCs w:val="28"/>
          <w:lang w:eastAsia="ru-RU"/>
        </w:rPr>
        <w:br/>
      </w:r>
      <w:r w:rsidR="00287A75">
        <w:rPr>
          <w:rFonts w:eastAsia="Times New Roman" w:cs="Times New Roman"/>
          <w:szCs w:val="28"/>
          <w:lang w:eastAsia="ru-RU"/>
        </w:rPr>
        <w:t xml:space="preserve">и </w:t>
      </w:r>
      <w:r w:rsidR="002A4875" w:rsidRPr="002A4875">
        <w:rPr>
          <w:rFonts w:eastAsia="Times New Roman" w:cs="Times New Roman"/>
          <w:szCs w:val="28"/>
          <w:lang w:eastAsia="ru-RU"/>
        </w:rPr>
        <w:t>услуг по организации отдыха, оздоровления и занятости детей, подростков и молодёжи;</w:t>
      </w:r>
    </w:p>
    <w:p w:rsidR="002A4875" w:rsidRPr="002A4875" w:rsidRDefault="00E63770" w:rsidP="00E63770">
      <w:pPr>
        <w:tabs>
          <w:tab w:val="left" w:pos="1134"/>
        </w:tabs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ё)</w:t>
      </w:r>
      <w:r>
        <w:rPr>
          <w:rFonts w:eastAsia="Times New Roman" w:cs="Times New Roman"/>
          <w:szCs w:val="28"/>
          <w:lang w:eastAsia="ru-RU"/>
        </w:rPr>
        <w:tab/>
      </w:r>
      <w:r w:rsidR="002A4875" w:rsidRPr="002A4875">
        <w:rPr>
          <w:rFonts w:eastAsia="Times New Roman" w:cs="Times New Roman"/>
          <w:szCs w:val="28"/>
          <w:lang w:eastAsia="ru-RU"/>
        </w:rPr>
        <w:t>организация горячего питания обучающихся муниципальных общеобразовательных учреждений, питания в лагерях дневного пребывания;</w:t>
      </w:r>
    </w:p>
    <w:p w:rsidR="002A4875" w:rsidRPr="002A4875" w:rsidRDefault="00E63770" w:rsidP="00E63770">
      <w:pPr>
        <w:tabs>
          <w:tab w:val="left" w:pos="1134"/>
        </w:tabs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ж)</w:t>
      </w:r>
      <w:r>
        <w:rPr>
          <w:rFonts w:eastAsia="Times New Roman" w:cs="Times New Roman"/>
          <w:szCs w:val="28"/>
          <w:lang w:eastAsia="ru-RU"/>
        </w:rPr>
        <w:tab/>
      </w:r>
      <w:r w:rsidR="002A4875" w:rsidRPr="002A4875">
        <w:rPr>
          <w:rFonts w:eastAsia="Times New Roman" w:cs="Times New Roman"/>
          <w:szCs w:val="28"/>
          <w:lang w:eastAsia="ru-RU"/>
        </w:rPr>
        <w:t>предоставление услуг по организации участия учащихся, воспитанников, членов спортивных сборных команд, занимающихся муниципальных учреждений города в межмуниципальных, региональных, межрегиональных, всероссийских и международных фестивалях, конкурсах, соревнованиях, олимпиадах и иных мероприятия</w:t>
      </w:r>
      <w:r w:rsidR="00287A75">
        <w:rPr>
          <w:rFonts w:eastAsia="Times New Roman" w:cs="Times New Roman"/>
          <w:szCs w:val="28"/>
          <w:lang w:eastAsia="ru-RU"/>
        </w:rPr>
        <w:t xml:space="preserve">х, включая услуги </w:t>
      </w:r>
      <w:r w:rsidR="00042F03">
        <w:rPr>
          <w:rFonts w:eastAsia="Times New Roman" w:cs="Times New Roman"/>
          <w:szCs w:val="28"/>
          <w:lang w:eastAsia="ru-RU"/>
        </w:rPr>
        <w:br/>
      </w:r>
      <w:r w:rsidR="00287A75">
        <w:rPr>
          <w:rFonts w:eastAsia="Times New Roman" w:cs="Times New Roman"/>
          <w:szCs w:val="28"/>
          <w:lang w:eastAsia="ru-RU"/>
        </w:rPr>
        <w:t xml:space="preserve">по </w:t>
      </w:r>
      <w:r w:rsidR="002A4875" w:rsidRPr="002A4875">
        <w:rPr>
          <w:rFonts w:eastAsia="Times New Roman" w:cs="Times New Roman"/>
          <w:szCs w:val="28"/>
          <w:lang w:eastAsia="ru-RU"/>
        </w:rPr>
        <w:t>приобретению проездных билетов, организации проживания, питания;</w:t>
      </w:r>
    </w:p>
    <w:p w:rsidR="002A4875" w:rsidRPr="002A4875" w:rsidRDefault="00E63770" w:rsidP="00E63770">
      <w:pPr>
        <w:tabs>
          <w:tab w:val="left" w:pos="1134"/>
        </w:tabs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з)</w:t>
      </w:r>
      <w:r>
        <w:rPr>
          <w:rFonts w:eastAsia="Times New Roman" w:cs="Times New Roman"/>
          <w:szCs w:val="28"/>
          <w:lang w:eastAsia="ru-RU"/>
        </w:rPr>
        <w:tab/>
      </w:r>
      <w:r w:rsidR="002A4875" w:rsidRPr="002A4875">
        <w:rPr>
          <w:rFonts w:eastAsia="Times New Roman" w:cs="Times New Roman"/>
          <w:szCs w:val="28"/>
          <w:lang w:eastAsia="ru-RU"/>
        </w:rPr>
        <w:t xml:space="preserve">предоставление нотариальных услуг </w:t>
      </w:r>
      <w:r w:rsidR="00287A75">
        <w:rPr>
          <w:rFonts w:eastAsia="Times New Roman" w:cs="Times New Roman"/>
          <w:szCs w:val="28"/>
          <w:lang w:eastAsia="ru-RU"/>
        </w:rPr>
        <w:t xml:space="preserve">(оплата нотариального тарифа за </w:t>
      </w:r>
      <w:r w:rsidR="002A4875" w:rsidRPr="002A4875">
        <w:rPr>
          <w:rFonts w:eastAsia="Times New Roman" w:cs="Times New Roman"/>
          <w:szCs w:val="28"/>
          <w:lang w:eastAsia="ru-RU"/>
        </w:rPr>
        <w:t>совершение нотариальных действий);</w:t>
      </w:r>
    </w:p>
    <w:p w:rsidR="002A4875" w:rsidRPr="002A4875" w:rsidRDefault="00E63770" w:rsidP="00E63770">
      <w:pPr>
        <w:tabs>
          <w:tab w:val="left" w:pos="1134"/>
        </w:tabs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и)</w:t>
      </w:r>
      <w:r>
        <w:rPr>
          <w:rFonts w:eastAsia="Times New Roman" w:cs="Times New Roman"/>
          <w:szCs w:val="28"/>
          <w:lang w:eastAsia="ru-RU"/>
        </w:rPr>
        <w:tab/>
      </w:r>
      <w:r w:rsidR="002A4875" w:rsidRPr="002A4875">
        <w:rPr>
          <w:rFonts w:eastAsia="Times New Roman" w:cs="Times New Roman"/>
          <w:szCs w:val="28"/>
          <w:lang w:eastAsia="ru-RU"/>
        </w:rPr>
        <w:t>предоставление услуг по обслужи</w:t>
      </w:r>
      <w:r w:rsidR="00287A75">
        <w:rPr>
          <w:rFonts w:eastAsia="Times New Roman" w:cs="Times New Roman"/>
          <w:szCs w:val="28"/>
          <w:lang w:eastAsia="ru-RU"/>
        </w:rPr>
        <w:t xml:space="preserve">ванию в залах официальных лиц </w:t>
      </w:r>
      <w:r w:rsidR="00042F03">
        <w:rPr>
          <w:rFonts w:eastAsia="Times New Roman" w:cs="Times New Roman"/>
          <w:szCs w:val="28"/>
          <w:lang w:eastAsia="ru-RU"/>
        </w:rPr>
        <w:br/>
      </w:r>
      <w:r w:rsidR="00287A75">
        <w:rPr>
          <w:rFonts w:eastAsia="Times New Roman" w:cs="Times New Roman"/>
          <w:szCs w:val="28"/>
          <w:lang w:eastAsia="ru-RU"/>
        </w:rPr>
        <w:t xml:space="preserve">и </w:t>
      </w:r>
      <w:r w:rsidR="002A4875" w:rsidRPr="002A4875">
        <w:rPr>
          <w:rFonts w:eastAsia="Times New Roman" w:cs="Times New Roman"/>
          <w:szCs w:val="28"/>
          <w:lang w:eastAsia="ru-RU"/>
        </w:rPr>
        <w:t xml:space="preserve">делегаций, организация приёмов </w:t>
      </w:r>
      <w:r w:rsidR="00287A75">
        <w:rPr>
          <w:rFonts w:eastAsia="Times New Roman" w:cs="Times New Roman"/>
          <w:szCs w:val="28"/>
          <w:lang w:eastAsia="ru-RU"/>
        </w:rPr>
        <w:t xml:space="preserve">от имени Главы города в связи </w:t>
      </w:r>
      <w:r>
        <w:rPr>
          <w:rFonts w:eastAsia="Times New Roman" w:cs="Times New Roman"/>
          <w:szCs w:val="28"/>
          <w:lang w:eastAsia="ru-RU"/>
        </w:rPr>
        <w:br/>
      </w:r>
      <w:r w:rsidR="00287A75">
        <w:rPr>
          <w:rFonts w:eastAsia="Times New Roman" w:cs="Times New Roman"/>
          <w:szCs w:val="28"/>
          <w:lang w:eastAsia="ru-RU"/>
        </w:rPr>
        <w:t xml:space="preserve">с </w:t>
      </w:r>
      <w:r w:rsidR="002A4875" w:rsidRPr="002A4875">
        <w:rPr>
          <w:rFonts w:eastAsia="Times New Roman" w:cs="Times New Roman"/>
          <w:szCs w:val="28"/>
          <w:lang w:eastAsia="ru-RU"/>
        </w:rPr>
        <w:t>проведением торжественных и иных мероприятий на территории городского округа;</w:t>
      </w:r>
    </w:p>
    <w:p w:rsidR="002A4875" w:rsidRPr="002A4875" w:rsidRDefault="00E63770" w:rsidP="00E63770">
      <w:pPr>
        <w:tabs>
          <w:tab w:val="left" w:pos="1134"/>
        </w:tabs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й)</w:t>
      </w:r>
      <w:r>
        <w:rPr>
          <w:rFonts w:eastAsia="Times New Roman" w:cs="Times New Roman"/>
          <w:szCs w:val="28"/>
          <w:lang w:eastAsia="ru-RU"/>
        </w:rPr>
        <w:tab/>
      </w:r>
      <w:r w:rsidR="002A4875" w:rsidRPr="002A4875">
        <w:rPr>
          <w:rFonts w:eastAsia="Times New Roman" w:cs="Times New Roman"/>
          <w:szCs w:val="28"/>
          <w:lang w:eastAsia="ru-RU"/>
        </w:rPr>
        <w:t>приобретение жилых помещений в муниципальную собственность;</w:t>
      </w:r>
    </w:p>
    <w:p w:rsidR="002A4875" w:rsidRPr="002A4875" w:rsidRDefault="00E63770" w:rsidP="00E63770">
      <w:pPr>
        <w:tabs>
          <w:tab w:val="left" w:pos="1134"/>
        </w:tabs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к)</w:t>
      </w:r>
      <w:r>
        <w:rPr>
          <w:rFonts w:eastAsia="Times New Roman" w:cs="Times New Roman"/>
          <w:szCs w:val="28"/>
          <w:lang w:eastAsia="ru-RU"/>
        </w:rPr>
        <w:tab/>
      </w:r>
      <w:r w:rsidR="002A4875" w:rsidRPr="002A4875">
        <w:rPr>
          <w:rFonts w:eastAsia="Times New Roman" w:cs="Times New Roman"/>
          <w:szCs w:val="28"/>
          <w:lang w:eastAsia="ru-RU"/>
        </w:rPr>
        <w:t>размещение сообщения о ликвидации (реорганизации) юридического лица в журнале «Вестник государственной регистрации»;</w:t>
      </w:r>
    </w:p>
    <w:p w:rsidR="002A4875" w:rsidRPr="002A4875" w:rsidRDefault="00E63770" w:rsidP="00E63770">
      <w:pPr>
        <w:tabs>
          <w:tab w:val="left" w:pos="1134"/>
        </w:tabs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л)</w:t>
      </w:r>
      <w:r>
        <w:rPr>
          <w:rFonts w:eastAsia="Times New Roman" w:cs="Times New Roman"/>
          <w:szCs w:val="28"/>
          <w:lang w:eastAsia="ru-RU"/>
        </w:rPr>
        <w:tab/>
      </w:r>
      <w:r w:rsidR="002A4875" w:rsidRPr="002A4875">
        <w:rPr>
          <w:rFonts w:eastAsia="Times New Roman" w:cs="Times New Roman"/>
          <w:szCs w:val="28"/>
          <w:lang w:eastAsia="ru-RU"/>
        </w:rPr>
        <w:t>внесение записи в реестр акцио</w:t>
      </w:r>
      <w:r w:rsidR="00287A75">
        <w:rPr>
          <w:rFonts w:eastAsia="Times New Roman" w:cs="Times New Roman"/>
          <w:szCs w:val="28"/>
          <w:lang w:eastAsia="ru-RU"/>
        </w:rPr>
        <w:t xml:space="preserve">неров о передаче ценных бумаг </w:t>
      </w:r>
      <w:r>
        <w:rPr>
          <w:rFonts w:eastAsia="Times New Roman" w:cs="Times New Roman"/>
          <w:szCs w:val="28"/>
          <w:lang w:eastAsia="ru-RU"/>
        </w:rPr>
        <w:br/>
      </w:r>
      <w:r w:rsidR="00287A75">
        <w:rPr>
          <w:rFonts w:eastAsia="Times New Roman" w:cs="Times New Roman"/>
          <w:szCs w:val="28"/>
          <w:lang w:eastAsia="ru-RU"/>
        </w:rPr>
        <w:t xml:space="preserve">в </w:t>
      </w:r>
      <w:r w:rsidR="002A4875" w:rsidRPr="002A4875">
        <w:rPr>
          <w:rFonts w:eastAsia="Times New Roman" w:cs="Times New Roman"/>
          <w:szCs w:val="28"/>
          <w:lang w:eastAsia="ru-RU"/>
        </w:rPr>
        <w:t>результате их купли-продажи или любого иного перехода права собственности на ценные бумаги, внесение изменений в информацию лицевого счёта зарегистрированног</w:t>
      </w:r>
      <w:r w:rsidR="00287A75">
        <w:rPr>
          <w:rFonts w:eastAsia="Times New Roman" w:cs="Times New Roman"/>
          <w:szCs w:val="28"/>
          <w:lang w:eastAsia="ru-RU"/>
        </w:rPr>
        <w:t xml:space="preserve">о лица в реестре акционеров (по </w:t>
      </w:r>
      <w:r w:rsidR="002A4875" w:rsidRPr="002A4875">
        <w:rPr>
          <w:rFonts w:eastAsia="Times New Roman" w:cs="Times New Roman"/>
          <w:szCs w:val="28"/>
          <w:lang w:eastAsia="ru-RU"/>
        </w:rPr>
        <w:t>акционеру Администрация города Сургута);</w:t>
      </w:r>
    </w:p>
    <w:p w:rsidR="002A4875" w:rsidRPr="002A4875" w:rsidRDefault="00E63770" w:rsidP="00E63770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Calibri" w:cs="Times New Roman"/>
          <w:color w:val="000000"/>
          <w:szCs w:val="28"/>
        </w:rPr>
        <w:t>м)</w:t>
      </w:r>
      <w:r>
        <w:rPr>
          <w:rFonts w:eastAsia="Calibri" w:cs="Times New Roman"/>
          <w:color w:val="000000"/>
          <w:szCs w:val="28"/>
        </w:rPr>
        <w:tab/>
      </w:r>
      <w:r w:rsidR="002A4875" w:rsidRPr="002A4875">
        <w:rPr>
          <w:rFonts w:eastAsia="Times New Roman" w:cs="Times New Roman"/>
          <w:color w:val="000000"/>
          <w:szCs w:val="28"/>
          <w:lang w:eastAsia="ru-RU"/>
        </w:rPr>
        <w:t>оказание услуг по</w:t>
      </w:r>
      <w:r w:rsidR="00287A75">
        <w:rPr>
          <w:rFonts w:eastAsia="Times New Roman" w:cs="Times New Roman"/>
          <w:color w:val="000000"/>
          <w:szCs w:val="28"/>
          <w:lang w:eastAsia="ru-RU"/>
        </w:rPr>
        <w:t xml:space="preserve"> предоставлению измерительной </w:t>
      </w:r>
      <w:r w:rsidR="008B032F">
        <w:rPr>
          <w:rFonts w:eastAsia="Times New Roman" w:cs="Times New Roman"/>
          <w:color w:val="000000"/>
          <w:szCs w:val="28"/>
          <w:lang w:eastAsia="ru-RU"/>
        </w:rPr>
        <w:br/>
      </w:r>
      <w:r w:rsidR="00287A75">
        <w:rPr>
          <w:rFonts w:eastAsia="Times New Roman" w:cs="Times New Roman"/>
          <w:color w:val="000000"/>
          <w:szCs w:val="28"/>
          <w:lang w:eastAsia="ru-RU"/>
        </w:rPr>
        <w:t xml:space="preserve">и </w:t>
      </w:r>
      <w:r w:rsidR="002A4875" w:rsidRPr="002A4875">
        <w:rPr>
          <w:rFonts w:eastAsia="Times New Roman" w:cs="Times New Roman"/>
          <w:color w:val="000000"/>
          <w:szCs w:val="28"/>
          <w:lang w:eastAsia="ru-RU"/>
        </w:rPr>
        <w:t xml:space="preserve">корректирующей информации сети спутниковых </w:t>
      </w:r>
      <w:proofErr w:type="spellStart"/>
      <w:r w:rsidR="002A4875" w:rsidRPr="002A4875">
        <w:rPr>
          <w:rFonts w:eastAsia="Times New Roman" w:cs="Times New Roman"/>
          <w:color w:val="000000"/>
          <w:szCs w:val="28"/>
          <w:lang w:eastAsia="ru-RU"/>
        </w:rPr>
        <w:t>референцных</w:t>
      </w:r>
      <w:proofErr w:type="spellEnd"/>
      <w:r w:rsidR="002A4875" w:rsidRPr="002A4875">
        <w:rPr>
          <w:rFonts w:eastAsia="Times New Roman" w:cs="Times New Roman"/>
          <w:color w:val="000000"/>
          <w:szCs w:val="28"/>
          <w:lang w:eastAsia="ru-RU"/>
        </w:rPr>
        <w:t xml:space="preserve"> станций;</w:t>
      </w:r>
    </w:p>
    <w:p w:rsidR="002A4875" w:rsidRPr="002A4875" w:rsidRDefault="00E63770" w:rsidP="00E63770">
      <w:pPr>
        <w:tabs>
          <w:tab w:val="left" w:pos="1134"/>
        </w:tabs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н)</w:t>
      </w:r>
      <w:r>
        <w:rPr>
          <w:rFonts w:eastAsia="Times New Roman" w:cs="Times New Roman"/>
          <w:szCs w:val="28"/>
          <w:lang w:eastAsia="ru-RU"/>
        </w:rPr>
        <w:tab/>
      </w:r>
      <w:r w:rsidR="002A4875" w:rsidRPr="002A4875">
        <w:rPr>
          <w:rFonts w:eastAsia="Times New Roman" w:cs="Times New Roman"/>
          <w:szCs w:val="28"/>
          <w:lang w:eastAsia="ru-RU"/>
        </w:rPr>
        <w:t>осуществление закупок у учреждений и предприятий уголовно-исполнительной системы в соответствии с постановлением Правительства Российской Федерации от 26.12.2013 № 1292 «Об утверждении перечня товаров (работ, услуг), производимых (выполняемых, оказываемых) учреждениями и предприятиями уголовно-исполнительной системы, закупка которых может осуществляться заказчиком у единственного поставщика (подрядчика, исполнителя)»;</w:t>
      </w:r>
    </w:p>
    <w:p w:rsidR="002A4875" w:rsidRPr="002A4875" w:rsidRDefault="00E63770" w:rsidP="00E63770">
      <w:pPr>
        <w:tabs>
          <w:tab w:val="left" w:pos="1134"/>
        </w:tabs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о)</w:t>
      </w:r>
      <w:r>
        <w:rPr>
          <w:rFonts w:eastAsia="Times New Roman" w:cs="Times New Roman"/>
          <w:szCs w:val="28"/>
          <w:lang w:eastAsia="ru-RU"/>
        </w:rPr>
        <w:tab/>
      </w:r>
      <w:r w:rsidR="002A4875" w:rsidRPr="002A4875">
        <w:rPr>
          <w:rFonts w:eastAsia="Times New Roman" w:cs="Times New Roman"/>
          <w:szCs w:val="28"/>
          <w:lang w:eastAsia="ru-RU"/>
        </w:rPr>
        <w:t>предоставление услуг по организации участия приглашённых артисто</w:t>
      </w:r>
      <w:r w:rsidR="007961D1">
        <w:rPr>
          <w:rFonts w:eastAsia="Times New Roman" w:cs="Times New Roman"/>
          <w:szCs w:val="28"/>
          <w:lang w:eastAsia="ru-RU"/>
        </w:rPr>
        <w:t>в в мероприятиях сферы культуры;</w:t>
      </w:r>
    </w:p>
    <w:p w:rsidR="002A4875" w:rsidRPr="00800496" w:rsidRDefault="00E63770" w:rsidP="00E63770">
      <w:pPr>
        <w:tabs>
          <w:tab w:val="left" w:pos="1134"/>
        </w:tabs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3)</w:t>
      </w:r>
      <w:r>
        <w:rPr>
          <w:rFonts w:eastAsia="Times New Roman" w:cs="Times New Roman"/>
          <w:szCs w:val="28"/>
          <w:lang w:eastAsia="ru-RU"/>
        </w:rPr>
        <w:tab/>
      </w:r>
      <w:r w:rsidR="002A4875" w:rsidRPr="002A4875">
        <w:rPr>
          <w:rFonts w:eastAsia="Times New Roman" w:cs="Times New Roman"/>
          <w:szCs w:val="28"/>
          <w:lang w:eastAsia="ru-RU"/>
        </w:rPr>
        <w:t>муниципальных контрактов (до</w:t>
      </w:r>
      <w:r w:rsidR="00287A75">
        <w:rPr>
          <w:rFonts w:eastAsia="Times New Roman" w:cs="Times New Roman"/>
          <w:szCs w:val="28"/>
          <w:lang w:eastAsia="ru-RU"/>
        </w:rPr>
        <w:t xml:space="preserve">говоров) на выполнение работ </w:t>
      </w:r>
      <w:r>
        <w:rPr>
          <w:rFonts w:eastAsia="Times New Roman" w:cs="Times New Roman"/>
          <w:szCs w:val="28"/>
          <w:lang w:eastAsia="ru-RU"/>
        </w:rPr>
        <w:br/>
      </w:r>
      <w:r w:rsidR="00287A75">
        <w:rPr>
          <w:rFonts w:eastAsia="Times New Roman" w:cs="Times New Roman"/>
          <w:szCs w:val="28"/>
          <w:lang w:eastAsia="ru-RU"/>
        </w:rPr>
        <w:t xml:space="preserve">по </w:t>
      </w:r>
      <w:r w:rsidR="002A4875" w:rsidRPr="002A4875">
        <w:rPr>
          <w:rFonts w:eastAsia="Times New Roman" w:cs="Times New Roman"/>
          <w:szCs w:val="28"/>
          <w:lang w:eastAsia="ru-RU"/>
        </w:rPr>
        <w:t>ремонту автомобильных дорог общего пол</w:t>
      </w:r>
      <w:r w:rsidR="00287A75">
        <w:rPr>
          <w:rFonts w:eastAsia="Times New Roman" w:cs="Times New Roman"/>
          <w:szCs w:val="28"/>
          <w:lang w:eastAsia="ru-RU"/>
        </w:rPr>
        <w:t xml:space="preserve">ьзования местного значения, </w:t>
      </w:r>
      <w:r>
        <w:rPr>
          <w:rFonts w:eastAsia="Times New Roman" w:cs="Times New Roman"/>
          <w:szCs w:val="28"/>
          <w:lang w:eastAsia="ru-RU"/>
        </w:rPr>
        <w:br/>
      </w:r>
      <w:r w:rsidR="00287A75">
        <w:rPr>
          <w:rFonts w:eastAsia="Times New Roman" w:cs="Times New Roman"/>
          <w:szCs w:val="28"/>
          <w:lang w:eastAsia="ru-RU"/>
        </w:rPr>
        <w:t xml:space="preserve">при </w:t>
      </w:r>
      <w:r w:rsidR="002A4875" w:rsidRPr="002A4875">
        <w:rPr>
          <w:rFonts w:eastAsia="Times New Roman" w:cs="Times New Roman"/>
          <w:szCs w:val="28"/>
          <w:lang w:eastAsia="ru-RU"/>
        </w:rPr>
        <w:t xml:space="preserve">заключении которых получатели бюджетных средств вправе предусматривать авансовые платежи </w:t>
      </w:r>
      <w:r w:rsidR="00031FA0" w:rsidRPr="00800496">
        <w:rPr>
          <w:rFonts w:eastAsia="Times New Roman" w:cs="Times New Roman"/>
          <w:szCs w:val="28"/>
          <w:lang w:eastAsia="ru-RU"/>
        </w:rPr>
        <w:t xml:space="preserve">за счёт средств местного бюджета </w:t>
      </w:r>
      <w:r w:rsidRPr="00800496">
        <w:rPr>
          <w:rFonts w:eastAsia="Times New Roman" w:cs="Times New Roman"/>
          <w:szCs w:val="28"/>
          <w:lang w:eastAsia="ru-RU"/>
        </w:rPr>
        <w:br/>
      </w:r>
      <w:r w:rsidR="00031FA0" w:rsidRPr="00800496">
        <w:rPr>
          <w:rFonts w:eastAsia="Times New Roman" w:cs="Times New Roman"/>
          <w:szCs w:val="28"/>
          <w:lang w:eastAsia="ru-RU"/>
        </w:rPr>
        <w:t>в размере:</w:t>
      </w:r>
    </w:p>
    <w:p w:rsidR="00031FA0" w:rsidRPr="00800496" w:rsidRDefault="00031FA0" w:rsidP="002A4875">
      <w:pPr>
        <w:ind w:firstLine="720"/>
        <w:rPr>
          <w:rFonts w:eastAsia="Times New Roman" w:cs="Times New Roman"/>
          <w:szCs w:val="28"/>
          <w:lang w:eastAsia="ru-RU"/>
        </w:rPr>
      </w:pPr>
      <w:r w:rsidRPr="00800496">
        <w:rPr>
          <w:rFonts w:eastAsia="Times New Roman" w:cs="Times New Roman"/>
          <w:szCs w:val="28"/>
          <w:lang w:eastAsia="ru-RU"/>
        </w:rPr>
        <w:t>до 10 % от суммы муниципального контракта, финансирование которого обеспечивается с использованием межбюджетных трансфертов из других бюджетов бюджетной системы Российской Федерации;</w:t>
      </w:r>
    </w:p>
    <w:p w:rsidR="00031FA0" w:rsidRPr="00800496" w:rsidRDefault="00031FA0" w:rsidP="00031FA0">
      <w:pPr>
        <w:ind w:firstLine="720"/>
        <w:rPr>
          <w:rFonts w:eastAsia="Times New Roman" w:cs="Times New Roman"/>
          <w:szCs w:val="28"/>
          <w:lang w:eastAsia="ru-RU"/>
        </w:rPr>
      </w:pPr>
      <w:r w:rsidRPr="00800496">
        <w:rPr>
          <w:rFonts w:eastAsia="Times New Roman" w:cs="Times New Roman"/>
          <w:szCs w:val="28"/>
          <w:lang w:eastAsia="ru-RU"/>
        </w:rPr>
        <w:t>до 30 % от суммы муниципального контракта, финансирование которого обеспечивается без использования межбюджетных трансфертов из других бюджетов бюджетной системы Российской Федерации.</w:t>
      </w:r>
    </w:p>
    <w:p w:rsidR="002A4875" w:rsidRPr="002A4875" w:rsidRDefault="002A4875" w:rsidP="00E63770">
      <w:pPr>
        <w:tabs>
          <w:tab w:val="left" w:pos="1276"/>
        </w:tabs>
        <w:ind w:firstLine="720"/>
        <w:rPr>
          <w:rFonts w:eastAsia="Times New Roman" w:cs="Times New Roman"/>
          <w:szCs w:val="28"/>
          <w:lang w:eastAsia="ru-RU"/>
        </w:rPr>
      </w:pPr>
      <w:r w:rsidRPr="002A4875">
        <w:rPr>
          <w:rFonts w:eastAsia="Times New Roman" w:cs="Times New Roman"/>
          <w:szCs w:val="28"/>
          <w:lang w:eastAsia="ru-RU"/>
        </w:rPr>
        <w:t>31</w:t>
      </w:r>
      <w:r w:rsidR="00E63770">
        <w:rPr>
          <w:rFonts w:eastAsia="Times New Roman" w:cs="Times New Roman"/>
          <w:szCs w:val="28"/>
          <w:lang w:eastAsia="ru-RU"/>
        </w:rPr>
        <w:t>.</w:t>
      </w:r>
      <w:r w:rsidR="00E63770">
        <w:rPr>
          <w:rFonts w:eastAsia="Times New Roman" w:cs="Times New Roman"/>
          <w:szCs w:val="28"/>
          <w:lang w:eastAsia="ru-RU"/>
        </w:rPr>
        <w:tab/>
      </w:r>
      <w:r w:rsidRPr="002A4875">
        <w:rPr>
          <w:rFonts w:eastAsia="Times New Roman" w:cs="Times New Roman"/>
          <w:szCs w:val="28"/>
          <w:lang w:eastAsia="ru-RU"/>
        </w:rPr>
        <w:t>Установить, что в 2021 году Администрация города вправе принимать решения об установлении дополнительных случаев, при которых получатели бюджетных средств, муниципальные бюджетные и автономные учреждения вправе предусматривать авансовые платежи в размере</w:t>
      </w:r>
      <w:r w:rsidR="00287A75">
        <w:rPr>
          <w:rFonts w:eastAsia="Times New Roman" w:cs="Times New Roman"/>
          <w:szCs w:val="28"/>
          <w:lang w:eastAsia="ru-RU"/>
        </w:rPr>
        <w:t xml:space="preserve"> до 100 % от </w:t>
      </w:r>
      <w:r w:rsidRPr="002A4875">
        <w:rPr>
          <w:rFonts w:eastAsia="Times New Roman" w:cs="Times New Roman"/>
          <w:szCs w:val="28"/>
          <w:lang w:eastAsia="ru-RU"/>
        </w:rPr>
        <w:t>суммы муниципального контракта (договора), направленного на поставку товаров (</w:t>
      </w:r>
      <w:r w:rsidR="00121CB7">
        <w:rPr>
          <w:rFonts w:eastAsia="Times New Roman" w:cs="Times New Roman"/>
          <w:szCs w:val="28"/>
          <w:lang w:eastAsia="ru-RU"/>
        </w:rPr>
        <w:t xml:space="preserve">выполнение </w:t>
      </w:r>
      <w:r w:rsidRPr="002A4875">
        <w:rPr>
          <w:rFonts w:eastAsia="Times New Roman" w:cs="Times New Roman"/>
          <w:szCs w:val="28"/>
          <w:lang w:eastAsia="ru-RU"/>
        </w:rPr>
        <w:t xml:space="preserve">работ, </w:t>
      </w:r>
      <w:r w:rsidR="00121CB7">
        <w:rPr>
          <w:rFonts w:eastAsia="Times New Roman" w:cs="Times New Roman"/>
          <w:szCs w:val="28"/>
          <w:lang w:eastAsia="ru-RU"/>
        </w:rPr>
        <w:t xml:space="preserve">оказание </w:t>
      </w:r>
      <w:r w:rsidRPr="002A4875">
        <w:rPr>
          <w:rFonts w:eastAsia="Times New Roman" w:cs="Times New Roman"/>
          <w:szCs w:val="28"/>
          <w:lang w:eastAsia="ru-RU"/>
        </w:rPr>
        <w:t xml:space="preserve">услуг) в целях реализации мероприятий по предупреждению завоза и распространения новой </w:t>
      </w:r>
      <w:proofErr w:type="spellStart"/>
      <w:r w:rsidRPr="002A4875">
        <w:rPr>
          <w:rFonts w:eastAsia="Times New Roman" w:cs="Times New Roman"/>
          <w:szCs w:val="28"/>
          <w:lang w:eastAsia="ru-RU"/>
        </w:rPr>
        <w:t>коронавирусной</w:t>
      </w:r>
      <w:proofErr w:type="spellEnd"/>
      <w:r w:rsidRPr="002A4875">
        <w:rPr>
          <w:rFonts w:eastAsia="Times New Roman" w:cs="Times New Roman"/>
          <w:szCs w:val="28"/>
          <w:lang w:eastAsia="ru-RU"/>
        </w:rPr>
        <w:t xml:space="preserve"> </w:t>
      </w:r>
      <w:r w:rsidR="00287A75">
        <w:rPr>
          <w:rFonts w:eastAsia="Times New Roman" w:cs="Times New Roman"/>
          <w:szCs w:val="28"/>
          <w:lang w:eastAsia="ru-RU"/>
        </w:rPr>
        <w:t xml:space="preserve">инфекции, вызванной COVID-19, в </w:t>
      </w:r>
      <w:r w:rsidRPr="002A4875">
        <w:rPr>
          <w:rFonts w:eastAsia="Times New Roman" w:cs="Times New Roman"/>
          <w:szCs w:val="28"/>
          <w:lang w:eastAsia="ru-RU"/>
        </w:rPr>
        <w:t xml:space="preserve">период введения в Ханты-Мансийском автономном округе </w:t>
      </w:r>
      <w:r w:rsidR="00287A75">
        <w:rPr>
          <w:rFonts w:eastAsia="Times New Roman" w:cs="Times New Roman"/>
          <w:szCs w:val="28"/>
          <w:lang w:eastAsia="ru-RU"/>
        </w:rPr>
        <w:t>–</w:t>
      </w:r>
      <w:r w:rsidRPr="002A4875">
        <w:rPr>
          <w:rFonts w:eastAsia="Times New Roman" w:cs="Times New Roman"/>
          <w:szCs w:val="28"/>
          <w:lang w:eastAsia="ru-RU"/>
        </w:rPr>
        <w:t xml:space="preserve"> Югре режима повышенной готовности </w:t>
      </w:r>
      <w:r w:rsidR="00FB1627">
        <w:rPr>
          <w:rFonts w:eastAsia="Times New Roman" w:cs="Times New Roman"/>
          <w:szCs w:val="28"/>
          <w:lang w:eastAsia="ru-RU"/>
        </w:rPr>
        <w:br/>
      </w:r>
      <w:r w:rsidRPr="002A4875">
        <w:rPr>
          <w:rFonts w:eastAsia="Times New Roman" w:cs="Times New Roman"/>
          <w:szCs w:val="28"/>
          <w:lang w:eastAsia="ru-RU"/>
        </w:rPr>
        <w:t xml:space="preserve">или чрезвычайной ситуации, связанной с риском распространения новой </w:t>
      </w:r>
      <w:proofErr w:type="spellStart"/>
      <w:r w:rsidRPr="002A4875">
        <w:rPr>
          <w:rFonts w:eastAsia="Times New Roman" w:cs="Times New Roman"/>
          <w:szCs w:val="28"/>
          <w:lang w:eastAsia="ru-RU"/>
        </w:rPr>
        <w:t>коронавирусной</w:t>
      </w:r>
      <w:proofErr w:type="spellEnd"/>
      <w:r w:rsidRPr="002A4875">
        <w:rPr>
          <w:rFonts w:eastAsia="Times New Roman" w:cs="Times New Roman"/>
          <w:szCs w:val="28"/>
          <w:lang w:eastAsia="ru-RU"/>
        </w:rPr>
        <w:t xml:space="preserve"> инфекции, вызванной COVID-19.</w:t>
      </w:r>
    </w:p>
    <w:p w:rsidR="002A4875" w:rsidRPr="002A4875" w:rsidRDefault="00E63770" w:rsidP="00E63770">
      <w:pPr>
        <w:tabs>
          <w:tab w:val="left" w:pos="1276"/>
        </w:tabs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32.</w:t>
      </w:r>
      <w:r>
        <w:rPr>
          <w:rFonts w:eastAsia="Times New Roman" w:cs="Times New Roman"/>
          <w:szCs w:val="28"/>
          <w:lang w:eastAsia="ru-RU"/>
        </w:rPr>
        <w:tab/>
      </w:r>
      <w:r w:rsidR="002A4875" w:rsidRPr="002A4875">
        <w:rPr>
          <w:rFonts w:eastAsia="Times New Roman" w:cs="Times New Roman"/>
          <w:szCs w:val="28"/>
          <w:lang w:eastAsia="ru-RU"/>
        </w:rPr>
        <w:t>Установить, что муниципальные правовые акты органо</w:t>
      </w:r>
      <w:r w:rsidR="00121CB7">
        <w:rPr>
          <w:rFonts w:eastAsia="Times New Roman" w:cs="Times New Roman"/>
          <w:szCs w:val="28"/>
          <w:lang w:eastAsia="ru-RU"/>
        </w:rPr>
        <w:t xml:space="preserve">в местного самоуправления городского округа город Сургут </w:t>
      </w:r>
      <w:r w:rsidR="00121CB7" w:rsidRPr="002A4875">
        <w:rPr>
          <w:rFonts w:eastAsia="Times New Roman" w:cs="Times New Roman"/>
          <w:szCs w:val="28"/>
          <w:lang w:eastAsia="ru-RU"/>
        </w:rPr>
        <w:t>Ханты-Мансийско</w:t>
      </w:r>
      <w:r w:rsidR="00121CB7">
        <w:rPr>
          <w:rFonts w:eastAsia="Times New Roman" w:cs="Times New Roman"/>
          <w:szCs w:val="28"/>
          <w:lang w:eastAsia="ru-RU"/>
        </w:rPr>
        <w:t>го автономного округа</w:t>
      </w:r>
      <w:r w:rsidR="00121CB7" w:rsidRPr="002A4875">
        <w:rPr>
          <w:rFonts w:eastAsia="Times New Roman" w:cs="Times New Roman"/>
          <w:szCs w:val="28"/>
          <w:lang w:eastAsia="ru-RU"/>
        </w:rPr>
        <w:t xml:space="preserve"> </w:t>
      </w:r>
      <w:r w:rsidR="00121CB7">
        <w:rPr>
          <w:rFonts w:eastAsia="Times New Roman" w:cs="Times New Roman"/>
          <w:szCs w:val="28"/>
          <w:lang w:eastAsia="ru-RU"/>
        </w:rPr>
        <w:t>– Югры</w:t>
      </w:r>
      <w:r w:rsidR="002A4875" w:rsidRPr="002A4875">
        <w:rPr>
          <w:rFonts w:eastAsia="Times New Roman" w:cs="Times New Roman"/>
          <w:szCs w:val="28"/>
          <w:lang w:eastAsia="ru-RU"/>
        </w:rPr>
        <w:t>, влекущие дополнительные расходы за счёт ср</w:t>
      </w:r>
      <w:r w:rsidR="00287A75">
        <w:rPr>
          <w:rFonts w:eastAsia="Times New Roman" w:cs="Times New Roman"/>
          <w:szCs w:val="28"/>
          <w:lang w:eastAsia="ru-RU"/>
        </w:rPr>
        <w:t xml:space="preserve">едств бюджета города Сургута на 2021 </w:t>
      </w:r>
      <w:r w:rsidR="002A4875" w:rsidRPr="002A4875">
        <w:rPr>
          <w:rFonts w:eastAsia="Times New Roman" w:cs="Times New Roman"/>
          <w:szCs w:val="28"/>
          <w:lang w:eastAsia="ru-RU"/>
        </w:rPr>
        <w:t>год и плано</w:t>
      </w:r>
      <w:r w:rsidR="00287A75">
        <w:rPr>
          <w:rFonts w:eastAsia="Times New Roman" w:cs="Times New Roman"/>
          <w:szCs w:val="28"/>
          <w:lang w:eastAsia="ru-RU"/>
        </w:rPr>
        <w:t xml:space="preserve">вый период 2022 – 2023 </w:t>
      </w:r>
      <w:r w:rsidR="00287A75">
        <w:rPr>
          <w:rFonts w:eastAsia="Times New Roman" w:cs="Times New Roman"/>
          <w:szCs w:val="28"/>
          <w:lang w:eastAsia="ru-RU"/>
        </w:rPr>
        <w:lastRenderedPageBreak/>
        <w:t xml:space="preserve">годов, а </w:t>
      </w:r>
      <w:r w:rsidR="002A4875" w:rsidRPr="002A4875">
        <w:rPr>
          <w:rFonts w:eastAsia="Times New Roman" w:cs="Times New Roman"/>
          <w:szCs w:val="28"/>
          <w:lang w:eastAsia="ru-RU"/>
        </w:rPr>
        <w:t>также сокращающие доходную базу, прини</w:t>
      </w:r>
      <w:r w:rsidR="00287A75">
        <w:rPr>
          <w:rFonts w:eastAsia="Times New Roman" w:cs="Times New Roman"/>
          <w:szCs w:val="28"/>
          <w:lang w:eastAsia="ru-RU"/>
        </w:rPr>
        <w:t xml:space="preserve">маются и реализуются только при </w:t>
      </w:r>
      <w:r w:rsidR="002A4875" w:rsidRPr="002A4875">
        <w:rPr>
          <w:rFonts w:eastAsia="Times New Roman" w:cs="Times New Roman"/>
          <w:szCs w:val="28"/>
          <w:lang w:eastAsia="ru-RU"/>
        </w:rPr>
        <w:t>наличии соответствующих источников дополнительных посту</w:t>
      </w:r>
      <w:r w:rsidR="00287A75">
        <w:rPr>
          <w:rFonts w:eastAsia="Times New Roman" w:cs="Times New Roman"/>
          <w:szCs w:val="28"/>
          <w:lang w:eastAsia="ru-RU"/>
        </w:rPr>
        <w:t xml:space="preserve">плений в </w:t>
      </w:r>
      <w:r w:rsidR="002A4875" w:rsidRPr="002A4875">
        <w:rPr>
          <w:rFonts w:eastAsia="Times New Roman" w:cs="Times New Roman"/>
          <w:szCs w:val="28"/>
          <w:lang w:eastAsia="ru-RU"/>
        </w:rPr>
        <w:t>бюджет города Сургута и (</w:t>
      </w:r>
      <w:r w:rsidR="00287A75">
        <w:rPr>
          <w:rFonts w:eastAsia="Times New Roman" w:cs="Times New Roman"/>
          <w:szCs w:val="28"/>
          <w:lang w:eastAsia="ru-RU"/>
        </w:rPr>
        <w:t xml:space="preserve">или) при сокращении расходов </w:t>
      </w:r>
      <w:r w:rsidR="00FB1627">
        <w:rPr>
          <w:rFonts w:eastAsia="Times New Roman" w:cs="Times New Roman"/>
          <w:szCs w:val="28"/>
          <w:lang w:eastAsia="ru-RU"/>
        </w:rPr>
        <w:br/>
      </w:r>
      <w:r w:rsidR="00287A75">
        <w:rPr>
          <w:rFonts w:eastAsia="Times New Roman" w:cs="Times New Roman"/>
          <w:szCs w:val="28"/>
          <w:lang w:eastAsia="ru-RU"/>
        </w:rPr>
        <w:t xml:space="preserve">по </w:t>
      </w:r>
      <w:r w:rsidR="002A4875" w:rsidRPr="002A4875">
        <w:rPr>
          <w:rFonts w:eastAsia="Times New Roman" w:cs="Times New Roman"/>
          <w:szCs w:val="28"/>
          <w:lang w:eastAsia="ru-RU"/>
        </w:rPr>
        <w:t>конкретным статьям бюджета города Сургута после внесения соответствующих изменений в настоящее решение.</w:t>
      </w:r>
    </w:p>
    <w:p w:rsidR="00E63770" w:rsidRDefault="00E63770" w:rsidP="004C177A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33.</w:t>
      </w:r>
      <w:r>
        <w:rPr>
          <w:rFonts w:eastAsia="Times New Roman" w:cs="Times New Roman"/>
          <w:szCs w:val="28"/>
          <w:lang w:eastAsia="ru-RU"/>
        </w:rPr>
        <w:tab/>
      </w:r>
      <w:r w:rsidR="002A4875" w:rsidRPr="002A4875">
        <w:rPr>
          <w:rFonts w:eastAsia="Times New Roman" w:cs="Times New Roman"/>
          <w:szCs w:val="28"/>
          <w:lang w:eastAsia="ru-RU"/>
        </w:rPr>
        <w:t>Настоящее решение вступает</w:t>
      </w:r>
      <w:r w:rsidR="00121CB7">
        <w:rPr>
          <w:rFonts w:eastAsia="Times New Roman" w:cs="Times New Roman"/>
          <w:szCs w:val="28"/>
          <w:lang w:eastAsia="ru-RU"/>
        </w:rPr>
        <w:t xml:space="preserve"> в силу с 01.01.2021 </w:t>
      </w:r>
      <w:r w:rsidR="00287A75">
        <w:rPr>
          <w:rFonts w:eastAsia="Times New Roman" w:cs="Times New Roman"/>
          <w:szCs w:val="28"/>
          <w:lang w:eastAsia="ru-RU"/>
        </w:rPr>
        <w:t xml:space="preserve">и </w:t>
      </w:r>
      <w:r w:rsidR="00121CB7">
        <w:rPr>
          <w:rFonts w:eastAsia="Times New Roman" w:cs="Times New Roman"/>
          <w:szCs w:val="28"/>
          <w:lang w:eastAsia="ru-RU"/>
        </w:rPr>
        <w:t xml:space="preserve">действует </w:t>
      </w:r>
      <w:r w:rsidR="00121CB7">
        <w:rPr>
          <w:rFonts w:eastAsia="Times New Roman" w:cs="Times New Roman"/>
          <w:szCs w:val="28"/>
          <w:lang w:eastAsia="ru-RU"/>
        </w:rPr>
        <w:br/>
        <w:t>по 31.12.2021</w:t>
      </w:r>
      <w:r w:rsidR="002A4875" w:rsidRPr="002A4875">
        <w:rPr>
          <w:rFonts w:eastAsia="Times New Roman" w:cs="Times New Roman"/>
          <w:szCs w:val="28"/>
          <w:lang w:eastAsia="ru-RU"/>
        </w:rPr>
        <w:t>.</w:t>
      </w:r>
    </w:p>
    <w:p w:rsidR="002A4875" w:rsidRPr="002A4875" w:rsidRDefault="00E63770" w:rsidP="00E63770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x-none" w:eastAsia="x-none"/>
        </w:rPr>
        <w:t>34.</w:t>
      </w:r>
      <w:r>
        <w:rPr>
          <w:rFonts w:eastAsia="Times New Roman" w:cs="Times New Roman"/>
          <w:szCs w:val="28"/>
          <w:lang w:val="x-none" w:eastAsia="x-none"/>
        </w:rPr>
        <w:tab/>
      </w:r>
      <w:r w:rsidR="002A4875" w:rsidRPr="002A4875">
        <w:rPr>
          <w:rFonts w:eastAsia="Times New Roman" w:cs="Times New Roman"/>
          <w:szCs w:val="28"/>
          <w:lang w:val="x-none" w:eastAsia="x-none"/>
        </w:rPr>
        <w:t xml:space="preserve">Контроль за выполнением </w:t>
      </w:r>
      <w:r w:rsidR="00287A75">
        <w:rPr>
          <w:rFonts w:eastAsia="Times New Roman" w:cs="Times New Roman"/>
          <w:szCs w:val="28"/>
          <w:lang w:val="x-none" w:eastAsia="x-none"/>
        </w:rPr>
        <w:t xml:space="preserve">настоящего решения возложить </w:t>
      </w:r>
      <w:r>
        <w:rPr>
          <w:rFonts w:eastAsia="Times New Roman" w:cs="Times New Roman"/>
          <w:szCs w:val="28"/>
          <w:lang w:val="x-none" w:eastAsia="x-none"/>
        </w:rPr>
        <w:br/>
      </w:r>
      <w:r w:rsidR="00287A75">
        <w:rPr>
          <w:rFonts w:eastAsia="Times New Roman" w:cs="Times New Roman"/>
          <w:szCs w:val="28"/>
          <w:lang w:val="x-none" w:eastAsia="x-none"/>
        </w:rPr>
        <w:t xml:space="preserve">на </w:t>
      </w:r>
      <w:r w:rsidR="002A4875" w:rsidRPr="002A4875">
        <w:rPr>
          <w:rFonts w:eastAsia="Times New Roman" w:cs="Times New Roman"/>
          <w:szCs w:val="28"/>
          <w:lang w:val="x-none" w:eastAsia="x-none"/>
        </w:rPr>
        <w:t>Председателя Думы города, председателя постоянного комитета Думы города по бюджету, налогам, финансам и имуществу Красноярову Н.А.</w:t>
      </w:r>
    </w:p>
    <w:p w:rsidR="002A4875" w:rsidRPr="002A4875" w:rsidRDefault="002A4875" w:rsidP="002A4875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</w:p>
    <w:p w:rsidR="00576C02" w:rsidRPr="00E63770" w:rsidRDefault="00576C02" w:rsidP="00576C02">
      <w:pPr>
        <w:tabs>
          <w:tab w:val="left" w:pos="1134"/>
        </w:tabs>
        <w:ind w:firstLine="709"/>
        <w:rPr>
          <w:rFonts w:eastAsia="Times New Roman" w:cs="Times New Roman"/>
          <w:szCs w:val="28"/>
          <w:lang w:eastAsia="ru-RU"/>
        </w:rPr>
      </w:pPr>
    </w:p>
    <w:p w:rsidR="00576C02" w:rsidRPr="00E63770" w:rsidRDefault="00576C02" w:rsidP="00576C02">
      <w:pPr>
        <w:tabs>
          <w:tab w:val="left" w:pos="1134"/>
        </w:tabs>
        <w:ind w:firstLine="709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566"/>
      </w:tblGrid>
      <w:tr w:rsidR="00073BFC" w:rsidTr="00576C02">
        <w:trPr>
          <w:trHeight w:val="1697"/>
        </w:trPr>
        <w:tc>
          <w:tcPr>
            <w:tcW w:w="4788" w:type="dxa"/>
          </w:tcPr>
          <w:p w:rsidR="00073BFC" w:rsidRDefault="00073BFC" w:rsidP="00576C02">
            <w:pPr>
              <w:ind w:hanging="38"/>
              <w:rPr>
                <w:szCs w:val="28"/>
              </w:rPr>
            </w:pPr>
            <w:r>
              <w:rPr>
                <w:szCs w:val="28"/>
              </w:rPr>
              <w:t>Председатель Думы города</w:t>
            </w:r>
          </w:p>
          <w:p w:rsidR="00073BFC" w:rsidRPr="00192114" w:rsidRDefault="00073BFC" w:rsidP="00FE666C">
            <w:pPr>
              <w:tabs>
                <w:tab w:val="left" w:pos="717"/>
              </w:tabs>
              <w:rPr>
                <w:szCs w:val="28"/>
              </w:rPr>
            </w:pPr>
          </w:p>
          <w:p w:rsidR="00073BFC" w:rsidRDefault="00073BFC" w:rsidP="00FE666C">
            <w:pPr>
              <w:ind w:left="-250" w:firstLine="250"/>
              <w:rPr>
                <w:szCs w:val="28"/>
              </w:rPr>
            </w:pPr>
            <w:r>
              <w:rPr>
                <w:szCs w:val="28"/>
              </w:rPr>
              <w:t>_______________ Н.А. Красноярова</w:t>
            </w:r>
          </w:p>
          <w:p w:rsidR="00073BFC" w:rsidRPr="002767F2" w:rsidRDefault="00073BFC" w:rsidP="00FE666C">
            <w:pPr>
              <w:ind w:left="-250" w:firstLine="250"/>
              <w:rPr>
                <w:szCs w:val="28"/>
              </w:rPr>
            </w:pPr>
          </w:p>
          <w:p w:rsidR="00073BFC" w:rsidRDefault="009315AD" w:rsidP="00FE666C">
            <w:pPr>
              <w:ind w:left="-250" w:firstLine="250"/>
              <w:rPr>
                <w:szCs w:val="28"/>
              </w:rPr>
            </w:pPr>
            <w:r>
              <w:rPr>
                <w:szCs w:val="28"/>
              </w:rPr>
              <w:t>«</w:t>
            </w:r>
            <w:r>
              <w:rPr>
                <w:szCs w:val="28"/>
                <w:u w:val="single"/>
              </w:rPr>
              <w:t>22</w:t>
            </w:r>
            <w:r>
              <w:rPr>
                <w:szCs w:val="28"/>
              </w:rPr>
              <w:t xml:space="preserve">» </w:t>
            </w:r>
            <w:r>
              <w:rPr>
                <w:szCs w:val="28"/>
                <w:u w:val="single"/>
              </w:rPr>
              <w:t>декабря</w:t>
            </w:r>
            <w:r w:rsidR="00073BFC">
              <w:rPr>
                <w:szCs w:val="28"/>
              </w:rPr>
              <w:t xml:space="preserve"> 2020 г.</w:t>
            </w:r>
          </w:p>
        </w:tc>
        <w:tc>
          <w:tcPr>
            <w:tcW w:w="4566" w:type="dxa"/>
          </w:tcPr>
          <w:p w:rsidR="00073BFC" w:rsidRDefault="008122F6" w:rsidP="00FE666C">
            <w:pPr>
              <w:ind w:left="459" w:right="-251" w:firstLine="76"/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>. Главы</w:t>
            </w:r>
            <w:r w:rsidR="00073BFC">
              <w:rPr>
                <w:szCs w:val="28"/>
              </w:rPr>
              <w:t xml:space="preserve"> города</w:t>
            </w:r>
          </w:p>
          <w:p w:rsidR="00073BFC" w:rsidRPr="00192114" w:rsidRDefault="00073BFC" w:rsidP="00FE666C">
            <w:pPr>
              <w:ind w:left="459" w:right="-251" w:firstLine="76"/>
              <w:rPr>
                <w:szCs w:val="28"/>
              </w:rPr>
            </w:pPr>
          </w:p>
          <w:p w:rsidR="00073BFC" w:rsidRDefault="008122F6" w:rsidP="00FE666C">
            <w:pPr>
              <w:tabs>
                <w:tab w:val="left" w:pos="520"/>
              </w:tabs>
              <w:ind w:left="459" w:right="-251" w:firstLine="76"/>
              <w:rPr>
                <w:szCs w:val="28"/>
              </w:rPr>
            </w:pPr>
            <w:r>
              <w:rPr>
                <w:szCs w:val="28"/>
              </w:rPr>
              <w:t>_______________ А.Н. Томазова</w:t>
            </w:r>
          </w:p>
          <w:p w:rsidR="00073BFC" w:rsidRPr="002767F2" w:rsidRDefault="00073BFC" w:rsidP="00FE666C">
            <w:pPr>
              <w:ind w:left="459" w:right="-251" w:firstLine="76"/>
              <w:rPr>
                <w:szCs w:val="28"/>
              </w:rPr>
            </w:pPr>
          </w:p>
          <w:p w:rsidR="00073BFC" w:rsidRDefault="009315AD" w:rsidP="00FE666C">
            <w:pPr>
              <w:ind w:left="459" w:right="-251" w:firstLine="76"/>
              <w:rPr>
                <w:szCs w:val="28"/>
              </w:rPr>
            </w:pPr>
            <w:r>
              <w:rPr>
                <w:szCs w:val="28"/>
              </w:rPr>
              <w:t>«</w:t>
            </w:r>
            <w:r>
              <w:rPr>
                <w:szCs w:val="28"/>
                <w:u w:val="single"/>
              </w:rPr>
              <w:t>22</w:t>
            </w:r>
            <w:r>
              <w:rPr>
                <w:szCs w:val="28"/>
              </w:rPr>
              <w:t xml:space="preserve">» </w:t>
            </w:r>
            <w:r>
              <w:rPr>
                <w:szCs w:val="28"/>
                <w:u w:val="single"/>
              </w:rPr>
              <w:t>декабря</w:t>
            </w:r>
            <w:r w:rsidR="00073BFC">
              <w:rPr>
                <w:szCs w:val="28"/>
              </w:rPr>
              <w:t xml:space="preserve"> 2020 г.</w:t>
            </w:r>
          </w:p>
        </w:tc>
      </w:tr>
    </w:tbl>
    <w:p w:rsidR="00503B30" w:rsidRPr="00871213" w:rsidRDefault="00503B30" w:rsidP="00041388">
      <w:pPr>
        <w:pStyle w:val="a9"/>
        <w:ind w:firstLine="0"/>
        <w:rPr>
          <w:rFonts w:cs="Times New Roman"/>
          <w:spacing w:val="14"/>
          <w:sz w:val="4"/>
          <w:szCs w:val="4"/>
        </w:rPr>
      </w:pPr>
    </w:p>
    <w:sectPr w:rsidR="00503B30" w:rsidRPr="00871213" w:rsidSect="00E63770">
      <w:headerReference w:type="default" r:id="rId8"/>
      <w:footerReference w:type="default" r:id="rId9"/>
      <w:pgSz w:w="11906" w:h="16838"/>
      <w:pgMar w:top="1418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C39" w:rsidRDefault="00C04C39" w:rsidP="006757BB">
      <w:r>
        <w:separator/>
      </w:r>
    </w:p>
  </w:endnote>
  <w:endnote w:type="continuationSeparator" w:id="0">
    <w:p w:rsidR="00C04C39" w:rsidRDefault="00C04C39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C39" w:rsidRDefault="00C04C39" w:rsidP="006757BB">
      <w:r>
        <w:separator/>
      </w:r>
    </w:p>
  </w:footnote>
  <w:footnote w:type="continuationSeparator" w:id="0">
    <w:p w:rsidR="00C04C39" w:rsidRDefault="00C04C39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472787">
          <w:rPr>
            <w:noProof/>
            <w:sz w:val="20"/>
            <w:szCs w:val="20"/>
          </w:rPr>
          <w:t>9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2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C7B0B"/>
    <w:multiLevelType w:val="hybridMultilevel"/>
    <w:tmpl w:val="A23A1EBC"/>
    <w:lvl w:ilvl="0" w:tplc="0C0CA3DC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82"/>
    <w:rsid w:val="00026082"/>
    <w:rsid w:val="00031FA0"/>
    <w:rsid w:val="000320C4"/>
    <w:rsid w:val="00034D9F"/>
    <w:rsid w:val="00041388"/>
    <w:rsid w:val="00042F03"/>
    <w:rsid w:val="00070E46"/>
    <w:rsid w:val="00071BC0"/>
    <w:rsid w:val="00073BFC"/>
    <w:rsid w:val="00077080"/>
    <w:rsid w:val="00093E83"/>
    <w:rsid w:val="00097890"/>
    <w:rsid w:val="000A3E7D"/>
    <w:rsid w:val="000C46A1"/>
    <w:rsid w:val="000C5399"/>
    <w:rsid w:val="000D6BC1"/>
    <w:rsid w:val="00112ACA"/>
    <w:rsid w:val="00121CB7"/>
    <w:rsid w:val="00145E65"/>
    <w:rsid w:val="00156BD5"/>
    <w:rsid w:val="00157ACE"/>
    <w:rsid w:val="00164C98"/>
    <w:rsid w:val="001734EA"/>
    <w:rsid w:val="00183E24"/>
    <w:rsid w:val="00187121"/>
    <w:rsid w:val="001930EF"/>
    <w:rsid w:val="001B1160"/>
    <w:rsid w:val="001D226B"/>
    <w:rsid w:val="001F5CB8"/>
    <w:rsid w:val="002566D2"/>
    <w:rsid w:val="002627CD"/>
    <w:rsid w:val="00265A49"/>
    <w:rsid w:val="00276EC4"/>
    <w:rsid w:val="00287A75"/>
    <w:rsid w:val="00297C63"/>
    <w:rsid w:val="002A4875"/>
    <w:rsid w:val="002B78BD"/>
    <w:rsid w:val="002E22CC"/>
    <w:rsid w:val="002E24C5"/>
    <w:rsid w:val="002F5213"/>
    <w:rsid w:val="003224F1"/>
    <w:rsid w:val="003311E7"/>
    <w:rsid w:val="003414E9"/>
    <w:rsid w:val="003450FC"/>
    <w:rsid w:val="003648CC"/>
    <w:rsid w:val="00385A9B"/>
    <w:rsid w:val="00387629"/>
    <w:rsid w:val="00391653"/>
    <w:rsid w:val="003E2595"/>
    <w:rsid w:val="003E3D5F"/>
    <w:rsid w:val="003E689A"/>
    <w:rsid w:val="003F68CF"/>
    <w:rsid w:val="004043F8"/>
    <w:rsid w:val="004119D6"/>
    <w:rsid w:val="00423997"/>
    <w:rsid w:val="004441C6"/>
    <w:rsid w:val="00472787"/>
    <w:rsid w:val="0049739D"/>
    <w:rsid w:val="004C177A"/>
    <w:rsid w:val="004C6697"/>
    <w:rsid w:val="004D04D7"/>
    <w:rsid w:val="004E2002"/>
    <w:rsid w:val="004F3970"/>
    <w:rsid w:val="00503B30"/>
    <w:rsid w:val="00514C92"/>
    <w:rsid w:val="005202C9"/>
    <w:rsid w:val="00545207"/>
    <w:rsid w:val="0055040A"/>
    <w:rsid w:val="00555DB1"/>
    <w:rsid w:val="0056401D"/>
    <w:rsid w:val="00576C02"/>
    <w:rsid w:val="00590934"/>
    <w:rsid w:val="005A690F"/>
    <w:rsid w:val="005B0CF7"/>
    <w:rsid w:val="005C2C05"/>
    <w:rsid w:val="005D52C9"/>
    <w:rsid w:val="005E2C49"/>
    <w:rsid w:val="00617C6A"/>
    <w:rsid w:val="0063246C"/>
    <w:rsid w:val="00632D88"/>
    <w:rsid w:val="006376FB"/>
    <w:rsid w:val="00645899"/>
    <w:rsid w:val="00664674"/>
    <w:rsid w:val="00674975"/>
    <w:rsid w:val="006757BB"/>
    <w:rsid w:val="006768CD"/>
    <w:rsid w:val="006A0448"/>
    <w:rsid w:val="006A6236"/>
    <w:rsid w:val="006A743E"/>
    <w:rsid w:val="006E1868"/>
    <w:rsid w:val="006F5A64"/>
    <w:rsid w:val="007059EF"/>
    <w:rsid w:val="00765012"/>
    <w:rsid w:val="00770205"/>
    <w:rsid w:val="007961D1"/>
    <w:rsid w:val="007A6477"/>
    <w:rsid w:val="007A7339"/>
    <w:rsid w:val="007D0304"/>
    <w:rsid w:val="007D2B57"/>
    <w:rsid w:val="007D7DB2"/>
    <w:rsid w:val="007E4424"/>
    <w:rsid w:val="007F5B20"/>
    <w:rsid w:val="00800496"/>
    <w:rsid w:val="008009E7"/>
    <w:rsid w:val="00803407"/>
    <w:rsid w:val="008122F6"/>
    <w:rsid w:val="0081348C"/>
    <w:rsid w:val="00827AC3"/>
    <w:rsid w:val="00871213"/>
    <w:rsid w:val="00875BEF"/>
    <w:rsid w:val="008943B2"/>
    <w:rsid w:val="00894BF1"/>
    <w:rsid w:val="008A192E"/>
    <w:rsid w:val="008A64CA"/>
    <w:rsid w:val="008A66F1"/>
    <w:rsid w:val="008B032F"/>
    <w:rsid w:val="008C26BC"/>
    <w:rsid w:val="008D0BD3"/>
    <w:rsid w:val="008D6922"/>
    <w:rsid w:val="008E00E5"/>
    <w:rsid w:val="008E4FC4"/>
    <w:rsid w:val="008F5360"/>
    <w:rsid w:val="009001AE"/>
    <w:rsid w:val="009315AD"/>
    <w:rsid w:val="00987D20"/>
    <w:rsid w:val="009A1C08"/>
    <w:rsid w:val="009B65D8"/>
    <w:rsid w:val="009D677F"/>
    <w:rsid w:val="009F4FF9"/>
    <w:rsid w:val="00A22CD5"/>
    <w:rsid w:val="00A24E5D"/>
    <w:rsid w:val="00A2531B"/>
    <w:rsid w:val="00A424AC"/>
    <w:rsid w:val="00A51AAF"/>
    <w:rsid w:val="00A56F26"/>
    <w:rsid w:val="00A70976"/>
    <w:rsid w:val="00A73208"/>
    <w:rsid w:val="00A754FE"/>
    <w:rsid w:val="00A8614E"/>
    <w:rsid w:val="00AA4F67"/>
    <w:rsid w:val="00AB0F39"/>
    <w:rsid w:val="00AD446C"/>
    <w:rsid w:val="00AE0D14"/>
    <w:rsid w:val="00AF5A2C"/>
    <w:rsid w:val="00AF79E1"/>
    <w:rsid w:val="00B06787"/>
    <w:rsid w:val="00B361AB"/>
    <w:rsid w:val="00B371AD"/>
    <w:rsid w:val="00B74228"/>
    <w:rsid w:val="00BA58CF"/>
    <w:rsid w:val="00BA5C5D"/>
    <w:rsid w:val="00BA7099"/>
    <w:rsid w:val="00BF2D03"/>
    <w:rsid w:val="00C04801"/>
    <w:rsid w:val="00C04C39"/>
    <w:rsid w:val="00C24A6E"/>
    <w:rsid w:val="00C63E04"/>
    <w:rsid w:val="00CB60A7"/>
    <w:rsid w:val="00CC035E"/>
    <w:rsid w:val="00CF2B31"/>
    <w:rsid w:val="00D424AF"/>
    <w:rsid w:val="00D47BC5"/>
    <w:rsid w:val="00D85F5D"/>
    <w:rsid w:val="00D9248D"/>
    <w:rsid w:val="00DA5568"/>
    <w:rsid w:val="00DB4FBF"/>
    <w:rsid w:val="00DB6DEC"/>
    <w:rsid w:val="00DE0891"/>
    <w:rsid w:val="00DF72B6"/>
    <w:rsid w:val="00E00EE9"/>
    <w:rsid w:val="00E05DD8"/>
    <w:rsid w:val="00E07875"/>
    <w:rsid w:val="00E158F6"/>
    <w:rsid w:val="00E34B2D"/>
    <w:rsid w:val="00E4289A"/>
    <w:rsid w:val="00E510F6"/>
    <w:rsid w:val="00E52CFD"/>
    <w:rsid w:val="00E54649"/>
    <w:rsid w:val="00E63770"/>
    <w:rsid w:val="00E71A13"/>
    <w:rsid w:val="00E77C71"/>
    <w:rsid w:val="00E8424F"/>
    <w:rsid w:val="00E93E7D"/>
    <w:rsid w:val="00EA1F6F"/>
    <w:rsid w:val="00EE179F"/>
    <w:rsid w:val="00F107E8"/>
    <w:rsid w:val="00F11A3D"/>
    <w:rsid w:val="00F15209"/>
    <w:rsid w:val="00F35FCF"/>
    <w:rsid w:val="00F41FE1"/>
    <w:rsid w:val="00F45359"/>
    <w:rsid w:val="00F5631F"/>
    <w:rsid w:val="00F63CF4"/>
    <w:rsid w:val="00F64DEF"/>
    <w:rsid w:val="00F7430C"/>
    <w:rsid w:val="00F8051B"/>
    <w:rsid w:val="00FA7EE2"/>
    <w:rsid w:val="00FB1627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DA048-E0BD-4E88-B1EA-3707DB2F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2A48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E00E5"/>
    <w:pPr>
      <w:keepNext/>
      <w:outlineLvl w:val="1"/>
    </w:pPr>
    <w:rPr>
      <w:rFonts w:eastAsia="Times New Roman" w:cs="Times New Roman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48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customStyle="1" w:styleId="af1">
    <w:name w:val="Прижатый влево"/>
    <w:basedOn w:val="a"/>
    <w:next w:val="a"/>
    <w:uiPriority w:val="99"/>
    <w:rsid w:val="00CF2B31"/>
    <w:pPr>
      <w:autoSpaceDE w:val="0"/>
      <w:autoSpaceDN w:val="0"/>
      <w:adjustRightInd w:val="0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E00E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f2">
    <w:name w:val="Hyperlink"/>
    <w:basedOn w:val="a0"/>
    <w:uiPriority w:val="99"/>
    <w:unhideWhenUsed/>
    <w:rsid w:val="0087121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A487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2A4875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5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tkovskaya_ta\Desktop\&#1052;&#1086;&#1080;%20&#1076;&#1086;&#1082;&#1091;&#1084;&#1077;&#1085;&#1090;&#1099;\&#1056;&#1045;&#1064;&#1045;&#1053;&#1048;&#1071;\33%20&#1079;&#1072;&#1089;&#1077;&#1076;&#1072;&#1085;&#1080;&#1077;%20&#1044;&#1091;&#1084;&#1099;\&#1056;&#1077;&#1096;&#1077;&#1085;&#1080;&#1077;%20&#1044;&#1091;&#1084;&#1099;%20&#1075;&#1086;&#1088;&#1086;&#1076;&#107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1BF77892FC4A60958688D527A163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BF4219-3DBA-48E7-AFBB-8712F9CD2791}"/>
      </w:docPartPr>
      <w:docPartBody>
        <w:p w:rsidR="00D632E1" w:rsidRDefault="00C00642">
          <w:pPr>
            <w:pStyle w:val="811BF77892FC4A60958688D527A163B9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42"/>
    <w:rsid w:val="00010A9F"/>
    <w:rsid w:val="00020CAC"/>
    <w:rsid w:val="00086BA2"/>
    <w:rsid w:val="00122863"/>
    <w:rsid w:val="001E110D"/>
    <w:rsid w:val="00215B03"/>
    <w:rsid w:val="00221342"/>
    <w:rsid w:val="002236BB"/>
    <w:rsid w:val="002312C5"/>
    <w:rsid w:val="00372ED5"/>
    <w:rsid w:val="004A4CE2"/>
    <w:rsid w:val="005445F7"/>
    <w:rsid w:val="005A4F81"/>
    <w:rsid w:val="006059C6"/>
    <w:rsid w:val="007A5B43"/>
    <w:rsid w:val="007C5862"/>
    <w:rsid w:val="0085502E"/>
    <w:rsid w:val="008A1C10"/>
    <w:rsid w:val="00924D33"/>
    <w:rsid w:val="00944B9D"/>
    <w:rsid w:val="0096007D"/>
    <w:rsid w:val="00A42883"/>
    <w:rsid w:val="00A4409C"/>
    <w:rsid w:val="00A551E9"/>
    <w:rsid w:val="00A800A3"/>
    <w:rsid w:val="00A916D4"/>
    <w:rsid w:val="00B35561"/>
    <w:rsid w:val="00BB39E5"/>
    <w:rsid w:val="00C00642"/>
    <w:rsid w:val="00C05C5E"/>
    <w:rsid w:val="00C5747A"/>
    <w:rsid w:val="00CC113A"/>
    <w:rsid w:val="00CF72ED"/>
    <w:rsid w:val="00D632E1"/>
    <w:rsid w:val="00E56571"/>
    <w:rsid w:val="00F160DE"/>
    <w:rsid w:val="00F17CBC"/>
    <w:rsid w:val="00F508EC"/>
    <w:rsid w:val="00FB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11BF77892FC4A60958688D527A163B9">
    <w:name w:val="811BF77892FC4A60958688D527A163B9"/>
  </w:style>
  <w:style w:type="paragraph" w:customStyle="1" w:styleId="A6DEAF74DBFE446793680859FFCF1C37">
    <w:name w:val="A6DEAF74DBFE446793680859FFCF1C37"/>
  </w:style>
  <w:style w:type="paragraph" w:customStyle="1" w:styleId="7F296F754E9349B1AFDBE6896082E014">
    <w:name w:val="7F296F754E9349B1AFDBE6896082E0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города</Template>
  <TotalTime>0</TotalTime>
  <Pages>9</Pages>
  <Words>3075</Words>
  <Characters>17530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Витковская Татьяна Анатольевна</dc:creator>
  <cp:keywords/>
  <dc:description/>
  <cp:lastModifiedBy>Фаткуллина Альфия Анваровна</cp:lastModifiedBy>
  <cp:revision>2</cp:revision>
  <cp:lastPrinted>2020-12-23T04:30:00Z</cp:lastPrinted>
  <dcterms:created xsi:type="dcterms:W3CDTF">2020-12-25T08:49:00Z</dcterms:created>
  <dcterms:modified xsi:type="dcterms:W3CDTF">2020-12-25T08:49:00Z</dcterms:modified>
</cp:coreProperties>
</file>