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80AB4">
        <w:trPr>
          <w:jc w:val="center"/>
        </w:trPr>
        <w:tc>
          <w:tcPr>
            <w:tcW w:w="142" w:type="dxa"/>
            <w:noWrap/>
          </w:tcPr>
          <w:p w:rsidR="00F80AB4" w:rsidRDefault="00096D5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80AB4" w:rsidRPr="008D59D5" w:rsidRDefault="008D59D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F80AB4" w:rsidRDefault="00096D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80AB4" w:rsidRDefault="008D59D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F80AB4" w:rsidRDefault="00096D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80AB4" w:rsidRPr="008D59D5" w:rsidRDefault="008D59D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80AB4" w:rsidRDefault="00096D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80AB4" w:rsidRDefault="00F80AB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80AB4" w:rsidRDefault="00096D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0AB4" w:rsidRDefault="008D59D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80AB4" w:rsidRDefault="003057DC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F80AB4" w:rsidRDefault="00096D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313981" r:id="rId6"/>
                    </w:object>
                  </w: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80AB4" w:rsidRDefault="00096D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80AB4" w:rsidRDefault="00096D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80AB4" w:rsidRDefault="00096D5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80AB4" w:rsidRDefault="00096D5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80AB4" w:rsidRDefault="00F80A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27.11.2015 № 66 «О создании 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общественного совета 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Главе города по проблемам 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жилищно-коммунального </w:t>
      </w:r>
    </w:p>
    <w:p w:rsidR="00F80AB4" w:rsidRDefault="00096D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хозяйства»</w:t>
      </w:r>
    </w:p>
    <w:p w:rsidR="00F80AB4" w:rsidRDefault="00F80AB4">
      <w:pPr>
        <w:rPr>
          <w:rFonts w:eastAsia="Times New Roman" w:cs="Times New Roman"/>
          <w:szCs w:val="28"/>
          <w:lang w:eastAsia="ru-RU"/>
        </w:rPr>
      </w:pPr>
    </w:p>
    <w:p w:rsidR="00F80AB4" w:rsidRDefault="00F80AB4">
      <w:pPr>
        <w:rPr>
          <w:rFonts w:eastAsia="Times New Roman" w:cs="Times New Roman"/>
          <w:szCs w:val="28"/>
          <w:lang w:eastAsia="ru-RU"/>
        </w:rPr>
      </w:pPr>
    </w:p>
    <w:p w:rsidR="00F80AB4" w:rsidRDefault="00096D54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№ 3686 «Об утверждении Регламента Администрации города», в целях повышения эффективности взаимодействия органов местного самоуправления                       и общественного совета при Главе города по проблемам жилищно-коммунального хозяйства:</w:t>
      </w:r>
    </w:p>
    <w:p w:rsidR="00F80AB4" w:rsidRDefault="00096D54">
      <w:pPr>
        <w:keepNext/>
        <w:ind w:firstLine="567"/>
        <w:jc w:val="both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lang w:eastAsia="ru-RU"/>
        </w:rPr>
        <w:t xml:space="preserve">Внести в распоряжение Главы города </w:t>
      </w:r>
      <w:r>
        <w:rPr>
          <w:rFonts w:eastAsiaTheme="minorEastAsia" w:cs="Times New Roman"/>
          <w:lang w:eastAsia="ru-RU"/>
        </w:rPr>
        <w:t xml:space="preserve">от 27.11.2015 № 66 «О создании общественного совета при Главе города по проблемам жилищно-коммунального хозяйства» (с изменениями от 29.01.2016 № 5) </w:t>
      </w:r>
      <w:r>
        <w:rPr>
          <w:rFonts w:eastAsia="Times New Roman" w:cs="Times New Roman"/>
          <w:lang w:eastAsia="ru-RU"/>
        </w:rPr>
        <w:t>изменение,             дополнив приложение к распоряжению пунктом 4.8 следующего содержания:</w:t>
      </w:r>
    </w:p>
    <w:p w:rsidR="00F80AB4" w:rsidRDefault="00096D54">
      <w:pPr>
        <w:keepNext/>
        <w:ind w:firstLine="567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«4.8. </w:t>
      </w:r>
      <w:r>
        <w:rPr>
          <w:rFonts w:eastAsia="Times New Roman" w:cs="Times New Roman"/>
          <w:szCs w:val="28"/>
          <w:lang w:eastAsia="ru-RU"/>
        </w:rPr>
        <w:t>Организационное и информационное обеспечение деятельности              совета закрепить за муниципальным казенным учреждением «Наш город».</w:t>
      </w:r>
    </w:p>
    <w:p w:rsidR="00F80AB4" w:rsidRDefault="00096D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F80AB4" w:rsidRDefault="00096D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главы Администрации города Кривцова Н.Н.</w:t>
      </w:r>
    </w:p>
    <w:p w:rsidR="00F80AB4" w:rsidRDefault="00F80AB4">
      <w:pPr>
        <w:jc w:val="both"/>
        <w:rPr>
          <w:rFonts w:eastAsia="Times New Roman" w:cs="Times New Roman"/>
          <w:szCs w:val="28"/>
          <w:lang w:eastAsia="ru-RU"/>
        </w:rPr>
      </w:pPr>
    </w:p>
    <w:p w:rsidR="00F80AB4" w:rsidRDefault="00F80AB4">
      <w:pPr>
        <w:jc w:val="both"/>
        <w:rPr>
          <w:rFonts w:eastAsia="Times New Roman" w:cs="Times New Roman"/>
          <w:szCs w:val="28"/>
          <w:lang w:eastAsia="ru-RU"/>
        </w:rPr>
      </w:pPr>
    </w:p>
    <w:p w:rsidR="00F80AB4" w:rsidRDefault="00F80AB4">
      <w:pPr>
        <w:jc w:val="both"/>
        <w:rPr>
          <w:rFonts w:eastAsia="Times New Roman" w:cs="Times New Roman"/>
          <w:szCs w:val="28"/>
          <w:lang w:eastAsia="ru-RU"/>
        </w:rPr>
      </w:pPr>
    </w:p>
    <w:p w:rsidR="00F80AB4" w:rsidRDefault="00096D5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80AB4" w:rsidRDefault="00F80AB4">
      <w:pPr>
        <w:jc w:val="both"/>
        <w:rPr>
          <w:rFonts w:eastAsia="Times New Roman" w:cs="Times New Roman"/>
          <w:szCs w:val="28"/>
          <w:lang w:eastAsia="ru-RU"/>
        </w:rPr>
      </w:pPr>
    </w:p>
    <w:p w:rsidR="00F80AB4" w:rsidRDefault="00F80AB4">
      <w:pPr>
        <w:jc w:val="both"/>
        <w:rPr>
          <w:rFonts w:eastAsia="Times New Roman" w:cs="Times New Roman"/>
          <w:szCs w:val="28"/>
          <w:lang w:eastAsia="ru-RU"/>
        </w:rPr>
      </w:pPr>
    </w:p>
    <w:p w:rsidR="00F80AB4" w:rsidRDefault="00F80AB4">
      <w:pPr>
        <w:rPr>
          <w:szCs w:val="28"/>
        </w:rPr>
      </w:pPr>
    </w:p>
    <w:sectPr w:rsidR="00F80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EB5"/>
    <w:multiLevelType w:val="hybridMultilevel"/>
    <w:tmpl w:val="EB107052"/>
    <w:lvl w:ilvl="0" w:tplc="7794D62C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0AB4"/>
    <w:rsid w:val="00096D54"/>
    <w:rsid w:val="003057DC"/>
    <w:rsid w:val="008D59D5"/>
    <w:rsid w:val="00AC71B4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9C899"/>
  <w15:docId w15:val="{A392D292-E86D-4675-B673-737C13E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2017-02-28T13:06:00Z</cp:lastPrinted>
  <dcterms:created xsi:type="dcterms:W3CDTF">2017-03-06T09:00:00Z</dcterms:created>
  <dcterms:modified xsi:type="dcterms:W3CDTF">2017-03-06T09:00:00Z</dcterms:modified>
</cp:coreProperties>
</file>