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FE" w:rsidRDefault="005F38FE" w:rsidP="00656C1A">
      <w:pPr>
        <w:spacing w:line="120" w:lineRule="atLeast"/>
        <w:jc w:val="center"/>
        <w:rPr>
          <w:sz w:val="24"/>
          <w:szCs w:val="24"/>
        </w:rPr>
      </w:pPr>
    </w:p>
    <w:p w:rsidR="005F38FE" w:rsidRDefault="005F38FE" w:rsidP="00656C1A">
      <w:pPr>
        <w:spacing w:line="120" w:lineRule="atLeast"/>
        <w:jc w:val="center"/>
        <w:rPr>
          <w:sz w:val="24"/>
          <w:szCs w:val="24"/>
        </w:rPr>
      </w:pPr>
    </w:p>
    <w:p w:rsidR="005F38FE" w:rsidRPr="00852378" w:rsidRDefault="005F38FE" w:rsidP="00656C1A">
      <w:pPr>
        <w:spacing w:line="120" w:lineRule="atLeast"/>
        <w:jc w:val="center"/>
        <w:rPr>
          <w:sz w:val="10"/>
          <w:szCs w:val="10"/>
        </w:rPr>
      </w:pPr>
    </w:p>
    <w:p w:rsidR="005F38FE" w:rsidRDefault="005F38FE" w:rsidP="00656C1A">
      <w:pPr>
        <w:spacing w:line="120" w:lineRule="atLeast"/>
        <w:jc w:val="center"/>
        <w:rPr>
          <w:sz w:val="10"/>
          <w:szCs w:val="24"/>
        </w:rPr>
      </w:pPr>
    </w:p>
    <w:p w:rsidR="005F38FE" w:rsidRPr="005541F0" w:rsidRDefault="005F38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38FE" w:rsidRDefault="005F38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F38FE" w:rsidRPr="005541F0" w:rsidRDefault="005F38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38FE" w:rsidRPr="005649E4" w:rsidRDefault="005F38FE" w:rsidP="00656C1A">
      <w:pPr>
        <w:spacing w:line="120" w:lineRule="atLeast"/>
        <w:jc w:val="center"/>
        <w:rPr>
          <w:sz w:val="18"/>
          <w:szCs w:val="24"/>
        </w:rPr>
      </w:pPr>
    </w:p>
    <w:p w:rsidR="005F38FE" w:rsidRPr="001D25B0" w:rsidRDefault="005F38F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F38FE" w:rsidRPr="005541F0" w:rsidRDefault="005F38FE" w:rsidP="00656C1A">
      <w:pPr>
        <w:spacing w:line="120" w:lineRule="atLeast"/>
        <w:jc w:val="center"/>
        <w:rPr>
          <w:sz w:val="18"/>
          <w:szCs w:val="24"/>
        </w:rPr>
      </w:pPr>
    </w:p>
    <w:p w:rsidR="005F38FE" w:rsidRPr="005541F0" w:rsidRDefault="005F38FE" w:rsidP="00656C1A">
      <w:pPr>
        <w:spacing w:line="120" w:lineRule="atLeast"/>
        <w:jc w:val="center"/>
        <w:rPr>
          <w:sz w:val="20"/>
          <w:szCs w:val="24"/>
        </w:rPr>
      </w:pPr>
    </w:p>
    <w:p w:rsidR="005F38FE" w:rsidRPr="001D25B0" w:rsidRDefault="005F38F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F38FE" w:rsidRDefault="005F38FE" w:rsidP="00656C1A">
      <w:pPr>
        <w:spacing w:line="120" w:lineRule="atLeast"/>
        <w:jc w:val="center"/>
        <w:rPr>
          <w:sz w:val="30"/>
          <w:szCs w:val="24"/>
        </w:rPr>
      </w:pPr>
    </w:p>
    <w:p w:rsidR="005F38FE" w:rsidRPr="00656C1A" w:rsidRDefault="005F38F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F38F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F38FE" w:rsidRPr="00F8214F" w:rsidRDefault="005F38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F38FE" w:rsidRPr="00F8214F" w:rsidRDefault="001D62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F38FE" w:rsidRPr="00F8214F" w:rsidRDefault="005F38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F38FE" w:rsidRPr="00F8214F" w:rsidRDefault="001D62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F38FE" w:rsidRPr="00A63FB0" w:rsidRDefault="005F38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F38FE" w:rsidRPr="00A3761A" w:rsidRDefault="001D62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F38FE" w:rsidRPr="00F8214F" w:rsidRDefault="005F38F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F38FE" w:rsidRPr="00F8214F" w:rsidRDefault="005F38F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F38FE" w:rsidRPr="00AB4194" w:rsidRDefault="005F38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F38FE" w:rsidRPr="00F8214F" w:rsidRDefault="001D62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132</w:t>
            </w:r>
          </w:p>
        </w:tc>
      </w:tr>
    </w:tbl>
    <w:p w:rsidR="005F38FE" w:rsidRPr="00C725A6" w:rsidRDefault="005F38FE" w:rsidP="00C725A6">
      <w:pPr>
        <w:rPr>
          <w:rFonts w:cs="Times New Roman"/>
          <w:szCs w:val="28"/>
        </w:rPr>
      </w:pPr>
    </w:p>
    <w:p w:rsidR="005F38FE" w:rsidRPr="007434A5" w:rsidRDefault="005F38FE" w:rsidP="005F38FE">
      <w:r w:rsidRPr="007434A5">
        <w:t xml:space="preserve">О награждении </w:t>
      </w:r>
    </w:p>
    <w:p w:rsidR="005F38FE" w:rsidRPr="007434A5" w:rsidRDefault="005F38FE" w:rsidP="005F38FE">
      <w:r w:rsidRPr="007434A5">
        <w:t xml:space="preserve">Почетной грамотой </w:t>
      </w:r>
    </w:p>
    <w:p w:rsidR="005F38FE" w:rsidRPr="007434A5" w:rsidRDefault="005F38FE" w:rsidP="005F38FE">
      <w:r w:rsidRPr="007434A5">
        <w:t>Главы города Сургута</w:t>
      </w:r>
    </w:p>
    <w:p w:rsidR="005F38FE" w:rsidRPr="007434A5" w:rsidRDefault="005F38FE" w:rsidP="005F38FE"/>
    <w:p w:rsidR="005F38FE" w:rsidRPr="007434A5" w:rsidRDefault="005F38FE" w:rsidP="005F38FE"/>
    <w:p w:rsidR="005F38FE" w:rsidRPr="007434A5" w:rsidRDefault="005F38FE" w:rsidP="005F38FE">
      <w:pPr>
        <w:ind w:firstLine="709"/>
        <w:jc w:val="both"/>
        <w:rPr>
          <w:spacing w:val="-4"/>
        </w:rPr>
      </w:pPr>
      <w:r w:rsidRPr="007434A5">
        <w:t xml:space="preserve">В соответствии с Уставом муниципального образования городской округ </w:t>
      </w:r>
      <w:r w:rsidRPr="007434A5">
        <w:rPr>
          <w:spacing w:val="-4"/>
        </w:rPr>
        <w:t>Сургут Ханты-Мансийского автономного округа – Югры, решениями Сургутской</w:t>
      </w:r>
      <w:r w:rsidRPr="007434A5">
        <w:t xml:space="preserve"> городской Думы от 28.12.2005 № 549-</w:t>
      </w:r>
      <w:r w:rsidRPr="007434A5">
        <w:rPr>
          <w:lang w:val="en-US"/>
        </w:rPr>
        <w:t>III</w:t>
      </w:r>
      <w:r w:rsidRPr="007434A5">
        <w:t xml:space="preserve"> ГД «Об утверждении Положения </w:t>
      </w:r>
      <w:r>
        <w:br/>
      </w:r>
      <w:r w:rsidRPr="007434A5">
        <w:t>о наградах и почетных званиях городского округа город Сургут»,</w:t>
      </w:r>
      <w:r>
        <w:t xml:space="preserve"> </w:t>
      </w:r>
      <w:r w:rsidRPr="007434A5">
        <w:t>от 28.02.2006 № 567-</w:t>
      </w:r>
      <w:r w:rsidRPr="007434A5">
        <w:rPr>
          <w:lang w:val="en-US"/>
        </w:rPr>
        <w:t>III</w:t>
      </w:r>
      <w:r w:rsidRPr="007434A5">
        <w:t xml:space="preserve"> ГД «Об утверждении Положения о звании «Почетный гражданин </w:t>
      </w:r>
      <w:r>
        <w:br/>
      </w:r>
      <w:r w:rsidRPr="007434A5">
        <w:t xml:space="preserve">города Сургута» и положений об отдельных видах наград городского округа», рассмотрев наградные документы и ходатайства муниципального бюджетного дошкольного образовательного учреждения детского сада № 36 «Яблонька», </w:t>
      </w:r>
      <w:r>
        <w:br/>
      </w:r>
      <w:r w:rsidRPr="007434A5">
        <w:t xml:space="preserve">муниципального бюджетного дошкольного образовательного учреждения </w:t>
      </w:r>
      <w:r>
        <w:br/>
      </w:r>
      <w:r w:rsidRPr="007434A5">
        <w:rPr>
          <w:spacing w:val="-4"/>
        </w:rPr>
        <w:t>детского сада № 24 «Космос», муниципального бюджетного общеобразовательного учреждения средней общеобразовательной школы № 46 с углубленным</w:t>
      </w:r>
      <w:r w:rsidRPr="007434A5">
        <w:t xml:space="preserve"> </w:t>
      </w:r>
      <w:r>
        <w:br/>
      </w:r>
      <w:r w:rsidRPr="007434A5">
        <w:t xml:space="preserve">изучением отдельных предметов, муниципального бюджетного общеобразовательного учреждения средней общеобразовательной школы № 10 </w:t>
      </w:r>
      <w:r w:rsidRPr="007434A5">
        <w:rPr>
          <w:spacing w:val="-4"/>
        </w:rPr>
        <w:t>с углубленным изучением отдельных предметов, учитывая заключение комиссии</w:t>
      </w:r>
      <w:r w:rsidRPr="007434A5">
        <w:t xml:space="preserve"> по наградам </w:t>
      </w:r>
      <w:r>
        <w:br/>
      </w:r>
      <w:r w:rsidRPr="007434A5">
        <w:t>при Главе города по результатам заочного голосования путем письменного опроса членов комиссии от 06.09.2021:</w:t>
      </w:r>
    </w:p>
    <w:p w:rsidR="005F38FE" w:rsidRPr="007434A5" w:rsidRDefault="005F38FE" w:rsidP="005F38FE">
      <w:pPr>
        <w:ind w:firstLine="709"/>
        <w:jc w:val="both"/>
      </w:pPr>
      <w:r w:rsidRPr="007434A5">
        <w:t>1. Наградить Почетной грамотой Главы города Сургута</w:t>
      </w:r>
      <w:r>
        <w:t xml:space="preserve"> з</w:t>
      </w:r>
      <w:r w:rsidRPr="007434A5">
        <w:t xml:space="preserve">а заслуги </w:t>
      </w:r>
      <w:r>
        <w:br/>
      </w:r>
      <w:r w:rsidRPr="007434A5">
        <w:t xml:space="preserve">в социально-экономическом развитии города и профессиональные достижения: </w:t>
      </w:r>
    </w:p>
    <w:p w:rsidR="005F38FE" w:rsidRPr="007434A5" w:rsidRDefault="005F38FE" w:rsidP="005F38FE">
      <w:pPr>
        <w:ind w:firstLine="709"/>
        <w:jc w:val="both"/>
      </w:pPr>
      <w:r w:rsidRPr="007434A5">
        <w:t xml:space="preserve">Евдокимову Альбину </w:t>
      </w:r>
      <w:proofErr w:type="spellStart"/>
      <w:r w:rsidRPr="007434A5">
        <w:t>Туйгуновну</w:t>
      </w:r>
      <w:proofErr w:type="spellEnd"/>
      <w:r w:rsidRPr="007434A5">
        <w:t xml:space="preserve"> – учителя музыки муниципального </w:t>
      </w:r>
      <w:r>
        <w:br/>
      </w:r>
      <w:r w:rsidRPr="007434A5">
        <w:t>бюджетного дошкольного образовательного учреждения детского сада № 36 «Яблонька»;</w:t>
      </w:r>
    </w:p>
    <w:p w:rsidR="005F38FE" w:rsidRPr="007434A5" w:rsidRDefault="005F38FE" w:rsidP="005F38FE">
      <w:pPr>
        <w:ind w:firstLine="709"/>
        <w:jc w:val="both"/>
      </w:pPr>
      <w:r w:rsidRPr="007434A5">
        <w:t>Никитину Нину Леонидовну – учителя информатики муниципального бюджетного общеобразовательного учреждения средней общеобразовательной школы № 46 с углубленным изучением отдельных предметов;</w:t>
      </w:r>
    </w:p>
    <w:p w:rsidR="005F38FE" w:rsidRPr="007434A5" w:rsidRDefault="005F38FE" w:rsidP="005F38FE">
      <w:pPr>
        <w:ind w:firstLine="709"/>
        <w:jc w:val="both"/>
      </w:pPr>
      <w:proofErr w:type="spellStart"/>
      <w:r w:rsidRPr="007434A5">
        <w:rPr>
          <w:spacing w:val="-4"/>
        </w:rPr>
        <w:t>Подзолкову</w:t>
      </w:r>
      <w:proofErr w:type="spellEnd"/>
      <w:r w:rsidRPr="007434A5">
        <w:rPr>
          <w:spacing w:val="-4"/>
        </w:rPr>
        <w:t xml:space="preserve"> Аллу Николаевну – воспитателя муниципального бюджетного</w:t>
      </w:r>
      <w:r w:rsidRPr="007434A5">
        <w:t xml:space="preserve"> дошкольного образовательного учреждения детского сада № 24 «Космос»;</w:t>
      </w:r>
    </w:p>
    <w:p w:rsidR="005F38FE" w:rsidRPr="007434A5" w:rsidRDefault="005F38FE" w:rsidP="005F38FE">
      <w:pPr>
        <w:ind w:firstLine="709"/>
        <w:jc w:val="both"/>
      </w:pPr>
      <w:proofErr w:type="spellStart"/>
      <w:r w:rsidRPr="007434A5">
        <w:lastRenderedPageBreak/>
        <w:t>Полошкову</w:t>
      </w:r>
      <w:proofErr w:type="spellEnd"/>
      <w:r w:rsidRPr="007434A5">
        <w:t xml:space="preserve"> Ольгу Михайловну – учителя начальных классов </w:t>
      </w:r>
      <w:proofErr w:type="spellStart"/>
      <w:r w:rsidRPr="007434A5">
        <w:t>муници</w:t>
      </w:r>
      <w:proofErr w:type="spellEnd"/>
      <w:r>
        <w:t>-</w:t>
      </w:r>
      <w:r>
        <w:br/>
      </w:r>
      <w:proofErr w:type="spellStart"/>
      <w:r w:rsidRPr="007434A5">
        <w:t>пального</w:t>
      </w:r>
      <w:proofErr w:type="spellEnd"/>
      <w:r w:rsidRPr="007434A5">
        <w:t xml:space="preserve"> бюджетного общеобразовательного учреждения средней общеобразовательной школы № 10 с углубленным изучением отдельных предметов;</w:t>
      </w:r>
    </w:p>
    <w:p w:rsidR="005F38FE" w:rsidRPr="007434A5" w:rsidRDefault="005F38FE" w:rsidP="005F38FE">
      <w:pPr>
        <w:ind w:firstLine="709"/>
        <w:jc w:val="both"/>
      </w:pPr>
      <w:proofErr w:type="spellStart"/>
      <w:r w:rsidRPr="007434A5">
        <w:t>Турайханову</w:t>
      </w:r>
      <w:proofErr w:type="spellEnd"/>
      <w:r w:rsidRPr="007434A5">
        <w:t xml:space="preserve"> </w:t>
      </w:r>
      <w:proofErr w:type="spellStart"/>
      <w:r w:rsidRPr="007434A5">
        <w:t>Гульчиру</w:t>
      </w:r>
      <w:proofErr w:type="spellEnd"/>
      <w:r w:rsidRPr="007434A5">
        <w:t xml:space="preserve"> </w:t>
      </w:r>
      <w:proofErr w:type="spellStart"/>
      <w:r w:rsidRPr="007434A5">
        <w:t>Фагиловну</w:t>
      </w:r>
      <w:proofErr w:type="spellEnd"/>
      <w:r w:rsidRPr="007434A5">
        <w:t xml:space="preserve"> – учителя начальных классов муниципального бюджетного общеобразовательного учреждения средней общеобразовательной школы № 46 с углубленным изучением отдельных предметов.</w:t>
      </w:r>
    </w:p>
    <w:p w:rsidR="005F38FE" w:rsidRPr="00E0120C" w:rsidRDefault="005F38FE" w:rsidP="005F38FE">
      <w:pPr>
        <w:ind w:firstLine="709"/>
        <w:jc w:val="both"/>
        <w:rPr>
          <w:color w:val="000000" w:themeColor="text1"/>
        </w:rPr>
      </w:pPr>
      <w:r w:rsidRPr="007434A5">
        <w:t xml:space="preserve">2. Управлению массовых коммуникаций разместить настоящее постановление на </w:t>
      </w:r>
      <w:r w:rsidRPr="00E0120C">
        <w:rPr>
          <w:color w:val="000000" w:themeColor="text1"/>
        </w:rPr>
        <w:t xml:space="preserve">официальном портале Администрации города: </w:t>
      </w:r>
      <w:hyperlink r:id="rId6" w:history="1">
        <w:r w:rsidRPr="00E0120C">
          <w:rPr>
            <w:rStyle w:val="a9"/>
            <w:color w:val="000000" w:themeColor="text1"/>
            <w:u w:val="none"/>
          </w:rPr>
          <w:t>www.admsurgut.ru</w:t>
        </w:r>
      </w:hyperlink>
      <w:r w:rsidRPr="00E0120C">
        <w:rPr>
          <w:color w:val="000000" w:themeColor="text1"/>
        </w:rPr>
        <w:t>.</w:t>
      </w:r>
    </w:p>
    <w:p w:rsidR="005F38FE" w:rsidRPr="007434A5" w:rsidRDefault="005F38FE" w:rsidP="005F38FE">
      <w:pPr>
        <w:ind w:firstLine="709"/>
        <w:jc w:val="both"/>
      </w:pPr>
      <w:r w:rsidRPr="00E0120C">
        <w:rPr>
          <w:color w:val="000000" w:themeColor="text1"/>
        </w:rPr>
        <w:t xml:space="preserve">3. Муниципальному </w:t>
      </w:r>
      <w:r w:rsidRPr="007434A5">
        <w:t>казенному учреждению «Наш город» опубликовать настоящее постановление в газете «Сургутские ведомости».</w:t>
      </w:r>
    </w:p>
    <w:p w:rsidR="005F38FE" w:rsidRPr="007434A5" w:rsidRDefault="005F38FE" w:rsidP="005F38FE">
      <w:pPr>
        <w:ind w:firstLine="709"/>
        <w:jc w:val="both"/>
      </w:pPr>
      <w:r w:rsidRPr="007434A5">
        <w:t>4. Настоящее постановление вступает в силу с момента его издания.</w:t>
      </w:r>
    </w:p>
    <w:p w:rsidR="005F38FE" w:rsidRPr="007434A5" w:rsidRDefault="005F38FE" w:rsidP="005F38FE">
      <w:pPr>
        <w:ind w:firstLine="709"/>
        <w:jc w:val="both"/>
      </w:pPr>
      <w:r w:rsidRPr="007434A5">
        <w:t>5. Контроль за выполнением постановления оставляю за собой.</w:t>
      </w:r>
    </w:p>
    <w:p w:rsidR="005F38FE" w:rsidRPr="007434A5" w:rsidRDefault="005F38FE" w:rsidP="005F38FE">
      <w:pPr>
        <w:ind w:firstLine="709"/>
        <w:jc w:val="both"/>
      </w:pPr>
    </w:p>
    <w:p w:rsidR="005F38FE" w:rsidRPr="007434A5" w:rsidRDefault="005F38FE" w:rsidP="005F38FE"/>
    <w:p w:rsidR="005F38FE" w:rsidRDefault="005F38FE" w:rsidP="005F38FE"/>
    <w:p w:rsidR="005F38FE" w:rsidRDefault="005F38FE" w:rsidP="005F38FE"/>
    <w:p w:rsidR="005F38FE" w:rsidRPr="007434A5" w:rsidRDefault="005F38FE" w:rsidP="005F38FE"/>
    <w:p w:rsidR="005F38FE" w:rsidRDefault="005F38FE" w:rsidP="005F38FE">
      <w:r w:rsidRPr="007434A5">
        <w:t xml:space="preserve">Глава города </w:t>
      </w:r>
      <w:r w:rsidRPr="007434A5">
        <w:tab/>
      </w:r>
      <w:r w:rsidRPr="007434A5">
        <w:tab/>
      </w:r>
      <w:r w:rsidRPr="007434A5">
        <w:tab/>
      </w:r>
      <w:r w:rsidRPr="007434A5">
        <w:tab/>
      </w:r>
      <w:r w:rsidRPr="007434A5">
        <w:tab/>
      </w:r>
      <w:r w:rsidRPr="007434A5">
        <w:tab/>
      </w:r>
      <w:r w:rsidRPr="007434A5">
        <w:tab/>
      </w:r>
      <w:r w:rsidRPr="007434A5">
        <w:tab/>
      </w:r>
      <w:r w:rsidRPr="007434A5">
        <w:tab/>
      </w:r>
      <w:r>
        <w:t xml:space="preserve"> </w:t>
      </w:r>
      <w:r w:rsidRPr="007434A5">
        <w:t xml:space="preserve">  А.С. Филатов</w:t>
      </w:r>
    </w:p>
    <w:p w:rsidR="005F38FE" w:rsidRDefault="005F38FE" w:rsidP="005F38FE"/>
    <w:p w:rsidR="005F38FE" w:rsidRPr="007434A5" w:rsidRDefault="005F38FE" w:rsidP="005F38FE"/>
    <w:p w:rsidR="005F38FE" w:rsidRPr="007434A5" w:rsidRDefault="005F38FE" w:rsidP="005F38FE"/>
    <w:p w:rsidR="00C87E97" w:rsidRPr="005F38FE" w:rsidRDefault="00C87E97" w:rsidP="005F38FE"/>
    <w:sectPr w:rsidR="00C87E97" w:rsidRPr="005F38FE" w:rsidSect="005F3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8E" w:rsidRDefault="00B20A8E">
      <w:r>
        <w:separator/>
      </w:r>
    </w:p>
  </w:endnote>
  <w:endnote w:type="continuationSeparator" w:id="0">
    <w:p w:rsidR="00B20A8E" w:rsidRDefault="00B2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D62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D62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D62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8E" w:rsidRDefault="00B20A8E">
      <w:r>
        <w:separator/>
      </w:r>
    </w:p>
  </w:footnote>
  <w:footnote w:type="continuationSeparator" w:id="0">
    <w:p w:rsidR="00B20A8E" w:rsidRDefault="00B2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D62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742D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7003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D62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D62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E"/>
    <w:rsid w:val="001D62B3"/>
    <w:rsid w:val="00341335"/>
    <w:rsid w:val="005F38FE"/>
    <w:rsid w:val="00670038"/>
    <w:rsid w:val="006B41D9"/>
    <w:rsid w:val="00810149"/>
    <w:rsid w:val="00A41D08"/>
    <w:rsid w:val="00B20A8E"/>
    <w:rsid w:val="00C742DD"/>
    <w:rsid w:val="00C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D0FA-7954-4956-8FBE-DA9903E6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38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38F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3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38FE"/>
    <w:rPr>
      <w:rFonts w:ascii="Times New Roman" w:hAnsi="Times New Roman"/>
      <w:sz w:val="28"/>
    </w:rPr>
  </w:style>
  <w:style w:type="character" w:styleId="a8">
    <w:name w:val="page number"/>
    <w:basedOn w:val="a0"/>
    <w:rsid w:val="005F38FE"/>
  </w:style>
  <w:style w:type="character" w:styleId="a9">
    <w:name w:val="Hyperlink"/>
    <w:basedOn w:val="a0"/>
    <w:uiPriority w:val="99"/>
    <w:unhideWhenUsed/>
    <w:rsid w:val="005F3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2021-09-23T05:47:00Z</cp:lastPrinted>
  <dcterms:created xsi:type="dcterms:W3CDTF">2021-09-28T05:08:00Z</dcterms:created>
  <dcterms:modified xsi:type="dcterms:W3CDTF">2021-09-28T05:08:00Z</dcterms:modified>
</cp:coreProperties>
</file>