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67FC">
        <w:trPr>
          <w:jc w:val="center"/>
        </w:trPr>
        <w:tc>
          <w:tcPr>
            <w:tcW w:w="142" w:type="dxa"/>
            <w:noWrap/>
          </w:tcPr>
          <w:p w:rsidR="001A67FC" w:rsidRDefault="00DD66D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A67FC" w:rsidRPr="001F3EC8" w:rsidRDefault="001F3EC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1A67FC" w:rsidRDefault="00DD66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67FC" w:rsidRDefault="001F3EC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1A67FC" w:rsidRDefault="00DD66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67FC" w:rsidRPr="001F3EC8" w:rsidRDefault="001F3EC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A67FC" w:rsidRDefault="00DD66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A67FC" w:rsidRDefault="001A67F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A67FC" w:rsidRDefault="00DD66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67FC" w:rsidRDefault="001F3EC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1A67FC" w:rsidRDefault="001E77A4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A67FC" w:rsidRDefault="00DD66D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A67FC" w:rsidRDefault="00DD66D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A67FC" w:rsidRDefault="00DD66D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A67FC" w:rsidRDefault="00DD66D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A67FC" w:rsidRDefault="001A67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A67FC" w:rsidRDefault="00DD66DA">
      <w:pPr>
        <w:keepNext/>
        <w:widowControl w:val="0"/>
        <w:outlineLvl w:val="0"/>
        <w:rPr>
          <w:szCs w:val="28"/>
        </w:rPr>
      </w:pPr>
      <w:r>
        <w:rPr>
          <w:szCs w:val="28"/>
        </w:rPr>
        <w:t>О награждении</w:t>
      </w:r>
    </w:p>
    <w:p w:rsidR="001A67FC" w:rsidRDefault="00DD66DA">
      <w:pPr>
        <w:rPr>
          <w:szCs w:val="28"/>
        </w:rPr>
      </w:pPr>
      <w:r>
        <w:rPr>
          <w:szCs w:val="28"/>
        </w:rPr>
        <w:t xml:space="preserve">Почетной грамотой </w:t>
      </w:r>
    </w:p>
    <w:p w:rsidR="001A67FC" w:rsidRDefault="00DD66DA">
      <w:pPr>
        <w:rPr>
          <w:szCs w:val="28"/>
        </w:rPr>
      </w:pPr>
      <w:r>
        <w:rPr>
          <w:szCs w:val="28"/>
        </w:rPr>
        <w:t xml:space="preserve">Главы города </w:t>
      </w:r>
    </w:p>
    <w:p w:rsidR="001A67FC" w:rsidRDefault="001A67FC">
      <w:pPr>
        <w:rPr>
          <w:szCs w:val="28"/>
        </w:rPr>
      </w:pPr>
    </w:p>
    <w:p w:rsidR="001A67FC" w:rsidRDefault="001A67FC">
      <w:pPr>
        <w:rPr>
          <w:szCs w:val="28"/>
        </w:rPr>
      </w:pPr>
    </w:p>
    <w:p w:rsidR="001A67FC" w:rsidRDefault="00DD66DA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соответствии с решениями городской Думы от 28.12.2005 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ходатайство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территориальной организации общероссийского профессионального союза работников государственных учреждений и общественного      обслуживания Российской Федерации: </w:t>
      </w:r>
    </w:p>
    <w:p w:rsidR="001A67FC" w:rsidRDefault="00DD66DA">
      <w:pPr>
        <w:ind w:firstLine="567"/>
        <w:jc w:val="both"/>
        <w:rPr>
          <w:szCs w:val="28"/>
        </w:rPr>
      </w:pPr>
      <w:r>
        <w:rPr>
          <w:szCs w:val="28"/>
        </w:rPr>
        <w:t xml:space="preserve">1. Наградить Почетной грамотой Главы города за активную общественную деятельность по защите трудовых, социально-экономических прав и интересов членов профсоюза, личный вклад в развитие профсоюзного движения                </w:t>
      </w:r>
      <w:proofErr w:type="spellStart"/>
      <w:r>
        <w:rPr>
          <w:spacing w:val="-4"/>
          <w:szCs w:val="28"/>
        </w:rPr>
        <w:t>Бершадскую</w:t>
      </w:r>
      <w:proofErr w:type="spellEnd"/>
      <w:r>
        <w:rPr>
          <w:spacing w:val="-4"/>
          <w:szCs w:val="28"/>
        </w:rPr>
        <w:t xml:space="preserve"> Светлану Ивановну – председателя территориальной профсоюзной</w:t>
      </w:r>
      <w:r>
        <w:rPr>
          <w:szCs w:val="28"/>
        </w:rPr>
        <w:t xml:space="preserve"> организации работников органов местного самоуправления города Сургута,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 Российской Федерации.</w:t>
      </w:r>
    </w:p>
    <w:p w:rsidR="001A67FC" w:rsidRDefault="00DD66DA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информации опубликовать настоящее постановление в средствах массовой           информации и разместить на официальном портале Администрации города.</w:t>
      </w:r>
    </w:p>
    <w:p w:rsidR="001A67FC" w:rsidRDefault="00DD66DA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1A67FC" w:rsidRDefault="001A67FC">
      <w:pPr>
        <w:ind w:right="-1" w:firstLine="567"/>
        <w:jc w:val="both"/>
        <w:rPr>
          <w:szCs w:val="28"/>
        </w:rPr>
      </w:pPr>
    </w:p>
    <w:p w:rsidR="001A67FC" w:rsidRDefault="001A67FC">
      <w:pPr>
        <w:ind w:right="-1" w:firstLine="567"/>
        <w:jc w:val="both"/>
        <w:rPr>
          <w:szCs w:val="28"/>
        </w:rPr>
      </w:pPr>
    </w:p>
    <w:p w:rsidR="001A67FC" w:rsidRDefault="001A67FC">
      <w:pPr>
        <w:ind w:right="-1" w:firstLine="567"/>
        <w:jc w:val="both"/>
        <w:rPr>
          <w:szCs w:val="28"/>
        </w:rPr>
      </w:pPr>
    </w:p>
    <w:p w:rsidR="001A67FC" w:rsidRDefault="00DD66DA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A67FC" w:rsidRDefault="00DD66DA">
      <w:pPr>
        <w:rPr>
          <w:szCs w:val="28"/>
        </w:rPr>
      </w:pPr>
      <w:r>
        <w:rPr>
          <w:szCs w:val="28"/>
        </w:rPr>
        <w:br w:type="page"/>
      </w:r>
    </w:p>
    <w:sectPr w:rsidR="001A6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67FC"/>
    <w:rsid w:val="001A67FC"/>
    <w:rsid w:val="001E77A4"/>
    <w:rsid w:val="001F3EC8"/>
    <w:rsid w:val="0058399D"/>
    <w:rsid w:val="00D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D9159B"/>
  <w15:docId w15:val="{7ADFB811-123A-4B7B-A913-3B11F30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2017-06-15T11:47:00Z</cp:lastPrinted>
  <dcterms:created xsi:type="dcterms:W3CDTF">2017-06-16T09:20:00Z</dcterms:created>
  <dcterms:modified xsi:type="dcterms:W3CDTF">2017-06-16T09:20:00Z</dcterms:modified>
</cp:coreProperties>
</file>