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526C">
        <w:trPr>
          <w:jc w:val="center"/>
        </w:trPr>
        <w:tc>
          <w:tcPr>
            <w:tcW w:w="142" w:type="dxa"/>
            <w:noWrap/>
          </w:tcPr>
          <w:p w:rsidR="00F9526C" w:rsidRDefault="00D4687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9526C" w:rsidRPr="005E2248" w:rsidRDefault="005E22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F9526C" w:rsidRDefault="00D468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526C" w:rsidRDefault="005E22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F9526C" w:rsidRDefault="00D468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526C" w:rsidRPr="005E2248" w:rsidRDefault="005E22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9526C" w:rsidRDefault="00D468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526C" w:rsidRDefault="00F9526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526C" w:rsidRDefault="00D468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526C" w:rsidRDefault="005E22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F9526C" w:rsidRDefault="009A2EA4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06.3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9526C" w:rsidRDefault="00D468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9526C" w:rsidRDefault="00D468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9526C" w:rsidRDefault="00D4687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9526C" w:rsidRDefault="00D4687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9526C" w:rsidRDefault="00F9526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9526C" w:rsidRDefault="00D46872">
      <w:r>
        <w:t xml:space="preserve">О назначении </w:t>
      </w:r>
    </w:p>
    <w:p w:rsidR="00F9526C" w:rsidRDefault="00D46872">
      <w:r>
        <w:t xml:space="preserve">публичных слушаний </w:t>
      </w:r>
    </w:p>
    <w:p w:rsidR="00F9526C" w:rsidRDefault="00F9526C">
      <w:pPr>
        <w:ind w:right="175"/>
        <w:jc w:val="both"/>
      </w:pPr>
    </w:p>
    <w:p w:rsidR="00F9526C" w:rsidRDefault="00F9526C">
      <w:pPr>
        <w:ind w:right="175"/>
        <w:jc w:val="both"/>
      </w:pPr>
    </w:p>
    <w:p w:rsidR="00F9526C" w:rsidRDefault="00D46872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</w:t>
      </w:r>
      <w:r>
        <w:rPr>
          <w:spacing w:val="-4"/>
          <w:szCs w:val="28"/>
        </w:rPr>
        <w:t xml:space="preserve">Правил землепользования и застройки на территории города Сургута», решением </w:t>
      </w:r>
      <w:r>
        <w:rPr>
          <w:szCs w:val="28"/>
        </w:rPr>
        <w:t>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</w:t>
      </w:r>
      <w:proofErr w:type="spellStart"/>
      <w:r>
        <w:rPr>
          <w:szCs w:val="28"/>
        </w:rPr>
        <w:t>Бакет</w:t>
      </w:r>
      <w:proofErr w:type="spellEnd"/>
      <w:r>
        <w:rPr>
          <w:szCs w:val="28"/>
        </w:rPr>
        <w:t>»:</w:t>
      </w:r>
    </w:p>
    <w:p w:rsidR="00F9526C" w:rsidRDefault="00D46872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Назначить публичные слушания на 08.07.2017 по вопросу предоставления</w:t>
      </w:r>
      <w:r>
        <w:rPr>
          <w:szCs w:val="28"/>
        </w:rPr>
        <w:t xml:space="preserve"> разрешения на отклонение от предельных параметров разрешенного </w:t>
      </w:r>
      <w:r>
        <w:rPr>
          <w:spacing w:val="-4"/>
          <w:szCs w:val="28"/>
        </w:rPr>
        <w:t>строительства, реконструкции объектов капитального строительства на земельном участке</w:t>
      </w:r>
      <w:r>
        <w:rPr>
          <w:szCs w:val="28"/>
        </w:rPr>
        <w:t xml:space="preserve">             с кадастровым номером 86:10:0101026:7, расположенном по адресу: Ханты-Мансийский автономный округ – Югра, город Сургут, проспект Мира, 22,             для объекта капитального строительства: реконструкция торгово-офисного центра «Центральный универсальный магазин».</w:t>
      </w:r>
    </w:p>
    <w:p w:rsidR="00F9526C" w:rsidRDefault="00D468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административного здания по улице Восход, 4, время начала публичных                слушаний – 10.00. </w:t>
      </w:r>
    </w:p>
    <w:p w:rsidR="00F9526C" w:rsidRDefault="00D468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 с участием заинтересованных лиц и жителей города.</w:t>
      </w:r>
    </w:p>
    <w:p w:rsidR="00F9526C" w:rsidRDefault="00D468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F9526C" w:rsidRDefault="00D46872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с 09.00 до 17.00, телефоны: 52-82-55, 52-82-66.</w:t>
      </w:r>
    </w:p>
    <w:p w:rsidR="00F9526C" w:rsidRDefault="00D46872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F9526C" w:rsidRDefault="00D46872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главы Администрации города Меркулова Р.Е.</w:t>
      </w:r>
    </w:p>
    <w:p w:rsidR="00F9526C" w:rsidRDefault="00F952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526C" w:rsidRDefault="00F952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526C" w:rsidRDefault="00F952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526C" w:rsidRDefault="00D468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F9526C" w:rsidRDefault="00F952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526C" w:rsidRDefault="00F9526C">
      <w:pPr>
        <w:rPr>
          <w:szCs w:val="28"/>
        </w:rPr>
      </w:pPr>
    </w:p>
    <w:p w:rsidR="00F9526C" w:rsidRDefault="00F9526C"/>
    <w:p w:rsidR="00F9526C" w:rsidRDefault="00F9526C"/>
    <w:p w:rsidR="00F9526C" w:rsidRDefault="00F9526C"/>
    <w:p w:rsidR="00F9526C" w:rsidRDefault="00F9526C"/>
    <w:sectPr w:rsidR="00F9526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526C"/>
    <w:rsid w:val="00451957"/>
    <w:rsid w:val="005E2248"/>
    <w:rsid w:val="009A2EA4"/>
    <w:rsid w:val="00CA7FD6"/>
    <w:rsid w:val="00D46872"/>
    <w:rsid w:val="00F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8FB836"/>
  <w15:docId w15:val="{6EE931CA-CB06-4692-B8A8-B3288987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2017-05-26T09:35:00Z</cp:lastPrinted>
  <dcterms:created xsi:type="dcterms:W3CDTF">2017-06-13T06:23:00Z</dcterms:created>
  <dcterms:modified xsi:type="dcterms:W3CDTF">2017-06-13T06:23:00Z</dcterms:modified>
</cp:coreProperties>
</file>