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65AD">
        <w:trPr>
          <w:jc w:val="center"/>
        </w:trPr>
        <w:tc>
          <w:tcPr>
            <w:tcW w:w="154" w:type="dxa"/>
            <w:noWrap/>
          </w:tcPr>
          <w:p w:rsidR="00E065AD" w:rsidRDefault="00453BC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65AD" w:rsidRDefault="004A1D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E065AD" w:rsidRDefault="00453BC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65AD" w:rsidRPr="004A1D35" w:rsidRDefault="004A1D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065AD" w:rsidRDefault="00453BC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65AD" w:rsidRDefault="004A1D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65AD" w:rsidRDefault="00453BC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65AD" w:rsidRDefault="00E065A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65AD" w:rsidRDefault="00453BC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65AD" w:rsidRPr="004A1D35" w:rsidRDefault="004A1D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4730</w:t>
            </w:r>
          </w:p>
        </w:tc>
      </w:tr>
    </w:tbl>
    <w:p w:rsidR="00E065AD" w:rsidRDefault="0035106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065AD" w:rsidRDefault="00453BC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065AD" w:rsidRDefault="00453BC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065AD" w:rsidRDefault="00453BC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065AD" w:rsidRDefault="00453BC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065AD" w:rsidRDefault="00E065A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065AD" w:rsidRDefault="00453BCF">
      <w:pPr>
        <w:jc w:val="both"/>
        <w:rPr>
          <w:szCs w:val="28"/>
        </w:rPr>
      </w:pPr>
      <w:r>
        <w:rPr>
          <w:rFonts w:eastAsia="Calibri" w:cs="Times New Roman"/>
          <w:szCs w:val="28"/>
        </w:rPr>
        <w:t>О внесении изменений в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постановление</w:t>
      </w:r>
    </w:p>
    <w:p w:rsidR="00E065AD" w:rsidRDefault="00453BCF">
      <w:pPr>
        <w:jc w:val="both"/>
        <w:rPr>
          <w:szCs w:val="28"/>
        </w:rPr>
      </w:pPr>
      <w:r>
        <w:rPr>
          <w:rFonts w:eastAsia="Calibri" w:cs="Times New Roman"/>
          <w:szCs w:val="28"/>
        </w:rPr>
        <w:t>Администрации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города от 12.04.2017 </w:t>
      </w:r>
    </w:p>
    <w:p w:rsidR="00E065AD" w:rsidRDefault="00453BCF">
      <w:pPr>
        <w:jc w:val="both"/>
        <w:rPr>
          <w:szCs w:val="28"/>
        </w:rPr>
      </w:pPr>
      <w:r>
        <w:rPr>
          <w:rFonts w:eastAsia="Calibri" w:cs="Times New Roman"/>
          <w:szCs w:val="28"/>
        </w:rPr>
        <w:t>№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2692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«О мерах по обеспечению </w:t>
      </w:r>
    </w:p>
    <w:p w:rsidR="00E065AD" w:rsidRDefault="00453BCF">
      <w:pPr>
        <w:jc w:val="both"/>
        <w:rPr>
          <w:rFonts w:eastAsia="Calibri" w:cs="Times New Roman"/>
          <w:szCs w:val="28"/>
        </w:rPr>
      </w:pPr>
      <w:r>
        <w:rPr>
          <w:szCs w:val="28"/>
        </w:rPr>
        <w:t>о</w:t>
      </w:r>
      <w:r>
        <w:rPr>
          <w:rFonts w:eastAsia="Calibri" w:cs="Times New Roman"/>
          <w:szCs w:val="28"/>
        </w:rPr>
        <w:t>храны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городских лесов от пожаров</w:t>
      </w:r>
    </w:p>
    <w:p w:rsidR="00E065AD" w:rsidRDefault="00453BC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2017 году»</w:t>
      </w:r>
    </w:p>
    <w:p w:rsidR="00E065AD" w:rsidRDefault="00E065AD">
      <w:pPr>
        <w:jc w:val="both"/>
        <w:rPr>
          <w:rFonts w:eastAsia="Calibri" w:cs="Times New Roman"/>
          <w:szCs w:val="28"/>
        </w:rPr>
      </w:pPr>
    </w:p>
    <w:p w:rsidR="00E065AD" w:rsidRDefault="00E065AD">
      <w:pPr>
        <w:rPr>
          <w:rFonts w:eastAsia="Calibri" w:cs="Times New Roman"/>
          <w:szCs w:val="28"/>
        </w:rPr>
      </w:pP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В соответствии с Лесным кодексом Российской Федерации, постановлением</w:t>
      </w:r>
      <w:r>
        <w:rPr>
          <w:rFonts w:eastAsia="Calibri" w:cs="Times New Roman"/>
          <w:szCs w:val="28"/>
        </w:rPr>
        <w:t xml:space="preserve"> Правительства Российской Федерации от 30.06.2007 № 417 «Об утверждении </w:t>
      </w:r>
      <w:r>
        <w:rPr>
          <w:rFonts w:eastAsia="Calibri" w:cs="Times New Roman"/>
          <w:spacing w:val="-6"/>
          <w:szCs w:val="28"/>
        </w:rPr>
        <w:t>Правил пожарной безопасности в лесах», распоряжением Правительства Ханты-</w:t>
      </w:r>
      <w:r>
        <w:rPr>
          <w:rFonts w:eastAsia="Calibri" w:cs="Times New Roman"/>
          <w:szCs w:val="28"/>
        </w:rPr>
        <w:t xml:space="preserve"> Мансийского автономного округа − Югры от 16.03.2009 № 102-рп «О мерах              по охране лесов от пожаров на территории Ханты-Мансийского автономного   округа − Югры»,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распоряжением Администрации города от 30.12.2005 № 3686 </w:t>
      </w:r>
      <w:r>
        <w:rPr>
          <w:rFonts w:eastAsia="Calibri" w:cs="Times New Roman"/>
          <w:spacing w:val="-4"/>
          <w:szCs w:val="28"/>
        </w:rPr>
        <w:t>«Об утверждении Регламента Администрации города», в целях предотвращения</w:t>
      </w:r>
      <w:r>
        <w:rPr>
          <w:rFonts w:eastAsia="Calibri" w:cs="Times New Roman"/>
          <w:szCs w:val="28"/>
        </w:rPr>
        <w:t xml:space="preserve"> чрезвычайных ситуаций при возникновении пожаров в лесопарковой зоне                на территории города в пожароопасный период:</w:t>
      </w: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постановление Администрации города от 12.04.2017 № 2692 «О мерах по обеспечению охраны городских лесов от пожаров в 2017 году» следующие изменения:</w:t>
      </w: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Пункт 1.3 постановления после слова «создающих» дополнить словом «патрульно-контрольную,».</w:t>
      </w: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Приложение 3 к постановлению изложить в новой редакции согласно приложению к настоящему постановлению. </w:t>
      </w: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  информации разместить настоящее постановление на официальном портале Администрации города.</w:t>
      </w:r>
    </w:p>
    <w:p w:rsidR="00E065AD" w:rsidRDefault="00453BC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br/>
        <w:t xml:space="preserve">главы Администрации города </w:t>
      </w:r>
      <w:proofErr w:type="spellStart"/>
      <w:r>
        <w:rPr>
          <w:rFonts w:eastAsia="Calibri" w:cs="Times New Roman"/>
          <w:szCs w:val="28"/>
        </w:rPr>
        <w:t>Жердева</w:t>
      </w:r>
      <w:proofErr w:type="spellEnd"/>
      <w:r>
        <w:rPr>
          <w:rFonts w:eastAsia="Calibri" w:cs="Times New Roman"/>
          <w:szCs w:val="28"/>
        </w:rPr>
        <w:t xml:space="preserve"> А.А.</w:t>
      </w:r>
    </w:p>
    <w:p w:rsidR="00E065AD" w:rsidRDefault="00E065AD">
      <w:pPr>
        <w:ind w:firstLine="567"/>
        <w:jc w:val="both"/>
        <w:rPr>
          <w:rFonts w:eastAsia="Calibri" w:cs="Times New Roman"/>
          <w:szCs w:val="28"/>
        </w:rPr>
      </w:pPr>
    </w:p>
    <w:p w:rsidR="00E065AD" w:rsidRDefault="00E065AD">
      <w:pPr>
        <w:ind w:firstLine="567"/>
        <w:jc w:val="both"/>
        <w:rPr>
          <w:rFonts w:eastAsia="Calibri" w:cs="Times New Roman"/>
          <w:szCs w:val="28"/>
        </w:rPr>
      </w:pPr>
    </w:p>
    <w:p w:rsidR="00E065AD" w:rsidRDefault="00E065AD">
      <w:pPr>
        <w:jc w:val="both"/>
        <w:rPr>
          <w:rFonts w:eastAsia="Calibri" w:cs="Times New Roman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E065AD">
        <w:tc>
          <w:tcPr>
            <w:tcW w:w="2500" w:type="pct"/>
          </w:tcPr>
          <w:p w:rsidR="00E065AD" w:rsidRDefault="00453BC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Глава города</w:t>
            </w:r>
          </w:p>
        </w:tc>
        <w:tc>
          <w:tcPr>
            <w:tcW w:w="2500" w:type="pct"/>
          </w:tcPr>
          <w:p w:rsidR="00E065AD" w:rsidRDefault="00453BCF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В.Н. Шувалов </w:t>
            </w:r>
          </w:p>
        </w:tc>
      </w:tr>
    </w:tbl>
    <w:p w:rsidR="00E065AD" w:rsidRDefault="00453BCF">
      <w:pPr>
        <w:rPr>
          <w:rFonts w:eastAsia="Calibri" w:cs="Times New Roman"/>
        </w:rPr>
      </w:pPr>
      <w:r>
        <w:rPr>
          <w:rFonts w:eastAsia="Calibri" w:cs="Times New Roman"/>
          <w:szCs w:val="28"/>
        </w:rPr>
        <w:br w:type="page"/>
        <w:t xml:space="preserve">                                                                                          </w:t>
      </w:r>
      <w:r>
        <w:rPr>
          <w:rFonts w:eastAsia="Calibri" w:cs="Times New Roman"/>
        </w:rPr>
        <w:t xml:space="preserve">Приложение </w:t>
      </w:r>
    </w:p>
    <w:p w:rsidR="00E065AD" w:rsidRDefault="00453BCF">
      <w:pPr>
        <w:ind w:left="6300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E065AD" w:rsidRDefault="00453BCF">
      <w:pPr>
        <w:ind w:left="6300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E065AD" w:rsidRDefault="00453BCF">
      <w:pPr>
        <w:ind w:left="6300"/>
        <w:rPr>
          <w:rFonts w:eastAsia="Calibri" w:cs="Times New Roman"/>
        </w:rPr>
      </w:pPr>
      <w:r>
        <w:rPr>
          <w:rFonts w:eastAsia="Calibri" w:cs="Times New Roman"/>
        </w:rPr>
        <w:t>от ___________ № _______</w:t>
      </w:r>
    </w:p>
    <w:p w:rsidR="00E065AD" w:rsidRDefault="00E065AD">
      <w:pPr>
        <w:rPr>
          <w:rFonts w:eastAsia="Calibri" w:cs="Times New Roman"/>
        </w:rPr>
      </w:pPr>
    </w:p>
    <w:p w:rsidR="00E065AD" w:rsidRDefault="00E065AD">
      <w:pPr>
        <w:rPr>
          <w:rFonts w:eastAsia="Calibri" w:cs="Times New Roman"/>
        </w:rPr>
      </w:pPr>
    </w:p>
    <w:p w:rsidR="00E065AD" w:rsidRDefault="00453BC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Перечень </w:t>
      </w:r>
    </w:p>
    <w:p w:rsidR="00E065AD" w:rsidRDefault="00453BC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организаций, создающих </w:t>
      </w:r>
      <w:r>
        <w:rPr>
          <w:rFonts w:eastAsia="Calibri" w:cs="Times New Roman"/>
          <w:szCs w:val="28"/>
        </w:rPr>
        <w:t>патрульно-контрольную,</w:t>
      </w:r>
      <w:r>
        <w:rPr>
          <w:rFonts w:eastAsia="Calibri" w:cs="Times New Roman"/>
        </w:rPr>
        <w:t xml:space="preserve"> патрульные, </w:t>
      </w:r>
    </w:p>
    <w:p w:rsidR="00E065AD" w:rsidRDefault="00453BC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патрульно-маневренные и маневренные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</w:rPr>
        <w:t>группы в пожароопасный период</w:t>
      </w:r>
    </w:p>
    <w:p w:rsidR="00E065AD" w:rsidRDefault="00E065AD">
      <w:pPr>
        <w:jc w:val="center"/>
        <w:rPr>
          <w:rFonts w:eastAsia="Calibri" w:cs="Times New Roman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4253"/>
        <w:gridCol w:w="852"/>
        <w:gridCol w:w="1274"/>
        <w:gridCol w:w="1134"/>
      </w:tblGrid>
      <w:tr w:rsidR="00E065AD">
        <w:tc>
          <w:tcPr>
            <w:tcW w:w="294" w:type="pct"/>
            <w:vMerge w:val="restart"/>
          </w:tcPr>
          <w:p w:rsidR="00E065AD" w:rsidRDefault="00453BCF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E065AD" w:rsidRDefault="00453BCF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09" w:type="pct"/>
            <w:vMerge w:val="restart"/>
          </w:tcPr>
          <w:p w:rsidR="00E065AD" w:rsidRDefault="00453BCF">
            <w:pPr>
              <w:ind w:left="-107"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206" w:type="pct"/>
            <w:vMerge w:val="restar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Органы </w:t>
            </w:r>
          </w:p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управления и организации, </w:t>
            </w:r>
          </w:p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создающие группы</w:t>
            </w:r>
          </w:p>
        </w:tc>
        <w:tc>
          <w:tcPr>
            <w:tcW w:w="442" w:type="pct"/>
            <w:vMerge w:val="restart"/>
          </w:tcPr>
          <w:p w:rsidR="00E065AD" w:rsidRDefault="00453BCF">
            <w:pPr>
              <w:ind w:left="-108" w:right="-107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Коли-</w:t>
            </w:r>
          </w:p>
          <w:p w:rsidR="00E065AD" w:rsidRDefault="00453BCF">
            <w:pPr>
              <w:ind w:left="-108" w:right="-107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E065AD" w:rsidRDefault="00453BCF">
            <w:pPr>
              <w:ind w:left="-108" w:right="-107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pct"/>
            <w:gridSpan w:val="2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Состав группы</w:t>
            </w:r>
          </w:p>
        </w:tc>
      </w:tr>
      <w:tr w:rsidR="00E065AD">
        <w:tc>
          <w:tcPr>
            <w:tcW w:w="294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6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личного состава</w:t>
            </w:r>
          </w:p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(чел.)</w:t>
            </w:r>
          </w:p>
        </w:tc>
        <w:tc>
          <w:tcPr>
            <w:tcW w:w="588" w:type="pct"/>
          </w:tcPr>
          <w:p w:rsidR="00E065AD" w:rsidRDefault="00453BCF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техники (ед.)</w:t>
            </w:r>
          </w:p>
        </w:tc>
      </w:tr>
      <w:tr w:rsidR="00E065AD">
        <w:trPr>
          <w:trHeight w:val="215"/>
        </w:trPr>
        <w:tc>
          <w:tcPr>
            <w:tcW w:w="294" w:type="pct"/>
            <w:vMerge w:val="restar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vMerge w:val="restart"/>
          </w:tcPr>
          <w:p w:rsidR="00E065AD" w:rsidRDefault="00453BCF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Патрульно-контрольная</w:t>
            </w: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Министерства внутренних дел России по городу Сургуту</w:t>
            </w:r>
          </w:p>
        </w:tc>
        <w:tc>
          <w:tcPr>
            <w:tcW w:w="442" w:type="pct"/>
            <w:vMerge w:val="restar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E065AD">
        <w:trPr>
          <w:trHeight w:val="215"/>
        </w:trPr>
        <w:tc>
          <w:tcPr>
            <w:tcW w:w="294" w:type="pct"/>
            <w:vMerge/>
          </w:tcPr>
          <w:p w:rsidR="00E065AD" w:rsidRDefault="00E065A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065AD" w:rsidRDefault="00E065A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отдел надзорной деятельности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 профилактической работы по городу Сургуту Управления надзорной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деятельности и профилактической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работы Главного управления Министерства Российской Федерации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делам гражданской обороны,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чрезвычайным ситуациям и ликвидации</w:t>
            </w:r>
            <w:r>
              <w:rPr>
                <w:rFonts w:eastAsia="Calibri" w:cs="Times New Roman"/>
                <w:sz w:val="24"/>
                <w:szCs w:val="24"/>
              </w:rPr>
              <w:t xml:space="preserve"> последствий стихийных бедствий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Ханты-Мансийскому автономному округу – Югре</w:t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442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065AD">
        <w:trPr>
          <w:trHeight w:val="215"/>
        </w:trPr>
        <w:tc>
          <w:tcPr>
            <w:tcW w:w="294" w:type="pct"/>
            <w:vMerge/>
          </w:tcPr>
          <w:p w:rsidR="00E065AD" w:rsidRDefault="00E065A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065AD" w:rsidRDefault="00E065A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Сургутский территориальный отдел-лесничество Управления лесного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хозяйства и особо охраняемых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природных территорий Департамента недропользования и природных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ресурсов Ханты-Мансийского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442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E065AD">
        <w:trPr>
          <w:trHeight w:val="215"/>
        </w:trPr>
        <w:tc>
          <w:tcPr>
            <w:tcW w:w="294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E065AD" w:rsidRDefault="00453BCF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Патрульная </w:t>
            </w:r>
          </w:p>
          <w:p w:rsidR="00E065AD" w:rsidRDefault="00453BCF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группа</w:t>
            </w: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комиссия по предупреждению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 ликвидации чрезвычайных ситуаций и обеспечению пожарной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безопас-ности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442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E065AD">
        <w:trPr>
          <w:trHeight w:val="215"/>
        </w:trPr>
        <w:tc>
          <w:tcPr>
            <w:tcW w:w="294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E065AD" w:rsidRDefault="00453BCF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учреж-дение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«Управление лесопаркового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хозяйства и экологической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442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E065AD">
        <w:trPr>
          <w:trHeight w:val="376"/>
        </w:trPr>
        <w:tc>
          <w:tcPr>
            <w:tcW w:w="294" w:type="pct"/>
            <w:vMerge w:val="restar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vMerge w:val="restart"/>
          </w:tcPr>
          <w:p w:rsidR="00E065AD" w:rsidRDefault="00453BCF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Маневренная группа</w:t>
            </w: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муниципальное казённое учреждение «Сургутский спасательный центр»</w:t>
            </w:r>
          </w:p>
        </w:tc>
        <w:tc>
          <w:tcPr>
            <w:tcW w:w="442" w:type="pct"/>
            <w:vMerge w:val="restar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E065AD">
        <w:trPr>
          <w:trHeight w:val="167"/>
        </w:trPr>
        <w:tc>
          <w:tcPr>
            <w:tcW w:w="294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065AD" w:rsidRDefault="00E065AD">
            <w:pPr>
              <w:ind w:right="-108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учреж-дение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«Управление лесопаркового </w:t>
            </w:r>
          </w:p>
          <w:p w:rsidR="00E065AD" w:rsidRDefault="00453BC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хозяйства и экологической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безопас-ности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/>
          </w:tcPr>
          <w:p w:rsidR="00E065AD" w:rsidRDefault="00E065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065AD" w:rsidRDefault="00453BC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E065AD" w:rsidRDefault="00E065AD">
      <w:pPr>
        <w:rPr>
          <w:szCs w:val="28"/>
        </w:rPr>
      </w:pPr>
    </w:p>
    <w:sectPr w:rsidR="00E06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6EBE"/>
    <w:multiLevelType w:val="hybridMultilevel"/>
    <w:tmpl w:val="0FE63228"/>
    <w:lvl w:ilvl="0" w:tplc="35824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65AD"/>
    <w:rsid w:val="00351062"/>
    <w:rsid w:val="00453BCF"/>
    <w:rsid w:val="004A1D35"/>
    <w:rsid w:val="00CE3033"/>
    <w:rsid w:val="00E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D0B178"/>
  <w15:docId w15:val="{AE1786BA-DD34-427F-A280-AB81EDB8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2017-06-08T08:50:00Z</cp:lastPrinted>
  <dcterms:created xsi:type="dcterms:W3CDTF">2017-06-13T07:01:00Z</dcterms:created>
  <dcterms:modified xsi:type="dcterms:W3CDTF">2017-06-13T07:01:00Z</dcterms:modified>
</cp:coreProperties>
</file>