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81251">
        <w:trPr>
          <w:jc w:val="center"/>
        </w:trPr>
        <w:tc>
          <w:tcPr>
            <w:tcW w:w="154" w:type="dxa"/>
            <w:noWrap/>
          </w:tcPr>
          <w:p w:rsidR="00E81251" w:rsidRDefault="00F772D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81251" w:rsidRDefault="001D568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E81251" w:rsidRDefault="00F772D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81251" w:rsidRPr="001D568A" w:rsidRDefault="001D568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E81251" w:rsidRDefault="00F772D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81251" w:rsidRDefault="001D568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81251" w:rsidRDefault="00F772D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81251" w:rsidRDefault="00E8125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81251" w:rsidRDefault="00F772D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81251" w:rsidRPr="001D568A" w:rsidRDefault="001D568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4546</w:t>
            </w:r>
          </w:p>
        </w:tc>
      </w:tr>
    </w:tbl>
    <w:p w:rsidR="00E81251" w:rsidRDefault="00B005DB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3943.0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<v:stroke dashstyle="1 1" endcap="round"/>
            <v:textbox inset="0,0,0,0">
              <w:txbxContent>
                <w:p w:rsidR="00E81251" w:rsidRDefault="00E81251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1251" w:rsidRDefault="00E81251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E81251" w:rsidRDefault="00F772D8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E81251" w:rsidRDefault="00F772D8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E81251" w:rsidRDefault="00E81251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E81251" w:rsidRDefault="00F772D8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E81251" w:rsidRDefault="00E81251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E81251" w:rsidRDefault="00E81251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E81251" w:rsidRDefault="00F772D8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ПОСТАНОВЛЕНИЕ</w:t>
                  </w:r>
                </w:p>
                <w:p w:rsidR="00E81251" w:rsidRDefault="00E81251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E81251" w:rsidRDefault="00E81251">
                  <w:pPr>
                    <w:spacing w:line="120" w:lineRule="atLeas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E81251" w:rsidRDefault="00F772D8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О внесении изменений </w:t>
      </w:r>
    </w:p>
    <w:p w:rsidR="00E81251" w:rsidRDefault="00F772D8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постановление Администрации </w:t>
      </w:r>
    </w:p>
    <w:p w:rsidR="00E81251" w:rsidRDefault="00F772D8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города от 24.04.2017 № 3274</w:t>
      </w:r>
    </w:p>
    <w:p w:rsidR="00E81251" w:rsidRDefault="00F772D8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«Об утверждении порядка</w:t>
      </w:r>
    </w:p>
    <w:p w:rsidR="00E81251" w:rsidRDefault="00F772D8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предоставления дополнительной </w:t>
      </w:r>
    </w:p>
    <w:p w:rsidR="00E81251" w:rsidRDefault="00F772D8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меры социальной поддержки</w:t>
      </w:r>
    </w:p>
    <w:p w:rsidR="00E81251" w:rsidRDefault="00F772D8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граждан старшего поколения» </w:t>
      </w:r>
    </w:p>
    <w:p w:rsidR="00E81251" w:rsidRDefault="00E81251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E81251" w:rsidRDefault="00E81251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E81251" w:rsidRDefault="00F772D8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В соответствии с решением Думы города от 26.10.2016 № 22-</w:t>
      </w:r>
      <w:r>
        <w:rPr>
          <w:rFonts w:eastAsia="Calibri"/>
          <w:szCs w:val="28"/>
          <w:lang w:val="en-US"/>
        </w:rPr>
        <w:t>VI</w:t>
      </w:r>
      <w:r>
        <w:rPr>
          <w:rFonts w:eastAsia="Calibri"/>
          <w:szCs w:val="28"/>
        </w:rPr>
        <w:t xml:space="preserve"> ДГ                  </w:t>
      </w:r>
      <w:r>
        <w:rPr>
          <w:rFonts w:eastAsia="Calibri"/>
          <w:spacing w:val="-6"/>
          <w:szCs w:val="28"/>
        </w:rPr>
        <w:t>«О дополнительных мерах социальной поддержки граждан старшего поколения,</w:t>
      </w:r>
      <w:r>
        <w:rPr>
          <w:rFonts w:eastAsia="Calibri"/>
          <w:szCs w:val="28"/>
        </w:rPr>
        <w:t xml:space="preserve"> проживающих на территории города, на 2017 </w:t>
      </w:r>
      <w:r>
        <w:rPr>
          <w:bCs/>
          <w:szCs w:val="28"/>
        </w:rPr>
        <w:t>–</w:t>
      </w:r>
      <w:r>
        <w:rPr>
          <w:rFonts w:eastAsia="Calibri"/>
          <w:szCs w:val="28"/>
        </w:rPr>
        <w:t xml:space="preserve"> 2019 годы», </w:t>
      </w:r>
      <w:r>
        <w:rPr>
          <w:szCs w:val="28"/>
        </w:rPr>
        <w:t>в целях повышения социальной защищенности и уровня материального благополучия граждан старшего поколения:</w:t>
      </w:r>
    </w:p>
    <w:p w:rsidR="00E81251" w:rsidRDefault="00F772D8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24.04.2017 № 3274       «Об утверждении порядка предоставления дополнительной меры социальной поддержки граждан старшего поколения» следующие изменения:</w:t>
      </w:r>
    </w:p>
    <w:p w:rsidR="00E81251" w:rsidRDefault="00F772D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В заголовке постановления слово «порядка» заменить словом                   «порядков».</w:t>
      </w:r>
    </w:p>
    <w:p w:rsidR="00E81251" w:rsidRDefault="00F772D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Пункт 1 постановления изложить в следующей редакции:</w:t>
      </w:r>
    </w:p>
    <w:p w:rsidR="00E81251" w:rsidRDefault="00F772D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«1. Утвердить:</w:t>
      </w:r>
    </w:p>
    <w:p w:rsidR="00E81251" w:rsidRDefault="00F772D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порядок предоставления дополнительной меры социальной поддержки граждан старшего поколения в виде бесплатного проезда пенсионеров                    на сезонных автобусных маршрутах согласно приложению 1;</w:t>
      </w:r>
    </w:p>
    <w:p w:rsidR="00E81251" w:rsidRDefault="00F772D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порядок </w:t>
      </w:r>
      <w:r>
        <w:rPr>
          <w:rFonts w:eastAsia="Calibri"/>
          <w:bCs/>
          <w:szCs w:val="28"/>
        </w:rPr>
        <w:t xml:space="preserve">предоставления дополнительной меры социальной поддержки граждан старшего поколения в виде предоставления разовых единовременных выплат ко Дню Победы в Великой Отечественной войне 1941 </w:t>
      </w:r>
      <w:r>
        <w:rPr>
          <w:bCs/>
          <w:szCs w:val="28"/>
        </w:rPr>
        <w:t xml:space="preserve">– </w:t>
      </w:r>
      <w:r>
        <w:rPr>
          <w:rFonts w:eastAsia="Calibri"/>
          <w:bCs/>
          <w:szCs w:val="28"/>
        </w:rPr>
        <w:t xml:space="preserve">1945 годов           </w:t>
      </w:r>
      <w:r>
        <w:rPr>
          <w:szCs w:val="28"/>
        </w:rPr>
        <w:t xml:space="preserve">согласно </w:t>
      </w:r>
      <w:hyperlink w:anchor="sub_1000" w:history="1">
        <w:r>
          <w:rPr>
            <w:szCs w:val="28"/>
          </w:rPr>
          <w:t>приложению</w:t>
        </w:r>
      </w:hyperlink>
      <w:r>
        <w:rPr>
          <w:szCs w:val="28"/>
        </w:rPr>
        <w:t xml:space="preserve"> 2».</w:t>
      </w:r>
    </w:p>
    <w:p w:rsidR="00E81251" w:rsidRDefault="00F772D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 Приложение к постановлению считать приложением 1.</w:t>
      </w:r>
    </w:p>
    <w:p w:rsidR="00E81251" w:rsidRDefault="00F772D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1.4. Дополнить постановление приложением 2 согласно приложению                   к настоящему постановлению.</w:t>
      </w:r>
    </w:p>
    <w:p w:rsidR="00E81251" w:rsidRDefault="00F772D8">
      <w:pPr>
        <w:pStyle w:val="a4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Управлению по связям с общественностью и средствами массовой            информации опубликовать настоящее постановление в средствах массовой             информации и разместить на </w:t>
      </w:r>
      <w:hyperlink r:id="rId6" w:history="1">
        <w:r>
          <w:rPr>
            <w:rFonts w:ascii="Times New Roman" w:eastAsia="Calibri" w:hAnsi="Times New Roman"/>
            <w:sz w:val="28"/>
            <w:szCs w:val="28"/>
          </w:rPr>
          <w:t xml:space="preserve">официальном портале </w:t>
        </w:r>
      </w:hyperlink>
      <w:r>
        <w:rPr>
          <w:rFonts w:ascii="Times New Roman" w:eastAsia="Calibri" w:hAnsi="Times New Roman"/>
          <w:sz w:val="28"/>
          <w:szCs w:val="28"/>
        </w:rPr>
        <w:t>Администрации города.</w:t>
      </w:r>
    </w:p>
    <w:p w:rsidR="00E81251" w:rsidRDefault="00F772D8">
      <w:pPr>
        <w:pStyle w:val="a4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Контроль за выполнением постановления возложить на заместителя           главы Администрации города Кривцова Н.Н.  </w:t>
      </w:r>
    </w:p>
    <w:p w:rsidR="00E81251" w:rsidRDefault="00E8125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E81251" w:rsidRDefault="00E8125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E81251" w:rsidRDefault="00E8125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E81251" w:rsidRDefault="00F772D8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 города                                                                                           В.Н. Шувалов</w:t>
      </w: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E81251" w:rsidRDefault="00F772D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  <w:r>
        <w:rPr>
          <w:bCs/>
          <w:szCs w:val="28"/>
        </w:rPr>
        <w:t>Приложение</w:t>
      </w:r>
      <w:r>
        <w:rPr>
          <w:bCs/>
          <w:szCs w:val="28"/>
        </w:rPr>
        <w:br/>
        <w:t xml:space="preserve">к </w:t>
      </w:r>
      <w:hyperlink w:anchor="sub_0" w:history="1">
        <w:r>
          <w:rPr>
            <w:szCs w:val="28"/>
          </w:rPr>
          <w:t>постановлению</w:t>
        </w:r>
      </w:hyperlink>
    </w:p>
    <w:p w:rsidR="00E81251" w:rsidRDefault="00F772D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  <w:r>
        <w:rPr>
          <w:bCs/>
          <w:szCs w:val="28"/>
        </w:rPr>
        <w:t xml:space="preserve">Администрации города </w:t>
      </w:r>
    </w:p>
    <w:p w:rsidR="00E81251" w:rsidRDefault="00F772D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  <w:r>
        <w:rPr>
          <w:bCs/>
          <w:szCs w:val="28"/>
        </w:rPr>
        <w:t>от ____________ № ______</w:t>
      </w:r>
    </w:p>
    <w:p w:rsidR="00E81251" w:rsidRDefault="00E81251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Cs w:val="28"/>
        </w:rPr>
      </w:pPr>
    </w:p>
    <w:p w:rsidR="00E81251" w:rsidRDefault="00F772D8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Порядок</w:t>
      </w:r>
    </w:p>
    <w:p w:rsidR="00E81251" w:rsidRDefault="00F772D8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предоставления дополнительной меры социальной поддержки граждан </w:t>
      </w:r>
    </w:p>
    <w:p w:rsidR="00E81251" w:rsidRDefault="00F772D8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старшего поколения в виде предоставления разовых единовременных выплат</w:t>
      </w:r>
    </w:p>
    <w:p w:rsidR="00E81251" w:rsidRDefault="00F772D8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ко Дню Победы в Великой Отечественной войне 1941 </w:t>
      </w:r>
      <w:r>
        <w:rPr>
          <w:bCs/>
          <w:szCs w:val="28"/>
        </w:rPr>
        <w:t>–</w:t>
      </w:r>
      <w:r>
        <w:rPr>
          <w:rFonts w:eastAsia="Calibri"/>
          <w:bCs/>
          <w:szCs w:val="28"/>
        </w:rPr>
        <w:t xml:space="preserve"> 1945 годов</w:t>
      </w:r>
    </w:p>
    <w:p w:rsidR="00E81251" w:rsidRDefault="00E8125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Cs w:val="28"/>
        </w:rPr>
      </w:pPr>
    </w:p>
    <w:p w:rsidR="00E81251" w:rsidRDefault="00F772D8">
      <w:pPr>
        <w:widowControl w:val="0"/>
        <w:autoSpaceDE w:val="0"/>
        <w:autoSpaceDN w:val="0"/>
        <w:adjustRightInd w:val="0"/>
        <w:ind w:firstLine="567"/>
        <w:outlineLvl w:val="0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</w:t>
      </w:r>
      <w:r>
        <w:rPr>
          <w:bCs/>
          <w:szCs w:val="28"/>
        </w:rPr>
        <w:t>. Общие положения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</w:t>
      </w:r>
      <w:r>
        <w:rPr>
          <w:rFonts w:ascii="Times New Roman" w:hAnsi="Times New Roman"/>
          <w:sz w:val="28"/>
          <w:szCs w:val="28"/>
        </w:rPr>
        <w:t xml:space="preserve">астоящий порядок разработан в соответствии с Уставом муниципального образования городской округ город Сургут, решением </w:t>
      </w:r>
      <w:r>
        <w:rPr>
          <w:rFonts w:ascii="Times New Roman" w:eastAsia="Calibri" w:hAnsi="Times New Roman"/>
          <w:sz w:val="28"/>
          <w:szCs w:val="28"/>
        </w:rPr>
        <w:t>Думы города                       от 26.10.2016 № 22-</w:t>
      </w:r>
      <w:r>
        <w:rPr>
          <w:rFonts w:ascii="Times New Roman" w:eastAsia="Calibri" w:hAnsi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/>
          <w:sz w:val="28"/>
          <w:szCs w:val="28"/>
        </w:rPr>
        <w:t xml:space="preserve"> ДГ «О дополнительных мерах социальной поддержки граждан старшего поколения, проживающих на территории города, на 2017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2019 годы», </w:t>
      </w:r>
      <w:r>
        <w:rPr>
          <w:rFonts w:ascii="Times New Roman" w:hAnsi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условия предоставления дополнительной меры социальной поддержки граждан старшего поколения, проживающих на территории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города, в виде предоставления разовых единовременных выплат ко Дню Победы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в Великой Отечественной войне 1941 – 1945 годов (далее – меры социальной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поддержки), предусмотренных </w:t>
      </w:r>
      <w:r>
        <w:rPr>
          <w:rFonts w:ascii="Times New Roman" w:hAnsi="Times New Roman"/>
          <w:spacing w:val="-4"/>
          <w:sz w:val="28"/>
          <w:szCs w:val="28"/>
        </w:rPr>
        <w:t xml:space="preserve">решением </w:t>
      </w:r>
      <w:r>
        <w:rPr>
          <w:rFonts w:ascii="Times New Roman" w:eastAsia="Calibri" w:hAnsi="Times New Roman"/>
          <w:spacing w:val="-4"/>
          <w:sz w:val="28"/>
          <w:szCs w:val="28"/>
        </w:rPr>
        <w:t>Думы города от 26.10.2016 № 22-</w:t>
      </w:r>
      <w:r>
        <w:rPr>
          <w:rFonts w:ascii="Times New Roman" w:eastAsia="Calibri" w:hAnsi="Times New Roman"/>
          <w:spacing w:val="-4"/>
          <w:sz w:val="28"/>
          <w:szCs w:val="28"/>
          <w:lang w:val="en-US"/>
        </w:rPr>
        <w:t>VI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 ДГ</w:t>
      </w:r>
      <w:r>
        <w:rPr>
          <w:rFonts w:ascii="Times New Roman" w:eastAsia="Calibri" w:hAnsi="Times New Roman"/>
          <w:sz w:val="28"/>
          <w:szCs w:val="28"/>
        </w:rPr>
        <w:t xml:space="preserve"> «О дополнительных мерах социальной поддержки граждан старшего поко-ления, проживающих на территории города, на 2017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2019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         решение Думы города от 26.10.2016 № 22-V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ДГ).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Организация предоставления меры социальной поддержки осуществляется управлением бюджетного учёта и отчётности (далее – управление).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Мера социальной поддержки предоставляется гражданам, постоянно проживающим на территории города Сургута: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участникам и инвалидам Великой Отечественной войны (далее – ВОВ);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лицам, награжденным знаком «Жителю блокадного Ленинграда»;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супруге (супругу) погибшего (умершего) участника и инвалида ВОВ,               не вступившей (не вступившего) в повторный брак;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гражданам из числа детей участников ВОВ, погибших (умерших,          пропавших без вести) в годы войны;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бывшим несовершеннолетним узникам концлагерей, гетто и других мест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принудительного содержания, созданных фашистами и их союзниками в период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второй мировой войны;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лицам, проработавшим в тылу в период ВОВ, определенным </w:t>
      </w:r>
      <w:hyperlink r:id="rId7" w:history="1">
        <w:r>
          <w:rPr>
            <w:rFonts w:ascii="Times New Roman" w:hAnsi="Times New Roman" w:cs="Times New Roman"/>
            <w:bCs/>
            <w:spacing w:val="-4"/>
            <w:sz w:val="28"/>
            <w:szCs w:val="28"/>
          </w:rPr>
          <w:t>подпунктом 4  пункта 1 статьи 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12.01.1995 № 5-ФЗ «О ветеранах».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Мера социальной поддержки предоставляется за счет средств местного бюджета в размере, установленным решением Думы города от 26.10.2016              № 22-V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ДГ.</w:t>
      </w:r>
    </w:p>
    <w:p w:rsidR="00E81251" w:rsidRDefault="00E81251">
      <w:pPr>
        <w:widowControl w:val="0"/>
        <w:autoSpaceDE w:val="0"/>
        <w:autoSpaceDN w:val="0"/>
        <w:adjustRightInd w:val="0"/>
        <w:ind w:firstLine="567"/>
        <w:outlineLvl w:val="0"/>
        <w:rPr>
          <w:bCs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firstLine="567"/>
        <w:outlineLvl w:val="0"/>
        <w:rPr>
          <w:bCs/>
          <w:szCs w:val="28"/>
        </w:rPr>
      </w:pPr>
    </w:p>
    <w:p w:rsidR="00E81251" w:rsidRDefault="00F772D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II</w:t>
      </w:r>
      <w:r>
        <w:rPr>
          <w:bCs/>
          <w:szCs w:val="28"/>
        </w:rPr>
        <w:t xml:space="preserve">. Порядок назначения и выплаты </w:t>
      </w:r>
      <w:r>
        <w:rPr>
          <w:szCs w:val="28"/>
        </w:rPr>
        <w:t xml:space="preserve">предоставления дополнительной </w:t>
      </w:r>
      <w:r>
        <w:rPr>
          <w:rFonts w:eastAsia="Calibri"/>
          <w:bCs/>
          <w:szCs w:val="28"/>
        </w:rPr>
        <w:t>меры социальной поддержки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Мера социальной поддержки назначается и выплачивается на основании информации, полученной от Департамента социального развития Ханты-        Мансийского автономного округа – Югры, в рамках заключенного соглашения           о взаимодействии муниципального образования Ханты-Мансийского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автономного округа – Югры городской округ город Сургут и Департамента социального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развития Ханты-Мансийского автономного округа – Югры по вопросам             социальной поддержки, социального обслуживания населения, опеки и попечительства, организации и обеспечения отдыха и оздоровления детей.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 xml:space="preserve">2. Департамент ежегодно до 25 апреля представляет Администрации города </w:t>
      </w:r>
      <w:r>
        <w:rPr>
          <w:rFonts w:ascii="Times New Roman" w:hAnsi="Times New Roman"/>
          <w:bCs/>
          <w:sz w:val="28"/>
          <w:szCs w:val="28"/>
        </w:rPr>
        <w:t>список получателей дополнительной меры социальной поддержки граждан старшего поколения, проживающих на территории города Сургута, с целью предоставления разовых единовременных выплат ко Дню Победы в Великой Отечественной войне 1941 – 1945 годов.</w:t>
      </w:r>
    </w:p>
    <w:p w:rsidR="00E81251" w:rsidRDefault="00F772D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 основании поступивших в Администрацию города списков, управ-лением формируются списки получателей поддержки и направляются                  в кредитную организацию для зачисления денежных средств на счет заявителя                           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или в организацию (филиал, структурное подразделение) федеральной почтовой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связи для выплаты заявителю.</w:t>
      </w:r>
    </w:p>
    <w:p w:rsidR="00E81251" w:rsidRDefault="00E8125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251" w:rsidRDefault="00E8125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E81251" w:rsidRDefault="00E81251">
      <w:pPr>
        <w:rPr>
          <w:szCs w:val="28"/>
        </w:rPr>
      </w:pPr>
    </w:p>
    <w:sectPr w:rsidR="00E8125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DB" w:rsidRDefault="00B005DB">
      <w:r>
        <w:separator/>
      </w:r>
    </w:p>
  </w:endnote>
  <w:endnote w:type="continuationSeparator" w:id="0">
    <w:p w:rsidR="00B005DB" w:rsidRDefault="00B0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DB" w:rsidRDefault="00B005DB">
      <w:r>
        <w:separator/>
      </w:r>
    </w:p>
  </w:footnote>
  <w:footnote w:type="continuationSeparator" w:id="0">
    <w:p w:rsidR="00B005DB" w:rsidRDefault="00B0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96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1251" w:rsidRDefault="00F772D8">
        <w:pPr>
          <w:pStyle w:val="a6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1D568A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E81251" w:rsidRDefault="00E812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251"/>
    <w:rsid w:val="00046CF6"/>
    <w:rsid w:val="001D568A"/>
    <w:rsid w:val="00593921"/>
    <w:rsid w:val="00B005DB"/>
    <w:rsid w:val="00E81251"/>
    <w:rsid w:val="00F7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69F0A45"/>
  <w15:docId w15:val="{47E8E2D7-4C9B-4211-9A36-D4C64BD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551918D874AEB4B1757D57AF4B2AECD9B951D3AEFF4DF5AFE6DE909271DE91D532823952A8CFC51E6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202.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2017-06-05T06:24:00Z</cp:lastPrinted>
  <dcterms:created xsi:type="dcterms:W3CDTF">2017-06-07T06:44:00Z</dcterms:created>
  <dcterms:modified xsi:type="dcterms:W3CDTF">2017-06-07T06:44:00Z</dcterms:modified>
</cp:coreProperties>
</file>