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79F1" w:rsidTr="002E4325">
        <w:trPr>
          <w:jc w:val="center"/>
        </w:trPr>
        <w:tc>
          <w:tcPr>
            <w:tcW w:w="154" w:type="dxa"/>
            <w:noWrap/>
          </w:tcPr>
          <w:p w:rsidR="007079F1" w:rsidRPr="005541F0" w:rsidRDefault="007079F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079F1" w:rsidRPr="00EC7D10" w:rsidRDefault="008235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7079F1" w:rsidRPr="005541F0" w:rsidRDefault="007079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79F1" w:rsidRPr="00823584" w:rsidRDefault="008235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079F1" w:rsidRPr="005541F0" w:rsidRDefault="007079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79F1" w:rsidRPr="00EC7D10" w:rsidRDefault="008235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079F1" w:rsidRPr="005541F0" w:rsidRDefault="007079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79F1" w:rsidRPr="005541F0" w:rsidRDefault="007079F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79F1" w:rsidRPr="005541F0" w:rsidRDefault="007079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79F1" w:rsidRPr="00823584" w:rsidRDefault="008235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2640</w:t>
            </w:r>
          </w:p>
        </w:tc>
      </w:tr>
    </w:tbl>
    <w:p w:rsidR="007079F1" w:rsidRPr="00403ECC" w:rsidRDefault="007079F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70926" r:id="rId5"/>
                              </w:object>
                            </w:r>
                          </w:p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079F1" w:rsidRPr="00C46D9A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79F1" w:rsidRPr="005541F0" w:rsidRDefault="007079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079F1" w:rsidRPr="005541F0" w:rsidRDefault="007079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079F1" w:rsidRPr="005541F0" w:rsidRDefault="007079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079F1" w:rsidRPr="008A10FC" w:rsidRDefault="007079F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70926" r:id="rId6"/>
                        </w:object>
                      </w:r>
                    </w:p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079F1" w:rsidRPr="00C46D9A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079F1" w:rsidRPr="005541F0" w:rsidRDefault="007079F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079F1" w:rsidRPr="005541F0" w:rsidRDefault="007079F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079F1" w:rsidRPr="005541F0" w:rsidRDefault="007079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079F1" w:rsidRPr="008A10FC" w:rsidRDefault="007079F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079F1" w:rsidRDefault="007079F1" w:rsidP="007079F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7079F1" w:rsidRDefault="007079F1" w:rsidP="007079F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7079F1" w:rsidRDefault="007079F1" w:rsidP="007079F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7079F1" w:rsidRDefault="007079F1" w:rsidP="007079F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079F1" w:rsidRPr="00412B63" w:rsidRDefault="007079F1" w:rsidP="007079F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079F1" w:rsidRPr="00490B72" w:rsidRDefault="007079F1" w:rsidP="007079F1">
      <w:pPr>
        <w:ind w:firstLine="567"/>
        <w:jc w:val="both"/>
        <w:rPr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>
        <w:rPr>
          <w:szCs w:val="28"/>
        </w:rPr>
        <w:t xml:space="preserve">-         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      </w:t>
      </w:r>
      <w:r w:rsidRPr="009C5695">
        <w:rPr>
          <w:szCs w:val="28"/>
        </w:rPr>
        <w:t>решениями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</w:t>
      </w:r>
      <w:r>
        <w:rPr>
          <w:szCs w:val="28"/>
        </w:rPr>
        <w:t xml:space="preserve">                     </w:t>
      </w:r>
      <w:r w:rsidRPr="007079F1">
        <w:rPr>
          <w:spacing w:val="-6"/>
          <w:szCs w:val="28"/>
        </w:rPr>
        <w:t>Правил землепользования и застройки на территории города Сургута», от 26.10.2005</w:t>
      </w:r>
      <w:r>
        <w:rPr>
          <w:szCs w:val="28"/>
        </w:rPr>
        <w:t xml:space="preserve"> </w:t>
      </w:r>
      <w:r w:rsidRPr="009C5695">
        <w:rPr>
          <w:szCs w:val="28"/>
        </w:rPr>
        <w:t>№ 512-III ГД «Об утверждении Положения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о публичных слушаниях в городе </w:t>
      </w:r>
      <w:r w:rsidRPr="007079F1">
        <w:rPr>
          <w:spacing w:val="-4"/>
          <w:szCs w:val="28"/>
        </w:rPr>
        <w:t>Сургуте», распоряжениями Администрации города от 18.03.2005 № 706 «О проекте</w:t>
      </w:r>
      <w:r w:rsidRPr="009C5695">
        <w:rPr>
          <w:szCs w:val="28"/>
        </w:rPr>
        <w:t xml:space="preserve"> Правил землепользования и застройки города Сургута и утверждении состава </w:t>
      </w:r>
      <w:r>
        <w:rPr>
          <w:szCs w:val="28"/>
        </w:rPr>
        <w:t xml:space="preserve"> </w:t>
      </w:r>
      <w:r w:rsidRPr="007079F1">
        <w:rPr>
          <w:spacing w:val="-4"/>
          <w:szCs w:val="28"/>
        </w:rPr>
        <w:t xml:space="preserve">комиссии по градостроительному зонированию», от 30.12.2005 № 3686 «Об </w:t>
      </w:r>
      <w:proofErr w:type="spellStart"/>
      <w:r w:rsidRPr="007079F1">
        <w:rPr>
          <w:spacing w:val="-4"/>
          <w:szCs w:val="28"/>
        </w:rPr>
        <w:t>утвер-</w:t>
      </w:r>
      <w:r w:rsidRPr="00AC33DA">
        <w:rPr>
          <w:spacing w:val="-4"/>
          <w:szCs w:val="28"/>
        </w:rPr>
        <w:t>ждении</w:t>
      </w:r>
      <w:proofErr w:type="spellEnd"/>
      <w:r w:rsidRPr="00AC33DA">
        <w:rPr>
          <w:spacing w:val="-4"/>
          <w:szCs w:val="28"/>
        </w:rPr>
        <w:t xml:space="preserve"> Регламента Администрации города»</w:t>
      </w:r>
      <w:r w:rsidRPr="00AC33DA">
        <w:rPr>
          <w:rFonts w:eastAsia="Calibri"/>
          <w:spacing w:val="-4"/>
          <w:szCs w:val="28"/>
        </w:rPr>
        <w:t>, рекомендаци</w:t>
      </w:r>
      <w:r w:rsidR="00AC33DA" w:rsidRPr="00AC33DA">
        <w:rPr>
          <w:rFonts w:eastAsia="Calibri"/>
          <w:spacing w:val="-4"/>
          <w:szCs w:val="28"/>
        </w:rPr>
        <w:t>ями</w:t>
      </w:r>
      <w:r w:rsidRPr="00AC33DA">
        <w:rPr>
          <w:rFonts w:eastAsia="Calibri"/>
          <w:spacing w:val="-4"/>
          <w:szCs w:val="28"/>
        </w:rPr>
        <w:t xml:space="preserve"> комиссии по </w:t>
      </w:r>
      <w:proofErr w:type="spellStart"/>
      <w:r w:rsidRPr="00AC33DA">
        <w:rPr>
          <w:rFonts w:eastAsia="Calibri"/>
          <w:spacing w:val="-4"/>
          <w:szCs w:val="28"/>
        </w:rPr>
        <w:t>градо</w:t>
      </w:r>
      <w:proofErr w:type="spellEnd"/>
      <w:r w:rsidR="00AC33DA" w:rsidRPr="00AC33DA">
        <w:rPr>
          <w:rFonts w:eastAsia="Calibri"/>
          <w:spacing w:val="-4"/>
          <w:szCs w:val="28"/>
        </w:rPr>
        <w:t>-</w:t>
      </w:r>
      <w:r w:rsidRPr="009C5695">
        <w:rPr>
          <w:rFonts w:eastAsia="Calibri"/>
          <w:szCs w:val="28"/>
        </w:rPr>
        <w:t>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20</w:t>
      </w:r>
      <w:r w:rsidRPr="009C5695">
        <w:rPr>
          <w:szCs w:val="28"/>
        </w:rPr>
        <w:t>.0</w:t>
      </w:r>
      <w:r>
        <w:rPr>
          <w:szCs w:val="28"/>
        </w:rPr>
        <w:t>3</w:t>
      </w:r>
      <w:r w:rsidRPr="009C5695">
        <w:rPr>
          <w:szCs w:val="28"/>
        </w:rPr>
        <w:t>.2017 № 2</w:t>
      </w:r>
      <w:r>
        <w:rPr>
          <w:szCs w:val="28"/>
        </w:rPr>
        <w:t>10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7079F1" w:rsidRPr="002F302D" w:rsidRDefault="007079F1" w:rsidP="007079F1">
      <w:pPr>
        <w:ind w:firstLine="567"/>
        <w:jc w:val="both"/>
        <w:rPr>
          <w:szCs w:val="28"/>
        </w:rPr>
      </w:pPr>
      <w:r w:rsidRPr="00412B63">
        <w:rPr>
          <w:szCs w:val="28"/>
        </w:rPr>
        <w:t xml:space="preserve">1. </w:t>
      </w:r>
      <w:r w:rsidRPr="004D4616">
        <w:rPr>
          <w:szCs w:val="28"/>
        </w:rPr>
        <w:t xml:space="preserve">Отклонить </w:t>
      </w:r>
      <w:r>
        <w:rPr>
          <w:szCs w:val="28"/>
        </w:rPr>
        <w:t xml:space="preserve">предложение акционерного общества </w:t>
      </w:r>
      <w:r>
        <w:rPr>
          <w:rFonts w:eastAsia="Arial Unicode MS"/>
          <w:color w:val="000000"/>
          <w:szCs w:val="28"/>
          <w:u w:color="000000"/>
        </w:rPr>
        <w:t>«</w:t>
      </w:r>
      <w:r w:rsidRPr="00B15517">
        <w:rPr>
          <w:rFonts w:eastAsia="Arial Unicode MS"/>
          <w:color w:val="000000"/>
          <w:szCs w:val="28"/>
          <w:u w:color="000000"/>
        </w:rPr>
        <w:t>Компания МТА</w:t>
      </w:r>
      <w:r>
        <w:rPr>
          <w:rFonts w:eastAsia="Arial Unicode MS"/>
          <w:color w:val="000000"/>
          <w:szCs w:val="28"/>
          <w:u w:color="000000"/>
        </w:rPr>
        <w:t xml:space="preserve">»                        </w:t>
      </w:r>
      <w:r w:rsidRPr="004D4616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4D4616">
        <w:rPr>
          <w:szCs w:val="28"/>
        </w:rPr>
        <w:t xml:space="preserve">в Правила землепользования и застройки на </w:t>
      </w:r>
      <w:proofErr w:type="spellStart"/>
      <w:r w:rsidRPr="004D4616">
        <w:rPr>
          <w:szCs w:val="28"/>
        </w:rPr>
        <w:t>терри</w:t>
      </w:r>
      <w:proofErr w:type="spellEnd"/>
      <w:r>
        <w:rPr>
          <w:szCs w:val="28"/>
        </w:rPr>
        <w:t xml:space="preserve">-                </w:t>
      </w:r>
      <w:r w:rsidRPr="004D4616">
        <w:rPr>
          <w:szCs w:val="28"/>
        </w:rPr>
        <w:t xml:space="preserve">тории </w:t>
      </w:r>
      <w:r w:rsidRPr="007079F1">
        <w:rPr>
          <w:spacing w:val="-6"/>
          <w:szCs w:val="28"/>
        </w:rPr>
        <w:t>города Сургута, утвержденные решением городской Думы от 28.06.2005</w:t>
      </w:r>
      <w:r>
        <w:rPr>
          <w:spacing w:val="-6"/>
          <w:szCs w:val="28"/>
        </w:rPr>
        <w:t xml:space="preserve">               </w:t>
      </w:r>
      <w:r w:rsidRPr="007079F1">
        <w:rPr>
          <w:spacing w:val="-6"/>
          <w:szCs w:val="28"/>
        </w:rPr>
        <w:t xml:space="preserve"> № 475-III ГД </w:t>
      </w:r>
      <w:r w:rsidRPr="004D4616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>а именно</w:t>
      </w:r>
      <w:r w:rsidRPr="00DC3779">
        <w:rPr>
          <w:szCs w:val="28"/>
        </w:rPr>
        <w:t xml:space="preserve"> </w:t>
      </w:r>
      <w:r w:rsidRPr="00B15517">
        <w:rPr>
          <w:szCs w:val="28"/>
        </w:rPr>
        <w:t>в раздел III «Карта градостроительного зонирования» в части изменения границ территориальных зон:</w:t>
      </w:r>
      <w:r w:rsidRPr="002B2923">
        <w:rPr>
          <w:rFonts w:eastAsia="Arial Unicode MS"/>
          <w:color w:val="000000"/>
          <w:szCs w:val="28"/>
          <w:u w:color="000000"/>
        </w:rPr>
        <w:t xml:space="preserve"> </w:t>
      </w:r>
      <w:r w:rsidRPr="00B15517">
        <w:rPr>
          <w:rFonts w:eastAsia="Arial Unicode MS"/>
          <w:color w:val="000000"/>
          <w:szCs w:val="28"/>
          <w:u w:color="000000"/>
        </w:rPr>
        <w:t>Р.1 в результате уменьшения,</w:t>
      </w:r>
      <w:r>
        <w:rPr>
          <w:rFonts w:eastAsia="Arial Unicode MS"/>
          <w:color w:val="000000"/>
          <w:szCs w:val="28"/>
          <w:u w:color="000000"/>
        </w:rPr>
        <w:t xml:space="preserve"> Р.8 в результате выделения</w:t>
      </w:r>
      <w:r w:rsidRPr="00B15517">
        <w:rPr>
          <w:rFonts w:eastAsia="Arial Unicode MS"/>
          <w:color w:val="000000"/>
          <w:szCs w:val="28"/>
          <w:u w:color="000000"/>
        </w:rPr>
        <w:t xml:space="preserve"> для </w:t>
      </w:r>
      <w:r>
        <w:rPr>
          <w:rFonts w:eastAsia="Arial Unicode MS"/>
          <w:color w:val="000000"/>
          <w:szCs w:val="28"/>
          <w:u w:color="000000"/>
        </w:rPr>
        <w:t>размещения «</w:t>
      </w:r>
      <w:r w:rsidRPr="00B15517">
        <w:rPr>
          <w:rFonts w:eastAsia="Arial Unicode MS"/>
          <w:color w:val="000000"/>
          <w:szCs w:val="28"/>
          <w:u w:color="000000"/>
        </w:rPr>
        <w:t xml:space="preserve">Площадки </w:t>
      </w:r>
      <w:proofErr w:type="spellStart"/>
      <w:r w:rsidRPr="00B15517">
        <w:rPr>
          <w:rFonts w:eastAsia="Arial Unicode MS"/>
          <w:color w:val="000000"/>
          <w:szCs w:val="28"/>
          <w:u w:color="000000"/>
        </w:rPr>
        <w:t>склади</w:t>
      </w:r>
      <w:proofErr w:type="spellEnd"/>
      <w:r>
        <w:rPr>
          <w:rFonts w:eastAsia="Arial Unicode MS"/>
          <w:color w:val="000000"/>
          <w:szCs w:val="28"/>
          <w:u w:color="000000"/>
        </w:rPr>
        <w:t xml:space="preserve">-              </w:t>
      </w:r>
      <w:proofErr w:type="spellStart"/>
      <w:r w:rsidRPr="00B15517">
        <w:rPr>
          <w:rFonts w:eastAsia="Arial Unicode MS"/>
          <w:color w:val="000000"/>
          <w:szCs w:val="28"/>
          <w:u w:color="000000"/>
        </w:rPr>
        <w:t>рования</w:t>
      </w:r>
      <w:proofErr w:type="spellEnd"/>
      <w:r w:rsidRPr="00B15517">
        <w:rPr>
          <w:rFonts w:eastAsia="Arial Unicode MS"/>
          <w:color w:val="000000"/>
          <w:szCs w:val="28"/>
          <w:u w:color="000000"/>
        </w:rPr>
        <w:t xml:space="preserve"> песка</w:t>
      </w:r>
      <w:r>
        <w:rPr>
          <w:rFonts w:eastAsia="Arial Unicode MS"/>
          <w:color w:val="000000"/>
          <w:szCs w:val="28"/>
          <w:u w:color="000000"/>
        </w:rPr>
        <w:t xml:space="preserve"> </w:t>
      </w:r>
      <w:r w:rsidRPr="00B15517">
        <w:rPr>
          <w:rFonts w:eastAsia="Arial Unicode MS"/>
          <w:color w:val="000000"/>
          <w:szCs w:val="28"/>
          <w:u w:color="000000"/>
        </w:rPr>
        <w:t>в районе протоки Кривуля, г.</w:t>
      </w:r>
      <w:r>
        <w:rPr>
          <w:rFonts w:eastAsia="Arial Unicode MS"/>
          <w:color w:val="000000"/>
          <w:szCs w:val="28"/>
          <w:u w:color="000000"/>
        </w:rPr>
        <w:t xml:space="preserve"> </w:t>
      </w:r>
      <w:r w:rsidRPr="00B15517">
        <w:rPr>
          <w:rFonts w:eastAsia="Arial Unicode MS"/>
          <w:color w:val="000000"/>
          <w:szCs w:val="28"/>
          <w:u w:color="000000"/>
        </w:rPr>
        <w:t>Сургут</w:t>
      </w:r>
      <w:r>
        <w:rPr>
          <w:rFonts w:eastAsia="Arial Unicode MS"/>
          <w:color w:val="000000"/>
          <w:szCs w:val="28"/>
          <w:u w:color="000000"/>
        </w:rPr>
        <w:t>»</w:t>
      </w:r>
      <w:r w:rsidRPr="00B15517">
        <w:rPr>
          <w:rFonts w:eastAsia="Arial Unicode MS"/>
          <w:color w:val="000000"/>
          <w:szCs w:val="28"/>
          <w:u w:color="000000"/>
        </w:rPr>
        <w:t xml:space="preserve"> на земельных участках </w:t>
      </w:r>
      <w:r>
        <w:rPr>
          <w:rFonts w:eastAsia="Arial Unicode MS"/>
          <w:color w:val="000000"/>
          <w:szCs w:val="28"/>
          <w:u w:color="000000"/>
        </w:rPr>
        <w:t xml:space="preserve">                  </w:t>
      </w:r>
      <w:r w:rsidRPr="00B15517">
        <w:rPr>
          <w:rFonts w:eastAsia="Arial Unicode MS"/>
          <w:color w:val="000000"/>
          <w:szCs w:val="28"/>
          <w:u w:color="000000"/>
        </w:rPr>
        <w:t>с кадастровыми номерами 86:10:0101176:1964, 86:10:0000000:19099, расположенных по адресу: Х</w:t>
      </w:r>
      <w:r>
        <w:rPr>
          <w:rFonts w:eastAsia="Arial Unicode MS"/>
          <w:color w:val="000000"/>
          <w:szCs w:val="28"/>
          <w:u w:color="000000"/>
        </w:rPr>
        <w:t xml:space="preserve">анты-Мансийский автономный округ – </w:t>
      </w:r>
      <w:r w:rsidRPr="00B15517">
        <w:rPr>
          <w:rFonts w:eastAsia="Arial Unicode MS"/>
          <w:color w:val="000000"/>
          <w:szCs w:val="28"/>
          <w:u w:color="000000"/>
        </w:rPr>
        <w:t>Югра, город Сургут, ра</w:t>
      </w:r>
      <w:r>
        <w:rPr>
          <w:rFonts w:eastAsia="Arial Unicode MS"/>
          <w:color w:val="000000"/>
          <w:szCs w:val="28"/>
          <w:u w:color="000000"/>
        </w:rPr>
        <w:t xml:space="preserve">йон протоки Кривуля, согласно </w:t>
      </w:r>
      <w:r w:rsidRPr="00C54928">
        <w:rPr>
          <w:szCs w:val="28"/>
        </w:rPr>
        <w:t>действующ</w:t>
      </w:r>
      <w:r>
        <w:rPr>
          <w:szCs w:val="28"/>
        </w:rPr>
        <w:t>ему</w:t>
      </w:r>
      <w:r w:rsidRPr="00C54928">
        <w:rPr>
          <w:szCs w:val="28"/>
        </w:rPr>
        <w:t xml:space="preserve"> генеральн</w:t>
      </w:r>
      <w:r>
        <w:rPr>
          <w:szCs w:val="28"/>
        </w:rPr>
        <w:t>ому</w:t>
      </w:r>
      <w:r w:rsidRPr="00C54928">
        <w:rPr>
          <w:szCs w:val="28"/>
        </w:rPr>
        <w:t xml:space="preserve"> план</w:t>
      </w:r>
      <w:r>
        <w:rPr>
          <w:szCs w:val="28"/>
        </w:rPr>
        <w:t>у</w:t>
      </w:r>
      <w:r w:rsidRPr="00C54928">
        <w:rPr>
          <w:szCs w:val="28"/>
        </w:rPr>
        <w:t xml:space="preserve"> города, </w:t>
      </w:r>
      <w:r w:rsidRPr="00F35EE1">
        <w:rPr>
          <w:spacing w:val="-4"/>
          <w:szCs w:val="28"/>
        </w:rPr>
        <w:t>утвержденного решением Думы города от 22.12.2014 № 635-</w:t>
      </w:r>
      <w:r w:rsidRPr="00F35EE1">
        <w:rPr>
          <w:spacing w:val="-4"/>
          <w:szCs w:val="28"/>
          <w:lang w:val="en-US"/>
        </w:rPr>
        <w:t>V</w:t>
      </w:r>
      <w:r w:rsidRPr="00F35EE1">
        <w:rPr>
          <w:spacing w:val="-4"/>
          <w:szCs w:val="28"/>
        </w:rPr>
        <w:t xml:space="preserve"> ДГ, в связи с </w:t>
      </w:r>
      <w:proofErr w:type="spellStart"/>
      <w:r w:rsidRPr="00F35EE1">
        <w:rPr>
          <w:spacing w:val="-4"/>
          <w:szCs w:val="28"/>
        </w:rPr>
        <w:t>отнесе</w:t>
      </w:r>
      <w:r w:rsidR="00F35EE1" w:rsidRPr="00F35EE1">
        <w:rPr>
          <w:spacing w:val="-4"/>
          <w:szCs w:val="28"/>
        </w:rPr>
        <w:t>-</w:t>
      </w:r>
      <w:r>
        <w:rPr>
          <w:szCs w:val="28"/>
        </w:rPr>
        <w:t>нием</w:t>
      </w:r>
      <w:proofErr w:type="spellEnd"/>
      <w:r>
        <w:rPr>
          <w:szCs w:val="28"/>
        </w:rPr>
        <w:t xml:space="preserve"> </w:t>
      </w:r>
      <w:r w:rsidRPr="00C54928">
        <w:rPr>
          <w:szCs w:val="28"/>
        </w:rPr>
        <w:t>территори</w:t>
      </w:r>
      <w:r>
        <w:rPr>
          <w:szCs w:val="28"/>
        </w:rPr>
        <w:t>и</w:t>
      </w:r>
      <w:r w:rsidRPr="00C54928">
        <w:rPr>
          <w:szCs w:val="28"/>
        </w:rPr>
        <w:t xml:space="preserve"> испрашиваемого земельного участка </w:t>
      </w:r>
      <w:r>
        <w:rPr>
          <w:szCs w:val="28"/>
        </w:rPr>
        <w:t xml:space="preserve">к </w:t>
      </w:r>
      <w:r w:rsidRPr="002F302D">
        <w:rPr>
          <w:szCs w:val="28"/>
        </w:rPr>
        <w:t>рекреационн</w:t>
      </w:r>
      <w:r>
        <w:rPr>
          <w:szCs w:val="28"/>
        </w:rPr>
        <w:t>ой</w:t>
      </w:r>
      <w:r w:rsidRPr="002F302D">
        <w:rPr>
          <w:szCs w:val="28"/>
        </w:rPr>
        <w:t xml:space="preserve"> зон</w:t>
      </w:r>
      <w:r>
        <w:rPr>
          <w:szCs w:val="28"/>
        </w:rPr>
        <w:t>е</w:t>
      </w:r>
      <w:r w:rsidRPr="002F302D">
        <w:rPr>
          <w:szCs w:val="28"/>
        </w:rPr>
        <w:t xml:space="preserve"> </w:t>
      </w:r>
      <w:r>
        <w:rPr>
          <w:szCs w:val="28"/>
        </w:rPr>
        <w:t>–</w:t>
      </w:r>
      <w:r w:rsidRPr="002F302D">
        <w:rPr>
          <w:szCs w:val="28"/>
        </w:rPr>
        <w:t xml:space="preserve"> </w:t>
      </w:r>
      <w:r w:rsidRPr="00F35EE1">
        <w:rPr>
          <w:spacing w:val="-4"/>
          <w:szCs w:val="28"/>
        </w:rPr>
        <w:t>зоне озелененных территорий общего пользования, а также нахождением согласно</w:t>
      </w:r>
      <w:r>
        <w:rPr>
          <w:szCs w:val="28"/>
        </w:rPr>
        <w:t xml:space="preserve"> </w:t>
      </w:r>
      <w:r w:rsidRPr="0088570E">
        <w:rPr>
          <w:szCs w:val="28"/>
        </w:rPr>
        <w:t>Правил</w:t>
      </w:r>
      <w:r w:rsidR="00F35EE1">
        <w:rPr>
          <w:szCs w:val="28"/>
        </w:rPr>
        <w:t>ам</w:t>
      </w:r>
      <w:r w:rsidRPr="0088570E">
        <w:rPr>
          <w:szCs w:val="28"/>
        </w:rPr>
        <w:t xml:space="preserve"> землепользования и застройки на территории</w:t>
      </w:r>
      <w:r w:rsidR="00F35EE1">
        <w:rPr>
          <w:szCs w:val="28"/>
        </w:rPr>
        <w:t xml:space="preserve"> </w:t>
      </w:r>
      <w:r w:rsidRPr="0088570E">
        <w:rPr>
          <w:szCs w:val="28"/>
        </w:rPr>
        <w:t>города С</w:t>
      </w:r>
      <w:r>
        <w:rPr>
          <w:szCs w:val="28"/>
        </w:rPr>
        <w:t>ургута, утвержденны</w:t>
      </w:r>
      <w:r w:rsidR="00F35EE1">
        <w:rPr>
          <w:szCs w:val="28"/>
        </w:rPr>
        <w:t>м</w:t>
      </w:r>
      <w:r w:rsidRPr="0088570E">
        <w:rPr>
          <w:szCs w:val="28"/>
        </w:rPr>
        <w:t xml:space="preserve"> решением городской Думы от 28.06.2005</w:t>
      </w:r>
      <w:r w:rsidR="00F35EE1">
        <w:rPr>
          <w:szCs w:val="28"/>
        </w:rPr>
        <w:t xml:space="preserve"> </w:t>
      </w:r>
      <w:r w:rsidRPr="0088570E">
        <w:rPr>
          <w:szCs w:val="28"/>
        </w:rPr>
        <w:t>№ 475-III ГД</w:t>
      </w:r>
      <w:r>
        <w:rPr>
          <w:szCs w:val="28"/>
        </w:rPr>
        <w:t xml:space="preserve">, </w:t>
      </w:r>
      <w:r w:rsidRPr="002B2923">
        <w:rPr>
          <w:szCs w:val="28"/>
        </w:rPr>
        <w:t>испрашиваем</w:t>
      </w:r>
      <w:r>
        <w:rPr>
          <w:szCs w:val="28"/>
        </w:rPr>
        <w:t>ой</w:t>
      </w:r>
      <w:r w:rsidRPr="002B2923">
        <w:rPr>
          <w:szCs w:val="28"/>
        </w:rPr>
        <w:t xml:space="preserve"> территори</w:t>
      </w:r>
      <w:r>
        <w:rPr>
          <w:szCs w:val="28"/>
        </w:rPr>
        <w:t>и</w:t>
      </w:r>
      <w:r w:rsidRPr="002B2923">
        <w:rPr>
          <w:szCs w:val="28"/>
        </w:rPr>
        <w:t xml:space="preserve"> в </w:t>
      </w:r>
      <w:r>
        <w:rPr>
          <w:szCs w:val="28"/>
        </w:rPr>
        <w:t xml:space="preserve">территориальной </w:t>
      </w:r>
      <w:r w:rsidRPr="002B2923">
        <w:rPr>
          <w:szCs w:val="28"/>
        </w:rPr>
        <w:t>зоне</w:t>
      </w:r>
      <w:r>
        <w:rPr>
          <w:szCs w:val="28"/>
        </w:rPr>
        <w:t xml:space="preserve"> </w:t>
      </w:r>
      <w:r w:rsidRPr="002B2923">
        <w:rPr>
          <w:szCs w:val="28"/>
        </w:rPr>
        <w:t>Р.1 «Зона</w:t>
      </w:r>
      <w:r w:rsidR="00F35EE1">
        <w:rPr>
          <w:szCs w:val="28"/>
        </w:rPr>
        <w:t xml:space="preserve"> </w:t>
      </w:r>
      <w:r w:rsidRPr="002B2923">
        <w:rPr>
          <w:szCs w:val="28"/>
        </w:rPr>
        <w:t>городских лесов»</w:t>
      </w:r>
      <w:r>
        <w:rPr>
          <w:szCs w:val="28"/>
        </w:rPr>
        <w:t>,</w:t>
      </w:r>
      <w:r w:rsidRPr="002B2923">
        <w:rPr>
          <w:szCs w:val="28"/>
        </w:rPr>
        <w:t xml:space="preserve"> основным </w:t>
      </w:r>
      <w:r w:rsidR="00F35EE1">
        <w:rPr>
          <w:szCs w:val="28"/>
        </w:rPr>
        <w:t xml:space="preserve">                  </w:t>
      </w:r>
      <w:r w:rsidRPr="002B2923">
        <w:rPr>
          <w:szCs w:val="28"/>
        </w:rPr>
        <w:t xml:space="preserve">видом использования </w:t>
      </w:r>
      <w:r>
        <w:rPr>
          <w:szCs w:val="28"/>
        </w:rPr>
        <w:t>которой является отдых</w:t>
      </w:r>
      <w:r w:rsidR="00F35EE1">
        <w:rPr>
          <w:szCs w:val="28"/>
        </w:rPr>
        <w:t xml:space="preserve"> </w:t>
      </w:r>
      <w:r>
        <w:rPr>
          <w:szCs w:val="28"/>
        </w:rPr>
        <w:t xml:space="preserve">(рекреация). </w:t>
      </w:r>
      <w:r w:rsidRPr="002B2923">
        <w:rPr>
          <w:szCs w:val="28"/>
        </w:rPr>
        <w:t xml:space="preserve"> </w:t>
      </w:r>
    </w:p>
    <w:p w:rsidR="007079F1" w:rsidRPr="00C7005E" w:rsidRDefault="007079F1" w:rsidP="007079F1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412B63"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Управлению информационной политики опубликовать настоящее </w:t>
      </w:r>
      <w:r w:rsidRPr="007079F1">
        <w:rPr>
          <w:rFonts w:ascii="Times New Roman CYR" w:hAnsi="Times New Roman CYR" w:cs="Times New Roman CYR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C7005E">
        <w:rPr>
          <w:rFonts w:ascii="Times New Roman CYR" w:hAnsi="Times New Roman CYR" w:cs="Times New Roman CYR"/>
          <w:szCs w:val="28"/>
        </w:rPr>
        <w:t xml:space="preserve"> Администрации города.</w:t>
      </w:r>
    </w:p>
    <w:p w:rsidR="007079F1" w:rsidRDefault="007079F1" w:rsidP="007079F1">
      <w:pPr>
        <w:ind w:firstLine="567"/>
        <w:jc w:val="both"/>
        <w:rPr>
          <w:rFonts w:eastAsia="Calibri"/>
          <w:szCs w:val="28"/>
        </w:rPr>
      </w:pPr>
      <w:r w:rsidRPr="008908BB">
        <w:rPr>
          <w:spacing w:val="-4"/>
          <w:szCs w:val="28"/>
        </w:rPr>
        <w:t xml:space="preserve">3. </w:t>
      </w:r>
      <w:r w:rsidRPr="008908BB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>
        <w:rPr>
          <w:rFonts w:eastAsia="Calibri"/>
          <w:szCs w:val="28"/>
        </w:rPr>
        <w:t xml:space="preserve"> Администрации города Усова А.В.</w:t>
      </w:r>
    </w:p>
    <w:p w:rsidR="007079F1" w:rsidRDefault="007079F1" w:rsidP="007079F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079F1" w:rsidRDefault="007079F1" w:rsidP="007079F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079F1" w:rsidRDefault="007079F1" w:rsidP="007079F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079F1" w:rsidRPr="00695444" w:rsidRDefault="007079F1" w:rsidP="007079F1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7079F1" w:rsidRDefault="007079F1" w:rsidP="007079F1">
      <w:pPr>
        <w:pStyle w:val="a4"/>
        <w:rPr>
          <w:sz w:val="28"/>
          <w:szCs w:val="28"/>
        </w:rPr>
      </w:pPr>
    </w:p>
    <w:p w:rsidR="00672112" w:rsidRPr="007079F1" w:rsidRDefault="00672112" w:rsidP="007079F1"/>
    <w:sectPr w:rsidR="00672112" w:rsidRPr="007079F1" w:rsidSect="007079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1"/>
    <w:rsid w:val="003B46E0"/>
    <w:rsid w:val="00611C7E"/>
    <w:rsid w:val="00672112"/>
    <w:rsid w:val="007079F1"/>
    <w:rsid w:val="00823584"/>
    <w:rsid w:val="009A1341"/>
    <w:rsid w:val="00AC33DA"/>
    <w:rsid w:val="00CF3FD5"/>
    <w:rsid w:val="00F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8CF3"/>
  <w15:chartTrackingRefBased/>
  <w15:docId w15:val="{911ED065-E18F-462C-973B-98448C1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9F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0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07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2017-04-11T11:20:00Z</cp:lastPrinted>
  <dcterms:created xsi:type="dcterms:W3CDTF">2017-04-14T05:28:00Z</dcterms:created>
  <dcterms:modified xsi:type="dcterms:W3CDTF">2017-04-14T05:28:00Z</dcterms:modified>
</cp:coreProperties>
</file>