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7D0C">
        <w:trPr>
          <w:jc w:val="center"/>
        </w:trPr>
        <w:tc>
          <w:tcPr>
            <w:tcW w:w="154" w:type="dxa"/>
            <w:noWrap/>
          </w:tcPr>
          <w:p w:rsidR="006B7D0C" w:rsidRDefault="00512E8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B7D0C" w:rsidRDefault="007154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6B7D0C" w:rsidRDefault="00512E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7D0C" w:rsidRPr="007154DB" w:rsidRDefault="007154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6B7D0C" w:rsidRDefault="00512E8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7D0C" w:rsidRDefault="007154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7D0C" w:rsidRDefault="00512E8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7D0C" w:rsidRDefault="006B7D0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7D0C" w:rsidRDefault="00512E8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7D0C" w:rsidRPr="007154DB" w:rsidRDefault="007154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2042</w:t>
            </w:r>
          </w:p>
        </w:tc>
      </w:tr>
    </w:tbl>
    <w:p w:rsidR="006B7D0C" w:rsidRDefault="006B7D0C">
      <w:pPr>
        <w:rPr>
          <w:rFonts w:cs="Times New Roman"/>
          <w:szCs w:val="28"/>
        </w:rPr>
      </w:pPr>
    </w:p>
    <w:p w:rsidR="006B7D0C" w:rsidRDefault="00512E86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Администрации города от 22.08.2013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№ 6060 «Об утверждении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административного регламента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предоставления муниципальной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услуги «Уведомительная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регистрация трудового договора,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заключаемого между работником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и работодателем – физическим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лицом, не являющимся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индивидуальным предпринимателем, </w:t>
      </w:r>
    </w:p>
    <w:p w:rsidR="006B7D0C" w:rsidRDefault="00512E86">
      <w:pPr>
        <w:rPr>
          <w:szCs w:val="28"/>
        </w:rPr>
      </w:pPr>
      <w:r>
        <w:rPr>
          <w:szCs w:val="28"/>
        </w:rPr>
        <w:t xml:space="preserve">изменений в трудовой договор, </w:t>
      </w:r>
    </w:p>
    <w:p w:rsidR="006B7D0C" w:rsidRDefault="00512E86">
      <w:pPr>
        <w:rPr>
          <w:szCs w:val="28"/>
        </w:rPr>
      </w:pPr>
      <w:r>
        <w:rPr>
          <w:szCs w:val="28"/>
        </w:rPr>
        <w:t>факта прекращения трудового</w:t>
      </w:r>
    </w:p>
    <w:p w:rsidR="006B7D0C" w:rsidRDefault="00512E86">
      <w:pPr>
        <w:rPr>
          <w:rFonts w:cs="Times New Roman"/>
          <w:szCs w:val="28"/>
        </w:rPr>
      </w:pPr>
      <w:r>
        <w:rPr>
          <w:szCs w:val="28"/>
        </w:rPr>
        <w:t>договора»</w:t>
      </w:r>
    </w:p>
    <w:p w:rsidR="006B7D0C" w:rsidRDefault="006B7D0C">
      <w:pPr>
        <w:rPr>
          <w:rFonts w:cs="Times New Roman"/>
          <w:szCs w:val="28"/>
        </w:rPr>
      </w:pPr>
    </w:p>
    <w:p w:rsidR="006B7D0C" w:rsidRDefault="0045356E">
      <w:pPr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6B7D0C" w:rsidRDefault="00512E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287683" r:id="rId5"/>
                    </w:object>
                  </w:r>
                </w:p>
                <w:p w:rsidR="006B7D0C" w:rsidRDefault="006B7D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B7D0C" w:rsidRDefault="00512E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B7D0C" w:rsidRDefault="00512E8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B7D0C" w:rsidRDefault="006B7D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B7D0C" w:rsidRDefault="00512E8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B7D0C" w:rsidRDefault="006B7D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B7D0C" w:rsidRDefault="006B7D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B7D0C" w:rsidRDefault="00512E8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6B7D0C" w:rsidRDefault="006B7D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B7D0C" w:rsidRDefault="006B7D0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B7D0C" w:rsidRDefault="00512E8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</w:t>
      </w:r>
      <w:r>
        <w:rPr>
          <w:rFonts w:cs="Times New Roman"/>
          <w:szCs w:val="28"/>
        </w:rPr>
        <w:t>постановлением Правительства Ханты-Мансийского             автономного округа – Югры от 24.06.2002 № 379-п «Об утверждении Порядка регистрации трудовых договоров, заключаемых между работниками и работодателями – физическими лицами, не являющимися индивидуальными предпринимателями», распоряжением Администрации города от 30.12.2005 № 3686 «Об утверждении Регламента Администрации города»:</w:t>
      </w:r>
    </w:p>
    <w:p w:rsidR="006B7D0C" w:rsidRDefault="006B7D0C">
      <w:pPr>
        <w:ind w:firstLine="567"/>
        <w:jc w:val="both"/>
        <w:rPr>
          <w:rFonts w:cs="Times New Roman"/>
          <w:szCs w:val="28"/>
        </w:rPr>
      </w:pPr>
    </w:p>
    <w:p w:rsidR="006B7D0C" w:rsidRDefault="00512E8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от 22.08.2013 № 6060 </w:t>
      </w:r>
      <w:r>
        <w:rPr>
          <w:rFonts w:cs="Times New Roman"/>
          <w:spacing w:val="-6"/>
          <w:szCs w:val="28"/>
        </w:rPr>
        <w:t>«Об утверждении административного регламента предоставления муниципальной</w:t>
      </w:r>
      <w:r>
        <w:rPr>
          <w:rFonts w:cs="Times New Roman"/>
          <w:szCs w:val="28"/>
        </w:rPr>
        <w:t xml:space="preserve">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 (с изменениями от 04.07.2014 № 4543, 19.02.2016 № 1201,  08.04.2016 № 2652, 12.09.2016 № 6812)</w:t>
      </w:r>
      <w:r>
        <w:rPr>
          <w:rFonts w:cs="Times New Roman"/>
        </w:rPr>
        <w:t xml:space="preserve"> </w:t>
      </w:r>
      <w:r>
        <w:rPr>
          <w:rFonts w:cs="Times New Roman"/>
          <w:szCs w:val="28"/>
        </w:rPr>
        <w:t xml:space="preserve">изменения, исключив </w:t>
      </w:r>
      <w:r>
        <w:rPr>
          <w:rStyle w:val="a4"/>
          <w:rFonts w:cs="Times New Roman"/>
          <w:b w:val="0"/>
          <w:szCs w:val="28"/>
        </w:rPr>
        <w:t>абзацы пятый, шестой подпункта 2.7.1 пункта 2.7 приложения к постановлению.</w:t>
      </w:r>
    </w:p>
    <w:p w:rsidR="006B7D0C" w:rsidRDefault="00512E8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 и разместить на официальном портале Администрации города.</w:t>
      </w:r>
    </w:p>
    <w:p w:rsidR="006B7D0C" w:rsidRDefault="006B7D0C">
      <w:pPr>
        <w:ind w:firstLine="567"/>
        <w:jc w:val="both"/>
        <w:rPr>
          <w:rFonts w:cs="Times New Roman"/>
          <w:szCs w:val="28"/>
        </w:rPr>
      </w:pPr>
    </w:p>
    <w:p w:rsidR="006B7D0C" w:rsidRDefault="00512E8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постановления возложить на заместителя                    главы Администрации города Пелевина А.Р.</w:t>
      </w:r>
    </w:p>
    <w:p w:rsidR="006B7D0C" w:rsidRDefault="006B7D0C">
      <w:pPr>
        <w:ind w:firstLine="567"/>
        <w:jc w:val="both"/>
        <w:rPr>
          <w:rFonts w:cs="Times New Roman"/>
          <w:szCs w:val="28"/>
        </w:rPr>
      </w:pPr>
    </w:p>
    <w:p w:rsidR="006B7D0C" w:rsidRDefault="006B7D0C">
      <w:pPr>
        <w:ind w:firstLine="567"/>
        <w:jc w:val="both"/>
        <w:rPr>
          <w:rFonts w:cs="Times New Roman"/>
          <w:szCs w:val="28"/>
        </w:rPr>
      </w:pPr>
    </w:p>
    <w:p w:rsidR="006B7D0C" w:rsidRDefault="006B7D0C">
      <w:pPr>
        <w:rPr>
          <w:szCs w:val="28"/>
        </w:rPr>
      </w:pPr>
    </w:p>
    <w:p w:rsidR="006B7D0C" w:rsidRDefault="00512E86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B7D0C" w:rsidRDefault="006B7D0C">
      <w:pPr>
        <w:rPr>
          <w:szCs w:val="28"/>
        </w:rPr>
      </w:pPr>
    </w:p>
    <w:sectPr w:rsidR="006B7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7D0C"/>
    <w:rsid w:val="00417C38"/>
    <w:rsid w:val="0045356E"/>
    <w:rsid w:val="00512E86"/>
    <w:rsid w:val="006B7D0C"/>
    <w:rsid w:val="007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4B3BE7"/>
  <w15:docId w15:val="{4A7C56A2-5452-4D2F-AEE6-0D0C205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2017-03-24T11:15:00Z</cp:lastPrinted>
  <dcterms:created xsi:type="dcterms:W3CDTF">2017-03-29T05:14:00Z</dcterms:created>
  <dcterms:modified xsi:type="dcterms:W3CDTF">2017-03-29T05:14:00Z</dcterms:modified>
</cp:coreProperties>
</file>