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311EA">
        <w:trPr>
          <w:jc w:val="center"/>
        </w:trPr>
        <w:tc>
          <w:tcPr>
            <w:tcW w:w="154" w:type="dxa"/>
            <w:noWrap/>
          </w:tcPr>
          <w:p w:rsidR="003311EA" w:rsidRDefault="00FF34C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311EA" w:rsidRDefault="0096556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3311EA" w:rsidRDefault="00FF34C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311EA" w:rsidRPr="0096556C" w:rsidRDefault="0096556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3311EA" w:rsidRDefault="00FF34C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311EA" w:rsidRDefault="0096556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311EA" w:rsidRDefault="00FF34C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311EA" w:rsidRDefault="003311E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311EA" w:rsidRDefault="00FF34C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311EA" w:rsidRPr="0096556C" w:rsidRDefault="0096556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1975</w:t>
            </w:r>
          </w:p>
        </w:tc>
      </w:tr>
    </w:tbl>
    <w:p w:rsidR="003311EA" w:rsidRDefault="002130F5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3311EA" w:rsidRDefault="00FF34C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6" o:title="" gain="1.5625" blacklevel="3932f" grayscale="t"/>
                      </v:shape>
                      <o:OLEObject Type="Embed" ProgID="CorelDRAW.Graphic.11" ShapeID="_x0000_i1026" DrawAspect="Content" ObjectID="_1552202932" r:id="rId7"/>
                    </w:object>
                  </w:r>
                </w:p>
                <w:p w:rsidR="003311EA" w:rsidRDefault="003311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311EA" w:rsidRDefault="00FF34C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311EA" w:rsidRDefault="00FF34C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311EA" w:rsidRDefault="003311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311EA" w:rsidRDefault="00FF34C8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3311EA" w:rsidRDefault="003311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311EA" w:rsidRDefault="003311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311EA" w:rsidRDefault="00FF34C8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3311EA" w:rsidRDefault="003311E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311EA" w:rsidRDefault="003311EA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311EA" w:rsidRDefault="00FF34C8">
      <w:pPr>
        <w:pStyle w:val="3"/>
        <w:keepNext w:val="0"/>
        <w:tabs>
          <w:tab w:val="left" w:pos="5812"/>
          <w:tab w:val="left" w:pos="5954"/>
        </w:tabs>
        <w:ind w:right="3827"/>
        <w:jc w:val="left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3311EA" w:rsidRDefault="00FF34C8">
      <w:pPr>
        <w:pStyle w:val="3"/>
        <w:keepNext w:val="0"/>
        <w:tabs>
          <w:tab w:val="left" w:pos="5812"/>
          <w:tab w:val="left" w:pos="5954"/>
        </w:tabs>
        <w:ind w:right="3827"/>
        <w:jc w:val="left"/>
        <w:rPr>
          <w:szCs w:val="28"/>
        </w:rPr>
      </w:pPr>
      <w:r>
        <w:rPr>
          <w:szCs w:val="28"/>
        </w:rPr>
        <w:t xml:space="preserve">Администрации города от 17.09.2014 </w:t>
      </w:r>
    </w:p>
    <w:p w:rsidR="003311EA" w:rsidRDefault="00FF34C8">
      <w:pPr>
        <w:pStyle w:val="3"/>
        <w:keepNext w:val="0"/>
        <w:tabs>
          <w:tab w:val="left" w:pos="5812"/>
          <w:tab w:val="left" w:pos="5954"/>
        </w:tabs>
        <w:ind w:right="3827"/>
        <w:jc w:val="left"/>
        <w:rPr>
          <w:szCs w:val="28"/>
        </w:rPr>
      </w:pPr>
      <w:r>
        <w:rPr>
          <w:szCs w:val="28"/>
        </w:rPr>
        <w:t xml:space="preserve">№ 6380 «Об осуществлении переданного </w:t>
      </w:r>
    </w:p>
    <w:p w:rsidR="003311EA" w:rsidRDefault="00FF34C8">
      <w:pPr>
        <w:pStyle w:val="3"/>
        <w:keepNext w:val="0"/>
        <w:tabs>
          <w:tab w:val="left" w:pos="5812"/>
          <w:tab w:val="left" w:pos="5954"/>
        </w:tabs>
        <w:ind w:right="3827"/>
        <w:jc w:val="left"/>
        <w:rPr>
          <w:szCs w:val="28"/>
        </w:rPr>
      </w:pPr>
      <w:r>
        <w:rPr>
          <w:szCs w:val="28"/>
        </w:rPr>
        <w:t xml:space="preserve">органу местного самоуправления </w:t>
      </w:r>
    </w:p>
    <w:p w:rsidR="003311EA" w:rsidRDefault="00FF34C8">
      <w:pPr>
        <w:pStyle w:val="3"/>
        <w:keepNext w:val="0"/>
        <w:tabs>
          <w:tab w:val="left" w:pos="5812"/>
          <w:tab w:val="left" w:pos="5954"/>
        </w:tabs>
        <w:ind w:right="3827"/>
        <w:jc w:val="left"/>
        <w:rPr>
          <w:szCs w:val="28"/>
        </w:rPr>
      </w:pPr>
      <w:r>
        <w:rPr>
          <w:szCs w:val="28"/>
        </w:rPr>
        <w:t xml:space="preserve">отдельного государственного </w:t>
      </w:r>
    </w:p>
    <w:p w:rsidR="003311EA" w:rsidRDefault="00FF34C8">
      <w:pPr>
        <w:pStyle w:val="3"/>
        <w:keepNext w:val="0"/>
        <w:tabs>
          <w:tab w:val="left" w:pos="5812"/>
          <w:tab w:val="left" w:pos="5954"/>
        </w:tabs>
        <w:ind w:right="3827"/>
        <w:jc w:val="left"/>
        <w:rPr>
          <w:spacing w:val="5"/>
          <w:szCs w:val="28"/>
          <w:lang w:eastAsia="en-US" w:bidi="en-US"/>
        </w:rPr>
      </w:pPr>
      <w:r>
        <w:rPr>
          <w:szCs w:val="28"/>
        </w:rPr>
        <w:t xml:space="preserve">полномочия по </w:t>
      </w:r>
      <w:r>
        <w:rPr>
          <w:spacing w:val="5"/>
          <w:szCs w:val="28"/>
          <w:lang w:eastAsia="en-US" w:bidi="en-US"/>
        </w:rPr>
        <w:t xml:space="preserve">выплате компенсации </w:t>
      </w:r>
    </w:p>
    <w:p w:rsidR="003311EA" w:rsidRDefault="00FF34C8">
      <w:pPr>
        <w:pStyle w:val="3"/>
        <w:keepNext w:val="0"/>
        <w:tabs>
          <w:tab w:val="left" w:pos="5812"/>
          <w:tab w:val="left" w:pos="5954"/>
        </w:tabs>
        <w:ind w:right="3827"/>
        <w:jc w:val="left"/>
        <w:rPr>
          <w:spacing w:val="5"/>
          <w:szCs w:val="28"/>
          <w:lang w:eastAsia="en-US" w:bidi="en-US"/>
        </w:rPr>
      </w:pPr>
      <w:r>
        <w:rPr>
          <w:spacing w:val="5"/>
          <w:szCs w:val="28"/>
          <w:lang w:eastAsia="en-US" w:bidi="en-US"/>
        </w:rPr>
        <w:t xml:space="preserve">родителям части родительской </w:t>
      </w:r>
    </w:p>
    <w:p w:rsidR="003311EA" w:rsidRDefault="00FF34C8">
      <w:pPr>
        <w:pStyle w:val="3"/>
        <w:keepNext w:val="0"/>
        <w:tabs>
          <w:tab w:val="left" w:pos="5812"/>
          <w:tab w:val="left" w:pos="5954"/>
        </w:tabs>
        <w:ind w:right="3827"/>
        <w:jc w:val="left"/>
        <w:rPr>
          <w:spacing w:val="1"/>
          <w:szCs w:val="28"/>
          <w:lang w:eastAsia="en-US" w:bidi="en-US"/>
        </w:rPr>
      </w:pPr>
      <w:r>
        <w:rPr>
          <w:spacing w:val="5"/>
          <w:szCs w:val="28"/>
          <w:lang w:eastAsia="en-US" w:bidi="en-US"/>
        </w:rPr>
        <w:t xml:space="preserve">платы за </w:t>
      </w:r>
      <w:r>
        <w:rPr>
          <w:spacing w:val="1"/>
          <w:szCs w:val="28"/>
          <w:lang w:eastAsia="en-US" w:bidi="en-US"/>
        </w:rPr>
        <w:t xml:space="preserve">присмотр и уход за детьми </w:t>
      </w:r>
    </w:p>
    <w:p w:rsidR="003311EA" w:rsidRDefault="00FF34C8">
      <w:pPr>
        <w:pStyle w:val="3"/>
        <w:keepNext w:val="0"/>
        <w:tabs>
          <w:tab w:val="left" w:pos="5812"/>
          <w:tab w:val="left" w:pos="5954"/>
        </w:tabs>
        <w:ind w:right="3827"/>
        <w:jc w:val="left"/>
        <w:rPr>
          <w:spacing w:val="1"/>
          <w:szCs w:val="28"/>
          <w:lang w:eastAsia="en-US" w:bidi="en-US"/>
        </w:rPr>
      </w:pPr>
      <w:r>
        <w:rPr>
          <w:spacing w:val="1"/>
          <w:szCs w:val="28"/>
          <w:lang w:eastAsia="en-US" w:bidi="en-US"/>
        </w:rPr>
        <w:t xml:space="preserve">в образовательных организациях, </w:t>
      </w:r>
    </w:p>
    <w:p w:rsidR="003311EA" w:rsidRDefault="00FF34C8">
      <w:pPr>
        <w:pStyle w:val="3"/>
        <w:keepNext w:val="0"/>
        <w:tabs>
          <w:tab w:val="left" w:pos="5812"/>
          <w:tab w:val="left" w:pos="5954"/>
        </w:tabs>
        <w:ind w:right="3827"/>
        <w:jc w:val="left"/>
        <w:rPr>
          <w:szCs w:val="28"/>
          <w:lang w:eastAsia="en-US" w:bidi="en-US"/>
        </w:rPr>
      </w:pPr>
      <w:r>
        <w:rPr>
          <w:spacing w:val="1"/>
          <w:szCs w:val="28"/>
          <w:lang w:eastAsia="en-US" w:bidi="en-US"/>
        </w:rPr>
        <w:t xml:space="preserve">реализующих </w:t>
      </w:r>
      <w:r>
        <w:rPr>
          <w:szCs w:val="28"/>
          <w:lang w:eastAsia="en-US" w:bidi="en-US"/>
        </w:rPr>
        <w:t xml:space="preserve">образовательные </w:t>
      </w:r>
    </w:p>
    <w:p w:rsidR="003311EA" w:rsidRDefault="00FF34C8">
      <w:pPr>
        <w:pStyle w:val="3"/>
        <w:keepNext w:val="0"/>
        <w:tabs>
          <w:tab w:val="left" w:pos="5812"/>
          <w:tab w:val="left" w:pos="5954"/>
        </w:tabs>
        <w:ind w:right="3827"/>
        <w:jc w:val="left"/>
        <w:rPr>
          <w:szCs w:val="28"/>
        </w:rPr>
      </w:pPr>
      <w:r>
        <w:rPr>
          <w:szCs w:val="28"/>
          <w:lang w:eastAsia="en-US" w:bidi="en-US"/>
        </w:rPr>
        <w:t>программы дошкольного образования»</w:t>
      </w:r>
    </w:p>
    <w:p w:rsidR="003311EA" w:rsidRDefault="003311EA">
      <w:pPr>
        <w:rPr>
          <w:szCs w:val="28"/>
        </w:rPr>
      </w:pPr>
    </w:p>
    <w:p w:rsidR="003311EA" w:rsidRDefault="003311EA">
      <w:pPr>
        <w:rPr>
          <w:szCs w:val="28"/>
        </w:rPr>
      </w:pPr>
    </w:p>
    <w:p w:rsidR="003311EA" w:rsidRDefault="00FF34C8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                 № 3686 «Об утверждении Регламента Администрации города», в целях упорядочения осуществления переданного органу местного самоуправления отдельного государственного полномочия </w:t>
      </w:r>
      <w:r>
        <w:rPr>
          <w:spacing w:val="5"/>
          <w:szCs w:val="28"/>
          <w:lang w:bidi="en-US"/>
        </w:rPr>
        <w:t xml:space="preserve">по </w:t>
      </w:r>
      <w:r>
        <w:rPr>
          <w:szCs w:val="28"/>
        </w:rPr>
        <w:t>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       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образования:</w:t>
      </w:r>
    </w:p>
    <w:p w:rsidR="003311EA" w:rsidRDefault="00FF34C8">
      <w:pPr>
        <w:pStyle w:val="3"/>
        <w:keepNext w:val="0"/>
        <w:ind w:firstLine="567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17.09.2014 № 6380 «Об осуществлении переданного органу местного самоуправления отдельного государственного полномочия по </w:t>
      </w:r>
      <w:r>
        <w:rPr>
          <w:spacing w:val="5"/>
          <w:szCs w:val="28"/>
          <w:lang w:eastAsia="en-US" w:bidi="en-US"/>
        </w:rPr>
        <w:t xml:space="preserve">выплате компенсации родителям части                родительской платы за </w:t>
      </w:r>
      <w:r>
        <w:rPr>
          <w:spacing w:val="1"/>
          <w:szCs w:val="28"/>
          <w:lang w:eastAsia="en-US" w:bidi="en-US"/>
        </w:rPr>
        <w:t xml:space="preserve">присмотр и уход за детьми в образовательных организациях, реализующих </w:t>
      </w:r>
      <w:r>
        <w:rPr>
          <w:szCs w:val="28"/>
          <w:lang w:eastAsia="en-US" w:bidi="en-US"/>
        </w:rPr>
        <w:t>образовательные программы дошкольного образования» (с изменениями от 30.03.2015 № 2155, 23.06.2015 № 4286, 24.07.2015 № 5181, 10.03.2016 № 1686, 22.11.2016 № 8545)</w:t>
      </w:r>
      <w:r>
        <w:rPr>
          <w:szCs w:val="28"/>
        </w:rPr>
        <w:t xml:space="preserve"> следующие изменения:</w:t>
      </w:r>
    </w:p>
    <w:p w:rsidR="003311EA" w:rsidRDefault="00FF34C8">
      <w:pPr>
        <w:pStyle w:val="3"/>
        <w:keepNext w:val="0"/>
        <w:ind w:firstLine="567"/>
        <w:rPr>
          <w:spacing w:val="-4"/>
          <w:szCs w:val="28"/>
        </w:rPr>
      </w:pPr>
      <w:r>
        <w:rPr>
          <w:spacing w:val="-4"/>
          <w:szCs w:val="28"/>
          <w:lang w:eastAsia="en-US" w:bidi="en-US"/>
        </w:rPr>
        <w:t>1.1. В з</w:t>
      </w:r>
      <w:r>
        <w:rPr>
          <w:spacing w:val="-4"/>
          <w:szCs w:val="28"/>
        </w:rPr>
        <w:t>аголовке постановления слова «по выплате компенсации родителям части родительской платы за присмотр и уход за детьми в образовательных организациях, реализующих образовательные программы дошкольного образования» исключить.</w:t>
      </w:r>
    </w:p>
    <w:p w:rsidR="003311EA" w:rsidRDefault="00FF34C8">
      <w:pPr>
        <w:pStyle w:val="3"/>
        <w:keepNext w:val="0"/>
        <w:ind w:firstLine="567"/>
        <w:rPr>
          <w:spacing w:val="-4"/>
          <w:szCs w:val="28"/>
        </w:rPr>
      </w:pPr>
      <w:r>
        <w:rPr>
          <w:spacing w:val="-4"/>
          <w:szCs w:val="28"/>
        </w:rPr>
        <w:t>1.2. Констатирующую часть постановления изложить в следующей редакции:</w:t>
      </w:r>
    </w:p>
    <w:p w:rsidR="003311EA" w:rsidRDefault="00FF34C8">
      <w:pPr>
        <w:ind w:firstLine="567"/>
        <w:jc w:val="both"/>
        <w:rPr>
          <w:szCs w:val="28"/>
        </w:rPr>
      </w:pPr>
      <w:r>
        <w:rPr>
          <w:szCs w:val="28"/>
        </w:rPr>
        <w:t xml:space="preserve">«На основании </w:t>
      </w:r>
      <w:hyperlink r:id="rId8" w:history="1">
        <w:r>
          <w:rPr>
            <w:szCs w:val="28"/>
          </w:rPr>
          <w:t>Закон</w:t>
        </w:r>
      </w:hyperlink>
      <w:r>
        <w:t>а</w:t>
      </w:r>
      <w:r>
        <w:rPr>
          <w:szCs w:val="28"/>
        </w:rPr>
        <w:t xml:space="preserve"> Ханты-Мансийского автономного округа – Югры                от 21.02.2007 № 2-оз «О компенсации части родительской платы за присмотр             и уход за детьми в организациях, осуществляющих образовательную деятельность по реализации образовательной программы дошкольного образования», </w:t>
      </w:r>
      <w:hyperlink r:id="rId9" w:history="1">
        <w:r>
          <w:rPr>
            <w:spacing w:val="-6"/>
            <w:szCs w:val="28"/>
          </w:rPr>
          <w:t>постановлени</w:t>
        </w:r>
      </w:hyperlink>
      <w:r>
        <w:rPr>
          <w:spacing w:val="-6"/>
        </w:rPr>
        <w:t>я</w:t>
      </w:r>
      <w:r>
        <w:rPr>
          <w:spacing w:val="-6"/>
          <w:szCs w:val="28"/>
        </w:rPr>
        <w:t xml:space="preserve"> Правительства Ханты-Мансийского автономного округа – Югры</w:t>
      </w:r>
      <w:r>
        <w:rPr>
          <w:szCs w:val="28"/>
        </w:rPr>
        <w:t xml:space="preserve">           от 21.02.2007 № 35-п «О Порядке обращения за компенсацией части родительской платы за присмотр и уход за детьми в организациях, осуществляющих          образовательную деятельность по реализации образовательных программ             дошкольного образования, и ее предоставления», в целях осуществления переданного органу местного самоуправления отдельного государственного полномочия по предоставлению компенсации родителям части родительской платы за присмотр и уход за детьми в муниципальных образовательных организациях, </w:t>
      </w:r>
      <w:r>
        <w:rPr>
          <w:spacing w:val="-6"/>
          <w:szCs w:val="28"/>
        </w:rPr>
        <w:t>реализующих образовательную программу дошкольного образования, и частных</w:t>
      </w:r>
      <w:r>
        <w:rPr>
          <w:szCs w:val="28"/>
        </w:rPr>
        <w:t xml:space="preserve"> организациях, осуществляющих образовательную деятельность по реализации образовательной программы дошкольного образования (далее – переданное                   отдельное государственное полномочие):».</w:t>
      </w:r>
    </w:p>
    <w:p w:rsidR="003311EA" w:rsidRDefault="00FF34C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 В тексте постановления и приложения к нему слова «образовательные программы» в соответствующих падежах заменить словами «образовательная программа» в соответствующих падежах.</w:t>
      </w:r>
    </w:p>
    <w:p w:rsidR="003311EA" w:rsidRDefault="00FF34C8">
      <w:pPr>
        <w:pStyle w:val="3"/>
        <w:keepNext w:val="0"/>
        <w:ind w:firstLine="567"/>
        <w:rPr>
          <w:szCs w:val="28"/>
        </w:rPr>
      </w:pPr>
      <w:r>
        <w:rPr>
          <w:szCs w:val="28"/>
        </w:rPr>
        <w:t>1.4. Пункт 1 постановления изложить в следующей редакции:</w:t>
      </w:r>
    </w:p>
    <w:p w:rsidR="003311EA" w:rsidRDefault="00FF34C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«1. Определить департамент образования Администрации города уполномоченным органом по осуществлению переданного отдельного государственного полномочия, по представлению в Департамент образования и молодёжной политики Ханты-Мансийского автономного округа – Югры отчетов об исполнении переданного отдельного государственного полномочия и использовании предоставленных субвенций для его осуществления, по письменному запросу – документов и другой информации об осуществлении переданного отдельного государственного полномочия в установленный в запросе срок».</w:t>
      </w:r>
    </w:p>
    <w:p w:rsidR="003311EA" w:rsidRDefault="00FF34C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1.5. В пункте 2, подпунктах 3.1.3, 3.1.6, 3.2.3, 3.3.2 пункта 3, подпункте 4.1 пункта 4 постановления, в приложении к постановлению слово «выплата»                в соответствующих падежах заменить словом «предоставление» в соответствующих падежах.</w:t>
      </w:r>
    </w:p>
    <w:p w:rsidR="003311EA" w:rsidRDefault="00FF34C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1.6. Пункт 3 изложить в следующей редакции:</w:t>
      </w:r>
    </w:p>
    <w:p w:rsidR="003311EA" w:rsidRDefault="00FF34C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«3. Возложить функции по администрированию переданного отдельного государственного полномочия на следующие муниципальные учреждения,               подведомственные департаменту образования:».</w:t>
      </w:r>
    </w:p>
    <w:p w:rsidR="003311EA" w:rsidRDefault="00FF34C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1.7. В подпунктах 3.1.4, 3.2.4 пункта 3 слова «для выплаты компенсации части родительской платы за присмотр и уход за детьми» заменить словами «для осуществлении переданного отдельного государственного полномочия».</w:t>
      </w:r>
    </w:p>
    <w:p w:rsidR="003311EA" w:rsidRDefault="00FF34C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1.8. В подпункте 4.2 пункта 4 постановления слова «по выплате компен-сации родителям части родительской платы за присмотр и уход за детьми»               исключить.</w:t>
      </w:r>
    </w:p>
    <w:p w:rsidR="003311EA" w:rsidRDefault="003311E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311EA" w:rsidRDefault="00FF34C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1.9. Пункт 5 постановления изложить в следующей редакции:</w:t>
      </w:r>
    </w:p>
    <w:p w:rsidR="003311EA" w:rsidRDefault="00FF34C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>«5. Оплата труда работников муниципальных организаций, осуществляющих</w:t>
      </w:r>
      <w:r>
        <w:rPr>
          <w:szCs w:val="28"/>
        </w:rPr>
        <w:t xml:space="preserve"> функции по администрированию переданного отдельного государственного полномочия, производится за счет средств субвенции, предоставленной                      на осуществление переданного отдельного государственного полномочия                    (в части средств, предусмотренных на администрирование), в следующем                  порядке:».</w:t>
      </w:r>
    </w:p>
    <w:p w:rsidR="003311EA" w:rsidRDefault="00FF34C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1.10. В приложении к постановлению:</w:t>
      </w:r>
    </w:p>
    <w:p w:rsidR="003311EA" w:rsidRDefault="00FF34C8">
      <w:pPr>
        <w:ind w:firstLine="567"/>
        <w:rPr>
          <w:szCs w:val="28"/>
          <w:lang w:bidi="en-US"/>
        </w:rPr>
      </w:pPr>
      <w:r>
        <w:rPr>
          <w:szCs w:val="28"/>
          <w:lang w:bidi="en-US"/>
        </w:rPr>
        <w:t>1.10.1. Пункт 37 изложить в следующей редакции:</w:t>
      </w:r>
    </w:p>
    <w:p w:rsidR="003311EA" w:rsidRDefault="003311EA">
      <w:pPr>
        <w:ind w:firstLine="567"/>
        <w:rPr>
          <w:sz w:val="10"/>
          <w:szCs w:val="10"/>
          <w:lang w:bidi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64"/>
      </w:tblGrid>
      <w:tr w:rsidR="003311EA">
        <w:tc>
          <w:tcPr>
            <w:tcW w:w="675" w:type="dxa"/>
            <w:shd w:val="clear" w:color="auto" w:fill="auto"/>
          </w:tcPr>
          <w:p w:rsidR="003311EA" w:rsidRDefault="00FF34C8">
            <w:pPr>
              <w:ind w:right="-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№</w:t>
            </w:r>
          </w:p>
          <w:p w:rsidR="003311EA" w:rsidRDefault="00FF34C8">
            <w:pPr>
              <w:ind w:right="-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8964" w:type="dxa"/>
            <w:shd w:val="clear" w:color="auto" w:fill="auto"/>
          </w:tcPr>
          <w:p w:rsidR="003311EA" w:rsidRDefault="00FF34C8">
            <w:pPr>
              <w:ind w:right="-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 муниципальной общеобразовательной организации</w:t>
            </w:r>
          </w:p>
        </w:tc>
      </w:tr>
      <w:tr w:rsidR="003311EA">
        <w:tc>
          <w:tcPr>
            <w:tcW w:w="675" w:type="dxa"/>
            <w:shd w:val="clear" w:color="auto" w:fill="auto"/>
          </w:tcPr>
          <w:p w:rsidR="003311EA" w:rsidRDefault="00FF34C8">
            <w:pPr>
              <w:jc w:val="center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37</w:t>
            </w:r>
          </w:p>
        </w:tc>
        <w:tc>
          <w:tcPr>
            <w:tcW w:w="8964" w:type="dxa"/>
            <w:shd w:val="clear" w:color="auto" w:fill="auto"/>
          </w:tcPr>
          <w:p w:rsidR="003311EA" w:rsidRDefault="00FF34C8">
            <w:pPr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Муниципальное бюджетное дошкольное образовательное учреждение детский сад № 57 «Дюймовочка» – до 01.04.2017</w:t>
            </w:r>
          </w:p>
        </w:tc>
      </w:tr>
    </w:tbl>
    <w:p w:rsidR="003311EA" w:rsidRDefault="003311EA">
      <w:pPr>
        <w:ind w:firstLine="567"/>
        <w:rPr>
          <w:sz w:val="10"/>
          <w:szCs w:val="10"/>
          <w:lang w:bidi="en-US"/>
        </w:rPr>
      </w:pPr>
    </w:p>
    <w:p w:rsidR="003311EA" w:rsidRDefault="00FF34C8">
      <w:pPr>
        <w:ind w:firstLine="567"/>
        <w:rPr>
          <w:szCs w:val="28"/>
          <w:lang w:bidi="en-US"/>
        </w:rPr>
      </w:pPr>
      <w:r>
        <w:rPr>
          <w:szCs w:val="28"/>
          <w:lang w:bidi="en-US"/>
        </w:rPr>
        <w:t>1.10.2. Пункт 53 изложить в следующей редакции:</w:t>
      </w:r>
    </w:p>
    <w:p w:rsidR="003311EA" w:rsidRDefault="003311EA">
      <w:pPr>
        <w:ind w:firstLine="567"/>
        <w:rPr>
          <w:sz w:val="10"/>
          <w:szCs w:val="10"/>
          <w:lang w:bidi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822"/>
      </w:tblGrid>
      <w:tr w:rsidR="003311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EA" w:rsidRDefault="00FF34C8">
            <w:pPr>
              <w:jc w:val="center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№</w:t>
            </w:r>
          </w:p>
          <w:p w:rsidR="003311EA" w:rsidRDefault="00FF34C8">
            <w:pPr>
              <w:jc w:val="center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п/п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EA" w:rsidRDefault="00FF34C8">
            <w:pPr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Наименование муниципальной общеобразовательной организации</w:t>
            </w:r>
          </w:p>
        </w:tc>
      </w:tr>
      <w:tr w:rsidR="003311EA">
        <w:tc>
          <w:tcPr>
            <w:tcW w:w="817" w:type="dxa"/>
            <w:shd w:val="clear" w:color="auto" w:fill="auto"/>
          </w:tcPr>
          <w:p w:rsidR="003311EA" w:rsidRDefault="00FF34C8">
            <w:pPr>
              <w:jc w:val="center"/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53</w:t>
            </w:r>
          </w:p>
        </w:tc>
        <w:tc>
          <w:tcPr>
            <w:tcW w:w="8822" w:type="dxa"/>
            <w:shd w:val="clear" w:color="auto" w:fill="auto"/>
          </w:tcPr>
          <w:p w:rsidR="003311EA" w:rsidRDefault="00FF34C8">
            <w:pPr>
              <w:rPr>
                <w:szCs w:val="28"/>
                <w:lang w:bidi="en-US"/>
              </w:rPr>
            </w:pPr>
            <w:r>
              <w:rPr>
                <w:szCs w:val="28"/>
                <w:lang w:bidi="en-US"/>
              </w:rPr>
              <w:t>Муниципальное бюджетное дошкольное образовательное учреждение детский сад № 90 «Незабудка» – до 01.04.2017</w:t>
            </w:r>
          </w:p>
        </w:tc>
      </w:tr>
    </w:tbl>
    <w:p w:rsidR="003311EA" w:rsidRDefault="003311EA">
      <w:pPr>
        <w:ind w:firstLine="567"/>
        <w:jc w:val="both"/>
        <w:rPr>
          <w:sz w:val="10"/>
          <w:szCs w:val="10"/>
        </w:rPr>
      </w:pPr>
    </w:p>
    <w:p w:rsidR="003311EA" w:rsidRDefault="00FF34C8">
      <w:pPr>
        <w:ind w:firstLine="567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правоотно-шения, возникшие с 01.01.2017.</w:t>
      </w:r>
    </w:p>
    <w:p w:rsidR="003311EA" w:rsidRDefault="00FF34C8">
      <w:pPr>
        <w:tabs>
          <w:tab w:val="left" w:pos="1276"/>
        </w:tabs>
        <w:ind w:right="-1" w:firstLine="567"/>
        <w:jc w:val="both"/>
        <w:rPr>
          <w:szCs w:val="28"/>
        </w:rPr>
      </w:pPr>
      <w:r>
        <w:rPr>
          <w:szCs w:val="28"/>
        </w:rPr>
        <w:t>3. Управлению информационной политики опубликовать настоящее                постановление в средствах массовой информации и разместить на официальном портале Администрации города.</w:t>
      </w:r>
    </w:p>
    <w:p w:rsidR="003311EA" w:rsidRDefault="00FF34C8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            главы Администрации города Пелевина А.Р.</w:t>
      </w:r>
    </w:p>
    <w:p w:rsidR="003311EA" w:rsidRDefault="003311EA">
      <w:pPr>
        <w:pStyle w:val="a4"/>
      </w:pPr>
    </w:p>
    <w:p w:rsidR="003311EA" w:rsidRDefault="003311EA">
      <w:pPr>
        <w:pStyle w:val="a4"/>
      </w:pPr>
    </w:p>
    <w:p w:rsidR="003311EA" w:rsidRDefault="003311EA">
      <w:pPr>
        <w:pStyle w:val="a4"/>
      </w:pPr>
    </w:p>
    <w:p w:rsidR="003311EA" w:rsidRDefault="00FF34C8">
      <w:pPr>
        <w:pStyle w:val="a4"/>
        <w:rPr>
          <w:szCs w:val="28"/>
        </w:rPr>
      </w:pPr>
      <w:r>
        <w:t>Глава города                                                                                           В.Н. Шувалов</w:t>
      </w:r>
    </w:p>
    <w:p w:rsidR="003311EA" w:rsidRDefault="003311EA">
      <w:pPr>
        <w:rPr>
          <w:szCs w:val="28"/>
        </w:rPr>
      </w:pPr>
    </w:p>
    <w:sectPr w:rsidR="003311EA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F5" w:rsidRDefault="002130F5">
      <w:r>
        <w:separator/>
      </w:r>
    </w:p>
  </w:endnote>
  <w:endnote w:type="continuationSeparator" w:id="0">
    <w:p w:rsidR="002130F5" w:rsidRDefault="0021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F5" w:rsidRDefault="002130F5">
      <w:r>
        <w:separator/>
      </w:r>
    </w:p>
  </w:footnote>
  <w:footnote w:type="continuationSeparator" w:id="0">
    <w:p w:rsidR="002130F5" w:rsidRDefault="0021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17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311EA" w:rsidRDefault="00FF34C8">
        <w:pPr>
          <w:pStyle w:val="a6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6556C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3311EA" w:rsidRDefault="003311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1EA"/>
    <w:rsid w:val="002130F5"/>
    <w:rsid w:val="003311EA"/>
    <w:rsid w:val="00554FF5"/>
    <w:rsid w:val="0096556C"/>
    <w:rsid w:val="00B349F5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DED795E"/>
  <w15:docId w15:val="{D5A76EF2-74DD-4C2A-97EB-B2709D9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1434.0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88215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2017-03-23T11:34:00Z</cp:lastPrinted>
  <dcterms:created xsi:type="dcterms:W3CDTF">2017-03-28T05:42:00Z</dcterms:created>
  <dcterms:modified xsi:type="dcterms:W3CDTF">2017-03-28T05:42:00Z</dcterms:modified>
</cp:coreProperties>
</file>