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4"/>
        <w:gridCol w:w="415"/>
        <w:gridCol w:w="142"/>
        <w:gridCol w:w="1561"/>
        <w:gridCol w:w="252"/>
        <w:gridCol w:w="364"/>
        <w:gridCol w:w="182"/>
        <w:gridCol w:w="5000"/>
        <w:gridCol w:w="235"/>
        <w:gridCol w:w="1340"/>
      </w:tblGrid>
      <w:tr w:rsidR="00A03E86">
        <w:trPr>
          <w:jc w:val="center"/>
        </w:trPr>
        <w:tc>
          <w:tcPr>
            <w:tcW w:w="154" w:type="dxa"/>
            <w:noWrap/>
          </w:tcPr>
          <w:p w:rsidR="00A03E86" w:rsidRDefault="00EC2C44">
            <w:pPr>
              <w:spacing w:line="120" w:lineRule="atLeast"/>
              <w:jc w:val="right"/>
              <w:rPr>
                <w:sz w:val="24"/>
                <w:szCs w:val="24"/>
              </w:rPr>
            </w:pPr>
            <w:r>
              <w:rPr>
                <w:sz w:val="24"/>
                <w:szCs w:val="24"/>
              </w:rPr>
              <w:t>«</w:t>
            </w:r>
          </w:p>
        </w:tc>
        <w:tc>
          <w:tcPr>
            <w:tcW w:w="415" w:type="dxa"/>
            <w:tcBorders>
              <w:bottom w:val="single" w:sz="4" w:space="0" w:color="auto"/>
            </w:tcBorders>
          </w:tcPr>
          <w:p w:rsidR="00A03E86" w:rsidRDefault="009B17EC">
            <w:pPr>
              <w:spacing w:line="120" w:lineRule="atLeast"/>
              <w:jc w:val="center"/>
              <w:rPr>
                <w:sz w:val="24"/>
                <w:szCs w:val="24"/>
                <w:lang w:val="en-US"/>
              </w:rPr>
            </w:pPr>
            <w:r>
              <w:rPr>
                <w:sz w:val="24"/>
                <w:szCs w:val="24"/>
                <w:lang w:val="en-US"/>
              </w:rPr>
              <w:t>17</w:t>
            </w:r>
          </w:p>
        </w:tc>
        <w:tc>
          <w:tcPr>
            <w:tcW w:w="142" w:type="dxa"/>
            <w:noWrap/>
          </w:tcPr>
          <w:p w:rsidR="00A03E86" w:rsidRDefault="00EC2C44">
            <w:pPr>
              <w:spacing w:line="120" w:lineRule="atLeast"/>
              <w:jc w:val="center"/>
              <w:rPr>
                <w:sz w:val="24"/>
                <w:szCs w:val="24"/>
              </w:rPr>
            </w:pPr>
            <w:r>
              <w:rPr>
                <w:sz w:val="24"/>
                <w:szCs w:val="24"/>
              </w:rPr>
              <w:t>»</w:t>
            </w:r>
          </w:p>
        </w:tc>
        <w:tc>
          <w:tcPr>
            <w:tcW w:w="1561" w:type="dxa"/>
            <w:tcBorders>
              <w:bottom w:val="single" w:sz="4" w:space="0" w:color="auto"/>
            </w:tcBorders>
          </w:tcPr>
          <w:p w:rsidR="00A03E86" w:rsidRPr="009B17EC" w:rsidRDefault="009B17EC">
            <w:pPr>
              <w:spacing w:line="120" w:lineRule="atLeast"/>
              <w:jc w:val="center"/>
              <w:rPr>
                <w:sz w:val="24"/>
                <w:szCs w:val="24"/>
                <w:lang w:val="en-US"/>
              </w:rPr>
            </w:pPr>
            <w:r>
              <w:rPr>
                <w:sz w:val="24"/>
                <w:szCs w:val="24"/>
                <w:lang w:val="en-US"/>
              </w:rPr>
              <w:t>03</w:t>
            </w:r>
          </w:p>
        </w:tc>
        <w:tc>
          <w:tcPr>
            <w:tcW w:w="252" w:type="dxa"/>
          </w:tcPr>
          <w:p w:rsidR="00A03E86" w:rsidRDefault="00EC2C44">
            <w:pPr>
              <w:spacing w:line="120" w:lineRule="atLeast"/>
              <w:rPr>
                <w:sz w:val="24"/>
                <w:szCs w:val="24"/>
              </w:rPr>
            </w:pPr>
            <w:r>
              <w:rPr>
                <w:sz w:val="24"/>
                <w:szCs w:val="24"/>
              </w:rPr>
              <w:t>20</w:t>
            </w:r>
          </w:p>
        </w:tc>
        <w:tc>
          <w:tcPr>
            <w:tcW w:w="364" w:type="dxa"/>
            <w:tcBorders>
              <w:bottom w:val="single" w:sz="4" w:space="0" w:color="auto"/>
            </w:tcBorders>
          </w:tcPr>
          <w:p w:rsidR="00A03E86" w:rsidRDefault="009B17EC">
            <w:pPr>
              <w:spacing w:line="120" w:lineRule="atLeast"/>
              <w:jc w:val="center"/>
              <w:rPr>
                <w:sz w:val="24"/>
                <w:szCs w:val="24"/>
                <w:lang w:val="en-US"/>
              </w:rPr>
            </w:pPr>
            <w:r>
              <w:rPr>
                <w:sz w:val="24"/>
                <w:szCs w:val="24"/>
                <w:lang w:val="en-US"/>
              </w:rPr>
              <w:t>17</w:t>
            </w:r>
          </w:p>
        </w:tc>
        <w:tc>
          <w:tcPr>
            <w:tcW w:w="182" w:type="dxa"/>
          </w:tcPr>
          <w:p w:rsidR="00A03E86" w:rsidRDefault="00EC2C44">
            <w:pPr>
              <w:spacing w:line="120" w:lineRule="atLeast"/>
              <w:rPr>
                <w:sz w:val="24"/>
                <w:szCs w:val="24"/>
              </w:rPr>
            </w:pPr>
            <w:r>
              <w:rPr>
                <w:sz w:val="24"/>
                <w:szCs w:val="24"/>
              </w:rPr>
              <w:t>г.</w:t>
            </w:r>
          </w:p>
        </w:tc>
        <w:tc>
          <w:tcPr>
            <w:tcW w:w="5000" w:type="dxa"/>
          </w:tcPr>
          <w:p w:rsidR="00A03E86" w:rsidRDefault="00A03E86">
            <w:pPr>
              <w:spacing w:line="120" w:lineRule="atLeast"/>
              <w:rPr>
                <w:sz w:val="24"/>
                <w:szCs w:val="24"/>
              </w:rPr>
            </w:pPr>
          </w:p>
        </w:tc>
        <w:tc>
          <w:tcPr>
            <w:tcW w:w="235" w:type="dxa"/>
          </w:tcPr>
          <w:p w:rsidR="00A03E86" w:rsidRDefault="00EC2C44">
            <w:pPr>
              <w:spacing w:line="120" w:lineRule="atLeast"/>
              <w:rPr>
                <w:sz w:val="24"/>
                <w:szCs w:val="24"/>
              </w:rPr>
            </w:pPr>
            <w:r>
              <w:rPr>
                <w:sz w:val="24"/>
                <w:szCs w:val="24"/>
              </w:rPr>
              <w:t>№</w:t>
            </w:r>
          </w:p>
        </w:tc>
        <w:tc>
          <w:tcPr>
            <w:tcW w:w="1340" w:type="dxa"/>
            <w:tcBorders>
              <w:bottom w:val="single" w:sz="4" w:space="0" w:color="auto"/>
            </w:tcBorders>
          </w:tcPr>
          <w:p w:rsidR="00A03E86" w:rsidRPr="009B17EC" w:rsidRDefault="009B17EC">
            <w:pPr>
              <w:spacing w:line="120" w:lineRule="atLeast"/>
              <w:jc w:val="center"/>
              <w:rPr>
                <w:sz w:val="24"/>
                <w:szCs w:val="24"/>
                <w:lang w:val="en-US"/>
              </w:rPr>
            </w:pPr>
            <w:r>
              <w:rPr>
                <w:sz w:val="24"/>
                <w:szCs w:val="24"/>
                <w:lang w:val="en-US"/>
              </w:rPr>
              <w:t>1763</w:t>
            </w:r>
          </w:p>
        </w:tc>
      </w:tr>
    </w:tbl>
    <w:p w:rsidR="00A03E86" w:rsidRDefault="00E07B16">
      <w:pPr>
        <w:rPr>
          <w:rFonts w:cs="Times New Roman"/>
          <w:szCs w:val="28"/>
          <w:lang w:val="en-US"/>
        </w:rPr>
      </w:pPr>
      <w:r>
        <w:rPr>
          <w:noProof/>
          <w:szCs w:val="28"/>
          <w:lang w:eastAsia="ru-RU"/>
        </w:rPr>
        <w:pict>
          <v:rect id="Прямоугольник 3" o:spid="_x0000_s1026" style="position:absolute;margin-left:6129.9pt;margin-top:13.5pt;width:481.85pt;height:206.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" stroked="f">
            <v:stroke dashstyle="1 1" endcap="round"/>
            <v:textbox inset="0,0,0,0">
              <w:txbxContent>
                <w:p w:rsidR="00A03E86" w:rsidRDefault="00EC2C44">
                  <w:pPr>
                    <w:spacing w:line="120" w:lineRule="atLeast"/>
                    <w:jc w:val="center"/>
                    <w:rPr>
                      <w:rFonts w:eastAsia="Times New Roman" w:cs="Times New Roman"/>
                      <w:sz w:val="24"/>
                      <w:szCs w:val="24"/>
                      <w:lang w:eastAsia="ru-RU"/>
                    </w:rPr>
                  </w:pPr>
                  <w:r>
                    <w:rPr>
                      <w:rFonts w:eastAsia="Times New Roman" w:cs="Times New Roman"/>
                      <w:sz w:val="24"/>
                      <w:szCs w:val="24"/>
                      <w:lang w:eastAsia="ru-RU"/>
                    </w:rPr>
                    <w:object w:dxaOrig="1188" w:dyaOrig="15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25pt;height:76.5pt">
                        <v:imagedata r:id="rId7" o:title="" gain="1.5625" blacklevel="3932f" grayscale="t"/>
                      </v:shape>
                      <o:OLEObject Type="Embed" ProgID="CorelDRAW.Graphic.11" ShapeID="_x0000_i1026" DrawAspect="Content" ObjectID="_1551767963" r:id="rId8"/>
                    </w:object>
                  </w:r>
                </w:p>
                <w:p w:rsidR="00A03E86" w:rsidRDefault="00A03E86">
                  <w:pPr>
                    <w:spacing w:line="120" w:lineRule="atLeast"/>
                    <w:jc w:val="center"/>
                    <w:rPr>
                      <w:rFonts w:eastAsia="Times New Roman" w:cs="Times New Roman"/>
                      <w:sz w:val="10"/>
                      <w:szCs w:val="24"/>
                      <w:lang w:eastAsia="ru-RU"/>
                    </w:rPr>
                  </w:pPr>
                </w:p>
                <w:p w:rsidR="00A03E86" w:rsidRDefault="00EC2C44">
                  <w:pPr>
                    <w:spacing w:line="120" w:lineRule="atLeast"/>
                    <w:jc w:val="center"/>
                    <w:rPr>
                      <w:rFonts w:eastAsia="Times New Roman" w:cs="Times New Roman"/>
                      <w:sz w:val="26"/>
                      <w:szCs w:val="24"/>
                      <w:lang w:eastAsia="ru-RU"/>
                    </w:rPr>
                  </w:pPr>
                  <w:r>
                    <w:rPr>
                      <w:rFonts w:eastAsia="Times New Roman" w:cs="Times New Roman"/>
                      <w:sz w:val="26"/>
                      <w:szCs w:val="24"/>
                      <w:lang w:eastAsia="ru-RU"/>
                    </w:rPr>
                    <w:t>МУНИЦИПАЛЬНОЕ ОБРАЗОВАНИЕ</w:t>
                  </w:r>
                </w:p>
                <w:p w:rsidR="00A03E86" w:rsidRDefault="00EC2C44">
                  <w:pPr>
                    <w:spacing w:line="120" w:lineRule="atLeast"/>
                    <w:jc w:val="center"/>
                    <w:rPr>
                      <w:rFonts w:eastAsia="Times New Roman" w:cs="Times New Roman"/>
                      <w:sz w:val="26"/>
                      <w:szCs w:val="24"/>
                      <w:lang w:eastAsia="ru-RU"/>
                    </w:rPr>
                  </w:pPr>
                  <w:r>
                    <w:rPr>
                      <w:rFonts w:eastAsia="Times New Roman" w:cs="Times New Roman"/>
                      <w:sz w:val="26"/>
                      <w:szCs w:val="24"/>
                      <w:lang w:eastAsia="ru-RU"/>
                    </w:rPr>
                    <w:t>ГОРОДСКОЙ ОКРУГ ГОРОД СУРГУТ</w:t>
                  </w:r>
                </w:p>
                <w:p w:rsidR="00A03E86" w:rsidRDefault="00A03E86">
                  <w:pPr>
                    <w:spacing w:line="120" w:lineRule="atLeast"/>
                    <w:jc w:val="center"/>
                    <w:rPr>
                      <w:rFonts w:eastAsia="Times New Roman" w:cs="Times New Roman"/>
                      <w:b/>
                      <w:sz w:val="18"/>
                      <w:szCs w:val="24"/>
                      <w:lang w:eastAsia="ru-RU"/>
                    </w:rPr>
                  </w:pPr>
                </w:p>
                <w:p w:rsidR="00A03E86" w:rsidRDefault="00EC2C44">
                  <w:pPr>
                    <w:keepNext/>
                    <w:spacing w:line="120" w:lineRule="atLeast"/>
                    <w:jc w:val="center"/>
                    <w:outlineLvl w:val="0"/>
                    <w:rPr>
                      <w:rFonts w:eastAsia="Times New Roman" w:cs="Times New Roman"/>
                      <w:b/>
                      <w:bCs/>
                      <w:sz w:val="26"/>
                      <w:szCs w:val="24"/>
                      <w:lang w:eastAsia="ru-RU"/>
                    </w:rPr>
                  </w:pPr>
                  <w:r>
                    <w:rPr>
                      <w:rFonts w:eastAsia="Times New Roman" w:cs="Times New Roman"/>
                      <w:b/>
                      <w:bCs/>
                      <w:sz w:val="26"/>
                      <w:szCs w:val="24"/>
                      <w:lang w:eastAsia="ru-RU"/>
                    </w:rPr>
                    <w:t>АДМИНИСТРАЦИЯ ГОРОДА</w:t>
                  </w:r>
                </w:p>
                <w:p w:rsidR="00A03E86" w:rsidRDefault="00A03E86">
                  <w:pPr>
                    <w:spacing w:line="120" w:lineRule="atLeast"/>
                    <w:jc w:val="center"/>
                    <w:rPr>
                      <w:rFonts w:eastAsia="Times New Roman" w:cs="Times New Roman"/>
                      <w:sz w:val="18"/>
                      <w:szCs w:val="24"/>
                      <w:lang w:eastAsia="ru-RU"/>
                    </w:rPr>
                  </w:pPr>
                </w:p>
                <w:p w:rsidR="00A03E86" w:rsidRDefault="00A03E86">
                  <w:pPr>
                    <w:spacing w:line="120" w:lineRule="atLeast"/>
                    <w:jc w:val="center"/>
                    <w:rPr>
                      <w:rFonts w:eastAsia="Times New Roman" w:cs="Times New Roman"/>
                      <w:sz w:val="20"/>
                      <w:szCs w:val="24"/>
                      <w:lang w:eastAsia="ru-RU"/>
                    </w:rPr>
                  </w:pPr>
                </w:p>
                <w:p w:rsidR="00A03E86" w:rsidRDefault="00EC2C44">
                  <w:pPr>
                    <w:keepNext/>
                    <w:spacing w:line="120" w:lineRule="atLeast"/>
                    <w:jc w:val="center"/>
                    <w:outlineLvl w:val="1"/>
                    <w:rPr>
                      <w:rFonts w:eastAsia="Times New Roman" w:cs="Times New Roman"/>
                      <w:b/>
                      <w:bCs/>
                      <w:sz w:val="30"/>
                      <w:szCs w:val="24"/>
                      <w:lang w:eastAsia="ru-RU"/>
                    </w:rPr>
                  </w:pPr>
                  <w:r>
                    <w:rPr>
                      <w:rFonts w:eastAsia="Times New Roman" w:cs="Times New Roman"/>
                      <w:b/>
                      <w:bCs/>
                      <w:sz w:val="30"/>
                      <w:szCs w:val="24"/>
                      <w:lang w:eastAsia="ru-RU"/>
                    </w:rPr>
                    <w:t>ПОСТАНОВЛЕНИЕ</w:t>
                  </w:r>
                </w:p>
                <w:p w:rsidR="00A03E86" w:rsidRDefault="00A03E86">
                  <w:pPr>
                    <w:spacing w:line="120" w:lineRule="atLeast"/>
                    <w:jc w:val="center"/>
                    <w:rPr>
                      <w:rFonts w:eastAsia="Times New Roman" w:cs="Times New Roman"/>
                      <w:sz w:val="30"/>
                      <w:szCs w:val="24"/>
                      <w:lang w:eastAsia="ru-RU"/>
                    </w:rPr>
                  </w:pPr>
                </w:p>
                <w:p w:rsidR="00A03E86" w:rsidRDefault="00A03E86">
                  <w:pPr>
                    <w:spacing w:line="120" w:lineRule="atLeast"/>
                    <w:jc w:val="center"/>
                    <w:rPr>
                      <w:rFonts w:cs="Times New Roman"/>
                      <w:sz w:val="20"/>
                      <w:szCs w:val="20"/>
                    </w:rPr>
                  </w:pPr>
                </w:p>
              </w:txbxContent>
            </v:textbox>
            <w10:wrap type="square" anchorx="margin" anchory="page"/>
            <w10:anchorlock/>
          </v:rect>
        </w:pict>
      </w:r>
    </w:p>
    <w:p w:rsidR="00A03E86" w:rsidRDefault="00EC2C44">
      <w:pPr>
        <w:jc w:val="both"/>
        <w:rPr>
          <w:rFonts w:eastAsiaTheme="minorEastAsia" w:cs="Times New Roman"/>
          <w:szCs w:val="28"/>
          <w:lang w:eastAsia="ru-RU"/>
        </w:rPr>
      </w:pPr>
      <w:r>
        <w:rPr>
          <w:rFonts w:eastAsiaTheme="minorEastAsia" w:cs="Times New Roman"/>
          <w:szCs w:val="28"/>
          <w:lang w:eastAsia="ru-RU"/>
        </w:rPr>
        <w:t xml:space="preserve">Об утверждении административного </w:t>
      </w:r>
    </w:p>
    <w:p w:rsidR="00A03E86" w:rsidRDefault="00EC2C44">
      <w:pPr>
        <w:jc w:val="both"/>
        <w:rPr>
          <w:rFonts w:eastAsiaTheme="minorEastAsia" w:cs="Times New Roman"/>
          <w:szCs w:val="28"/>
          <w:lang w:eastAsia="ru-RU"/>
        </w:rPr>
      </w:pPr>
      <w:r>
        <w:rPr>
          <w:rFonts w:eastAsiaTheme="minorEastAsia" w:cs="Times New Roman"/>
          <w:szCs w:val="28"/>
          <w:lang w:eastAsia="ru-RU"/>
        </w:rPr>
        <w:t xml:space="preserve">регламента предоставления </w:t>
      </w:r>
    </w:p>
    <w:p w:rsidR="00A03E86" w:rsidRDefault="00EC2C44">
      <w:pPr>
        <w:jc w:val="both"/>
        <w:rPr>
          <w:rFonts w:eastAsiaTheme="minorEastAsia" w:cs="Times New Roman"/>
          <w:szCs w:val="28"/>
          <w:lang w:eastAsia="ru-RU"/>
        </w:rPr>
      </w:pPr>
      <w:r>
        <w:rPr>
          <w:rFonts w:eastAsiaTheme="minorEastAsia" w:cs="Times New Roman"/>
          <w:szCs w:val="28"/>
          <w:lang w:eastAsia="ru-RU"/>
        </w:rPr>
        <w:t xml:space="preserve">муниципальной услуги </w:t>
      </w:r>
    </w:p>
    <w:p w:rsidR="00A03E86" w:rsidRDefault="00EC2C44">
      <w:pPr>
        <w:jc w:val="both"/>
        <w:rPr>
          <w:rFonts w:eastAsiaTheme="minorEastAsia" w:cs="Times New Roman"/>
          <w:szCs w:val="28"/>
          <w:lang w:eastAsia="ru-RU"/>
        </w:rPr>
      </w:pPr>
      <w:r>
        <w:rPr>
          <w:rFonts w:eastAsiaTheme="minorEastAsia" w:cs="Times New Roman"/>
          <w:szCs w:val="28"/>
          <w:lang w:eastAsia="ru-RU"/>
        </w:rPr>
        <w:t xml:space="preserve">«Предоставление земельных </w:t>
      </w:r>
    </w:p>
    <w:p w:rsidR="00A03E86" w:rsidRDefault="00EC2C44">
      <w:pPr>
        <w:jc w:val="both"/>
        <w:rPr>
          <w:rFonts w:eastAsiaTheme="minorEastAsia" w:cs="Times New Roman"/>
          <w:szCs w:val="28"/>
          <w:lang w:eastAsia="ru-RU"/>
        </w:rPr>
      </w:pPr>
      <w:r>
        <w:rPr>
          <w:rFonts w:eastAsiaTheme="minorEastAsia" w:cs="Times New Roman"/>
          <w:szCs w:val="28"/>
          <w:lang w:eastAsia="ru-RU"/>
        </w:rPr>
        <w:t xml:space="preserve">участков, находящихся </w:t>
      </w:r>
    </w:p>
    <w:p w:rsidR="00A03E86" w:rsidRDefault="00EC2C44">
      <w:pPr>
        <w:jc w:val="both"/>
        <w:rPr>
          <w:rFonts w:eastAsiaTheme="minorEastAsia" w:cs="Times New Roman"/>
          <w:szCs w:val="28"/>
          <w:lang w:eastAsia="ru-RU"/>
        </w:rPr>
      </w:pPr>
      <w:r>
        <w:rPr>
          <w:rFonts w:eastAsiaTheme="minorEastAsia" w:cs="Times New Roman"/>
          <w:szCs w:val="28"/>
          <w:lang w:eastAsia="ru-RU"/>
        </w:rPr>
        <w:t xml:space="preserve">в муниципальной собственности </w:t>
      </w:r>
    </w:p>
    <w:p w:rsidR="00A03E86" w:rsidRDefault="00EC2C44">
      <w:pPr>
        <w:jc w:val="both"/>
        <w:rPr>
          <w:rFonts w:eastAsiaTheme="minorEastAsia" w:cs="Times New Roman"/>
          <w:szCs w:val="28"/>
          <w:lang w:eastAsia="ru-RU"/>
        </w:rPr>
      </w:pPr>
      <w:r>
        <w:rPr>
          <w:rFonts w:eastAsiaTheme="minorEastAsia" w:cs="Times New Roman"/>
          <w:szCs w:val="28"/>
          <w:lang w:eastAsia="ru-RU"/>
        </w:rPr>
        <w:t xml:space="preserve">или государственная собственность </w:t>
      </w:r>
    </w:p>
    <w:p w:rsidR="00A03E86" w:rsidRDefault="00EC2C44">
      <w:pPr>
        <w:jc w:val="both"/>
        <w:rPr>
          <w:rFonts w:eastAsiaTheme="minorEastAsia" w:cs="Times New Roman"/>
          <w:szCs w:val="28"/>
          <w:lang w:eastAsia="ru-RU"/>
        </w:rPr>
      </w:pPr>
      <w:r>
        <w:rPr>
          <w:rFonts w:eastAsiaTheme="minorEastAsia" w:cs="Times New Roman"/>
          <w:szCs w:val="28"/>
          <w:lang w:eastAsia="ru-RU"/>
        </w:rPr>
        <w:t xml:space="preserve">на которые не разграничена, </w:t>
      </w:r>
    </w:p>
    <w:p w:rsidR="00A03E86" w:rsidRDefault="00EC2C44">
      <w:pPr>
        <w:jc w:val="both"/>
        <w:rPr>
          <w:rFonts w:eastAsiaTheme="minorEastAsia" w:cs="Times New Roman"/>
          <w:szCs w:val="28"/>
          <w:lang w:eastAsia="ru-RU"/>
        </w:rPr>
      </w:pPr>
      <w:r>
        <w:rPr>
          <w:rFonts w:eastAsiaTheme="minorEastAsia" w:cs="Times New Roman"/>
          <w:szCs w:val="28"/>
          <w:lang w:eastAsia="ru-RU"/>
        </w:rPr>
        <w:t xml:space="preserve">в постоянное (бессрочное) </w:t>
      </w:r>
    </w:p>
    <w:p w:rsidR="00A03E86" w:rsidRDefault="00EC2C44">
      <w:pPr>
        <w:jc w:val="both"/>
        <w:rPr>
          <w:rFonts w:eastAsiaTheme="minorEastAsia" w:cs="Times New Roman"/>
          <w:szCs w:val="28"/>
          <w:lang w:eastAsia="ru-RU"/>
        </w:rPr>
      </w:pPr>
      <w:r>
        <w:rPr>
          <w:rFonts w:eastAsiaTheme="minorEastAsia" w:cs="Times New Roman"/>
          <w:szCs w:val="28"/>
          <w:lang w:eastAsia="ru-RU"/>
        </w:rPr>
        <w:t xml:space="preserve">пользование» </w:t>
      </w:r>
    </w:p>
    <w:p w:rsidR="00A03E86" w:rsidRDefault="00A03E86">
      <w:pPr>
        <w:jc w:val="both"/>
        <w:rPr>
          <w:rFonts w:eastAsiaTheme="minorEastAsia" w:cs="Times New Roman"/>
          <w:szCs w:val="28"/>
          <w:lang w:eastAsia="ru-RU"/>
        </w:rPr>
      </w:pPr>
    </w:p>
    <w:p w:rsidR="00A03E86" w:rsidRDefault="00A03E86">
      <w:pPr>
        <w:jc w:val="both"/>
        <w:rPr>
          <w:rFonts w:eastAsiaTheme="minorEastAsia" w:cs="Times New Roman"/>
          <w:szCs w:val="28"/>
          <w:lang w:eastAsia="ru-RU"/>
        </w:rPr>
      </w:pPr>
    </w:p>
    <w:p w:rsidR="00A03E86" w:rsidRDefault="00EC2C44">
      <w:pPr>
        <w:ind w:firstLine="567"/>
        <w:jc w:val="both"/>
        <w:rPr>
          <w:rFonts w:eastAsiaTheme="minorEastAsia" w:cs="Times New Roman"/>
          <w:szCs w:val="28"/>
          <w:lang w:eastAsia="ru-RU"/>
        </w:rPr>
      </w:pPr>
      <w:r>
        <w:rPr>
          <w:rFonts w:eastAsiaTheme="minorEastAsia" w:cs="Times New Roman"/>
          <w:szCs w:val="28"/>
          <w:lang w:eastAsia="ru-RU"/>
        </w:rPr>
        <w:t xml:space="preserve">В соответствии с Федеральным законом от 27.07.2010 № 210-ФЗ «Об организации предоставления государственных и муниципальных услуг», постановлениями Администрации города от 24.02.2011 № 844 «Об утверждении реестра муниципальных услуг городского округа город Сургут», от 17.03.2016 № 1873 «О порядке разработки, экспертизы и утверждения административных </w:t>
      </w:r>
      <w:r>
        <w:rPr>
          <w:rFonts w:eastAsiaTheme="minorEastAsia" w:cs="Times New Roman"/>
          <w:spacing w:val="-4"/>
          <w:szCs w:val="28"/>
          <w:lang w:eastAsia="ru-RU"/>
        </w:rPr>
        <w:t>регламентов предоставления муниципальных услуг», распоряжениями Администрации</w:t>
      </w:r>
      <w:r>
        <w:rPr>
          <w:rFonts w:eastAsiaTheme="minorEastAsia" w:cs="Times New Roman"/>
          <w:szCs w:val="28"/>
          <w:lang w:eastAsia="ru-RU"/>
        </w:rPr>
        <w:t xml:space="preserve"> города от 24.08.2015 № 2105 «Об утверждении положения о комитете                          </w:t>
      </w:r>
      <w:r>
        <w:rPr>
          <w:rFonts w:eastAsiaTheme="minorEastAsia" w:cs="Times New Roman"/>
          <w:spacing w:val="-4"/>
          <w:szCs w:val="28"/>
          <w:lang w:eastAsia="ru-RU"/>
        </w:rPr>
        <w:t>по земельным отношениям», от 30.12.2005 № 3686 «Об утверждении Регламента</w:t>
      </w:r>
      <w:r>
        <w:rPr>
          <w:rFonts w:eastAsiaTheme="minorEastAsia" w:cs="Times New Roman"/>
          <w:szCs w:val="28"/>
          <w:lang w:eastAsia="ru-RU"/>
        </w:rPr>
        <w:t xml:space="preserve"> Администрации города», в целях оптимизации деятельности органов местного самоуправления, а также доступности и качественного исполнения муниципальных услуг:</w:t>
      </w:r>
    </w:p>
    <w:p w:rsidR="00A03E86" w:rsidRDefault="00A03E86">
      <w:pPr>
        <w:ind w:firstLine="567"/>
        <w:jc w:val="both"/>
        <w:rPr>
          <w:rFonts w:eastAsiaTheme="minorEastAsia" w:cs="Times New Roman"/>
          <w:spacing w:val="-4"/>
          <w:szCs w:val="28"/>
          <w:lang w:eastAsia="ru-RU"/>
        </w:rPr>
      </w:pPr>
    </w:p>
    <w:p w:rsidR="00A03E86" w:rsidRDefault="00EC2C44">
      <w:pPr>
        <w:ind w:firstLine="567"/>
        <w:jc w:val="both"/>
        <w:rPr>
          <w:rFonts w:eastAsiaTheme="minorEastAsia" w:cs="Times New Roman"/>
          <w:szCs w:val="28"/>
          <w:lang w:eastAsia="ru-RU"/>
        </w:rPr>
      </w:pPr>
      <w:r>
        <w:rPr>
          <w:rFonts w:eastAsiaTheme="minorEastAsia" w:cs="Times New Roman"/>
          <w:spacing w:val="-4"/>
          <w:szCs w:val="28"/>
          <w:lang w:eastAsia="ru-RU"/>
        </w:rPr>
        <w:t>1. Утвердить административный регламент предоставления муниципальной</w:t>
      </w:r>
      <w:r>
        <w:rPr>
          <w:rFonts w:eastAsiaTheme="minorEastAsia" w:cs="Times New Roman"/>
          <w:szCs w:val="28"/>
          <w:lang w:eastAsia="ru-RU"/>
        </w:rPr>
        <w:t xml:space="preserve"> услуги «Предоставление земельных участков, находящихся в муниципальной собственности или государственная собственность на которые не разграничена, в постоянное (бессрочное) пользование» согласно приложению.</w:t>
      </w:r>
    </w:p>
    <w:p w:rsidR="00A03E86" w:rsidRDefault="00A03E86">
      <w:pPr>
        <w:ind w:firstLine="567"/>
        <w:jc w:val="both"/>
        <w:rPr>
          <w:rFonts w:eastAsiaTheme="minorEastAsia" w:cs="Times New Roman"/>
          <w:szCs w:val="28"/>
          <w:lang w:eastAsia="ru-RU"/>
        </w:rPr>
      </w:pPr>
    </w:p>
    <w:p w:rsidR="00A03E86" w:rsidRDefault="00EC2C44">
      <w:pPr>
        <w:ind w:firstLine="567"/>
        <w:jc w:val="both"/>
        <w:rPr>
          <w:rFonts w:eastAsiaTheme="minorEastAsia" w:cs="Times New Roman"/>
          <w:szCs w:val="28"/>
          <w:lang w:eastAsia="ru-RU"/>
        </w:rPr>
      </w:pPr>
      <w:r>
        <w:rPr>
          <w:rFonts w:eastAsiaTheme="minorEastAsia" w:cs="Times New Roman"/>
          <w:szCs w:val="28"/>
          <w:lang w:eastAsia="ru-RU"/>
        </w:rPr>
        <w:t>2. Настоящее постановление вступает в действие с 01.04.2017.</w:t>
      </w:r>
    </w:p>
    <w:p w:rsidR="00A03E86" w:rsidRDefault="00A03E86">
      <w:pPr>
        <w:ind w:firstLine="567"/>
        <w:jc w:val="both"/>
        <w:rPr>
          <w:rFonts w:eastAsiaTheme="minorEastAsia" w:cs="Times New Roman"/>
          <w:szCs w:val="28"/>
          <w:lang w:eastAsia="ru-RU"/>
        </w:rPr>
      </w:pPr>
    </w:p>
    <w:p w:rsidR="00A03E86" w:rsidRDefault="00EC2C44">
      <w:pPr>
        <w:ind w:firstLine="567"/>
        <w:jc w:val="both"/>
        <w:rPr>
          <w:rFonts w:eastAsiaTheme="minorEastAsia" w:cs="Times New Roman"/>
          <w:szCs w:val="28"/>
          <w:lang w:eastAsia="ru-RU"/>
        </w:rPr>
      </w:pPr>
      <w:r>
        <w:rPr>
          <w:rFonts w:eastAsiaTheme="minorEastAsia" w:cs="Times New Roman"/>
          <w:szCs w:val="28"/>
          <w:lang w:eastAsia="ru-RU"/>
        </w:rPr>
        <w:t>3. Управлению информационной политики опубликовать настоящее          постановление в средствах массовой информации и разместить на официальном портале Администрации города.</w:t>
      </w:r>
    </w:p>
    <w:p w:rsidR="00A03E86" w:rsidRDefault="00A03E86">
      <w:pPr>
        <w:ind w:firstLine="567"/>
        <w:jc w:val="both"/>
        <w:rPr>
          <w:rFonts w:eastAsiaTheme="minorEastAsia" w:cs="Times New Roman"/>
          <w:szCs w:val="28"/>
          <w:lang w:eastAsia="ru-RU"/>
        </w:rPr>
      </w:pPr>
    </w:p>
    <w:p w:rsidR="00A03E86" w:rsidRDefault="00EC2C44">
      <w:pPr>
        <w:ind w:firstLine="567"/>
        <w:jc w:val="both"/>
        <w:rPr>
          <w:rFonts w:eastAsiaTheme="minorEastAsia" w:cs="Times New Roman"/>
          <w:szCs w:val="28"/>
          <w:lang w:eastAsia="ru-RU"/>
        </w:rPr>
      </w:pPr>
      <w:r>
        <w:rPr>
          <w:rFonts w:eastAsiaTheme="minorEastAsia" w:cs="Times New Roman"/>
          <w:szCs w:val="28"/>
          <w:lang w:eastAsia="ru-RU"/>
        </w:rPr>
        <w:t xml:space="preserve">4. Контроль за выполнением постановления возложить на заместителя      главы Администрации города Усова А.В. </w:t>
      </w:r>
    </w:p>
    <w:p w:rsidR="00A03E86" w:rsidRDefault="00A03E86">
      <w:pPr>
        <w:jc w:val="both"/>
        <w:rPr>
          <w:rFonts w:eastAsiaTheme="minorEastAsia" w:cs="Times New Roman"/>
          <w:szCs w:val="28"/>
          <w:lang w:eastAsia="ru-RU"/>
        </w:rPr>
      </w:pPr>
    </w:p>
    <w:p w:rsidR="00A03E86" w:rsidRDefault="00A03E86">
      <w:pPr>
        <w:jc w:val="both"/>
        <w:rPr>
          <w:rFonts w:eastAsiaTheme="minorEastAsia" w:cs="Times New Roman"/>
          <w:szCs w:val="28"/>
          <w:lang w:eastAsia="ru-RU"/>
        </w:rPr>
      </w:pPr>
    </w:p>
    <w:p w:rsidR="00A03E86" w:rsidRDefault="00A03E86">
      <w:pPr>
        <w:jc w:val="both"/>
        <w:rPr>
          <w:rFonts w:eastAsiaTheme="minorEastAsia" w:cs="Times New Roman"/>
          <w:szCs w:val="28"/>
          <w:lang w:eastAsia="ru-RU"/>
        </w:rPr>
      </w:pPr>
    </w:p>
    <w:p w:rsidR="00A03E86" w:rsidRDefault="00EC2C44">
      <w:pPr>
        <w:jc w:val="both"/>
        <w:rPr>
          <w:rFonts w:eastAsiaTheme="minorEastAsia" w:cs="Times New Roman"/>
          <w:szCs w:val="28"/>
          <w:lang w:eastAsia="ru-RU"/>
        </w:rPr>
      </w:pPr>
      <w:r>
        <w:rPr>
          <w:rFonts w:eastAsiaTheme="minorEastAsia" w:cs="Times New Roman"/>
          <w:szCs w:val="28"/>
          <w:lang w:eastAsia="ru-RU"/>
        </w:rPr>
        <w:t>Глава города                                                                                           В.Н. Шувалов</w:t>
      </w:r>
    </w:p>
    <w:p w:rsidR="00A03E86" w:rsidRDefault="00A03E86">
      <w:pPr>
        <w:jc w:val="both"/>
        <w:rPr>
          <w:rFonts w:eastAsiaTheme="minorEastAsia" w:cs="Times New Roman"/>
          <w:szCs w:val="28"/>
          <w:lang w:eastAsia="ru-RU"/>
        </w:rPr>
      </w:pPr>
    </w:p>
    <w:p w:rsidR="00A03E86" w:rsidRDefault="00A03E86">
      <w:pPr>
        <w:jc w:val="both"/>
        <w:rPr>
          <w:rFonts w:eastAsiaTheme="minorEastAsia" w:cs="Times New Roman"/>
          <w:szCs w:val="28"/>
          <w:lang w:eastAsia="ru-RU"/>
        </w:rPr>
      </w:pPr>
    </w:p>
    <w:p w:rsidR="00A03E86" w:rsidRDefault="00A03E86">
      <w:pPr>
        <w:jc w:val="both"/>
        <w:rPr>
          <w:rFonts w:eastAsiaTheme="minorEastAsia" w:cs="Times New Roman"/>
          <w:szCs w:val="28"/>
          <w:lang w:eastAsia="ru-RU"/>
        </w:rPr>
      </w:pPr>
    </w:p>
    <w:p w:rsidR="00A03E86" w:rsidRDefault="00A03E86">
      <w:pPr>
        <w:jc w:val="both"/>
        <w:rPr>
          <w:rFonts w:eastAsiaTheme="minorEastAsia" w:cs="Times New Roman"/>
          <w:szCs w:val="28"/>
          <w:lang w:eastAsia="ru-RU"/>
        </w:rPr>
      </w:pPr>
    </w:p>
    <w:p w:rsidR="00A03E86" w:rsidRDefault="00A03E86">
      <w:pPr>
        <w:jc w:val="both"/>
        <w:rPr>
          <w:rFonts w:eastAsiaTheme="minorEastAsia" w:cs="Times New Roman"/>
          <w:szCs w:val="28"/>
          <w:lang w:eastAsia="ru-RU"/>
        </w:rPr>
      </w:pPr>
    </w:p>
    <w:p w:rsidR="00A03E86" w:rsidRDefault="00A03E86">
      <w:pPr>
        <w:jc w:val="both"/>
        <w:rPr>
          <w:rFonts w:eastAsiaTheme="minorEastAsia" w:cs="Times New Roman"/>
          <w:szCs w:val="28"/>
          <w:lang w:eastAsia="ru-RU"/>
        </w:rPr>
      </w:pPr>
    </w:p>
    <w:p w:rsidR="00A03E86" w:rsidRDefault="00A03E86">
      <w:pPr>
        <w:jc w:val="both"/>
        <w:rPr>
          <w:rFonts w:eastAsiaTheme="minorEastAsia" w:cs="Times New Roman"/>
          <w:szCs w:val="28"/>
          <w:lang w:eastAsia="ru-RU"/>
        </w:rPr>
      </w:pPr>
    </w:p>
    <w:p w:rsidR="00A03E86" w:rsidRDefault="00A03E86">
      <w:pPr>
        <w:ind w:left="4956" w:firstLine="708"/>
        <w:jc w:val="both"/>
        <w:rPr>
          <w:rFonts w:eastAsia="Calibri" w:cs="Times New Roman"/>
          <w:szCs w:val="28"/>
          <w:lang w:eastAsia="ru-RU"/>
        </w:rPr>
      </w:pPr>
    </w:p>
    <w:p w:rsidR="00A03E86" w:rsidRDefault="00A03E86">
      <w:pPr>
        <w:ind w:left="4956" w:firstLine="708"/>
        <w:jc w:val="both"/>
        <w:rPr>
          <w:rFonts w:eastAsia="Calibri" w:cs="Times New Roman"/>
          <w:szCs w:val="28"/>
          <w:lang w:eastAsia="ru-RU"/>
        </w:rPr>
      </w:pPr>
    </w:p>
    <w:p w:rsidR="00A03E86" w:rsidRDefault="00A03E86">
      <w:pPr>
        <w:ind w:left="4956" w:firstLine="708"/>
        <w:jc w:val="both"/>
        <w:rPr>
          <w:rFonts w:eastAsia="Calibri" w:cs="Times New Roman"/>
          <w:szCs w:val="28"/>
          <w:lang w:eastAsia="ru-RU"/>
        </w:rPr>
      </w:pPr>
    </w:p>
    <w:p w:rsidR="00A03E86" w:rsidRDefault="00A03E86">
      <w:pPr>
        <w:ind w:left="4956" w:firstLine="708"/>
        <w:jc w:val="both"/>
        <w:rPr>
          <w:rFonts w:eastAsia="Calibri" w:cs="Times New Roman"/>
          <w:szCs w:val="28"/>
          <w:lang w:eastAsia="ru-RU"/>
        </w:rPr>
      </w:pPr>
    </w:p>
    <w:p w:rsidR="00A03E86" w:rsidRDefault="00A03E86">
      <w:pPr>
        <w:ind w:left="4956" w:firstLine="708"/>
        <w:jc w:val="both"/>
        <w:rPr>
          <w:rFonts w:eastAsia="Calibri" w:cs="Times New Roman"/>
          <w:szCs w:val="28"/>
          <w:lang w:eastAsia="ru-RU"/>
        </w:rPr>
      </w:pPr>
    </w:p>
    <w:p w:rsidR="00A03E86" w:rsidRDefault="00A03E86">
      <w:pPr>
        <w:ind w:left="4956" w:firstLine="708"/>
        <w:jc w:val="both"/>
        <w:rPr>
          <w:rFonts w:eastAsia="Calibri" w:cs="Times New Roman"/>
          <w:szCs w:val="28"/>
          <w:lang w:eastAsia="ru-RU"/>
        </w:rPr>
      </w:pPr>
    </w:p>
    <w:p w:rsidR="00A03E86" w:rsidRDefault="00A03E86">
      <w:pPr>
        <w:ind w:left="4956" w:firstLine="708"/>
        <w:jc w:val="both"/>
        <w:rPr>
          <w:rFonts w:eastAsia="Calibri" w:cs="Times New Roman"/>
          <w:szCs w:val="28"/>
          <w:lang w:eastAsia="ru-RU"/>
        </w:rPr>
      </w:pPr>
    </w:p>
    <w:p w:rsidR="00A03E86" w:rsidRDefault="00A03E86">
      <w:pPr>
        <w:ind w:left="4956" w:firstLine="708"/>
        <w:jc w:val="both"/>
        <w:rPr>
          <w:rFonts w:eastAsia="Calibri" w:cs="Times New Roman"/>
          <w:szCs w:val="28"/>
          <w:lang w:eastAsia="ru-RU"/>
        </w:rPr>
      </w:pPr>
    </w:p>
    <w:p w:rsidR="00A03E86" w:rsidRDefault="00A03E86">
      <w:pPr>
        <w:ind w:left="4956" w:firstLine="708"/>
        <w:jc w:val="both"/>
        <w:rPr>
          <w:rFonts w:eastAsia="Calibri" w:cs="Times New Roman"/>
          <w:szCs w:val="28"/>
          <w:lang w:eastAsia="ru-RU"/>
        </w:rPr>
      </w:pPr>
    </w:p>
    <w:p w:rsidR="00A03E86" w:rsidRDefault="00A03E86">
      <w:pPr>
        <w:ind w:left="4956" w:firstLine="708"/>
        <w:jc w:val="both"/>
        <w:rPr>
          <w:rFonts w:eastAsia="Calibri" w:cs="Times New Roman"/>
          <w:szCs w:val="28"/>
          <w:lang w:eastAsia="ru-RU"/>
        </w:rPr>
      </w:pPr>
    </w:p>
    <w:p w:rsidR="00A03E86" w:rsidRDefault="00A03E86">
      <w:pPr>
        <w:ind w:left="4956" w:firstLine="708"/>
        <w:jc w:val="both"/>
        <w:rPr>
          <w:rFonts w:eastAsia="Calibri" w:cs="Times New Roman"/>
          <w:szCs w:val="28"/>
          <w:lang w:eastAsia="ru-RU"/>
        </w:rPr>
      </w:pPr>
    </w:p>
    <w:p w:rsidR="00A03E86" w:rsidRDefault="00A03E86">
      <w:pPr>
        <w:ind w:left="4956" w:firstLine="708"/>
        <w:jc w:val="both"/>
        <w:rPr>
          <w:rFonts w:eastAsia="Calibri" w:cs="Times New Roman"/>
          <w:szCs w:val="28"/>
          <w:lang w:eastAsia="ru-RU"/>
        </w:rPr>
      </w:pPr>
    </w:p>
    <w:p w:rsidR="00A03E86" w:rsidRDefault="00A03E86">
      <w:pPr>
        <w:ind w:left="4956" w:firstLine="708"/>
        <w:jc w:val="both"/>
        <w:rPr>
          <w:rFonts w:eastAsia="Calibri" w:cs="Times New Roman"/>
          <w:szCs w:val="28"/>
          <w:lang w:eastAsia="ru-RU"/>
        </w:rPr>
      </w:pPr>
    </w:p>
    <w:p w:rsidR="00A03E86" w:rsidRDefault="00A03E86">
      <w:pPr>
        <w:ind w:left="4956" w:firstLine="708"/>
        <w:jc w:val="both"/>
        <w:rPr>
          <w:rFonts w:eastAsia="Calibri" w:cs="Times New Roman"/>
          <w:szCs w:val="28"/>
          <w:lang w:eastAsia="ru-RU"/>
        </w:rPr>
      </w:pPr>
    </w:p>
    <w:p w:rsidR="00A03E86" w:rsidRDefault="00A03E86">
      <w:pPr>
        <w:ind w:left="4956" w:firstLine="708"/>
        <w:jc w:val="both"/>
        <w:rPr>
          <w:rFonts w:eastAsia="Calibri" w:cs="Times New Roman"/>
          <w:szCs w:val="28"/>
          <w:lang w:eastAsia="ru-RU"/>
        </w:rPr>
      </w:pPr>
    </w:p>
    <w:p w:rsidR="00A03E86" w:rsidRDefault="00A03E86">
      <w:pPr>
        <w:ind w:left="4956" w:firstLine="708"/>
        <w:jc w:val="both"/>
        <w:rPr>
          <w:rFonts w:eastAsia="Calibri" w:cs="Times New Roman"/>
          <w:szCs w:val="28"/>
          <w:lang w:eastAsia="ru-RU"/>
        </w:rPr>
      </w:pPr>
    </w:p>
    <w:p w:rsidR="00A03E86" w:rsidRDefault="00A03E86">
      <w:pPr>
        <w:ind w:left="4956" w:firstLine="708"/>
        <w:jc w:val="both"/>
        <w:rPr>
          <w:rFonts w:eastAsia="Calibri" w:cs="Times New Roman"/>
          <w:szCs w:val="28"/>
          <w:lang w:eastAsia="ru-RU"/>
        </w:rPr>
      </w:pPr>
    </w:p>
    <w:p w:rsidR="00A03E86" w:rsidRDefault="00A03E86">
      <w:pPr>
        <w:ind w:left="4956" w:firstLine="708"/>
        <w:jc w:val="both"/>
        <w:rPr>
          <w:rFonts w:eastAsia="Calibri" w:cs="Times New Roman"/>
          <w:szCs w:val="28"/>
          <w:lang w:eastAsia="ru-RU"/>
        </w:rPr>
      </w:pPr>
    </w:p>
    <w:p w:rsidR="00A03E86" w:rsidRDefault="00A03E86">
      <w:pPr>
        <w:ind w:left="4956" w:firstLine="708"/>
        <w:jc w:val="both"/>
        <w:rPr>
          <w:rFonts w:eastAsia="Calibri" w:cs="Times New Roman"/>
          <w:szCs w:val="28"/>
          <w:lang w:eastAsia="ru-RU"/>
        </w:rPr>
      </w:pPr>
    </w:p>
    <w:p w:rsidR="00A03E86" w:rsidRDefault="00A03E86">
      <w:pPr>
        <w:ind w:left="4956" w:firstLine="708"/>
        <w:jc w:val="both"/>
        <w:rPr>
          <w:rFonts w:eastAsia="Calibri" w:cs="Times New Roman"/>
          <w:szCs w:val="28"/>
          <w:lang w:eastAsia="ru-RU"/>
        </w:rPr>
      </w:pPr>
    </w:p>
    <w:p w:rsidR="00A03E86" w:rsidRDefault="00A03E86">
      <w:pPr>
        <w:ind w:left="4956" w:firstLine="708"/>
        <w:jc w:val="both"/>
        <w:rPr>
          <w:rFonts w:eastAsia="Calibri" w:cs="Times New Roman"/>
          <w:szCs w:val="28"/>
          <w:lang w:eastAsia="ru-RU"/>
        </w:rPr>
      </w:pPr>
    </w:p>
    <w:p w:rsidR="00A03E86" w:rsidRDefault="00A03E86">
      <w:pPr>
        <w:ind w:left="4956" w:firstLine="708"/>
        <w:jc w:val="both"/>
        <w:rPr>
          <w:rFonts w:eastAsia="Calibri" w:cs="Times New Roman"/>
          <w:szCs w:val="28"/>
          <w:lang w:eastAsia="ru-RU"/>
        </w:rPr>
      </w:pPr>
    </w:p>
    <w:p w:rsidR="00A03E86" w:rsidRDefault="00A03E86">
      <w:pPr>
        <w:ind w:left="4956" w:firstLine="708"/>
        <w:jc w:val="both"/>
        <w:rPr>
          <w:rFonts w:eastAsia="Calibri" w:cs="Times New Roman"/>
          <w:szCs w:val="28"/>
          <w:lang w:eastAsia="ru-RU"/>
        </w:rPr>
      </w:pPr>
    </w:p>
    <w:p w:rsidR="00A03E86" w:rsidRDefault="00A03E86">
      <w:pPr>
        <w:ind w:left="4956" w:firstLine="708"/>
        <w:jc w:val="both"/>
        <w:rPr>
          <w:rFonts w:eastAsia="Calibri" w:cs="Times New Roman"/>
          <w:szCs w:val="28"/>
          <w:lang w:eastAsia="ru-RU"/>
        </w:rPr>
      </w:pPr>
    </w:p>
    <w:p w:rsidR="00A03E86" w:rsidRDefault="00A03E86">
      <w:pPr>
        <w:ind w:left="4956" w:firstLine="708"/>
        <w:jc w:val="both"/>
        <w:rPr>
          <w:rFonts w:eastAsia="Calibri" w:cs="Times New Roman"/>
          <w:szCs w:val="28"/>
          <w:lang w:eastAsia="ru-RU"/>
        </w:rPr>
      </w:pPr>
    </w:p>
    <w:p w:rsidR="00A03E86" w:rsidRDefault="00A03E86">
      <w:pPr>
        <w:ind w:left="4956" w:firstLine="708"/>
        <w:jc w:val="both"/>
        <w:rPr>
          <w:rFonts w:eastAsia="Calibri" w:cs="Times New Roman"/>
          <w:szCs w:val="28"/>
          <w:lang w:eastAsia="ru-RU"/>
        </w:rPr>
      </w:pPr>
    </w:p>
    <w:p w:rsidR="00A03E86" w:rsidRDefault="00A03E86">
      <w:pPr>
        <w:ind w:left="4956" w:firstLine="708"/>
        <w:jc w:val="both"/>
        <w:rPr>
          <w:rFonts w:eastAsia="Calibri" w:cs="Times New Roman"/>
          <w:szCs w:val="28"/>
          <w:lang w:eastAsia="ru-RU"/>
        </w:rPr>
      </w:pPr>
    </w:p>
    <w:p w:rsidR="00A03E86" w:rsidRDefault="00A03E86">
      <w:pPr>
        <w:ind w:left="4956" w:firstLine="708"/>
        <w:jc w:val="both"/>
        <w:rPr>
          <w:rFonts w:eastAsia="Calibri" w:cs="Times New Roman"/>
          <w:szCs w:val="28"/>
          <w:lang w:eastAsia="ru-RU"/>
        </w:rPr>
      </w:pPr>
    </w:p>
    <w:p w:rsidR="00A03E86" w:rsidRDefault="00EC2C44">
      <w:pPr>
        <w:ind w:left="5954"/>
        <w:jc w:val="both"/>
        <w:rPr>
          <w:rFonts w:eastAsia="Calibri" w:cs="Times New Roman"/>
          <w:szCs w:val="28"/>
          <w:lang w:eastAsia="ru-RU"/>
        </w:rPr>
      </w:pPr>
      <w:r>
        <w:rPr>
          <w:rFonts w:eastAsia="Calibri" w:cs="Times New Roman"/>
          <w:szCs w:val="28"/>
          <w:lang w:eastAsia="ru-RU"/>
        </w:rPr>
        <w:t>Приложение</w:t>
      </w:r>
    </w:p>
    <w:p w:rsidR="00A03E86" w:rsidRDefault="00EC2C44">
      <w:pPr>
        <w:ind w:left="5954"/>
        <w:jc w:val="both"/>
        <w:rPr>
          <w:rFonts w:eastAsiaTheme="minorEastAsia" w:cs="Times New Roman"/>
          <w:szCs w:val="28"/>
          <w:lang w:eastAsia="ru-RU"/>
        </w:rPr>
      </w:pPr>
      <w:r>
        <w:rPr>
          <w:rFonts w:eastAsia="Calibri" w:cs="Times New Roman"/>
          <w:szCs w:val="28"/>
          <w:lang w:eastAsia="ru-RU"/>
        </w:rPr>
        <w:t>к п</w:t>
      </w:r>
      <w:r>
        <w:rPr>
          <w:rFonts w:eastAsiaTheme="minorEastAsia" w:cs="Times New Roman"/>
          <w:szCs w:val="28"/>
          <w:lang w:eastAsia="ru-RU"/>
        </w:rPr>
        <w:t xml:space="preserve">остановлению </w:t>
      </w:r>
    </w:p>
    <w:p w:rsidR="00A03E86" w:rsidRDefault="00EC2C44">
      <w:pPr>
        <w:ind w:left="5954"/>
        <w:jc w:val="both"/>
        <w:rPr>
          <w:rFonts w:eastAsiaTheme="minorEastAsia" w:cs="Times New Roman"/>
          <w:szCs w:val="28"/>
          <w:lang w:eastAsia="ru-RU"/>
        </w:rPr>
      </w:pPr>
      <w:r>
        <w:rPr>
          <w:rFonts w:eastAsiaTheme="minorEastAsia" w:cs="Times New Roman"/>
          <w:szCs w:val="28"/>
          <w:lang w:eastAsia="ru-RU"/>
        </w:rPr>
        <w:t>Администрации города</w:t>
      </w:r>
    </w:p>
    <w:p w:rsidR="00A03E86" w:rsidRDefault="00EC2C44">
      <w:pPr>
        <w:ind w:left="5954"/>
        <w:jc w:val="both"/>
        <w:rPr>
          <w:rFonts w:eastAsiaTheme="minorEastAsia" w:cs="Times New Roman"/>
          <w:szCs w:val="28"/>
          <w:lang w:eastAsia="ru-RU"/>
        </w:rPr>
      </w:pPr>
      <w:r>
        <w:rPr>
          <w:rFonts w:eastAsiaTheme="minorEastAsia" w:cs="Times New Roman"/>
          <w:szCs w:val="28"/>
          <w:lang w:eastAsia="ru-RU"/>
        </w:rPr>
        <w:t>от ____________ № ________</w:t>
      </w:r>
    </w:p>
    <w:p w:rsidR="00A03E86" w:rsidRDefault="00A03E86">
      <w:pPr>
        <w:ind w:left="5954"/>
        <w:jc w:val="both"/>
        <w:rPr>
          <w:rFonts w:eastAsiaTheme="minorEastAsia" w:cs="Times New Roman"/>
          <w:szCs w:val="28"/>
          <w:lang w:eastAsia="ru-RU"/>
        </w:rPr>
      </w:pPr>
    </w:p>
    <w:p w:rsidR="00A03E86" w:rsidRDefault="00A03E86">
      <w:pPr>
        <w:ind w:left="5954"/>
        <w:jc w:val="both"/>
        <w:rPr>
          <w:rFonts w:eastAsiaTheme="minorEastAsia" w:cs="Times New Roman"/>
          <w:szCs w:val="28"/>
          <w:lang w:eastAsia="ru-RU"/>
        </w:rPr>
      </w:pPr>
    </w:p>
    <w:p w:rsidR="00A03E86" w:rsidRDefault="00EC2C44">
      <w:pPr>
        <w:jc w:val="center"/>
        <w:rPr>
          <w:rFonts w:eastAsiaTheme="minorEastAsia" w:cs="Times New Roman"/>
          <w:bCs/>
          <w:szCs w:val="28"/>
          <w:lang w:eastAsia="ru-RU"/>
        </w:rPr>
      </w:pPr>
      <w:r>
        <w:rPr>
          <w:rFonts w:eastAsiaTheme="minorEastAsia" w:cs="Times New Roman"/>
          <w:bCs/>
          <w:szCs w:val="28"/>
          <w:lang w:eastAsia="ru-RU"/>
        </w:rPr>
        <w:t>Административный регламент</w:t>
      </w:r>
    </w:p>
    <w:p w:rsidR="00A03E86" w:rsidRDefault="00EC2C44">
      <w:pPr>
        <w:jc w:val="center"/>
        <w:rPr>
          <w:rFonts w:eastAsiaTheme="minorEastAsia" w:cs="Times New Roman"/>
          <w:bCs/>
          <w:szCs w:val="28"/>
          <w:lang w:eastAsia="ru-RU"/>
        </w:rPr>
      </w:pPr>
      <w:r>
        <w:rPr>
          <w:rFonts w:eastAsiaTheme="minorEastAsia" w:cs="Times New Roman"/>
          <w:bCs/>
          <w:szCs w:val="28"/>
          <w:lang w:eastAsia="ru-RU"/>
        </w:rPr>
        <w:t>предоставления муниципальной услуги</w:t>
      </w:r>
    </w:p>
    <w:p w:rsidR="00A03E86" w:rsidRDefault="00EC2C44">
      <w:pPr>
        <w:jc w:val="center"/>
        <w:rPr>
          <w:rFonts w:eastAsiaTheme="minorEastAsia" w:cs="Times New Roman"/>
          <w:szCs w:val="28"/>
          <w:lang w:eastAsia="ru-RU"/>
        </w:rPr>
      </w:pPr>
      <w:r>
        <w:rPr>
          <w:rFonts w:eastAsiaTheme="minorEastAsia" w:cs="Times New Roman"/>
          <w:bCs/>
          <w:szCs w:val="28"/>
          <w:lang w:eastAsia="ru-RU"/>
        </w:rPr>
        <w:t>«</w:t>
      </w:r>
      <w:r>
        <w:rPr>
          <w:rFonts w:eastAsiaTheme="minorEastAsia" w:cs="Times New Roman"/>
          <w:szCs w:val="28"/>
          <w:lang w:eastAsia="ru-RU"/>
        </w:rPr>
        <w:t xml:space="preserve">Предоставление земельных участков, находящихся в муниципальной </w:t>
      </w:r>
    </w:p>
    <w:p w:rsidR="00A03E86" w:rsidRDefault="00EC2C44">
      <w:pPr>
        <w:jc w:val="center"/>
        <w:rPr>
          <w:rFonts w:eastAsiaTheme="minorEastAsia" w:cs="Times New Roman"/>
          <w:bCs/>
          <w:szCs w:val="28"/>
          <w:lang w:eastAsia="ru-RU"/>
        </w:rPr>
      </w:pPr>
      <w:r>
        <w:rPr>
          <w:rFonts w:eastAsiaTheme="minorEastAsia" w:cs="Times New Roman"/>
          <w:szCs w:val="28"/>
          <w:lang w:eastAsia="ru-RU"/>
        </w:rPr>
        <w:t>собственности или государственная собственность на которые не разграничена, в постоянное (бессрочное) пользование</w:t>
      </w:r>
      <w:r>
        <w:rPr>
          <w:rFonts w:eastAsiaTheme="minorEastAsia" w:cs="Times New Roman"/>
          <w:bCs/>
          <w:szCs w:val="28"/>
          <w:lang w:eastAsia="ru-RU"/>
        </w:rPr>
        <w:t>»</w:t>
      </w:r>
    </w:p>
    <w:p w:rsidR="00A03E86" w:rsidRDefault="00A03E86">
      <w:pPr>
        <w:jc w:val="both"/>
        <w:rPr>
          <w:rFonts w:eastAsiaTheme="minorEastAsia" w:cs="Times New Roman"/>
          <w:szCs w:val="28"/>
          <w:lang w:eastAsia="ru-RU"/>
        </w:rPr>
      </w:pPr>
    </w:p>
    <w:p w:rsidR="00A03E86" w:rsidRDefault="00EC2C44">
      <w:pPr>
        <w:ind w:firstLine="567"/>
        <w:jc w:val="both"/>
        <w:rPr>
          <w:rFonts w:eastAsiaTheme="minorEastAsia" w:cs="Times New Roman"/>
          <w:szCs w:val="28"/>
          <w:lang w:eastAsia="ru-RU"/>
        </w:rPr>
      </w:pPr>
      <w:r>
        <w:rPr>
          <w:rFonts w:eastAsiaTheme="minorEastAsia" w:cs="Times New Roman"/>
          <w:szCs w:val="28"/>
          <w:lang w:eastAsia="ru-RU"/>
        </w:rPr>
        <w:t xml:space="preserve">Раздел I. Общие положения </w:t>
      </w:r>
    </w:p>
    <w:p w:rsidR="00A03E86" w:rsidRDefault="00EC2C44">
      <w:pPr>
        <w:ind w:firstLine="567"/>
        <w:jc w:val="both"/>
        <w:rPr>
          <w:rFonts w:eastAsiaTheme="minorEastAsia" w:cs="Times New Roman"/>
          <w:szCs w:val="28"/>
          <w:lang w:eastAsia="ru-RU"/>
        </w:rPr>
      </w:pPr>
      <w:r>
        <w:rPr>
          <w:rFonts w:eastAsiaTheme="minorEastAsia" w:cs="Times New Roman"/>
          <w:szCs w:val="28"/>
          <w:lang w:eastAsia="ru-RU"/>
        </w:rPr>
        <w:t>1. Административный регламент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постоянное (бессрочное) пользование» (далее – административный регламент, муниципальная услуга) разработан в целях повышения качества предостав-ления муниципальной услуги, определяет сроки и последовательность административных процедур и административных действий Администрации города,                     ее структурных подразделений</w:t>
      </w:r>
      <w:r>
        <w:rPr>
          <w:rFonts w:eastAsiaTheme="minorEastAsia" w:cs="Times New Roman"/>
          <w:bCs/>
          <w:szCs w:val="28"/>
          <w:lang w:eastAsia="ru-RU"/>
        </w:rPr>
        <w:t>, а также порядок взаимодействия с заявителями и органами власти при предоставлении муниципальной услуги</w:t>
      </w:r>
      <w:r>
        <w:rPr>
          <w:rFonts w:eastAsiaTheme="minorEastAsia" w:cs="Times New Roman"/>
          <w:szCs w:val="28"/>
          <w:lang w:eastAsia="ru-RU"/>
        </w:rPr>
        <w:t>.</w:t>
      </w:r>
    </w:p>
    <w:p w:rsidR="00A03E86" w:rsidRDefault="00EC2C44">
      <w:pPr>
        <w:ind w:firstLine="567"/>
        <w:jc w:val="both"/>
        <w:rPr>
          <w:rFonts w:eastAsia="Times New Roman" w:cs="Times New Roman"/>
          <w:bCs/>
          <w:color w:val="000000"/>
          <w:spacing w:val="-1"/>
          <w:szCs w:val="28"/>
          <w:lang w:eastAsia="ru-RU"/>
        </w:rPr>
      </w:pPr>
      <w:r>
        <w:rPr>
          <w:rFonts w:eastAsia="Times New Roman" w:cs="Times New Roman"/>
          <w:bCs/>
          <w:color w:val="000000"/>
          <w:spacing w:val="-1"/>
          <w:szCs w:val="28"/>
          <w:lang w:eastAsia="ru-RU"/>
        </w:rPr>
        <w:t>2. Цели разработки административного регламента:</w:t>
      </w:r>
    </w:p>
    <w:p w:rsidR="00A03E86" w:rsidRDefault="00EC2C44">
      <w:pPr>
        <w:ind w:firstLine="567"/>
        <w:jc w:val="both"/>
        <w:rPr>
          <w:rFonts w:eastAsia="Times New Roman" w:cs="Times New Roman"/>
          <w:bCs/>
          <w:color w:val="000000"/>
          <w:spacing w:val="-1"/>
          <w:szCs w:val="28"/>
          <w:lang w:eastAsia="ru-RU"/>
        </w:rPr>
      </w:pPr>
      <w:r>
        <w:rPr>
          <w:rFonts w:eastAsia="Times New Roman" w:cs="Times New Roman"/>
          <w:bCs/>
          <w:color w:val="000000"/>
          <w:spacing w:val="-4"/>
          <w:szCs w:val="28"/>
          <w:lang w:eastAsia="ru-RU"/>
        </w:rPr>
        <w:t>2.1. Повышение прозрачности деятельности Администрации города,</w:t>
      </w:r>
      <w:r>
        <w:rPr>
          <w:rFonts w:eastAsia="Times New Roman" w:cs="Times New Roman"/>
          <w:bCs/>
          <w:color w:val="000000"/>
          <w:spacing w:val="-1"/>
          <w:szCs w:val="28"/>
          <w:lang w:eastAsia="ru-RU"/>
        </w:rPr>
        <w:t xml:space="preserve">                   ее структурных подразделений при предоставлении муниципальной услуги           посредством предоставления информации гражданам и организациям об административных процедурах в составе муниципальной услуги.</w:t>
      </w:r>
    </w:p>
    <w:p w:rsidR="00A03E86" w:rsidRDefault="00EC2C44">
      <w:pPr>
        <w:tabs>
          <w:tab w:val="left" w:pos="0"/>
          <w:tab w:val="left" w:pos="567"/>
        </w:tabs>
        <w:autoSpaceDE w:val="0"/>
        <w:autoSpaceDN w:val="0"/>
        <w:ind w:firstLine="567"/>
        <w:jc w:val="both"/>
        <w:rPr>
          <w:rFonts w:eastAsia="Times New Roman" w:cs="Times New Roman"/>
          <w:bCs/>
          <w:color w:val="000000"/>
          <w:spacing w:val="-1"/>
          <w:szCs w:val="28"/>
          <w:lang w:eastAsia="ru-RU"/>
        </w:rPr>
      </w:pPr>
      <w:r>
        <w:rPr>
          <w:rFonts w:eastAsia="Times New Roman" w:cs="Times New Roman"/>
          <w:bCs/>
          <w:color w:val="000000"/>
          <w:spacing w:val="-1"/>
          <w:szCs w:val="28"/>
          <w:lang w:eastAsia="ru-RU"/>
        </w:rPr>
        <w:t>2.2. Установление персональной ответственности должностных лиц                    за соблюдением требований административного регламента по каждому действию или административной процедуре в составе муниципальной услуги.</w:t>
      </w:r>
    </w:p>
    <w:p w:rsidR="00A03E86" w:rsidRDefault="00EC2C44">
      <w:pPr>
        <w:tabs>
          <w:tab w:val="left" w:pos="0"/>
          <w:tab w:val="left" w:pos="567"/>
        </w:tabs>
        <w:autoSpaceDE w:val="0"/>
        <w:autoSpaceDN w:val="0"/>
        <w:ind w:firstLine="567"/>
        <w:jc w:val="both"/>
        <w:rPr>
          <w:rFonts w:eastAsia="Times New Roman" w:cs="Times New Roman"/>
          <w:bCs/>
          <w:color w:val="000000"/>
          <w:spacing w:val="-1"/>
          <w:szCs w:val="28"/>
          <w:lang w:eastAsia="ru-RU"/>
        </w:rPr>
      </w:pPr>
      <w:r>
        <w:rPr>
          <w:rFonts w:eastAsia="Times New Roman" w:cs="Times New Roman"/>
          <w:bCs/>
          <w:color w:val="000000"/>
          <w:spacing w:val="-1"/>
          <w:szCs w:val="28"/>
          <w:lang w:eastAsia="ru-RU"/>
        </w:rPr>
        <w:t>2.3. Повышение результативности деятельности Администрации города,         ее структурных подразделений при предоставлении муниципальной услуги.</w:t>
      </w:r>
    </w:p>
    <w:p w:rsidR="00A03E86" w:rsidRDefault="00EC2C44">
      <w:pPr>
        <w:tabs>
          <w:tab w:val="left" w:pos="0"/>
          <w:tab w:val="left" w:pos="567"/>
        </w:tabs>
        <w:autoSpaceDE w:val="0"/>
        <w:autoSpaceDN w:val="0"/>
        <w:ind w:firstLine="567"/>
        <w:jc w:val="both"/>
        <w:rPr>
          <w:rFonts w:eastAsia="Times New Roman" w:cs="Times New Roman"/>
          <w:bCs/>
          <w:color w:val="000000"/>
          <w:spacing w:val="-1"/>
          <w:szCs w:val="28"/>
          <w:lang w:eastAsia="ru-RU"/>
        </w:rPr>
      </w:pPr>
      <w:r>
        <w:rPr>
          <w:rFonts w:eastAsia="Times New Roman" w:cs="Times New Roman"/>
          <w:bCs/>
          <w:color w:val="000000"/>
          <w:spacing w:val="-1"/>
          <w:szCs w:val="28"/>
          <w:lang w:eastAsia="ru-RU"/>
        </w:rPr>
        <w:t>2.4. Минимизация административного усмотрения должностных                       лиц при предоставлении муниципальной услуги.</w:t>
      </w:r>
    </w:p>
    <w:p w:rsidR="00A03E86" w:rsidRDefault="00A03E86">
      <w:pPr>
        <w:autoSpaceDE w:val="0"/>
        <w:autoSpaceDN w:val="0"/>
        <w:adjustRightInd w:val="0"/>
        <w:ind w:firstLine="567"/>
        <w:jc w:val="both"/>
        <w:outlineLvl w:val="0"/>
        <w:rPr>
          <w:rFonts w:eastAsiaTheme="minorEastAsia" w:cs="Times New Roman"/>
          <w:szCs w:val="28"/>
          <w:lang w:eastAsia="ru-RU"/>
        </w:rPr>
      </w:pPr>
    </w:p>
    <w:p w:rsidR="00A03E86" w:rsidRDefault="00EC2C44">
      <w:pPr>
        <w:autoSpaceDE w:val="0"/>
        <w:autoSpaceDN w:val="0"/>
        <w:adjustRightInd w:val="0"/>
        <w:ind w:firstLine="567"/>
        <w:jc w:val="both"/>
        <w:outlineLvl w:val="0"/>
        <w:rPr>
          <w:rFonts w:eastAsiaTheme="minorEastAsia" w:cs="Times New Roman"/>
          <w:szCs w:val="28"/>
          <w:lang w:eastAsia="ru-RU"/>
        </w:rPr>
      </w:pPr>
      <w:r>
        <w:rPr>
          <w:rFonts w:eastAsiaTheme="minorEastAsia" w:cs="Times New Roman"/>
          <w:szCs w:val="28"/>
          <w:lang w:eastAsia="ru-RU"/>
        </w:rPr>
        <w:t>Раздел II. Стандарт предоставления муниципальной услуги</w:t>
      </w:r>
    </w:p>
    <w:p w:rsidR="00A03E86" w:rsidRDefault="00EC2C44">
      <w:pPr>
        <w:autoSpaceDE w:val="0"/>
        <w:autoSpaceDN w:val="0"/>
        <w:adjustRightInd w:val="0"/>
        <w:ind w:firstLine="567"/>
        <w:jc w:val="both"/>
        <w:outlineLvl w:val="1"/>
        <w:rPr>
          <w:rFonts w:eastAsiaTheme="minorEastAsia" w:cs="Times New Roman"/>
          <w:szCs w:val="28"/>
          <w:lang w:eastAsia="ru-RU"/>
        </w:rPr>
      </w:pPr>
      <w:r>
        <w:rPr>
          <w:rFonts w:eastAsiaTheme="minorEastAsia" w:cs="Times New Roman"/>
          <w:szCs w:val="28"/>
          <w:lang w:eastAsia="ru-RU"/>
        </w:rPr>
        <w:t xml:space="preserve">1. Наименование муниципальной услуги – предоставление земельных          участков, находящихся в муниципальной собственности или государственная собственность на которые не разграничена, в постоянное (бессрочное) пользование. </w:t>
      </w:r>
    </w:p>
    <w:p w:rsidR="00A03E86" w:rsidRDefault="00EC2C44">
      <w:pPr>
        <w:autoSpaceDE w:val="0"/>
        <w:autoSpaceDN w:val="0"/>
        <w:adjustRightInd w:val="0"/>
        <w:ind w:firstLine="567"/>
        <w:jc w:val="both"/>
        <w:outlineLvl w:val="1"/>
        <w:rPr>
          <w:rFonts w:eastAsiaTheme="minorEastAsia" w:cs="Times New Roman"/>
          <w:szCs w:val="28"/>
          <w:lang w:eastAsia="ru-RU"/>
        </w:rPr>
      </w:pPr>
      <w:r>
        <w:rPr>
          <w:rFonts w:eastAsiaTheme="minorEastAsia" w:cs="Times New Roman"/>
          <w:spacing w:val="-6"/>
          <w:szCs w:val="28"/>
          <w:lang w:eastAsia="ru-RU"/>
        </w:rPr>
        <w:t>Краткое наименование муниципальной услуги – предоставление земельных</w:t>
      </w:r>
      <w:r>
        <w:rPr>
          <w:rFonts w:eastAsiaTheme="minorEastAsia" w:cs="Times New Roman"/>
          <w:szCs w:val="28"/>
          <w:lang w:eastAsia="ru-RU"/>
        </w:rPr>
        <w:t xml:space="preserve"> участков в постоянное (бессрочное) пользование.</w:t>
      </w:r>
    </w:p>
    <w:p w:rsidR="00A03E86" w:rsidRDefault="00A03E86">
      <w:pPr>
        <w:autoSpaceDE w:val="0"/>
        <w:autoSpaceDN w:val="0"/>
        <w:adjustRightInd w:val="0"/>
        <w:ind w:firstLine="567"/>
        <w:jc w:val="both"/>
        <w:outlineLvl w:val="1"/>
        <w:rPr>
          <w:rFonts w:eastAsiaTheme="minorEastAsia" w:cs="Times New Roman"/>
          <w:szCs w:val="28"/>
          <w:lang w:eastAsia="ru-RU"/>
        </w:rPr>
      </w:pPr>
    </w:p>
    <w:p w:rsidR="00A03E86" w:rsidRDefault="00A03E86">
      <w:pPr>
        <w:autoSpaceDE w:val="0"/>
        <w:autoSpaceDN w:val="0"/>
        <w:adjustRightInd w:val="0"/>
        <w:ind w:firstLine="567"/>
        <w:jc w:val="both"/>
        <w:outlineLvl w:val="1"/>
        <w:rPr>
          <w:rFonts w:eastAsiaTheme="minorEastAsia" w:cs="Times New Roman"/>
          <w:szCs w:val="28"/>
          <w:lang w:eastAsia="ru-RU"/>
        </w:rPr>
      </w:pPr>
    </w:p>
    <w:p w:rsidR="00A03E86" w:rsidRDefault="00EC2C44">
      <w:pPr>
        <w:autoSpaceDE w:val="0"/>
        <w:autoSpaceDN w:val="0"/>
        <w:adjustRightInd w:val="0"/>
        <w:ind w:firstLine="567"/>
        <w:jc w:val="both"/>
        <w:outlineLvl w:val="1"/>
        <w:rPr>
          <w:rFonts w:eastAsiaTheme="minorEastAsia" w:cs="Times New Roman"/>
          <w:i/>
          <w:szCs w:val="28"/>
          <w:lang w:eastAsia="ru-RU"/>
        </w:rPr>
      </w:pPr>
      <w:r>
        <w:rPr>
          <w:rFonts w:eastAsiaTheme="minorEastAsia" w:cs="Times New Roman"/>
          <w:szCs w:val="28"/>
          <w:lang w:eastAsia="ru-RU"/>
        </w:rPr>
        <w:t xml:space="preserve">2. </w:t>
      </w:r>
      <w:r>
        <w:rPr>
          <w:rFonts w:eastAsia="Times New Roman" w:cs="Times New Roman"/>
          <w:spacing w:val="2"/>
          <w:szCs w:val="28"/>
          <w:lang w:eastAsia="ru-RU"/>
        </w:rPr>
        <w:t>Органом, предоставляющим муниципальную услугу, является Администрация города (далее – Администрация города, уполномоченный орган).</w:t>
      </w:r>
    </w:p>
    <w:p w:rsidR="00A03E86" w:rsidRDefault="00EC2C44">
      <w:pPr>
        <w:widowControl w:val="0"/>
        <w:autoSpaceDE w:val="0"/>
        <w:autoSpaceDN w:val="0"/>
        <w:adjustRightInd w:val="0"/>
        <w:ind w:firstLine="567"/>
        <w:contextualSpacing/>
        <w:jc w:val="both"/>
        <w:rPr>
          <w:rFonts w:eastAsiaTheme="minorEastAsia" w:cs="Times New Roman"/>
          <w:szCs w:val="28"/>
          <w:lang w:eastAsia="ru-RU"/>
        </w:rPr>
      </w:pPr>
      <w:r>
        <w:rPr>
          <w:rFonts w:eastAsiaTheme="minorEastAsia" w:cs="Times New Roman"/>
          <w:spacing w:val="-4"/>
          <w:szCs w:val="28"/>
          <w:lang w:eastAsia="ru-RU"/>
        </w:rPr>
        <w:t>Обеспечение предоставления муниципальной услуги осуществляет комитет</w:t>
      </w:r>
      <w:r>
        <w:rPr>
          <w:rFonts w:eastAsiaTheme="minorEastAsia" w:cs="Times New Roman"/>
          <w:szCs w:val="28"/>
          <w:lang w:eastAsia="ru-RU"/>
        </w:rPr>
        <w:t xml:space="preserve"> по земельным отношениям (далее – комитет) – структурное подразделение уполномоченного органа.</w:t>
      </w:r>
    </w:p>
    <w:p w:rsidR="00A03E86" w:rsidRDefault="00EC2C44">
      <w:pPr>
        <w:widowControl w:val="0"/>
        <w:autoSpaceDE w:val="0"/>
        <w:autoSpaceDN w:val="0"/>
        <w:adjustRightInd w:val="0"/>
        <w:ind w:firstLine="567"/>
        <w:contextualSpacing/>
        <w:jc w:val="both"/>
        <w:rPr>
          <w:rFonts w:eastAsiaTheme="minorEastAsia" w:cs="Times New Roman"/>
          <w:i/>
          <w:szCs w:val="28"/>
          <w:lang w:eastAsia="ru-RU"/>
        </w:rPr>
      </w:pPr>
      <w:r>
        <w:rPr>
          <w:rFonts w:eastAsiaTheme="minorEastAsia" w:cs="Times New Roman"/>
          <w:szCs w:val="28"/>
          <w:lang w:eastAsia="ru-RU"/>
        </w:rPr>
        <w:t>В предоставлении муниципальной услуги также участвуют следующие структурные подразделения Администрации города: правовое управление, управление организационной работы и документационного обеспечения Администрации города (далее – управление документационного обеспечения), отдел обеспечения деятельности в сфере имущества и градостроительства муниципального казенного учреждения «Хозяйственно-эксплуатационное управление» (далее – ХЭУ).</w:t>
      </w:r>
    </w:p>
    <w:p w:rsidR="00A03E86" w:rsidRDefault="00EC2C44">
      <w:pPr>
        <w:ind w:firstLine="567"/>
        <w:jc w:val="both"/>
        <w:rPr>
          <w:rFonts w:eastAsia="Times New Roman" w:cs="Times New Roman"/>
          <w:bCs/>
          <w:i/>
          <w:szCs w:val="28"/>
          <w:lang w:eastAsia="ru-RU"/>
        </w:rPr>
      </w:pPr>
      <w:r>
        <w:rPr>
          <w:rFonts w:eastAsia="Times New Roman" w:cs="Times New Roman"/>
          <w:bCs/>
          <w:szCs w:val="28"/>
          <w:lang w:eastAsia="ru-RU"/>
        </w:rPr>
        <w:t>За получением муниципальной услуги заявитель вправе обратиться              в муниципальное казенное учреждение «Многофункциональный центр предоставления государственных и муниципальных услуг города Сургута» (далее – МФЦ).</w:t>
      </w:r>
    </w:p>
    <w:p w:rsidR="00A03E86" w:rsidRDefault="00EC2C44">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 xml:space="preserve">При предоставлении муниципальной услуги уполномоченный орган               осуществляет межведомственное информационное взаимодействие с </w:t>
      </w:r>
      <w:r>
        <w:rPr>
          <w:rFonts w:eastAsia="Calibri" w:cs="Times New Roman"/>
          <w:szCs w:val="28"/>
          <w:lang w:eastAsia="ru-RU"/>
        </w:rPr>
        <w:t xml:space="preserve">филиалом Федерального государственного бюджетного учреждения Федеральная кадастровая палата Росреестра» </w:t>
      </w:r>
      <w:r>
        <w:rPr>
          <w:rFonts w:eastAsiaTheme="minorEastAsia" w:cs="Times New Roman"/>
          <w:szCs w:val="28"/>
          <w:lang w:eastAsia="ru-RU"/>
        </w:rPr>
        <w:t>по Ханты-Мансийскому автономному округу – Югре, Инспекцией Федеральной налоговой службы по городу Сургуту Ханты-Мансийского автономного округа – Югры по получению документов согласно приложению 3 к административному регламенту.</w:t>
      </w:r>
    </w:p>
    <w:p w:rsidR="00A03E86" w:rsidRDefault="00EC2C44">
      <w:pPr>
        <w:autoSpaceDE w:val="0"/>
        <w:autoSpaceDN w:val="0"/>
        <w:adjustRightInd w:val="0"/>
        <w:ind w:firstLine="567"/>
        <w:jc w:val="both"/>
        <w:outlineLvl w:val="1"/>
        <w:rPr>
          <w:rFonts w:eastAsiaTheme="minorEastAsia" w:cs="Times New Roman"/>
          <w:szCs w:val="28"/>
          <w:lang w:eastAsia="ru-RU"/>
        </w:rPr>
      </w:pPr>
      <w:r>
        <w:rPr>
          <w:rFonts w:eastAsiaTheme="minorEastAsia" w:cs="Times New Roman"/>
          <w:szCs w:val="28"/>
          <w:lang w:eastAsia="ru-RU"/>
        </w:rPr>
        <w:t>3. Требования к порядку информирования о правилах предоставления         муниципальной услуги.</w:t>
      </w:r>
    </w:p>
    <w:p w:rsidR="00A03E86" w:rsidRDefault="00EC2C44">
      <w:pPr>
        <w:autoSpaceDE w:val="0"/>
        <w:autoSpaceDN w:val="0"/>
        <w:adjustRightInd w:val="0"/>
        <w:ind w:firstLine="567"/>
        <w:jc w:val="both"/>
        <w:rPr>
          <w:rFonts w:eastAsiaTheme="minorEastAsia" w:cs="Times New Roman"/>
          <w:szCs w:val="28"/>
          <w:lang w:eastAsia="ru-RU"/>
        </w:rPr>
      </w:pPr>
      <w:bookmarkStart w:id="0" w:name="Par21"/>
      <w:bookmarkEnd w:id="0"/>
      <w:r>
        <w:rPr>
          <w:rFonts w:eastAsiaTheme="minorEastAsia" w:cs="Times New Roman"/>
          <w:szCs w:val="28"/>
          <w:lang w:eastAsia="ru-RU"/>
        </w:rPr>
        <w:t>3.1. Информация о местонахождении, справочных телефонах, графике           работы, адресах электронной почты Администрации города и ее структурных подразделений.</w:t>
      </w:r>
    </w:p>
    <w:p w:rsidR="00A03E86" w:rsidRDefault="00EC2C44">
      <w:pPr>
        <w:autoSpaceDE w:val="0"/>
        <w:autoSpaceDN w:val="0"/>
        <w:adjustRightInd w:val="0"/>
        <w:ind w:firstLine="567"/>
        <w:jc w:val="both"/>
        <w:rPr>
          <w:rFonts w:eastAsiaTheme="minorEastAsia" w:cs="Times New Roman"/>
          <w:szCs w:val="28"/>
          <w:lang w:eastAsia="ru-RU"/>
        </w:rPr>
      </w:pPr>
      <w:r>
        <w:rPr>
          <w:rFonts w:eastAsia="Times New Roman" w:cs="Times New Roman"/>
          <w:bCs/>
          <w:color w:val="000000"/>
          <w:szCs w:val="28"/>
          <w:lang w:eastAsia="ru-RU"/>
        </w:rPr>
        <w:t>Местонахождение Администрации города,</w:t>
      </w:r>
      <w:r>
        <w:rPr>
          <w:rFonts w:eastAsiaTheme="minorEastAsia" w:cs="Times New Roman"/>
          <w:szCs w:val="28"/>
          <w:lang w:eastAsia="ru-RU"/>
        </w:rPr>
        <w:t xml:space="preserve"> правового управления, управления документационного обеспечения</w:t>
      </w:r>
      <w:r>
        <w:rPr>
          <w:rFonts w:eastAsia="Times New Roman" w:cs="Times New Roman"/>
          <w:bCs/>
          <w:color w:val="000000"/>
          <w:szCs w:val="28"/>
          <w:lang w:eastAsia="ru-RU"/>
        </w:rPr>
        <w:t xml:space="preserve">: </w:t>
      </w:r>
      <w:r>
        <w:rPr>
          <w:rFonts w:eastAsiaTheme="minorEastAsia" w:cs="Times New Roman"/>
          <w:szCs w:val="28"/>
          <w:lang w:eastAsia="ru-RU"/>
        </w:rPr>
        <w:t xml:space="preserve">город Сургут, улица Энгельса, 8. </w:t>
      </w:r>
    </w:p>
    <w:p w:rsidR="00A03E86" w:rsidRDefault="00EC2C44">
      <w:pPr>
        <w:ind w:firstLine="567"/>
        <w:jc w:val="both"/>
        <w:rPr>
          <w:rFonts w:eastAsia="Times New Roman" w:cs="Times New Roman"/>
          <w:bCs/>
          <w:color w:val="000000"/>
          <w:szCs w:val="28"/>
          <w:lang w:eastAsia="ru-RU"/>
        </w:rPr>
      </w:pPr>
      <w:r>
        <w:rPr>
          <w:rFonts w:eastAsia="Times New Roman" w:cs="Times New Roman"/>
          <w:iCs/>
          <w:szCs w:val="28"/>
          <w:lang w:eastAsia="ru-RU"/>
        </w:rPr>
        <w:t xml:space="preserve">Местонахождение комитета и его почтовый адрес: </w:t>
      </w:r>
      <w:r>
        <w:rPr>
          <w:rFonts w:eastAsia="Times New Roman" w:cs="Times New Roman"/>
          <w:bCs/>
          <w:color w:val="000000"/>
          <w:szCs w:val="28"/>
          <w:lang w:eastAsia="ru-RU"/>
        </w:rPr>
        <w:t xml:space="preserve">628404, Тюменская             область, Ханты-Мансийский автономный округ – Югра, город Сургут,                 улица Восход, дом 4. </w:t>
      </w:r>
    </w:p>
    <w:p w:rsidR="00A03E86" w:rsidRDefault="00EC2C44">
      <w:pPr>
        <w:ind w:firstLine="567"/>
        <w:jc w:val="both"/>
        <w:rPr>
          <w:rFonts w:eastAsiaTheme="minorEastAsia" w:cs="Times New Roman"/>
          <w:spacing w:val="-4"/>
          <w:szCs w:val="28"/>
          <w:lang w:eastAsia="ru-RU"/>
        </w:rPr>
      </w:pPr>
      <w:r>
        <w:rPr>
          <w:rFonts w:eastAsia="Times New Roman" w:cs="Times New Roman"/>
          <w:spacing w:val="-4"/>
          <w:szCs w:val="28"/>
          <w:lang w:eastAsia="ru-RU"/>
        </w:rPr>
        <w:t xml:space="preserve">Приемная: кабинет 501, этаж 5, </w:t>
      </w:r>
      <w:r>
        <w:rPr>
          <w:rFonts w:eastAsiaTheme="minorEastAsia" w:cs="Times New Roman"/>
          <w:spacing w:val="-4"/>
          <w:szCs w:val="28"/>
          <w:lang w:eastAsia="ru-RU"/>
        </w:rPr>
        <w:t xml:space="preserve">телефон: 8(3462)52-83-55,                                       факс: 8(3462)52-80-21. </w:t>
      </w:r>
    </w:p>
    <w:p w:rsidR="00A03E86" w:rsidRDefault="00EC2C44">
      <w:pPr>
        <w:ind w:firstLine="567"/>
        <w:jc w:val="both"/>
        <w:rPr>
          <w:rFonts w:eastAsiaTheme="minorEastAsia" w:cs="Times New Roman"/>
          <w:szCs w:val="28"/>
          <w:lang w:eastAsia="ru-RU"/>
        </w:rPr>
      </w:pPr>
      <w:r>
        <w:rPr>
          <w:rFonts w:eastAsiaTheme="minorEastAsia" w:cs="Times New Roman"/>
          <w:szCs w:val="28"/>
          <w:lang w:eastAsia="ru-RU"/>
        </w:rPr>
        <w:t>Телефоны для справок: 8(3462) 52-83-42, 52-83-53, 52-83-14, 52-83-07,               52-80-06.</w:t>
      </w:r>
    </w:p>
    <w:p w:rsidR="00A03E86" w:rsidRDefault="00EC2C44">
      <w:pPr>
        <w:ind w:firstLine="567"/>
        <w:jc w:val="both"/>
        <w:rPr>
          <w:rFonts w:eastAsia="Times New Roman" w:cs="Times New Roman"/>
          <w:bCs/>
          <w:szCs w:val="28"/>
          <w:lang w:eastAsia="ru-RU"/>
        </w:rPr>
      </w:pPr>
      <w:r>
        <w:rPr>
          <w:rFonts w:eastAsiaTheme="minorEastAsia" w:cs="Times New Roman"/>
          <w:szCs w:val="28"/>
          <w:lang w:eastAsia="ru-RU"/>
        </w:rPr>
        <w:t xml:space="preserve">Адрес электронной почты: </w:t>
      </w:r>
      <w:hyperlink r:id="rId9" w:history="1">
        <w:r>
          <w:rPr>
            <w:rFonts w:eastAsia="Times New Roman" w:cs="Times New Roman"/>
            <w:bCs/>
            <w:szCs w:val="28"/>
            <w:lang w:eastAsia="ru-RU"/>
          </w:rPr>
          <w:t>komzem@admsur</w:t>
        </w:r>
        <w:r>
          <w:rPr>
            <w:rFonts w:eastAsia="Times New Roman" w:cs="Times New Roman"/>
            <w:bCs/>
            <w:szCs w:val="28"/>
            <w:lang w:val="en-US" w:eastAsia="ru-RU"/>
          </w:rPr>
          <w:t>gut</w:t>
        </w:r>
        <w:r>
          <w:rPr>
            <w:rFonts w:eastAsia="Times New Roman" w:cs="Times New Roman"/>
            <w:bCs/>
            <w:szCs w:val="28"/>
            <w:lang w:eastAsia="ru-RU"/>
          </w:rPr>
          <w:t>.</w:t>
        </w:r>
        <w:r>
          <w:rPr>
            <w:rFonts w:eastAsia="Times New Roman" w:cs="Times New Roman"/>
            <w:bCs/>
            <w:szCs w:val="28"/>
            <w:lang w:val="en-US" w:eastAsia="ru-RU"/>
          </w:rPr>
          <w:t>ru</w:t>
        </w:r>
      </w:hyperlink>
      <w:r>
        <w:rPr>
          <w:rFonts w:eastAsiaTheme="minorEastAsia"/>
          <w:lang w:eastAsia="ru-RU"/>
        </w:rPr>
        <w:t>.</w:t>
      </w:r>
    </w:p>
    <w:p w:rsidR="00A03E86" w:rsidRDefault="00EC2C44">
      <w:pPr>
        <w:ind w:firstLine="567"/>
        <w:jc w:val="both"/>
        <w:rPr>
          <w:rFonts w:eastAsia="Times New Roman" w:cs="Times New Roman"/>
          <w:bCs/>
          <w:color w:val="000000"/>
          <w:szCs w:val="28"/>
          <w:lang w:eastAsia="ru-RU"/>
        </w:rPr>
      </w:pPr>
      <w:r>
        <w:rPr>
          <w:rFonts w:eastAsiaTheme="minorEastAsia" w:cs="Times New Roman"/>
          <w:szCs w:val="28"/>
          <w:lang w:eastAsia="ru-RU"/>
        </w:rPr>
        <w:t xml:space="preserve">Местонахождение отдела обеспечения деятельности в сфере имущества            и градостроительства муниципального казенного учреждения «Хозяйственно-эксплуатационное управление» (далее – ХЭУ): </w:t>
      </w:r>
      <w:r>
        <w:rPr>
          <w:rFonts w:eastAsia="Times New Roman" w:cs="Times New Roman"/>
          <w:bCs/>
          <w:color w:val="000000"/>
          <w:szCs w:val="28"/>
          <w:lang w:eastAsia="ru-RU"/>
        </w:rPr>
        <w:t xml:space="preserve">город Сургут, улица Восход, дом 4, кабинет 524, 5 этаж. </w:t>
      </w:r>
    </w:p>
    <w:p w:rsidR="00A03E86" w:rsidRDefault="00EC2C44">
      <w:pPr>
        <w:ind w:firstLine="567"/>
        <w:jc w:val="both"/>
        <w:rPr>
          <w:rFonts w:eastAsiaTheme="minorEastAsia" w:cs="Times New Roman"/>
          <w:szCs w:val="28"/>
          <w:lang w:eastAsia="ru-RU"/>
        </w:rPr>
      </w:pPr>
      <w:r>
        <w:rPr>
          <w:rFonts w:eastAsia="Times New Roman" w:cs="Times New Roman"/>
          <w:bCs/>
          <w:color w:val="000000"/>
          <w:szCs w:val="28"/>
          <w:lang w:eastAsia="ru-RU"/>
        </w:rPr>
        <w:t>Телефон: 8(3462) 52-83-54, 52-83-22.</w:t>
      </w:r>
    </w:p>
    <w:p w:rsidR="00A03E86" w:rsidRDefault="00EC2C44">
      <w:pPr>
        <w:ind w:firstLine="567"/>
        <w:jc w:val="both"/>
        <w:rPr>
          <w:rFonts w:eastAsia="Times New Roman" w:cs="Times New Roman"/>
          <w:bCs/>
          <w:szCs w:val="28"/>
          <w:lang w:eastAsia="ru-RU"/>
        </w:rPr>
      </w:pPr>
      <w:r>
        <w:rPr>
          <w:rFonts w:eastAsiaTheme="minorEastAsia" w:cs="Times New Roman"/>
          <w:szCs w:val="28"/>
          <w:lang w:eastAsia="ru-RU"/>
        </w:rPr>
        <w:t xml:space="preserve">Адрес электронной почты: </w:t>
      </w:r>
      <w:hyperlink r:id="rId10" w:history="1">
        <w:r>
          <w:rPr>
            <w:rFonts w:eastAsia="Times New Roman" w:cs="Times New Roman"/>
            <w:bCs/>
            <w:szCs w:val="28"/>
            <w:lang w:eastAsia="ru-RU"/>
          </w:rPr>
          <w:t>komzem@admsur</w:t>
        </w:r>
        <w:r>
          <w:rPr>
            <w:rFonts w:eastAsia="Times New Roman" w:cs="Times New Roman"/>
            <w:bCs/>
            <w:szCs w:val="28"/>
            <w:lang w:val="en-US" w:eastAsia="ru-RU"/>
          </w:rPr>
          <w:t>gut</w:t>
        </w:r>
        <w:r>
          <w:rPr>
            <w:rFonts w:eastAsia="Times New Roman" w:cs="Times New Roman"/>
            <w:bCs/>
            <w:szCs w:val="28"/>
            <w:lang w:eastAsia="ru-RU"/>
          </w:rPr>
          <w:t>.</w:t>
        </w:r>
        <w:r>
          <w:rPr>
            <w:rFonts w:eastAsia="Times New Roman" w:cs="Times New Roman"/>
            <w:bCs/>
            <w:szCs w:val="28"/>
            <w:lang w:val="en-US" w:eastAsia="ru-RU"/>
          </w:rPr>
          <w:t>ru</w:t>
        </w:r>
        <w:r>
          <w:rPr>
            <w:rFonts w:eastAsia="Times New Roman" w:cs="Times New Roman"/>
            <w:bCs/>
            <w:szCs w:val="28"/>
            <w:lang w:eastAsia="ru-RU"/>
          </w:rPr>
          <w:t xml:space="preserve">, </w:t>
        </w:r>
      </w:hyperlink>
      <w:hyperlink r:id="rId11" w:history="1">
        <w:r>
          <w:rPr>
            <w:rFonts w:eastAsia="Times New Roman" w:cs="Times New Roman"/>
            <w:bCs/>
            <w:szCs w:val="28"/>
            <w:lang w:eastAsia="ru-RU"/>
          </w:rPr>
          <w:t>kumi@admsurgut.ru</w:t>
        </w:r>
      </w:hyperlink>
      <w:r>
        <w:t>.</w:t>
      </w:r>
    </w:p>
    <w:p w:rsidR="00A03E86" w:rsidRDefault="00EC2C44">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График работы уполномоченного органа и его структурных подразде-лений:</w:t>
      </w:r>
    </w:p>
    <w:p w:rsidR="00A03E86" w:rsidRDefault="00EC2C44">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 понедельник: 09.00 – 18.00;</w:t>
      </w:r>
    </w:p>
    <w:p w:rsidR="00A03E86" w:rsidRDefault="00EC2C44">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 вторник – пятница: 09.00 – 17.00;</w:t>
      </w:r>
    </w:p>
    <w:p w:rsidR="00A03E86" w:rsidRDefault="00EC2C44">
      <w:pPr>
        <w:ind w:firstLine="567"/>
        <w:jc w:val="both"/>
        <w:rPr>
          <w:rFonts w:eastAsia="Times New Roman" w:cs="Times New Roman"/>
          <w:bCs/>
          <w:color w:val="000000"/>
          <w:szCs w:val="28"/>
          <w:lang w:eastAsia="ru-RU"/>
        </w:rPr>
      </w:pPr>
      <w:r>
        <w:rPr>
          <w:rFonts w:eastAsiaTheme="minorEastAsia" w:cs="Times New Roman"/>
          <w:szCs w:val="28"/>
          <w:lang w:eastAsia="ru-RU"/>
        </w:rPr>
        <w:t xml:space="preserve">- обеденный перерыв: </w:t>
      </w:r>
      <w:r>
        <w:rPr>
          <w:rFonts w:eastAsia="Times New Roman" w:cs="Times New Roman"/>
          <w:bCs/>
          <w:color w:val="000000"/>
          <w:szCs w:val="28"/>
          <w:lang w:eastAsia="ru-RU"/>
        </w:rPr>
        <w:t>13.00 – 14.00;</w:t>
      </w:r>
    </w:p>
    <w:p w:rsidR="00A03E86" w:rsidRDefault="00EC2C44">
      <w:pPr>
        <w:ind w:firstLine="567"/>
        <w:jc w:val="both"/>
        <w:rPr>
          <w:rFonts w:eastAsiaTheme="minorEastAsia" w:cs="Times New Roman"/>
          <w:szCs w:val="28"/>
          <w:lang w:eastAsia="ru-RU"/>
        </w:rPr>
      </w:pPr>
      <w:r>
        <w:rPr>
          <w:rFonts w:eastAsia="Times New Roman" w:cs="Times New Roman"/>
          <w:bCs/>
          <w:color w:val="000000"/>
          <w:szCs w:val="28"/>
          <w:lang w:eastAsia="ru-RU"/>
        </w:rPr>
        <w:t>- выходные дни: суббота, воскресенье.</w:t>
      </w:r>
    </w:p>
    <w:p w:rsidR="00A03E86" w:rsidRDefault="00EC2C44">
      <w:pPr>
        <w:ind w:firstLine="567"/>
        <w:jc w:val="both"/>
        <w:rPr>
          <w:rFonts w:eastAsia="Times New Roman" w:cs="Times New Roman"/>
          <w:szCs w:val="28"/>
          <w:lang w:eastAsia="ru-RU"/>
        </w:rPr>
      </w:pPr>
      <w:r>
        <w:rPr>
          <w:rFonts w:eastAsiaTheme="minorEastAsia" w:cs="Times New Roman"/>
          <w:szCs w:val="28"/>
          <w:lang w:eastAsia="ru-RU"/>
        </w:rPr>
        <w:t xml:space="preserve">Адрес официального портала: </w:t>
      </w:r>
      <w:hyperlink r:id="rId12" w:history="1">
        <w:r>
          <w:rPr>
            <w:rFonts w:eastAsiaTheme="minorEastAsia" w:cs="Times New Roman"/>
            <w:szCs w:val="28"/>
            <w:lang w:val="en-US" w:eastAsia="ru-RU"/>
          </w:rPr>
          <w:t>http</w:t>
        </w:r>
        <w:r>
          <w:rPr>
            <w:rFonts w:eastAsiaTheme="minorEastAsia" w:cs="Times New Roman"/>
            <w:szCs w:val="28"/>
            <w:lang w:eastAsia="ru-RU"/>
          </w:rPr>
          <w:t>://</w:t>
        </w:r>
        <w:r>
          <w:rPr>
            <w:rFonts w:eastAsiaTheme="minorEastAsia" w:cs="Times New Roman"/>
            <w:szCs w:val="28"/>
            <w:lang w:val="en-US" w:eastAsia="ru-RU"/>
          </w:rPr>
          <w:t>www</w:t>
        </w:r>
        <w:r>
          <w:rPr>
            <w:rFonts w:eastAsiaTheme="minorEastAsia" w:cs="Times New Roman"/>
            <w:szCs w:val="28"/>
            <w:lang w:eastAsia="ru-RU"/>
          </w:rPr>
          <w:t>.</w:t>
        </w:r>
        <w:r>
          <w:rPr>
            <w:rFonts w:eastAsiaTheme="minorEastAsia" w:cs="Times New Roman"/>
            <w:szCs w:val="28"/>
            <w:lang w:val="en-US" w:eastAsia="ru-RU"/>
          </w:rPr>
          <w:t>admsurgut</w:t>
        </w:r>
        <w:r>
          <w:rPr>
            <w:rFonts w:eastAsiaTheme="minorEastAsia" w:cs="Times New Roman"/>
            <w:szCs w:val="28"/>
            <w:lang w:eastAsia="ru-RU"/>
          </w:rPr>
          <w:t>.</w:t>
        </w:r>
        <w:r>
          <w:rPr>
            <w:rFonts w:eastAsiaTheme="minorEastAsia" w:cs="Times New Roman"/>
            <w:szCs w:val="28"/>
            <w:lang w:val="en-US" w:eastAsia="ru-RU"/>
          </w:rPr>
          <w:t>ru</w:t>
        </w:r>
      </w:hyperlink>
      <w:r>
        <w:rPr>
          <w:rFonts w:eastAsiaTheme="minorEastAsia" w:cs="Times New Roman"/>
          <w:szCs w:val="28"/>
          <w:lang w:eastAsia="ru-RU"/>
        </w:rPr>
        <w:t xml:space="preserve">. </w:t>
      </w:r>
    </w:p>
    <w:p w:rsidR="00A03E86" w:rsidRDefault="00EC2C44">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3.2. Способы получения информации о местонахождении, справочных                телефонах, графике работы, адресе официального сайта в сети «Интернет»,           адресе электронной почты МФЦ.</w:t>
      </w:r>
    </w:p>
    <w:p w:rsidR="00A03E86" w:rsidRDefault="00EC2C44">
      <w:pPr>
        <w:tabs>
          <w:tab w:val="left" w:pos="284"/>
        </w:tabs>
        <w:ind w:firstLine="567"/>
        <w:jc w:val="both"/>
        <w:rPr>
          <w:rFonts w:eastAsia="Times New Roman" w:cs="Times New Roman"/>
          <w:szCs w:val="20"/>
          <w:lang w:eastAsia="ru-RU"/>
        </w:rPr>
      </w:pPr>
      <w:r>
        <w:rPr>
          <w:rFonts w:eastAsia="Calibri" w:cs="Times New Roman"/>
          <w:szCs w:val="28"/>
          <w:lang w:eastAsia="ru-RU"/>
        </w:rPr>
        <w:t xml:space="preserve">МФЦ находится по адресу: </w:t>
      </w:r>
      <w:r>
        <w:rPr>
          <w:rFonts w:eastAsia="Times New Roman" w:cs="Times New Roman"/>
          <w:szCs w:val="20"/>
          <w:lang w:eastAsia="ru-RU"/>
        </w:rPr>
        <w:t>628400, Тюменская область, Ханты-Мансийский автономный округ – Югра, город Сургут, Югорский тракт, 38.</w:t>
      </w:r>
    </w:p>
    <w:p w:rsidR="00A03E86" w:rsidRDefault="00EC2C44">
      <w:pPr>
        <w:tabs>
          <w:tab w:val="left" w:pos="284"/>
        </w:tabs>
        <w:ind w:firstLine="567"/>
        <w:jc w:val="both"/>
        <w:rPr>
          <w:rFonts w:eastAsia="Times New Roman" w:cs="Times New Roman"/>
          <w:szCs w:val="20"/>
          <w:lang w:eastAsia="ru-RU"/>
        </w:rPr>
      </w:pPr>
      <w:r>
        <w:rPr>
          <w:rFonts w:eastAsia="Times New Roman" w:cs="Times New Roman"/>
          <w:szCs w:val="20"/>
          <w:lang w:eastAsia="ru-RU"/>
        </w:rPr>
        <w:t>Многоканальный телефон для справок: 8 (3462)20-69-26.</w:t>
      </w:r>
    </w:p>
    <w:p w:rsidR="00A03E86" w:rsidRDefault="00EC2C44">
      <w:pPr>
        <w:ind w:firstLine="567"/>
        <w:contextualSpacing/>
        <w:jc w:val="both"/>
        <w:rPr>
          <w:rFonts w:eastAsia="Times New Roman" w:cs="Times New Roman"/>
          <w:szCs w:val="20"/>
          <w:lang w:eastAsia="ru-RU"/>
        </w:rPr>
      </w:pPr>
      <w:r>
        <w:rPr>
          <w:rFonts w:eastAsia="Times New Roman" w:cs="Times New Roman"/>
          <w:szCs w:val="20"/>
          <w:lang w:eastAsia="ru-RU"/>
        </w:rPr>
        <w:t xml:space="preserve">Адрес электронной почты: </w:t>
      </w:r>
      <w:hyperlink r:id="rId13" w:history="1">
        <w:r>
          <w:rPr>
            <w:rFonts w:eastAsiaTheme="minorEastAsia" w:cs="Times New Roman"/>
            <w:bCs/>
            <w:szCs w:val="28"/>
            <w:bdr w:val="none" w:sz="0" w:space="0" w:color="auto" w:frame="1"/>
            <w:lang w:eastAsia="ru-RU"/>
          </w:rPr>
          <w:t>mfc@admsurgut.ru</w:t>
        </w:r>
      </w:hyperlink>
      <w:r>
        <w:t>.</w:t>
      </w:r>
    </w:p>
    <w:p w:rsidR="00A03E86" w:rsidRDefault="00EC2C44">
      <w:pPr>
        <w:ind w:firstLine="567"/>
        <w:contextualSpacing/>
        <w:jc w:val="both"/>
        <w:rPr>
          <w:rFonts w:eastAsiaTheme="minorEastAsia" w:cs="Times New Roman"/>
          <w:szCs w:val="28"/>
          <w:lang w:eastAsia="ru-RU"/>
        </w:rPr>
      </w:pPr>
      <w:r>
        <w:rPr>
          <w:rFonts w:eastAsiaTheme="minorEastAsia" w:cs="Times New Roman"/>
          <w:szCs w:val="28"/>
          <w:lang w:eastAsia="ru-RU"/>
        </w:rPr>
        <w:t xml:space="preserve">Адрес официального портала: </w:t>
      </w:r>
      <w:hyperlink r:id="rId14" w:history="1">
        <w:r>
          <w:rPr>
            <w:rFonts w:eastAsiaTheme="minorEastAsia" w:cs="Times New Roman"/>
            <w:szCs w:val="28"/>
            <w:lang w:val="en-US" w:eastAsia="ru-RU"/>
          </w:rPr>
          <w:t>http</w:t>
        </w:r>
        <w:r>
          <w:rPr>
            <w:rFonts w:eastAsiaTheme="minorEastAsia" w:cs="Times New Roman"/>
            <w:szCs w:val="28"/>
            <w:lang w:eastAsia="ru-RU"/>
          </w:rPr>
          <w:t>://</w:t>
        </w:r>
        <w:r>
          <w:rPr>
            <w:rFonts w:eastAsiaTheme="minorEastAsia" w:cs="Times New Roman"/>
            <w:szCs w:val="28"/>
            <w:lang w:val="en-US" w:eastAsia="ru-RU"/>
          </w:rPr>
          <w:t>www</w:t>
        </w:r>
        <w:r>
          <w:rPr>
            <w:rFonts w:eastAsiaTheme="minorEastAsia" w:cs="Times New Roman"/>
            <w:szCs w:val="28"/>
            <w:lang w:eastAsia="ru-RU"/>
          </w:rPr>
          <w:t>.</w:t>
        </w:r>
        <w:r>
          <w:rPr>
            <w:rFonts w:eastAsiaTheme="minorEastAsia" w:cs="Times New Roman"/>
            <w:szCs w:val="28"/>
            <w:lang w:val="en-US" w:eastAsia="ru-RU"/>
          </w:rPr>
          <w:t>admsurgut</w:t>
        </w:r>
        <w:r>
          <w:rPr>
            <w:rFonts w:eastAsiaTheme="minorEastAsia" w:cs="Times New Roman"/>
            <w:szCs w:val="28"/>
            <w:lang w:eastAsia="ru-RU"/>
          </w:rPr>
          <w:t>.</w:t>
        </w:r>
        <w:r>
          <w:rPr>
            <w:rFonts w:eastAsiaTheme="minorEastAsia" w:cs="Times New Roman"/>
            <w:szCs w:val="28"/>
            <w:lang w:val="en-US" w:eastAsia="ru-RU"/>
          </w:rPr>
          <w:t>ru</w:t>
        </w:r>
      </w:hyperlink>
      <w:r>
        <w:rPr>
          <w:rFonts w:eastAsiaTheme="minorEastAsia" w:cs="Times New Roman"/>
          <w:szCs w:val="28"/>
          <w:lang w:eastAsia="ru-RU"/>
        </w:rPr>
        <w:t>.</w:t>
      </w:r>
    </w:p>
    <w:p w:rsidR="00A03E86" w:rsidRDefault="00EC2C44">
      <w:pPr>
        <w:ind w:firstLine="567"/>
        <w:contextualSpacing/>
        <w:jc w:val="both"/>
        <w:rPr>
          <w:rFonts w:eastAsia="Times New Roman" w:cs="Times New Roman"/>
          <w:szCs w:val="20"/>
          <w:lang w:eastAsia="ru-RU"/>
        </w:rPr>
      </w:pPr>
      <w:r>
        <w:rPr>
          <w:rFonts w:eastAsia="Times New Roman" w:cs="Times New Roman"/>
          <w:szCs w:val="20"/>
          <w:lang w:eastAsia="ru-RU"/>
        </w:rPr>
        <w:t xml:space="preserve">График работы: </w:t>
      </w:r>
    </w:p>
    <w:p w:rsidR="00A03E86" w:rsidRDefault="00EC2C44">
      <w:pPr>
        <w:tabs>
          <w:tab w:val="left" w:pos="284"/>
        </w:tabs>
        <w:ind w:firstLine="567"/>
        <w:jc w:val="both"/>
        <w:rPr>
          <w:rFonts w:eastAsia="Times New Roman" w:cs="Times New Roman"/>
          <w:szCs w:val="20"/>
          <w:lang w:eastAsia="ru-RU"/>
        </w:rPr>
      </w:pPr>
      <w:r>
        <w:rPr>
          <w:rFonts w:eastAsia="Times New Roman" w:cs="Times New Roman"/>
          <w:szCs w:val="20"/>
          <w:lang w:eastAsia="ru-RU"/>
        </w:rPr>
        <w:t>- понедельник – пятница: 08.00 – 20.00;</w:t>
      </w:r>
    </w:p>
    <w:p w:rsidR="00A03E86" w:rsidRDefault="00EC2C44">
      <w:pPr>
        <w:tabs>
          <w:tab w:val="left" w:pos="284"/>
        </w:tabs>
        <w:ind w:firstLine="567"/>
        <w:jc w:val="both"/>
        <w:rPr>
          <w:rFonts w:eastAsia="Times New Roman" w:cs="Times New Roman"/>
          <w:szCs w:val="20"/>
          <w:lang w:eastAsia="ru-RU"/>
        </w:rPr>
      </w:pPr>
      <w:r>
        <w:rPr>
          <w:rFonts w:eastAsia="Times New Roman" w:cs="Times New Roman"/>
          <w:szCs w:val="20"/>
          <w:lang w:eastAsia="ru-RU"/>
        </w:rPr>
        <w:t>- суббота: 08.00 – 18.00;</w:t>
      </w:r>
    </w:p>
    <w:p w:rsidR="00A03E86" w:rsidRDefault="00EC2C44">
      <w:pPr>
        <w:tabs>
          <w:tab w:val="left" w:pos="284"/>
        </w:tabs>
        <w:ind w:firstLine="567"/>
        <w:jc w:val="both"/>
        <w:rPr>
          <w:rFonts w:eastAsia="Times New Roman" w:cs="Times New Roman"/>
          <w:szCs w:val="20"/>
          <w:lang w:eastAsia="ru-RU"/>
        </w:rPr>
      </w:pPr>
      <w:r>
        <w:rPr>
          <w:rFonts w:eastAsia="Times New Roman" w:cs="Times New Roman"/>
          <w:szCs w:val="20"/>
          <w:lang w:eastAsia="ru-RU"/>
        </w:rPr>
        <w:t xml:space="preserve">- выходной день – воскресенье. </w:t>
      </w:r>
    </w:p>
    <w:p w:rsidR="00A03E86" w:rsidRDefault="00EC2C44">
      <w:pPr>
        <w:tabs>
          <w:tab w:val="left" w:pos="0"/>
        </w:tabs>
        <w:ind w:firstLine="567"/>
        <w:jc w:val="both"/>
        <w:rPr>
          <w:rFonts w:eastAsiaTheme="minorEastAsia" w:cs="Times New Roman"/>
          <w:szCs w:val="28"/>
          <w:lang w:eastAsia="ru-RU"/>
        </w:rPr>
      </w:pPr>
      <w:r>
        <w:rPr>
          <w:rFonts w:eastAsia="Times New Roman" w:cs="Times New Roman"/>
          <w:szCs w:val="20"/>
          <w:lang w:eastAsia="ru-RU"/>
        </w:rPr>
        <w:t>3</w:t>
      </w:r>
      <w:r>
        <w:rPr>
          <w:rFonts w:eastAsiaTheme="minorEastAsia" w:cs="Times New Roman"/>
          <w:szCs w:val="28"/>
          <w:lang w:eastAsia="ru-RU"/>
        </w:rPr>
        <w:t xml:space="preserve">.3. Способы получения информации о местонахождении, справочных             телефонах, графике работы, адресе официального сайта государственных                        органов, обращение в которые необходимо для получения муниципальной                услуги: </w:t>
      </w:r>
    </w:p>
    <w:p w:rsidR="00A03E86" w:rsidRDefault="00EC2C44">
      <w:pPr>
        <w:tabs>
          <w:tab w:val="left" w:pos="284"/>
        </w:tabs>
        <w:ind w:firstLine="567"/>
        <w:jc w:val="both"/>
        <w:rPr>
          <w:rFonts w:eastAsia="Calibri" w:cs="Times New Roman"/>
          <w:bCs/>
          <w:szCs w:val="28"/>
        </w:rPr>
      </w:pPr>
      <w:r>
        <w:rPr>
          <w:rFonts w:eastAsiaTheme="minorEastAsia" w:cs="Times New Roman"/>
          <w:szCs w:val="28"/>
          <w:lang w:eastAsia="ru-RU"/>
        </w:rPr>
        <w:t>1) ф</w:t>
      </w:r>
      <w:r>
        <w:rPr>
          <w:rFonts w:cs="Times New Roman"/>
          <w:szCs w:val="28"/>
        </w:rPr>
        <w:t xml:space="preserve">илиал Федерального государственного бюджетного учреждения          «Федеральная кадастровая палата Росреестра» по Ханты-Мансийскому автономному округу – Югре (далее – учреждение </w:t>
      </w:r>
      <w:r>
        <w:rPr>
          <w:rFonts w:eastAsiaTheme="minorEastAsia" w:cs="Times New Roman"/>
          <w:szCs w:val="28"/>
          <w:lang w:eastAsia="ru-RU"/>
        </w:rPr>
        <w:t>органа регистрации прав</w:t>
      </w:r>
      <w:r>
        <w:rPr>
          <w:rFonts w:eastAsia="Calibri" w:cs="Times New Roman"/>
          <w:bCs/>
          <w:szCs w:val="28"/>
        </w:rPr>
        <w:t>).</w:t>
      </w:r>
    </w:p>
    <w:p w:rsidR="00A03E86" w:rsidRDefault="00EC2C44">
      <w:pPr>
        <w:ind w:firstLine="567"/>
        <w:jc w:val="both"/>
        <w:rPr>
          <w:rFonts w:eastAsia="Calibri" w:cs="Times New Roman"/>
          <w:szCs w:val="28"/>
        </w:rPr>
      </w:pPr>
      <w:r>
        <w:rPr>
          <w:rFonts w:eastAsia="Calibri" w:cs="Times New Roman"/>
          <w:szCs w:val="28"/>
        </w:rPr>
        <w:t xml:space="preserve">Месторасположение </w:t>
      </w:r>
      <w:r>
        <w:rPr>
          <w:rFonts w:cs="Times New Roman"/>
          <w:szCs w:val="28"/>
        </w:rPr>
        <w:t xml:space="preserve">учреждения </w:t>
      </w:r>
      <w:r>
        <w:rPr>
          <w:rFonts w:eastAsiaTheme="minorEastAsia" w:cs="Times New Roman"/>
          <w:szCs w:val="28"/>
          <w:lang w:eastAsia="ru-RU"/>
        </w:rPr>
        <w:t>органа регистрации прав</w:t>
      </w:r>
      <w:r>
        <w:rPr>
          <w:rFonts w:cs="Times New Roman"/>
          <w:szCs w:val="28"/>
        </w:rPr>
        <w:t xml:space="preserve">: 628011,                 </w:t>
      </w:r>
      <w:r>
        <w:rPr>
          <w:rFonts w:eastAsia="Calibri" w:cs="Times New Roman"/>
          <w:szCs w:val="28"/>
        </w:rPr>
        <w:t>Тюменская область, город Ханты-Мансийск, улица Мира, дом 27, телефон: 8(3462) 30-00-99.</w:t>
      </w:r>
    </w:p>
    <w:p w:rsidR="00A03E86" w:rsidRDefault="00EC2C44">
      <w:pPr>
        <w:widowControl w:val="0"/>
        <w:autoSpaceDE w:val="0"/>
        <w:autoSpaceDN w:val="0"/>
        <w:ind w:firstLine="567"/>
        <w:jc w:val="both"/>
        <w:rPr>
          <w:rFonts w:eastAsia="Times New Roman" w:cs="Times New Roman"/>
          <w:szCs w:val="28"/>
          <w:lang w:eastAsia="ru-RU"/>
        </w:rPr>
      </w:pPr>
      <w:r>
        <w:rPr>
          <w:rFonts w:eastAsia="Times New Roman" w:cs="Times New Roman"/>
          <w:szCs w:val="28"/>
          <w:lang w:eastAsia="ru-RU"/>
        </w:rPr>
        <w:t xml:space="preserve">Местонахождение структурного подразделения </w:t>
      </w:r>
      <w:r>
        <w:rPr>
          <w:rFonts w:cs="Times New Roman"/>
          <w:szCs w:val="28"/>
        </w:rPr>
        <w:t xml:space="preserve">учреждения </w:t>
      </w:r>
      <w:r>
        <w:rPr>
          <w:rFonts w:eastAsiaTheme="minorEastAsia" w:cs="Times New Roman"/>
          <w:szCs w:val="28"/>
          <w:lang w:eastAsia="ru-RU"/>
        </w:rPr>
        <w:t>органа регистрации прав</w:t>
      </w:r>
      <w:r>
        <w:rPr>
          <w:rFonts w:eastAsia="Times New Roman" w:cs="Times New Roman"/>
          <w:szCs w:val="28"/>
          <w:lang w:eastAsia="ru-RU"/>
        </w:rPr>
        <w:t>: 628400, Тюменская область, город Сургут, улица Григория Кукуевицкого, дом 12/1.</w:t>
      </w:r>
    </w:p>
    <w:p w:rsidR="00A03E86" w:rsidRDefault="00EC2C44">
      <w:pPr>
        <w:widowControl w:val="0"/>
        <w:autoSpaceDE w:val="0"/>
        <w:autoSpaceDN w:val="0"/>
        <w:ind w:firstLine="567"/>
        <w:jc w:val="both"/>
        <w:rPr>
          <w:rFonts w:eastAsia="Times New Roman" w:cs="Times New Roman"/>
          <w:szCs w:val="28"/>
          <w:lang w:eastAsia="ru-RU"/>
        </w:rPr>
      </w:pPr>
      <w:r>
        <w:rPr>
          <w:rFonts w:eastAsia="Times New Roman" w:cs="Times New Roman"/>
          <w:szCs w:val="28"/>
          <w:lang w:eastAsia="ru-RU"/>
        </w:rPr>
        <w:t>График работы:</w:t>
      </w:r>
    </w:p>
    <w:p w:rsidR="00A03E86" w:rsidRDefault="00EC2C44">
      <w:pPr>
        <w:widowControl w:val="0"/>
        <w:autoSpaceDE w:val="0"/>
        <w:autoSpaceDN w:val="0"/>
        <w:ind w:firstLine="567"/>
        <w:jc w:val="both"/>
        <w:rPr>
          <w:rFonts w:eastAsia="Times New Roman" w:cs="Times New Roman"/>
          <w:szCs w:val="28"/>
          <w:lang w:eastAsia="ru-RU"/>
        </w:rPr>
      </w:pPr>
      <w:r>
        <w:rPr>
          <w:rFonts w:eastAsia="Times New Roman" w:cs="Times New Roman"/>
          <w:szCs w:val="28"/>
          <w:lang w:eastAsia="ru-RU"/>
        </w:rPr>
        <w:t>- понедельник – пятница: 09.00 – 17.00;</w:t>
      </w:r>
    </w:p>
    <w:p w:rsidR="00A03E86" w:rsidRDefault="00EC2C44">
      <w:pPr>
        <w:widowControl w:val="0"/>
        <w:autoSpaceDE w:val="0"/>
        <w:autoSpaceDN w:val="0"/>
        <w:ind w:firstLine="567"/>
        <w:jc w:val="both"/>
        <w:rPr>
          <w:rFonts w:eastAsia="Times New Roman" w:cs="Times New Roman"/>
          <w:szCs w:val="28"/>
          <w:lang w:eastAsia="ru-RU"/>
        </w:rPr>
      </w:pPr>
      <w:r>
        <w:rPr>
          <w:rFonts w:eastAsia="Times New Roman" w:cs="Times New Roman"/>
          <w:szCs w:val="28"/>
          <w:lang w:eastAsia="ru-RU"/>
        </w:rPr>
        <w:t>- суббота, воскресенье – выходные дни.</w:t>
      </w:r>
    </w:p>
    <w:p w:rsidR="00A03E86" w:rsidRDefault="00EC2C44">
      <w:pPr>
        <w:ind w:firstLine="567"/>
        <w:jc w:val="both"/>
        <w:rPr>
          <w:rFonts w:cs="Times New Roman"/>
          <w:szCs w:val="28"/>
        </w:rPr>
      </w:pPr>
      <w:r>
        <w:rPr>
          <w:rFonts w:cs="Times New Roman"/>
          <w:szCs w:val="28"/>
        </w:rPr>
        <w:t>Телефон/факс: 8 (3462) 32-44-43, телефон: 8 (3462) 32-44-45.</w:t>
      </w:r>
    </w:p>
    <w:p w:rsidR="00A03E86" w:rsidRDefault="00EC2C44">
      <w:pPr>
        <w:ind w:firstLine="567"/>
        <w:jc w:val="both"/>
        <w:rPr>
          <w:rFonts w:eastAsia="Times New Roman" w:cs="Times New Roman"/>
          <w:color w:val="232323"/>
          <w:szCs w:val="28"/>
          <w:lang w:eastAsia="ru-RU"/>
        </w:rPr>
      </w:pPr>
      <w:r>
        <w:rPr>
          <w:rFonts w:eastAsia="Calibri" w:cs="Times New Roman"/>
          <w:szCs w:val="28"/>
        </w:rPr>
        <w:t xml:space="preserve">Адрес электронной почты: </w:t>
      </w:r>
      <w:hyperlink r:id="rId15" w:history="1">
        <w:r>
          <w:rPr>
            <w:rFonts w:eastAsia="Times New Roman" w:cs="Times New Roman"/>
            <w:szCs w:val="28"/>
            <w:lang w:eastAsia="ru-RU"/>
          </w:rPr>
          <w:t>fgu86@u86.rosreestr.ru</w:t>
        </w:r>
      </w:hyperlink>
      <w:r>
        <w:t>.</w:t>
      </w:r>
    </w:p>
    <w:p w:rsidR="00A03E86" w:rsidRDefault="00EC2C44">
      <w:pPr>
        <w:widowControl w:val="0"/>
        <w:shd w:val="clear" w:color="auto" w:fill="FFFFFF"/>
        <w:tabs>
          <w:tab w:val="left" w:pos="0"/>
          <w:tab w:val="left" w:pos="422"/>
          <w:tab w:val="left" w:pos="567"/>
        </w:tabs>
        <w:autoSpaceDE w:val="0"/>
        <w:autoSpaceDN w:val="0"/>
        <w:adjustRightInd w:val="0"/>
        <w:ind w:firstLine="567"/>
        <w:jc w:val="both"/>
        <w:rPr>
          <w:rFonts w:eastAsia="Times New Roman" w:cs="Times New Roman"/>
          <w:bCs/>
          <w:color w:val="000000"/>
          <w:szCs w:val="28"/>
          <w:lang w:eastAsia="ru-RU"/>
        </w:rPr>
      </w:pPr>
      <w:r>
        <w:rPr>
          <w:rFonts w:eastAsia="Times New Roman" w:cs="Times New Roman"/>
          <w:color w:val="232323"/>
          <w:szCs w:val="28"/>
          <w:lang w:eastAsia="ru-RU"/>
        </w:rPr>
        <w:t xml:space="preserve">Адрес официального сайта: </w:t>
      </w:r>
      <w:hyperlink r:id="rId16" w:history="1">
        <w:r>
          <w:rPr>
            <w:rFonts w:eastAsia="Calibri" w:cs="Times New Roman"/>
            <w:szCs w:val="28"/>
            <w:lang w:val="en-US"/>
          </w:rPr>
          <w:t>http</w:t>
        </w:r>
        <w:r>
          <w:rPr>
            <w:rFonts w:eastAsia="Calibri" w:cs="Times New Roman"/>
            <w:szCs w:val="28"/>
          </w:rPr>
          <w:t>://</w:t>
        </w:r>
        <w:r>
          <w:rPr>
            <w:rFonts w:eastAsia="Calibri" w:cs="Times New Roman"/>
            <w:szCs w:val="28"/>
            <w:lang w:val="en-US"/>
          </w:rPr>
          <w:t>fkprf</w:t>
        </w:r>
        <w:r>
          <w:rPr>
            <w:rFonts w:eastAsiaTheme="minorEastAsia" w:cs="Times New Roman"/>
            <w:bCs/>
            <w:szCs w:val="28"/>
            <w:lang w:eastAsia="ru-RU"/>
          </w:rPr>
          <w:t>.ru</w:t>
        </w:r>
      </w:hyperlink>
      <w:r>
        <w:t>;</w:t>
      </w:r>
    </w:p>
    <w:p w:rsidR="00A03E86" w:rsidRDefault="00EC2C44">
      <w:pPr>
        <w:widowControl w:val="0"/>
        <w:shd w:val="clear" w:color="auto" w:fill="FFFFFF"/>
        <w:tabs>
          <w:tab w:val="left" w:pos="0"/>
          <w:tab w:val="left" w:pos="422"/>
          <w:tab w:val="left" w:pos="567"/>
        </w:tabs>
        <w:autoSpaceDE w:val="0"/>
        <w:autoSpaceDN w:val="0"/>
        <w:adjustRightInd w:val="0"/>
        <w:ind w:firstLine="567"/>
        <w:jc w:val="both"/>
        <w:rPr>
          <w:rFonts w:eastAsiaTheme="minorEastAsia" w:cs="Times New Roman"/>
          <w:szCs w:val="28"/>
          <w:lang w:eastAsia="ru-RU"/>
        </w:rPr>
      </w:pPr>
      <w:r>
        <w:rPr>
          <w:rFonts w:eastAsia="Times New Roman" w:cs="Times New Roman"/>
          <w:bCs/>
          <w:color w:val="000000"/>
          <w:szCs w:val="28"/>
          <w:lang w:eastAsia="ru-RU"/>
        </w:rPr>
        <w:t>2)</w:t>
      </w:r>
      <w:r>
        <w:rPr>
          <w:rFonts w:eastAsiaTheme="minorEastAsia" w:cs="Times New Roman"/>
          <w:szCs w:val="28"/>
          <w:lang w:eastAsia="ru-RU"/>
        </w:rPr>
        <w:t xml:space="preserve"> Инспекция Федеральной налоговой службы России по городу Сургуту Ханты-Мансийского автономного округа – Югры (далее – территориальный                 орган УФНС).</w:t>
      </w:r>
    </w:p>
    <w:p w:rsidR="00A03E86" w:rsidRDefault="00EC2C44">
      <w:pPr>
        <w:widowControl w:val="0"/>
        <w:shd w:val="clear" w:color="auto" w:fill="FFFFFF"/>
        <w:tabs>
          <w:tab w:val="left" w:pos="0"/>
          <w:tab w:val="left" w:pos="422"/>
          <w:tab w:val="left" w:pos="567"/>
        </w:tabs>
        <w:autoSpaceDE w:val="0"/>
        <w:autoSpaceDN w:val="0"/>
        <w:adjustRightInd w:val="0"/>
        <w:ind w:firstLine="567"/>
        <w:jc w:val="both"/>
        <w:rPr>
          <w:rFonts w:eastAsia="Calibri" w:cs="Times New Roman"/>
          <w:szCs w:val="28"/>
          <w:lang w:eastAsia="ru-RU"/>
        </w:rPr>
      </w:pPr>
      <w:r>
        <w:rPr>
          <w:rFonts w:eastAsiaTheme="minorEastAsia" w:cs="Times New Roman"/>
          <w:szCs w:val="28"/>
          <w:lang w:eastAsia="ru-RU"/>
        </w:rPr>
        <w:t>М</w:t>
      </w:r>
      <w:r>
        <w:rPr>
          <w:rFonts w:eastAsia="Calibri" w:cs="Times New Roman"/>
          <w:szCs w:val="28"/>
          <w:lang w:eastAsia="ru-RU"/>
        </w:rPr>
        <w:t>есторасположение: 628402, город Сургут, улица Геологическая, 2.</w:t>
      </w:r>
    </w:p>
    <w:p w:rsidR="00A03E86" w:rsidRDefault="00EC2C44">
      <w:pPr>
        <w:widowControl w:val="0"/>
        <w:shd w:val="clear" w:color="auto" w:fill="FFFFFF"/>
        <w:tabs>
          <w:tab w:val="left" w:pos="0"/>
          <w:tab w:val="left" w:pos="422"/>
          <w:tab w:val="left" w:pos="567"/>
        </w:tabs>
        <w:autoSpaceDE w:val="0"/>
        <w:autoSpaceDN w:val="0"/>
        <w:adjustRightInd w:val="0"/>
        <w:ind w:firstLine="567"/>
        <w:jc w:val="both"/>
        <w:rPr>
          <w:rFonts w:eastAsia="Times New Roman" w:cs="Times New Roman"/>
          <w:szCs w:val="28"/>
          <w:lang w:eastAsia="ru-RU"/>
        </w:rPr>
      </w:pPr>
      <w:r>
        <w:rPr>
          <w:rFonts w:eastAsia="Calibri" w:cs="Times New Roman"/>
          <w:spacing w:val="-6"/>
          <w:szCs w:val="28"/>
          <w:lang w:eastAsia="ru-RU"/>
        </w:rPr>
        <w:t xml:space="preserve">Телефоны для справок: </w:t>
      </w:r>
      <w:r>
        <w:rPr>
          <w:rFonts w:eastAsia="Times New Roman" w:cs="Times New Roman"/>
          <w:spacing w:val="-6"/>
          <w:szCs w:val="28"/>
          <w:lang w:eastAsia="ru-RU"/>
        </w:rPr>
        <w:t>8-800-200-48-47 – многоканальный, 8(3462) 52-61-18,</w:t>
      </w:r>
      <w:r>
        <w:rPr>
          <w:rFonts w:eastAsia="Times New Roman" w:cs="Times New Roman"/>
          <w:szCs w:val="28"/>
          <w:lang w:eastAsia="ru-RU"/>
        </w:rPr>
        <w:t xml:space="preserve"> 52-64-00 – приемная.</w:t>
      </w:r>
    </w:p>
    <w:p w:rsidR="00A03E86" w:rsidRDefault="00EC2C44">
      <w:pPr>
        <w:widowControl w:val="0"/>
        <w:shd w:val="clear" w:color="auto" w:fill="FFFFFF"/>
        <w:tabs>
          <w:tab w:val="left" w:pos="0"/>
          <w:tab w:val="left" w:pos="422"/>
          <w:tab w:val="left" w:pos="567"/>
        </w:tabs>
        <w:autoSpaceDE w:val="0"/>
        <w:autoSpaceDN w:val="0"/>
        <w:adjustRightInd w:val="0"/>
        <w:ind w:firstLine="567"/>
        <w:jc w:val="both"/>
        <w:rPr>
          <w:rFonts w:eastAsia="Times New Roman" w:cs="Times New Roman"/>
          <w:bCs/>
          <w:szCs w:val="28"/>
          <w:lang w:eastAsia="ru-RU"/>
        </w:rPr>
      </w:pPr>
      <w:r>
        <w:rPr>
          <w:rFonts w:eastAsia="Calibri" w:cs="Times New Roman"/>
          <w:szCs w:val="28"/>
          <w:lang w:eastAsia="ru-RU"/>
        </w:rPr>
        <w:t xml:space="preserve">Адрес официального сайта: </w:t>
      </w:r>
      <w:r>
        <w:rPr>
          <w:rFonts w:eastAsia="Times New Roman" w:cs="Times New Roman"/>
          <w:bCs/>
          <w:szCs w:val="28"/>
          <w:lang w:eastAsia="ru-RU"/>
        </w:rPr>
        <w:t xml:space="preserve">http://www.nalog.ru.   </w:t>
      </w:r>
    </w:p>
    <w:p w:rsidR="00A03E86" w:rsidRDefault="00EC2C44">
      <w:pPr>
        <w:widowControl w:val="0"/>
        <w:shd w:val="clear" w:color="auto" w:fill="FFFFFF"/>
        <w:tabs>
          <w:tab w:val="left" w:pos="0"/>
          <w:tab w:val="left" w:pos="422"/>
          <w:tab w:val="left" w:pos="567"/>
        </w:tabs>
        <w:autoSpaceDE w:val="0"/>
        <w:autoSpaceDN w:val="0"/>
        <w:adjustRightInd w:val="0"/>
        <w:ind w:firstLine="567"/>
        <w:jc w:val="both"/>
        <w:rPr>
          <w:rFonts w:eastAsia="Calibri" w:cs="Times New Roman"/>
          <w:szCs w:val="28"/>
          <w:lang w:eastAsia="ru-RU"/>
        </w:rPr>
      </w:pPr>
      <w:r>
        <w:rPr>
          <w:rFonts w:eastAsia="Times New Roman" w:cs="Times New Roman"/>
          <w:bCs/>
          <w:szCs w:val="28"/>
          <w:lang w:eastAsia="ru-RU"/>
        </w:rPr>
        <w:t>Г</w:t>
      </w:r>
      <w:r>
        <w:rPr>
          <w:rFonts w:eastAsia="Calibri" w:cs="Times New Roman"/>
          <w:szCs w:val="28"/>
          <w:lang w:eastAsia="ru-RU"/>
        </w:rPr>
        <w:t xml:space="preserve">рафик работы: </w:t>
      </w:r>
    </w:p>
    <w:p w:rsidR="00A03E86" w:rsidRDefault="00EC2C44">
      <w:pPr>
        <w:widowControl w:val="0"/>
        <w:shd w:val="clear" w:color="auto" w:fill="FFFFFF"/>
        <w:tabs>
          <w:tab w:val="left" w:pos="0"/>
          <w:tab w:val="left" w:pos="422"/>
          <w:tab w:val="left" w:pos="567"/>
        </w:tabs>
        <w:autoSpaceDE w:val="0"/>
        <w:autoSpaceDN w:val="0"/>
        <w:adjustRightInd w:val="0"/>
        <w:ind w:firstLine="567"/>
        <w:jc w:val="both"/>
        <w:rPr>
          <w:rFonts w:eastAsia="Calibri" w:cs="Times New Roman"/>
          <w:szCs w:val="28"/>
          <w:lang w:eastAsia="ru-RU"/>
        </w:rPr>
      </w:pPr>
      <w:r>
        <w:rPr>
          <w:rFonts w:eastAsia="Calibri" w:cs="Times New Roman"/>
          <w:szCs w:val="28"/>
          <w:lang w:eastAsia="ru-RU"/>
        </w:rPr>
        <w:t>- понедельник, среда: 09.00 – 18.00;</w:t>
      </w:r>
    </w:p>
    <w:p w:rsidR="00A03E86" w:rsidRDefault="00EC2C44">
      <w:pPr>
        <w:widowControl w:val="0"/>
        <w:shd w:val="clear" w:color="auto" w:fill="FFFFFF"/>
        <w:tabs>
          <w:tab w:val="left" w:pos="0"/>
          <w:tab w:val="left" w:pos="422"/>
          <w:tab w:val="left" w:pos="567"/>
        </w:tabs>
        <w:autoSpaceDE w:val="0"/>
        <w:autoSpaceDN w:val="0"/>
        <w:adjustRightInd w:val="0"/>
        <w:ind w:firstLine="567"/>
        <w:jc w:val="both"/>
        <w:rPr>
          <w:rFonts w:eastAsia="Calibri" w:cs="Times New Roman"/>
          <w:szCs w:val="28"/>
          <w:lang w:eastAsia="ru-RU"/>
        </w:rPr>
      </w:pPr>
      <w:r>
        <w:rPr>
          <w:rFonts w:eastAsia="Calibri" w:cs="Times New Roman"/>
          <w:szCs w:val="28"/>
          <w:lang w:eastAsia="ru-RU"/>
        </w:rPr>
        <w:t>- вторник, четверг: 09.00 – 20.00;</w:t>
      </w:r>
    </w:p>
    <w:p w:rsidR="00A03E86" w:rsidRDefault="00EC2C44">
      <w:pPr>
        <w:widowControl w:val="0"/>
        <w:shd w:val="clear" w:color="auto" w:fill="FFFFFF"/>
        <w:tabs>
          <w:tab w:val="left" w:pos="0"/>
          <w:tab w:val="left" w:pos="422"/>
          <w:tab w:val="left" w:pos="567"/>
        </w:tabs>
        <w:autoSpaceDE w:val="0"/>
        <w:autoSpaceDN w:val="0"/>
        <w:adjustRightInd w:val="0"/>
        <w:ind w:firstLine="567"/>
        <w:jc w:val="both"/>
        <w:rPr>
          <w:rFonts w:eastAsia="Calibri" w:cs="Times New Roman"/>
          <w:szCs w:val="28"/>
          <w:lang w:eastAsia="ru-RU"/>
        </w:rPr>
      </w:pPr>
      <w:r>
        <w:rPr>
          <w:rFonts w:eastAsia="Calibri" w:cs="Times New Roman"/>
          <w:szCs w:val="28"/>
          <w:lang w:eastAsia="ru-RU"/>
        </w:rPr>
        <w:t>- пятница: 09.00 – 17.00;</w:t>
      </w:r>
    </w:p>
    <w:p w:rsidR="00A03E86" w:rsidRDefault="00EC2C44">
      <w:pPr>
        <w:widowControl w:val="0"/>
        <w:shd w:val="clear" w:color="auto" w:fill="FFFFFF"/>
        <w:tabs>
          <w:tab w:val="left" w:pos="0"/>
          <w:tab w:val="left" w:pos="422"/>
          <w:tab w:val="left" w:pos="567"/>
        </w:tabs>
        <w:autoSpaceDE w:val="0"/>
        <w:autoSpaceDN w:val="0"/>
        <w:adjustRightInd w:val="0"/>
        <w:ind w:firstLine="567"/>
        <w:jc w:val="both"/>
        <w:rPr>
          <w:rFonts w:eastAsia="Times New Roman" w:cs="Times New Roman"/>
          <w:bCs/>
          <w:color w:val="000000"/>
          <w:szCs w:val="28"/>
          <w:lang w:eastAsia="ru-RU"/>
        </w:rPr>
      </w:pPr>
      <w:r>
        <w:rPr>
          <w:rFonts w:eastAsia="Calibri" w:cs="Times New Roman"/>
          <w:szCs w:val="28"/>
          <w:lang w:eastAsia="ru-RU"/>
        </w:rPr>
        <w:t>- в</w:t>
      </w:r>
      <w:r>
        <w:rPr>
          <w:rFonts w:eastAsia="Times New Roman" w:cs="Times New Roman"/>
          <w:bCs/>
          <w:color w:val="000000"/>
          <w:szCs w:val="28"/>
          <w:lang w:eastAsia="ru-RU"/>
        </w:rPr>
        <w:t>ыходные дни: суббота, воскресенье.</w:t>
      </w:r>
    </w:p>
    <w:p w:rsidR="00A03E86" w:rsidRDefault="00EC2C44">
      <w:pPr>
        <w:widowControl w:val="0"/>
        <w:shd w:val="clear" w:color="auto" w:fill="FFFFFF"/>
        <w:tabs>
          <w:tab w:val="left" w:pos="0"/>
          <w:tab w:val="left" w:pos="422"/>
          <w:tab w:val="left" w:pos="567"/>
        </w:tabs>
        <w:autoSpaceDE w:val="0"/>
        <w:autoSpaceDN w:val="0"/>
        <w:adjustRightInd w:val="0"/>
        <w:ind w:firstLine="567"/>
        <w:jc w:val="both"/>
        <w:rPr>
          <w:rFonts w:eastAsiaTheme="minorEastAsia" w:cs="Times New Roman"/>
          <w:szCs w:val="28"/>
          <w:lang w:eastAsia="ru-RU"/>
        </w:rPr>
      </w:pPr>
      <w:r>
        <w:rPr>
          <w:rFonts w:eastAsia="Times New Roman" w:cs="Times New Roman"/>
          <w:bCs/>
          <w:color w:val="000000"/>
          <w:spacing w:val="-4"/>
          <w:szCs w:val="28"/>
          <w:lang w:eastAsia="ru-RU"/>
        </w:rPr>
        <w:t>4</w:t>
      </w:r>
      <w:r>
        <w:rPr>
          <w:rFonts w:eastAsiaTheme="minorEastAsia" w:cs="Times New Roman"/>
          <w:spacing w:val="-4"/>
          <w:szCs w:val="28"/>
          <w:lang w:eastAsia="ru-RU"/>
        </w:rPr>
        <w:t>. Информирование заявителей по вопросам предоставления муниципальной</w:t>
      </w:r>
      <w:r>
        <w:rPr>
          <w:rFonts w:eastAsiaTheme="minorEastAsia" w:cs="Times New Roman"/>
          <w:szCs w:val="28"/>
          <w:lang w:eastAsia="ru-RU"/>
        </w:rPr>
        <w:t xml:space="preserve"> услуги, в том числе о ходе предоставления муниципальной услуги. </w:t>
      </w:r>
    </w:p>
    <w:p w:rsidR="00A03E86" w:rsidRDefault="00EC2C44">
      <w:pPr>
        <w:widowControl w:val="0"/>
        <w:shd w:val="clear" w:color="auto" w:fill="FFFFFF"/>
        <w:tabs>
          <w:tab w:val="left" w:pos="0"/>
          <w:tab w:val="left" w:pos="422"/>
          <w:tab w:val="left" w:pos="567"/>
        </w:tabs>
        <w:autoSpaceDE w:val="0"/>
        <w:autoSpaceDN w:val="0"/>
        <w:adjustRightInd w:val="0"/>
        <w:ind w:firstLine="567"/>
        <w:jc w:val="both"/>
        <w:rPr>
          <w:rFonts w:eastAsiaTheme="minorEastAsia" w:cs="Times New Roman"/>
          <w:szCs w:val="28"/>
          <w:lang w:eastAsia="ru-RU"/>
        </w:rPr>
      </w:pPr>
      <w:r>
        <w:rPr>
          <w:rFonts w:cs="Times New Roman"/>
          <w:szCs w:val="28"/>
        </w:rPr>
        <w:t xml:space="preserve">Сведения, указанные в пункте 3 раздела </w:t>
      </w:r>
      <w:r>
        <w:rPr>
          <w:rFonts w:cs="Times New Roman"/>
          <w:szCs w:val="28"/>
          <w:lang w:val="en-US"/>
        </w:rPr>
        <w:t>II</w:t>
      </w:r>
      <w:r>
        <w:rPr>
          <w:rFonts w:cs="Times New Roman"/>
          <w:szCs w:val="28"/>
        </w:rP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A03E86" w:rsidRDefault="00EC2C44">
      <w:pPr>
        <w:autoSpaceDE w:val="0"/>
        <w:autoSpaceDN w:val="0"/>
        <w:adjustRightInd w:val="0"/>
        <w:ind w:firstLine="567"/>
        <w:jc w:val="both"/>
        <w:rPr>
          <w:rFonts w:eastAsia="Calibri"/>
          <w:szCs w:val="28"/>
          <w:lang w:eastAsia="ru-RU"/>
        </w:rPr>
      </w:pPr>
      <w:r>
        <w:rPr>
          <w:rFonts w:eastAsia="Calibri"/>
          <w:szCs w:val="28"/>
          <w:lang w:eastAsia="ru-RU"/>
        </w:rPr>
        <w:t xml:space="preserve">- на официальном портале </w:t>
      </w:r>
      <w:r>
        <w:rPr>
          <w:rFonts w:eastAsiaTheme="minorEastAsia"/>
          <w:szCs w:val="28"/>
          <w:lang w:eastAsia="ru-RU"/>
        </w:rPr>
        <w:t xml:space="preserve">Администрации города: </w:t>
      </w:r>
      <w:hyperlink r:id="rId17" w:history="1">
        <w:r>
          <w:rPr>
            <w:rFonts w:eastAsiaTheme="minorEastAsia" w:cs="Times New Roman"/>
            <w:szCs w:val="28"/>
            <w:lang w:val="en-US" w:eastAsia="ru-RU"/>
          </w:rPr>
          <w:t>http</w:t>
        </w:r>
        <w:r>
          <w:rPr>
            <w:rFonts w:eastAsiaTheme="minorEastAsia" w:cs="Times New Roman"/>
            <w:szCs w:val="28"/>
            <w:lang w:eastAsia="ru-RU"/>
          </w:rPr>
          <w:t>://</w:t>
        </w:r>
        <w:r>
          <w:rPr>
            <w:rFonts w:eastAsiaTheme="minorEastAsia" w:cs="Times New Roman"/>
            <w:szCs w:val="28"/>
            <w:lang w:val="en-US" w:eastAsia="ru-RU"/>
          </w:rPr>
          <w:t>www</w:t>
        </w:r>
        <w:r>
          <w:rPr>
            <w:rFonts w:eastAsiaTheme="minorEastAsia" w:cs="Times New Roman"/>
            <w:szCs w:val="28"/>
            <w:lang w:eastAsia="ru-RU"/>
          </w:rPr>
          <w:t>.</w:t>
        </w:r>
        <w:r>
          <w:rPr>
            <w:rFonts w:eastAsiaTheme="minorEastAsia" w:cs="Times New Roman"/>
            <w:szCs w:val="28"/>
            <w:lang w:val="en-US" w:eastAsia="ru-RU"/>
          </w:rPr>
          <w:t>admsurgut</w:t>
        </w:r>
        <w:r>
          <w:rPr>
            <w:rFonts w:eastAsiaTheme="minorEastAsia" w:cs="Times New Roman"/>
            <w:szCs w:val="28"/>
            <w:lang w:eastAsia="ru-RU"/>
          </w:rPr>
          <w:t>.</w:t>
        </w:r>
        <w:r>
          <w:rPr>
            <w:rFonts w:eastAsiaTheme="minorEastAsia" w:cs="Times New Roman"/>
            <w:szCs w:val="28"/>
            <w:lang w:val="en-US" w:eastAsia="ru-RU"/>
          </w:rPr>
          <w:t>ru</w:t>
        </w:r>
      </w:hyperlink>
      <w:r>
        <w:rPr>
          <w:rFonts w:eastAsia="Calibri"/>
          <w:szCs w:val="28"/>
          <w:lang w:eastAsia="ru-RU"/>
        </w:rPr>
        <w:t xml:space="preserve"> (далее – официальный портал);</w:t>
      </w:r>
    </w:p>
    <w:p w:rsidR="00A03E86" w:rsidRDefault="00EC2C44">
      <w:pPr>
        <w:shd w:val="clear" w:color="auto" w:fill="FFFFFF"/>
        <w:ind w:firstLine="567"/>
        <w:jc w:val="both"/>
        <w:rPr>
          <w:rFonts w:eastAsiaTheme="minorEastAsia"/>
          <w:szCs w:val="28"/>
          <w:lang w:eastAsia="ru-RU"/>
        </w:rPr>
      </w:pPr>
      <w:r>
        <w:rPr>
          <w:rFonts w:eastAsiaTheme="minorEastAsia"/>
          <w:szCs w:val="28"/>
          <w:lang w:eastAsia="ru-RU"/>
        </w:rPr>
        <w:t>- в федеральной государственной информационной системе «Единый                портал государственных и муниципальных услуг (функций)»: http://w</w:t>
      </w:r>
      <w:hyperlink r:id="rId18" w:history="1">
        <w:r>
          <w:rPr>
            <w:rFonts w:eastAsiaTheme="minorEastAsia"/>
            <w:szCs w:val="28"/>
            <w:lang w:eastAsia="ru-RU"/>
          </w:rPr>
          <w:t>ww.gosuslugi.r</w:t>
        </w:r>
        <w:r>
          <w:rPr>
            <w:rFonts w:eastAsiaTheme="minorEastAsia"/>
            <w:szCs w:val="28"/>
            <w:lang w:val="en-US" w:eastAsia="ru-RU"/>
          </w:rPr>
          <w:t>u</w:t>
        </w:r>
      </w:hyperlink>
      <w:r>
        <w:rPr>
          <w:rFonts w:eastAsiaTheme="minorEastAsia"/>
          <w:szCs w:val="28"/>
          <w:lang w:eastAsia="ru-RU"/>
        </w:rPr>
        <w:t xml:space="preserve"> (далее – Единый портал);</w:t>
      </w:r>
    </w:p>
    <w:p w:rsidR="00A03E86" w:rsidRDefault="00EC2C44">
      <w:pPr>
        <w:widowControl w:val="0"/>
        <w:shd w:val="clear" w:color="auto" w:fill="FFFFFF"/>
        <w:tabs>
          <w:tab w:val="left" w:pos="0"/>
          <w:tab w:val="left" w:pos="422"/>
          <w:tab w:val="left" w:pos="567"/>
        </w:tabs>
        <w:autoSpaceDE w:val="0"/>
        <w:autoSpaceDN w:val="0"/>
        <w:adjustRightInd w:val="0"/>
        <w:ind w:firstLine="567"/>
        <w:jc w:val="both"/>
        <w:rPr>
          <w:rFonts w:eastAsiaTheme="minorEastAsia" w:cs="Times New Roman"/>
          <w:szCs w:val="28"/>
          <w:lang w:eastAsia="ru-RU"/>
        </w:rPr>
      </w:pPr>
      <w:r>
        <w:rPr>
          <w:rFonts w:eastAsiaTheme="minorEastAsia"/>
          <w:szCs w:val="28"/>
          <w:lang w:eastAsia="ru-RU"/>
        </w:rPr>
        <w:t>-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w:t>
      </w:r>
      <w:hyperlink r:id="rId19" w:history="1">
        <w:r>
          <w:rPr>
            <w:rFonts w:eastAsiaTheme="minorEastAsia"/>
            <w:szCs w:val="28"/>
            <w:lang w:eastAsia="ru-RU"/>
          </w:rPr>
          <w:t>86.gosuslugi.ru</w:t>
        </w:r>
      </w:hyperlink>
      <w:r>
        <w:rPr>
          <w:rFonts w:eastAsiaTheme="minorEastAsia"/>
          <w:szCs w:val="28"/>
          <w:lang w:eastAsia="ru-RU"/>
        </w:rPr>
        <w:t xml:space="preserve"> (далее – региональный портал).</w:t>
      </w:r>
    </w:p>
    <w:p w:rsidR="00A03E86" w:rsidRDefault="00EC2C44">
      <w:pPr>
        <w:widowControl w:val="0"/>
        <w:shd w:val="clear" w:color="auto" w:fill="FFFFFF"/>
        <w:tabs>
          <w:tab w:val="left" w:pos="0"/>
          <w:tab w:val="left" w:pos="422"/>
          <w:tab w:val="left" w:pos="567"/>
        </w:tabs>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 xml:space="preserve">Для получения информации по вопросам предоставления муниципальной услуги заявитель обращается лично, письменно, по телефону либо через               Единый и региональный порталы. </w:t>
      </w:r>
    </w:p>
    <w:p w:rsidR="00A03E86" w:rsidRDefault="00EC2C44">
      <w:pPr>
        <w:widowControl w:val="0"/>
        <w:shd w:val="clear" w:color="auto" w:fill="FFFFFF"/>
        <w:tabs>
          <w:tab w:val="left" w:pos="0"/>
          <w:tab w:val="left" w:pos="422"/>
          <w:tab w:val="left" w:pos="567"/>
        </w:tabs>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Информирование (консультирование) по вопросам предоставления муниципальной услуги осуществляется по выбору заявителя:</w:t>
      </w:r>
    </w:p>
    <w:p w:rsidR="00A03E86" w:rsidRDefault="00EC2C44">
      <w:pPr>
        <w:tabs>
          <w:tab w:val="left" w:pos="1134"/>
        </w:tabs>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 в МФЦ (при личном обращении заявителя и/или по телефону);</w:t>
      </w:r>
    </w:p>
    <w:p w:rsidR="00A03E86" w:rsidRDefault="00EC2C44">
      <w:pPr>
        <w:tabs>
          <w:tab w:val="left" w:pos="1134"/>
        </w:tabs>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 в комитете (по телефонам для справок или при письменном обращении заявителя по почте.</w:t>
      </w:r>
    </w:p>
    <w:p w:rsidR="00A03E86" w:rsidRDefault="00EC2C44">
      <w:pPr>
        <w:tabs>
          <w:tab w:val="left" w:pos="1134"/>
        </w:tabs>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Информация по вопросам предоставления муниципальной услуги размещается:</w:t>
      </w:r>
    </w:p>
    <w:p w:rsidR="00A03E86" w:rsidRDefault="00EC2C44">
      <w:pPr>
        <w:tabs>
          <w:tab w:val="left" w:pos="1134"/>
        </w:tabs>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 на информационных стендах комитета;</w:t>
      </w:r>
    </w:p>
    <w:p w:rsidR="00A03E86" w:rsidRDefault="00EC2C44">
      <w:pPr>
        <w:tabs>
          <w:tab w:val="left" w:pos="1134"/>
        </w:tabs>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 на официальном портале уполномоченного органа в сети «Интернет»;</w:t>
      </w:r>
    </w:p>
    <w:p w:rsidR="00A03E86" w:rsidRDefault="00EC2C44">
      <w:pPr>
        <w:tabs>
          <w:tab w:val="left" w:pos="1134"/>
        </w:tabs>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 на Едином и региональном порталах;</w:t>
      </w:r>
    </w:p>
    <w:p w:rsidR="00A03E86" w:rsidRDefault="00EC2C44">
      <w:pPr>
        <w:tabs>
          <w:tab w:val="left" w:pos="1134"/>
        </w:tabs>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 в средствах массовой информации, в информационных материалах           (брошюрах, буклетах и так далее).</w:t>
      </w:r>
    </w:p>
    <w:p w:rsidR="00A03E86" w:rsidRDefault="00EC2C44">
      <w:pPr>
        <w:tabs>
          <w:tab w:val="left" w:pos="0"/>
          <w:tab w:val="left" w:pos="1134"/>
        </w:tabs>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5.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A03E86" w:rsidRDefault="00EC2C44">
      <w:pPr>
        <w:tabs>
          <w:tab w:val="left" w:pos="0"/>
        </w:tabs>
        <w:ind w:firstLine="567"/>
        <w:jc w:val="both"/>
        <w:rPr>
          <w:rFonts w:eastAsia="Calibri" w:cs="Times New Roman"/>
          <w:szCs w:val="28"/>
          <w:lang w:eastAsia="ru-RU"/>
        </w:rPr>
      </w:pPr>
      <w:r>
        <w:rPr>
          <w:rFonts w:eastAsia="Calibri" w:cs="Times New Roman"/>
          <w:szCs w:val="28"/>
          <w:lang w:eastAsia="ru-RU"/>
        </w:rPr>
        <w:t>5.1. 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A03E86" w:rsidRDefault="00EC2C44">
      <w:pPr>
        <w:tabs>
          <w:tab w:val="left" w:pos="0"/>
        </w:tabs>
        <w:ind w:firstLine="567"/>
        <w:jc w:val="both"/>
        <w:rPr>
          <w:rFonts w:eastAsia="Calibri" w:cs="Times New Roman"/>
          <w:szCs w:val="28"/>
          <w:lang w:eastAsia="ru-RU"/>
        </w:rPr>
      </w:pPr>
      <w:r>
        <w:rPr>
          <w:rFonts w:eastAsia="Calibri" w:cs="Times New Roman"/>
          <w:szCs w:val="28"/>
          <w:lang w:eastAsia="ru-RU"/>
        </w:rPr>
        <w:t>5.2. Местонахождение, график работы, справочные телефоны, адреса электронной почты уполномоченного органа и его структурных подразделений, участвующих в предоставлении муниципальной услуги.</w:t>
      </w:r>
    </w:p>
    <w:p w:rsidR="00A03E86" w:rsidRDefault="00EC2C44">
      <w:pPr>
        <w:tabs>
          <w:tab w:val="left" w:pos="0"/>
        </w:tabs>
        <w:ind w:firstLine="567"/>
        <w:jc w:val="both"/>
        <w:rPr>
          <w:rFonts w:eastAsia="Calibri" w:cs="Times New Roman"/>
          <w:szCs w:val="28"/>
          <w:lang w:eastAsia="ru-RU"/>
        </w:rPr>
      </w:pPr>
      <w:r>
        <w:rPr>
          <w:rFonts w:eastAsia="Calibri" w:cs="Times New Roman"/>
          <w:szCs w:val="28"/>
          <w:lang w:eastAsia="ru-RU"/>
        </w:rPr>
        <w:t>5.3. Сведения о способах получения информации о местонахождении</w:t>
      </w:r>
      <w:r>
        <w:rPr>
          <w:rFonts w:eastAsia="Calibri" w:cs="Times New Roman"/>
          <w:szCs w:val="28"/>
          <w:lang w:eastAsia="ru-RU"/>
        </w:rPr>
        <w:br/>
        <w:t>и графиках работы органов, участвующих в предоставлении муниципальной услуги, МФЦ.</w:t>
      </w:r>
    </w:p>
    <w:p w:rsidR="00A03E86" w:rsidRDefault="00EC2C44">
      <w:pPr>
        <w:tabs>
          <w:tab w:val="left" w:pos="0"/>
        </w:tabs>
        <w:ind w:firstLine="567"/>
        <w:jc w:val="both"/>
        <w:rPr>
          <w:rFonts w:eastAsia="Calibri" w:cs="Times New Roman"/>
          <w:szCs w:val="28"/>
          <w:lang w:eastAsia="ru-RU"/>
        </w:rPr>
      </w:pPr>
      <w:r>
        <w:rPr>
          <w:rFonts w:eastAsia="Calibri" w:cs="Times New Roman"/>
          <w:szCs w:val="28"/>
          <w:lang w:eastAsia="ru-RU"/>
        </w:rPr>
        <w:t xml:space="preserve">5.4. О процедуре получения информации заявителем по вопросам </w:t>
      </w:r>
      <w:r>
        <w:rPr>
          <w:rFonts w:eastAsia="Calibri" w:cs="Times New Roman"/>
          <w:spacing w:val="-4"/>
          <w:szCs w:val="28"/>
          <w:lang w:eastAsia="ru-RU"/>
        </w:rPr>
        <w:t>предоставления муниципальной услуги, сведений о ходе предоставления муниципальной</w:t>
      </w:r>
      <w:r>
        <w:rPr>
          <w:rFonts w:eastAsia="Calibri" w:cs="Times New Roman"/>
          <w:szCs w:val="28"/>
          <w:lang w:eastAsia="ru-RU"/>
        </w:rPr>
        <w:t xml:space="preserve"> услуги.</w:t>
      </w:r>
    </w:p>
    <w:p w:rsidR="00A03E86" w:rsidRDefault="00EC2C44">
      <w:pPr>
        <w:tabs>
          <w:tab w:val="left" w:pos="0"/>
        </w:tabs>
        <w:ind w:firstLine="567"/>
        <w:jc w:val="both"/>
        <w:rPr>
          <w:rFonts w:eastAsia="Calibri" w:cs="Times New Roman"/>
          <w:szCs w:val="28"/>
          <w:lang w:eastAsia="ru-RU"/>
        </w:rPr>
      </w:pPr>
      <w:r>
        <w:rPr>
          <w:rFonts w:eastAsia="Calibri" w:cs="Times New Roman"/>
          <w:szCs w:val="28"/>
          <w:lang w:eastAsia="ru-RU"/>
        </w:rPr>
        <w:t>5.5. Бланки заявления о предоставлении муниципальной услуги и образцы         их заполнения.</w:t>
      </w:r>
    </w:p>
    <w:p w:rsidR="00A03E86" w:rsidRDefault="00EC2C44">
      <w:pPr>
        <w:tabs>
          <w:tab w:val="left" w:pos="0"/>
        </w:tabs>
        <w:ind w:firstLine="567"/>
        <w:jc w:val="both"/>
        <w:rPr>
          <w:rFonts w:eastAsia="Calibri" w:cs="Times New Roman"/>
          <w:szCs w:val="28"/>
          <w:lang w:eastAsia="ru-RU"/>
        </w:rPr>
      </w:pPr>
      <w:r>
        <w:rPr>
          <w:rFonts w:eastAsia="Calibri" w:cs="Times New Roman"/>
          <w:szCs w:val="28"/>
          <w:lang w:eastAsia="ru-RU"/>
        </w:rPr>
        <w:t>5.6. Исчерпывающий перечень документов, необходимых для предоставления муниципальной услуги.</w:t>
      </w:r>
    </w:p>
    <w:p w:rsidR="00A03E86" w:rsidRDefault="00EC2C44">
      <w:pPr>
        <w:tabs>
          <w:tab w:val="left" w:pos="0"/>
        </w:tabs>
        <w:ind w:firstLine="567"/>
        <w:jc w:val="both"/>
        <w:rPr>
          <w:rFonts w:eastAsia="Calibri" w:cs="Times New Roman"/>
          <w:szCs w:val="28"/>
          <w:lang w:eastAsia="ru-RU"/>
        </w:rPr>
      </w:pPr>
      <w:r>
        <w:rPr>
          <w:rFonts w:eastAsia="Calibri" w:cs="Times New Roman"/>
          <w:szCs w:val="28"/>
          <w:lang w:eastAsia="ru-RU"/>
        </w:rPr>
        <w:t>5.7. Блок-схема предоставления муниципальной услуги.</w:t>
      </w:r>
    </w:p>
    <w:p w:rsidR="00A03E86" w:rsidRDefault="00EC2C44">
      <w:pPr>
        <w:tabs>
          <w:tab w:val="left" w:pos="0"/>
        </w:tabs>
        <w:ind w:firstLine="567"/>
        <w:jc w:val="both"/>
        <w:rPr>
          <w:rFonts w:eastAsia="Calibri" w:cs="Times New Roman"/>
          <w:szCs w:val="28"/>
          <w:lang w:eastAsia="ru-RU"/>
        </w:rPr>
      </w:pPr>
      <w:r>
        <w:rPr>
          <w:rFonts w:eastAsia="Calibri" w:cs="Times New Roman"/>
          <w:szCs w:val="28"/>
          <w:lang w:eastAsia="ru-RU"/>
        </w:rPr>
        <w:t>5.8. Основания для отказа в предоставлении муниципальной услуги.</w:t>
      </w:r>
    </w:p>
    <w:p w:rsidR="00A03E86" w:rsidRDefault="00EC2C44">
      <w:pPr>
        <w:tabs>
          <w:tab w:val="left" w:pos="0"/>
          <w:tab w:val="left" w:pos="1134"/>
        </w:tabs>
        <w:autoSpaceDE w:val="0"/>
        <w:autoSpaceDN w:val="0"/>
        <w:adjustRightInd w:val="0"/>
        <w:ind w:firstLine="567"/>
        <w:jc w:val="both"/>
        <w:rPr>
          <w:rFonts w:eastAsia="Calibri" w:cs="Times New Roman"/>
          <w:szCs w:val="28"/>
          <w:lang w:eastAsia="ru-RU"/>
        </w:rPr>
      </w:pPr>
      <w:r>
        <w:rPr>
          <w:rFonts w:eastAsia="Calibri" w:cs="Times New Roman"/>
          <w:szCs w:val="28"/>
          <w:lang w:eastAsia="ru-RU"/>
        </w:rPr>
        <w:t>5.9. 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полный текст              административного регламента можно получить у специалиста МФЦ, коми-тета).</w:t>
      </w:r>
    </w:p>
    <w:p w:rsidR="00A03E86" w:rsidRDefault="00EC2C44">
      <w:pPr>
        <w:tabs>
          <w:tab w:val="left" w:pos="0"/>
          <w:tab w:val="left" w:pos="1134"/>
        </w:tabs>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В случае устного обращения (лично или по телефону) заявителя (его представителя) специалисты МФЦ, комитета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15-и минут.</w:t>
      </w:r>
    </w:p>
    <w:p w:rsidR="00A03E86" w:rsidRDefault="00EC2C44">
      <w:pPr>
        <w:autoSpaceDE w:val="0"/>
        <w:autoSpaceDN w:val="0"/>
        <w:adjustRightInd w:val="0"/>
        <w:ind w:firstLine="567"/>
        <w:jc w:val="both"/>
        <w:rPr>
          <w:rFonts w:eastAsia="Calibri" w:cs="Times New Roman"/>
          <w:szCs w:val="28"/>
          <w:lang w:eastAsia="ru-RU"/>
        </w:rPr>
      </w:pPr>
      <w:r>
        <w:rPr>
          <w:rFonts w:eastAsia="Calibri" w:cs="Times New Roman"/>
          <w:szCs w:val="28"/>
          <w:lang w:eastAsia="ru-RU"/>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A03E86" w:rsidRDefault="00EC2C44">
      <w:pPr>
        <w:autoSpaceDE w:val="0"/>
        <w:autoSpaceDN w:val="0"/>
        <w:adjustRightInd w:val="0"/>
        <w:ind w:firstLine="567"/>
        <w:jc w:val="both"/>
        <w:rPr>
          <w:rFonts w:eastAsia="Calibri" w:cs="Times New Roman"/>
          <w:szCs w:val="28"/>
          <w:lang w:eastAsia="ru-RU"/>
        </w:rPr>
      </w:pPr>
      <w:r>
        <w:rPr>
          <w:rFonts w:eastAsia="Calibri" w:cs="Times New Roman"/>
          <w:szCs w:val="28"/>
          <w:lang w:eastAsia="ru-RU"/>
        </w:rPr>
        <w:t>При общении с заявителями (по телефону или лично) специалист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03E86" w:rsidRDefault="00EC2C44">
      <w:pPr>
        <w:tabs>
          <w:tab w:val="left" w:pos="0"/>
          <w:tab w:val="left" w:pos="1134"/>
        </w:tabs>
        <w:autoSpaceDE w:val="0"/>
        <w:autoSpaceDN w:val="0"/>
        <w:adjustRightInd w:val="0"/>
        <w:ind w:firstLine="567"/>
        <w:jc w:val="both"/>
        <w:rPr>
          <w:rFonts w:eastAsiaTheme="minorEastAsia" w:cs="Times New Roman"/>
          <w:spacing w:val="-8"/>
          <w:szCs w:val="28"/>
          <w:lang w:eastAsia="ru-RU"/>
        </w:rPr>
      </w:pPr>
      <w:r>
        <w:rPr>
          <w:rFonts w:eastAsiaTheme="minorEastAsia" w:cs="Times New Roman"/>
          <w:szCs w:val="28"/>
          <w:lang w:eastAsia="ru-RU"/>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w:t>
      </w:r>
      <w:r>
        <w:rPr>
          <w:rFonts w:eastAsiaTheme="minorEastAsia" w:cs="Times New Roman"/>
          <w:spacing w:val="-8"/>
          <w:szCs w:val="28"/>
          <w:lang w:eastAsia="ru-RU"/>
        </w:rPr>
        <w:t>сообщается телефонный номер, по которому можно получить необходимую информацию.</w:t>
      </w:r>
    </w:p>
    <w:p w:rsidR="00A03E86" w:rsidRDefault="00EC2C44">
      <w:pPr>
        <w:tabs>
          <w:tab w:val="left" w:pos="0"/>
          <w:tab w:val="left" w:pos="1134"/>
        </w:tabs>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комитет письменное обращение о предоставлении письменного                  ответа либо назначить другое удобное для заявителя время для устного информирования.</w:t>
      </w:r>
    </w:p>
    <w:p w:rsidR="00A03E86" w:rsidRDefault="00EC2C44">
      <w:pPr>
        <w:tabs>
          <w:tab w:val="left" w:pos="0"/>
          <w:tab w:val="left" w:pos="1134"/>
        </w:tabs>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30-и календарных дней с момента регистрации обращения.</w:t>
      </w:r>
    </w:p>
    <w:p w:rsidR="00A03E86" w:rsidRDefault="00EC2C44">
      <w:pPr>
        <w:tabs>
          <w:tab w:val="left" w:pos="0"/>
        </w:tabs>
        <w:autoSpaceDE w:val="0"/>
        <w:autoSpaceDN w:val="0"/>
        <w:adjustRightInd w:val="0"/>
        <w:ind w:firstLine="567"/>
        <w:jc w:val="both"/>
        <w:rPr>
          <w:rFonts w:eastAsia="Calibri" w:cs="Times New Roman"/>
          <w:szCs w:val="28"/>
          <w:lang w:eastAsia="ru-RU"/>
        </w:rPr>
      </w:pPr>
      <w:r>
        <w:rPr>
          <w:rFonts w:eastAsia="Calibri" w:cs="Times New Roman"/>
          <w:szCs w:val="28"/>
          <w:lang w:eastAsia="ru-RU"/>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A03E86" w:rsidRDefault="00EC2C44">
      <w:pPr>
        <w:tabs>
          <w:tab w:val="left" w:pos="0"/>
          <w:tab w:val="left" w:pos="1134"/>
        </w:tabs>
        <w:autoSpaceDE w:val="0"/>
        <w:autoSpaceDN w:val="0"/>
        <w:adjustRightInd w:val="0"/>
        <w:ind w:firstLine="567"/>
        <w:jc w:val="both"/>
        <w:rPr>
          <w:rFonts w:eastAsia="Times New Roman" w:cs="Times New Roman"/>
          <w:spacing w:val="2"/>
          <w:szCs w:val="28"/>
          <w:lang w:eastAsia="ru-RU"/>
        </w:rPr>
      </w:pPr>
      <w:r>
        <w:rPr>
          <w:rFonts w:eastAsia="Times New Roman" w:cs="Times New Roman"/>
          <w:spacing w:val="-4"/>
          <w:szCs w:val="28"/>
          <w:lang w:eastAsia="ru-RU"/>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A03E86" w:rsidRDefault="00EC2C44">
      <w:pPr>
        <w:tabs>
          <w:tab w:val="left" w:pos="0"/>
          <w:tab w:val="left" w:pos="1134"/>
        </w:tabs>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пунктах 3, 4 раздела </w:t>
      </w:r>
      <w:r>
        <w:rPr>
          <w:rFonts w:eastAsiaTheme="minorEastAsia" w:cs="Times New Roman"/>
          <w:szCs w:val="28"/>
          <w:lang w:val="en-US" w:eastAsia="ru-RU"/>
        </w:rPr>
        <w:t>II</w:t>
      </w:r>
      <w:r>
        <w:rPr>
          <w:rFonts w:eastAsiaTheme="minorEastAsia" w:cs="Times New Roman"/>
          <w:szCs w:val="28"/>
          <w:lang w:eastAsia="ru-RU"/>
        </w:rPr>
        <w:t xml:space="preserve"> настоящего административного регламента.</w:t>
      </w:r>
    </w:p>
    <w:p w:rsidR="00A03E86" w:rsidRDefault="00EC2C44">
      <w:pPr>
        <w:tabs>
          <w:tab w:val="left" w:pos="0"/>
          <w:tab w:val="left" w:pos="1134"/>
        </w:tabs>
        <w:autoSpaceDE w:val="0"/>
        <w:autoSpaceDN w:val="0"/>
        <w:adjustRightInd w:val="0"/>
        <w:ind w:firstLine="567"/>
        <w:jc w:val="both"/>
        <w:rPr>
          <w:rFonts w:eastAsia="Times New Roman" w:cs="Times New Roman"/>
          <w:spacing w:val="2"/>
          <w:szCs w:val="28"/>
          <w:lang w:eastAsia="ru-RU"/>
        </w:rPr>
      </w:pPr>
      <w:r>
        <w:rPr>
          <w:rFonts w:eastAsia="Times New Roman" w:cs="Times New Roman"/>
          <w:spacing w:val="2"/>
          <w:szCs w:val="28"/>
          <w:lang w:eastAsia="ru-RU"/>
        </w:rPr>
        <w:t>6. В случае внесения изменений в порядок предоставления муници-пальной услуги уполномоченный орган (комитет) в срок, не превышающий семи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A03E86" w:rsidRDefault="00EC2C44">
      <w:pPr>
        <w:widowControl w:val="0"/>
        <w:shd w:val="clear" w:color="auto" w:fill="FFFFFF"/>
        <w:tabs>
          <w:tab w:val="left" w:pos="0"/>
          <w:tab w:val="left" w:pos="422"/>
          <w:tab w:val="left" w:pos="567"/>
        </w:tabs>
        <w:autoSpaceDE w:val="0"/>
        <w:autoSpaceDN w:val="0"/>
        <w:adjustRightInd w:val="0"/>
        <w:ind w:firstLine="567"/>
        <w:jc w:val="both"/>
        <w:rPr>
          <w:rFonts w:eastAsia="Times New Roman" w:cs="Times New Roman"/>
          <w:bCs/>
          <w:color w:val="000000"/>
          <w:szCs w:val="28"/>
          <w:lang w:eastAsia="ru-RU"/>
        </w:rPr>
      </w:pPr>
      <w:r>
        <w:rPr>
          <w:rFonts w:eastAsia="Times New Roman" w:cs="Times New Roman"/>
          <w:bCs/>
          <w:color w:val="000000"/>
          <w:szCs w:val="28"/>
          <w:lang w:eastAsia="ru-RU"/>
        </w:rPr>
        <w:t>7. Административные процедуры и действия в составе регламентируемой муниципальной услуги:</w:t>
      </w:r>
    </w:p>
    <w:p w:rsidR="00A03E86" w:rsidRDefault="00EC2C44">
      <w:pPr>
        <w:widowControl w:val="0"/>
        <w:shd w:val="clear" w:color="auto" w:fill="FFFFFF"/>
        <w:tabs>
          <w:tab w:val="left" w:pos="0"/>
          <w:tab w:val="left" w:pos="422"/>
          <w:tab w:val="left" w:pos="567"/>
        </w:tabs>
        <w:autoSpaceDE w:val="0"/>
        <w:autoSpaceDN w:val="0"/>
        <w:adjustRightInd w:val="0"/>
        <w:ind w:firstLine="567"/>
        <w:jc w:val="both"/>
        <w:rPr>
          <w:rFonts w:eastAsia="Times New Roman" w:cs="Times New Roman"/>
          <w:bCs/>
          <w:color w:val="000000"/>
          <w:szCs w:val="28"/>
          <w:lang w:eastAsia="ru-RU"/>
        </w:rPr>
      </w:pPr>
      <w:r>
        <w:rPr>
          <w:rFonts w:eastAsia="Times New Roman" w:cs="Times New Roman"/>
          <w:bCs/>
          <w:color w:val="000000"/>
          <w:szCs w:val="28"/>
          <w:lang w:eastAsia="ru-RU"/>
        </w:rPr>
        <w:t>7.1. Прием и регистрация заявления о предоставлении муниципальной           услуги:</w:t>
      </w:r>
    </w:p>
    <w:p w:rsidR="00A03E86" w:rsidRDefault="00EC2C44">
      <w:pPr>
        <w:widowControl w:val="0"/>
        <w:shd w:val="clear" w:color="auto" w:fill="FFFFFF"/>
        <w:tabs>
          <w:tab w:val="left" w:pos="0"/>
          <w:tab w:val="left" w:pos="422"/>
          <w:tab w:val="left" w:pos="567"/>
        </w:tabs>
        <w:autoSpaceDE w:val="0"/>
        <w:autoSpaceDN w:val="0"/>
        <w:adjustRightInd w:val="0"/>
        <w:ind w:firstLine="567"/>
        <w:jc w:val="both"/>
        <w:rPr>
          <w:rFonts w:eastAsia="Times New Roman" w:cs="Times New Roman"/>
          <w:bCs/>
          <w:color w:val="000000"/>
          <w:szCs w:val="28"/>
          <w:lang w:eastAsia="ru-RU"/>
        </w:rPr>
      </w:pPr>
      <w:r>
        <w:rPr>
          <w:rFonts w:eastAsia="Times New Roman" w:cs="Times New Roman"/>
          <w:bCs/>
          <w:color w:val="000000"/>
          <w:szCs w:val="28"/>
          <w:lang w:eastAsia="ru-RU"/>
        </w:rPr>
        <w:t>- прием заявления о предоставлении муниципальной услуги – выполняет МФЦ;</w:t>
      </w:r>
    </w:p>
    <w:p w:rsidR="00A03E86" w:rsidRDefault="00EC2C44">
      <w:pPr>
        <w:widowControl w:val="0"/>
        <w:shd w:val="clear" w:color="auto" w:fill="FFFFFF"/>
        <w:tabs>
          <w:tab w:val="left" w:pos="0"/>
          <w:tab w:val="left" w:pos="422"/>
          <w:tab w:val="left" w:pos="567"/>
        </w:tabs>
        <w:autoSpaceDE w:val="0"/>
        <w:autoSpaceDN w:val="0"/>
        <w:adjustRightInd w:val="0"/>
        <w:ind w:firstLine="567"/>
        <w:jc w:val="both"/>
        <w:rPr>
          <w:rFonts w:eastAsia="Times New Roman" w:cs="Times New Roman"/>
          <w:bCs/>
          <w:color w:val="000000"/>
          <w:szCs w:val="28"/>
          <w:lang w:eastAsia="ru-RU"/>
        </w:rPr>
      </w:pPr>
      <w:r>
        <w:rPr>
          <w:rFonts w:eastAsia="Times New Roman" w:cs="Times New Roman"/>
          <w:bCs/>
          <w:color w:val="000000"/>
          <w:szCs w:val="28"/>
          <w:lang w:eastAsia="ru-RU"/>
        </w:rPr>
        <w:t>- регистрация заявления о предоставлении муниципальной услуги –            выполняет комитет.</w:t>
      </w:r>
    </w:p>
    <w:p w:rsidR="00A03E86" w:rsidRDefault="00EC2C44">
      <w:pPr>
        <w:widowControl w:val="0"/>
        <w:shd w:val="clear" w:color="auto" w:fill="FFFFFF"/>
        <w:tabs>
          <w:tab w:val="left" w:pos="0"/>
          <w:tab w:val="left" w:pos="422"/>
          <w:tab w:val="left" w:pos="567"/>
        </w:tabs>
        <w:autoSpaceDE w:val="0"/>
        <w:autoSpaceDN w:val="0"/>
        <w:adjustRightInd w:val="0"/>
        <w:ind w:firstLine="567"/>
        <w:jc w:val="both"/>
        <w:rPr>
          <w:rFonts w:eastAsia="Times New Roman" w:cs="Times New Roman"/>
          <w:bCs/>
          <w:color w:val="000000"/>
          <w:szCs w:val="28"/>
          <w:lang w:eastAsia="ru-RU"/>
        </w:rPr>
      </w:pPr>
      <w:r>
        <w:rPr>
          <w:rFonts w:eastAsia="Times New Roman" w:cs="Times New Roman"/>
          <w:bCs/>
          <w:color w:val="000000"/>
          <w:szCs w:val="28"/>
          <w:lang w:eastAsia="ru-RU"/>
        </w:rPr>
        <w:t>7.2. Проверка документов, межведомственное информационное взаимодействие:</w:t>
      </w:r>
    </w:p>
    <w:p w:rsidR="00A03E86" w:rsidRDefault="00EC2C44">
      <w:pPr>
        <w:widowControl w:val="0"/>
        <w:shd w:val="clear" w:color="auto" w:fill="FFFFFF"/>
        <w:tabs>
          <w:tab w:val="left" w:pos="0"/>
          <w:tab w:val="left" w:pos="422"/>
          <w:tab w:val="left" w:pos="567"/>
        </w:tabs>
        <w:autoSpaceDE w:val="0"/>
        <w:autoSpaceDN w:val="0"/>
        <w:adjustRightInd w:val="0"/>
        <w:ind w:firstLine="567"/>
        <w:jc w:val="both"/>
        <w:rPr>
          <w:rFonts w:eastAsia="Times New Roman" w:cs="Times New Roman"/>
          <w:bCs/>
          <w:color w:val="000000"/>
          <w:szCs w:val="28"/>
          <w:lang w:eastAsia="ru-RU"/>
        </w:rPr>
      </w:pPr>
      <w:r>
        <w:rPr>
          <w:rFonts w:eastAsia="Times New Roman" w:cs="Times New Roman"/>
          <w:bCs/>
          <w:color w:val="000000"/>
          <w:szCs w:val="28"/>
          <w:lang w:eastAsia="ru-RU"/>
        </w:rPr>
        <w:t xml:space="preserve">- проверка документов – выполняет комитет, ХЭУ; </w:t>
      </w:r>
    </w:p>
    <w:p w:rsidR="00A03E86" w:rsidRDefault="00EC2C44">
      <w:pPr>
        <w:widowControl w:val="0"/>
        <w:shd w:val="clear" w:color="auto" w:fill="FFFFFF"/>
        <w:tabs>
          <w:tab w:val="left" w:pos="0"/>
          <w:tab w:val="left" w:pos="422"/>
          <w:tab w:val="left" w:pos="567"/>
        </w:tabs>
        <w:autoSpaceDE w:val="0"/>
        <w:autoSpaceDN w:val="0"/>
        <w:adjustRightInd w:val="0"/>
        <w:ind w:firstLine="567"/>
        <w:jc w:val="both"/>
        <w:rPr>
          <w:rFonts w:eastAsia="Times New Roman" w:cs="Times New Roman"/>
          <w:bCs/>
          <w:color w:val="000000"/>
          <w:szCs w:val="28"/>
          <w:lang w:eastAsia="ru-RU"/>
        </w:rPr>
      </w:pPr>
      <w:r>
        <w:rPr>
          <w:rFonts w:eastAsia="Times New Roman" w:cs="Times New Roman"/>
          <w:bCs/>
          <w:color w:val="000000"/>
          <w:szCs w:val="28"/>
          <w:lang w:eastAsia="ru-RU"/>
        </w:rPr>
        <w:t>- межведомственное информационное взаимодействие – выполняет                 комитет, ДАиГ, учреждение органа регистрации прав, территориальный орган УФНС.</w:t>
      </w:r>
    </w:p>
    <w:p w:rsidR="00A03E86" w:rsidRDefault="00EC2C44">
      <w:pPr>
        <w:widowControl w:val="0"/>
        <w:shd w:val="clear" w:color="auto" w:fill="FFFFFF"/>
        <w:tabs>
          <w:tab w:val="left" w:pos="0"/>
          <w:tab w:val="left" w:pos="422"/>
          <w:tab w:val="left" w:pos="567"/>
        </w:tabs>
        <w:autoSpaceDE w:val="0"/>
        <w:autoSpaceDN w:val="0"/>
        <w:adjustRightInd w:val="0"/>
        <w:ind w:firstLine="567"/>
        <w:jc w:val="both"/>
        <w:rPr>
          <w:rFonts w:eastAsia="Times New Roman" w:cs="Times New Roman"/>
          <w:bCs/>
          <w:color w:val="000000"/>
          <w:szCs w:val="28"/>
          <w:lang w:eastAsia="ru-RU"/>
        </w:rPr>
      </w:pPr>
      <w:r>
        <w:rPr>
          <w:rFonts w:eastAsia="Times New Roman" w:cs="Times New Roman"/>
          <w:bCs/>
          <w:color w:val="000000"/>
          <w:szCs w:val="28"/>
          <w:lang w:eastAsia="ru-RU"/>
        </w:rPr>
        <w:t xml:space="preserve">7.3. Подготовка </w:t>
      </w:r>
      <w:r>
        <w:rPr>
          <w:rFonts w:eastAsia="Calibri" w:cs="Times New Roman"/>
          <w:szCs w:val="28"/>
          <w:lang w:eastAsia="ru-RU"/>
        </w:rPr>
        <w:t>и принятие решения о предоставлении земельного участка в постоянное (бессрочное) пользование (об отказе в предоставлении земельного участка):</w:t>
      </w:r>
    </w:p>
    <w:p w:rsidR="00A03E86" w:rsidRDefault="00EC2C44">
      <w:pPr>
        <w:widowControl w:val="0"/>
        <w:shd w:val="clear" w:color="auto" w:fill="FFFFFF"/>
        <w:tabs>
          <w:tab w:val="left" w:pos="0"/>
          <w:tab w:val="left" w:pos="422"/>
          <w:tab w:val="left" w:pos="567"/>
        </w:tabs>
        <w:autoSpaceDE w:val="0"/>
        <w:autoSpaceDN w:val="0"/>
        <w:adjustRightInd w:val="0"/>
        <w:ind w:firstLine="567"/>
        <w:jc w:val="both"/>
        <w:rPr>
          <w:rFonts w:eastAsia="Calibri" w:cs="Times New Roman"/>
          <w:szCs w:val="28"/>
          <w:lang w:eastAsia="ru-RU"/>
        </w:rPr>
      </w:pPr>
      <w:r>
        <w:rPr>
          <w:rFonts w:eastAsia="Times New Roman" w:cs="Times New Roman"/>
          <w:bCs/>
          <w:color w:val="000000"/>
          <w:szCs w:val="28"/>
          <w:lang w:eastAsia="ru-RU"/>
        </w:rPr>
        <w:t xml:space="preserve">- </w:t>
      </w:r>
      <w:r>
        <w:rPr>
          <w:rFonts w:eastAsia="Calibri" w:cs="Times New Roman"/>
          <w:szCs w:val="28"/>
          <w:lang w:eastAsia="ru-RU"/>
        </w:rPr>
        <w:t>подготовка решения о предоставлении земельного участка в постоянное (бессрочное) пользование (об отказе в предоставлении земельного участка) – выполняет комитет;</w:t>
      </w:r>
    </w:p>
    <w:p w:rsidR="00A03E86" w:rsidRDefault="00EC2C44">
      <w:pPr>
        <w:widowControl w:val="0"/>
        <w:shd w:val="clear" w:color="auto" w:fill="FFFFFF"/>
        <w:tabs>
          <w:tab w:val="left" w:pos="0"/>
          <w:tab w:val="left" w:pos="422"/>
          <w:tab w:val="left" w:pos="567"/>
        </w:tabs>
        <w:autoSpaceDE w:val="0"/>
        <w:autoSpaceDN w:val="0"/>
        <w:adjustRightInd w:val="0"/>
        <w:ind w:firstLine="567"/>
        <w:jc w:val="both"/>
        <w:rPr>
          <w:rFonts w:eastAsia="Times New Roman" w:cs="Times New Roman"/>
          <w:bCs/>
          <w:color w:val="000000"/>
          <w:szCs w:val="28"/>
          <w:lang w:eastAsia="ru-RU"/>
        </w:rPr>
      </w:pPr>
      <w:r>
        <w:rPr>
          <w:rFonts w:eastAsia="Calibri" w:cs="Times New Roman"/>
          <w:szCs w:val="28"/>
          <w:lang w:eastAsia="ru-RU"/>
        </w:rPr>
        <w:t xml:space="preserve">- согласование, принятие решения о предоставлении земельного участка             в постоянное (бессрочное) пользование (об отказе в предоставлении земельного участка) – </w:t>
      </w:r>
      <w:r>
        <w:rPr>
          <w:rFonts w:eastAsia="Calibri" w:cs="Times New Roman"/>
          <w:szCs w:val="28"/>
        </w:rPr>
        <w:t>выполняет правовое управление, управление документационного обеспечения, уполномоченное высшее должностное лицо Администрации            города.</w:t>
      </w:r>
    </w:p>
    <w:p w:rsidR="00A03E86" w:rsidRDefault="00EC2C44">
      <w:pPr>
        <w:autoSpaceDE w:val="0"/>
        <w:autoSpaceDN w:val="0"/>
        <w:adjustRightInd w:val="0"/>
        <w:ind w:firstLine="567"/>
        <w:jc w:val="both"/>
        <w:rPr>
          <w:rFonts w:eastAsia="Times New Roman" w:cs="Times New Roman"/>
          <w:spacing w:val="2"/>
          <w:szCs w:val="28"/>
          <w:lang w:eastAsia="ru-RU"/>
        </w:rPr>
      </w:pPr>
      <w:r>
        <w:rPr>
          <w:rFonts w:eastAsia="Times New Roman" w:cs="Times New Roman"/>
          <w:bCs/>
          <w:color w:val="000000"/>
          <w:szCs w:val="28"/>
          <w:lang w:eastAsia="ru-RU"/>
        </w:rPr>
        <w:t>7.4. Выдача (направление) результата предоставления муниципальной             услуги – выполняет МФЦ, ХЭУ.</w:t>
      </w:r>
    </w:p>
    <w:p w:rsidR="00A03E86" w:rsidRDefault="00EC2C44">
      <w:pPr>
        <w:autoSpaceDE w:val="0"/>
        <w:autoSpaceDN w:val="0"/>
        <w:adjustRightInd w:val="0"/>
        <w:ind w:firstLine="567"/>
        <w:jc w:val="both"/>
        <w:rPr>
          <w:rFonts w:eastAsia="Calibri" w:cs="Times New Roman"/>
          <w:bCs/>
          <w:szCs w:val="28"/>
          <w:lang w:eastAsia="ru-RU"/>
        </w:rPr>
      </w:pPr>
      <w:r>
        <w:rPr>
          <w:rFonts w:eastAsia="Times New Roman" w:cs="Times New Roman"/>
          <w:bCs/>
          <w:color w:val="000000"/>
          <w:szCs w:val="28"/>
          <w:lang w:eastAsia="ru-RU"/>
        </w:rPr>
        <w:t xml:space="preserve">8. </w:t>
      </w:r>
      <w:r>
        <w:rPr>
          <w:rFonts w:eastAsia="Calibri" w:cs="Times New Roman"/>
          <w:bCs/>
          <w:szCs w:val="28"/>
          <w:lang w:eastAsia="ru-RU"/>
        </w:rPr>
        <w:t>Заявители муниципальной услуги.</w:t>
      </w:r>
    </w:p>
    <w:p w:rsidR="00A03E86" w:rsidRDefault="00EC2C44">
      <w:pPr>
        <w:autoSpaceDE w:val="0"/>
        <w:autoSpaceDN w:val="0"/>
        <w:adjustRightInd w:val="0"/>
        <w:ind w:firstLine="567"/>
        <w:jc w:val="both"/>
        <w:rPr>
          <w:rFonts w:eastAsia="Calibri" w:cs="Times New Roman"/>
          <w:bCs/>
          <w:szCs w:val="28"/>
          <w:lang w:eastAsia="ru-RU"/>
        </w:rPr>
      </w:pPr>
      <w:r>
        <w:rPr>
          <w:rFonts w:eastAsia="Calibri" w:cs="Times New Roman"/>
          <w:bCs/>
          <w:szCs w:val="28"/>
          <w:lang w:eastAsia="ru-RU"/>
        </w:rPr>
        <w:t>8.1. Органы государственной власти и органы местного самоуправления.</w:t>
      </w:r>
    </w:p>
    <w:p w:rsidR="00A03E86" w:rsidRDefault="00EC2C44">
      <w:pPr>
        <w:autoSpaceDE w:val="0"/>
        <w:autoSpaceDN w:val="0"/>
        <w:adjustRightInd w:val="0"/>
        <w:ind w:firstLine="567"/>
        <w:jc w:val="both"/>
        <w:rPr>
          <w:rFonts w:eastAsia="Calibri" w:cs="Times New Roman"/>
          <w:bCs/>
          <w:szCs w:val="28"/>
          <w:lang w:eastAsia="ru-RU"/>
        </w:rPr>
      </w:pPr>
      <w:r>
        <w:rPr>
          <w:rFonts w:eastAsia="Calibri" w:cs="Times New Roman"/>
          <w:bCs/>
          <w:spacing w:val="-6"/>
          <w:szCs w:val="28"/>
          <w:lang w:eastAsia="ru-RU"/>
        </w:rPr>
        <w:t>8.2. Государственные и муниципальные учреждения (бюджетные, казенные,</w:t>
      </w:r>
      <w:r>
        <w:rPr>
          <w:rFonts w:eastAsia="Calibri" w:cs="Times New Roman"/>
          <w:bCs/>
          <w:szCs w:val="28"/>
          <w:lang w:eastAsia="ru-RU"/>
        </w:rPr>
        <w:t xml:space="preserve"> автономные).</w:t>
      </w:r>
    </w:p>
    <w:p w:rsidR="00A03E86" w:rsidRDefault="00EC2C44">
      <w:pPr>
        <w:autoSpaceDE w:val="0"/>
        <w:autoSpaceDN w:val="0"/>
        <w:adjustRightInd w:val="0"/>
        <w:ind w:firstLine="567"/>
        <w:jc w:val="both"/>
        <w:rPr>
          <w:rFonts w:eastAsia="Calibri" w:cs="Times New Roman"/>
          <w:bCs/>
          <w:szCs w:val="28"/>
          <w:lang w:eastAsia="ru-RU"/>
        </w:rPr>
      </w:pPr>
      <w:r>
        <w:rPr>
          <w:rFonts w:eastAsia="Calibri" w:cs="Times New Roman"/>
          <w:bCs/>
          <w:szCs w:val="28"/>
          <w:lang w:eastAsia="ru-RU"/>
        </w:rPr>
        <w:t xml:space="preserve">8.3. Казенные предприятия. </w:t>
      </w:r>
    </w:p>
    <w:p w:rsidR="00A03E86" w:rsidRDefault="00EC2C44">
      <w:pPr>
        <w:autoSpaceDE w:val="0"/>
        <w:autoSpaceDN w:val="0"/>
        <w:adjustRightInd w:val="0"/>
        <w:ind w:firstLine="567"/>
        <w:jc w:val="both"/>
        <w:rPr>
          <w:rFonts w:eastAsia="Calibri" w:cs="Times New Roman"/>
          <w:bCs/>
          <w:szCs w:val="28"/>
          <w:lang w:eastAsia="ru-RU"/>
        </w:rPr>
      </w:pPr>
      <w:r>
        <w:rPr>
          <w:rFonts w:eastAsia="Calibri" w:cs="Times New Roman"/>
          <w:bCs/>
          <w:szCs w:val="28"/>
          <w:lang w:eastAsia="ru-RU"/>
        </w:rPr>
        <w:t>8.4. Центры исторического наследия президентов Российской Федерации, прекративших исполнение своих полномочий.</w:t>
      </w:r>
    </w:p>
    <w:p w:rsidR="00A03E86" w:rsidRDefault="00EC2C44">
      <w:pPr>
        <w:autoSpaceDE w:val="0"/>
        <w:autoSpaceDN w:val="0"/>
        <w:adjustRightInd w:val="0"/>
        <w:ind w:firstLine="567"/>
        <w:jc w:val="both"/>
        <w:rPr>
          <w:rFonts w:eastAsia="Calibri" w:cs="Times New Roman"/>
          <w:bCs/>
          <w:szCs w:val="28"/>
          <w:lang w:eastAsia="ru-RU"/>
        </w:rPr>
      </w:pPr>
      <w:r>
        <w:rPr>
          <w:rFonts w:eastAsia="Calibri" w:cs="Times New Roman"/>
          <w:bCs/>
          <w:szCs w:val="28"/>
          <w:lang w:eastAsia="ru-RU"/>
        </w:rPr>
        <w:t>При предоставлении муниципальной услуги от имени заявителей вправе обратиться их законные представители, действующие на основании доверен-ности.</w:t>
      </w:r>
    </w:p>
    <w:p w:rsidR="00A03E86" w:rsidRDefault="00EC2C44">
      <w:pPr>
        <w:widowControl w:val="0"/>
        <w:shd w:val="clear" w:color="auto" w:fill="FFFFFF"/>
        <w:tabs>
          <w:tab w:val="left" w:pos="0"/>
          <w:tab w:val="left" w:pos="422"/>
          <w:tab w:val="left" w:pos="567"/>
        </w:tabs>
        <w:autoSpaceDE w:val="0"/>
        <w:autoSpaceDN w:val="0"/>
        <w:adjustRightInd w:val="0"/>
        <w:ind w:firstLine="567"/>
        <w:jc w:val="both"/>
        <w:rPr>
          <w:rFonts w:eastAsiaTheme="minorEastAsia" w:cs="Times New Roman"/>
          <w:szCs w:val="28"/>
          <w:lang w:eastAsia="ru-RU"/>
        </w:rPr>
      </w:pPr>
      <w:r>
        <w:rPr>
          <w:rFonts w:eastAsia="Times New Roman" w:cs="Times New Roman"/>
          <w:bCs/>
          <w:color w:val="000000"/>
          <w:szCs w:val="28"/>
          <w:lang w:eastAsia="ru-RU"/>
        </w:rPr>
        <w:t>9. Р</w:t>
      </w:r>
      <w:r>
        <w:rPr>
          <w:rFonts w:eastAsiaTheme="minorEastAsia" w:cs="Times New Roman"/>
          <w:szCs w:val="28"/>
          <w:lang w:eastAsia="ru-RU"/>
        </w:rPr>
        <w:t>езультатом предоставления муниципальной услуги является выдача (направление) заявителю:</w:t>
      </w:r>
    </w:p>
    <w:p w:rsidR="00A03E86" w:rsidRDefault="00EC2C44">
      <w:pPr>
        <w:widowControl w:val="0"/>
        <w:autoSpaceDE w:val="0"/>
        <w:autoSpaceDN w:val="0"/>
        <w:ind w:firstLine="567"/>
        <w:jc w:val="both"/>
        <w:rPr>
          <w:rFonts w:eastAsia="Times New Roman" w:cs="Times New Roman"/>
          <w:szCs w:val="28"/>
          <w:lang w:eastAsia="ru-RU"/>
        </w:rPr>
      </w:pPr>
      <w:r>
        <w:rPr>
          <w:rFonts w:eastAsia="Times New Roman" w:cs="Times New Roman"/>
          <w:spacing w:val="-6"/>
          <w:szCs w:val="28"/>
          <w:lang w:eastAsia="ru-RU"/>
        </w:rPr>
        <w:t>9.1. Решения о предоставлении земельного участка в постоянное (бессрочное)</w:t>
      </w:r>
      <w:r>
        <w:rPr>
          <w:rFonts w:eastAsia="Times New Roman" w:cs="Times New Roman"/>
          <w:szCs w:val="28"/>
          <w:lang w:eastAsia="ru-RU"/>
        </w:rPr>
        <w:t xml:space="preserve"> пользование.</w:t>
      </w:r>
    </w:p>
    <w:p w:rsidR="00A03E86" w:rsidRDefault="00EC2C44">
      <w:pPr>
        <w:widowControl w:val="0"/>
        <w:autoSpaceDE w:val="0"/>
        <w:autoSpaceDN w:val="0"/>
        <w:ind w:firstLine="567"/>
        <w:jc w:val="both"/>
        <w:rPr>
          <w:rFonts w:eastAsia="Times New Roman" w:cs="Times New Roman"/>
          <w:szCs w:val="28"/>
          <w:lang w:eastAsia="ru-RU"/>
        </w:rPr>
      </w:pPr>
      <w:r>
        <w:rPr>
          <w:rFonts w:eastAsia="Times New Roman" w:cs="Times New Roman"/>
          <w:spacing w:val="-4"/>
          <w:szCs w:val="28"/>
          <w:lang w:eastAsia="ru-RU"/>
        </w:rPr>
        <w:t>9.2. Мотивированного решения об отказе в предоставлении земельного          участка</w:t>
      </w:r>
      <w:r>
        <w:rPr>
          <w:rFonts w:eastAsia="Times New Roman" w:cs="Times New Roman"/>
          <w:szCs w:val="28"/>
          <w:lang w:eastAsia="ru-RU"/>
        </w:rPr>
        <w:t xml:space="preserve"> в постоянное (бессрочное) пользование (далее – решение об отказе             в предоставлении земельного участка).</w:t>
      </w:r>
    </w:p>
    <w:p w:rsidR="00A03E86" w:rsidRDefault="00EC2C44">
      <w:pPr>
        <w:tabs>
          <w:tab w:val="left" w:pos="0"/>
          <w:tab w:val="left" w:pos="1276"/>
        </w:tabs>
        <w:autoSpaceDE w:val="0"/>
        <w:autoSpaceDN w:val="0"/>
        <w:adjustRightInd w:val="0"/>
        <w:ind w:firstLine="567"/>
        <w:jc w:val="both"/>
        <w:outlineLvl w:val="1"/>
        <w:rPr>
          <w:rFonts w:eastAsiaTheme="minorEastAsia" w:cs="Times New Roman"/>
          <w:szCs w:val="28"/>
          <w:lang w:eastAsia="ru-RU"/>
        </w:rPr>
      </w:pPr>
      <w:r>
        <w:rPr>
          <w:rFonts w:eastAsiaTheme="minorEastAsia" w:cs="Times New Roman"/>
          <w:szCs w:val="28"/>
          <w:lang w:eastAsia="ru-RU"/>
        </w:rPr>
        <w:t xml:space="preserve">Решение о предоставлении земельного участка в </w:t>
      </w:r>
      <w:r>
        <w:rPr>
          <w:rFonts w:eastAsia="Times New Roman" w:cs="Times New Roman"/>
          <w:szCs w:val="28"/>
          <w:lang w:eastAsia="ru-RU"/>
        </w:rPr>
        <w:t>постоянное (бессрочное) пользование</w:t>
      </w:r>
      <w:r>
        <w:rPr>
          <w:rFonts w:eastAsiaTheme="minorEastAsia" w:cs="Times New Roman"/>
          <w:szCs w:val="28"/>
          <w:lang w:eastAsia="ru-RU"/>
        </w:rPr>
        <w:t xml:space="preserve"> оформляется в форме правового акта уполномоченного органа             на официальном бланке на бумажном носителе.</w:t>
      </w:r>
    </w:p>
    <w:p w:rsidR="00A03E86" w:rsidRDefault="00EC2C44">
      <w:pPr>
        <w:tabs>
          <w:tab w:val="left" w:pos="0"/>
          <w:tab w:val="left" w:pos="1276"/>
        </w:tabs>
        <w:autoSpaceDE w:val="0"/>
        <w:autoSpaceDN w:val="0"/>
        <w:adjustRightInd w:val="0"/>
        <w:ind w:firstLine="567"/>
        <w:jc w:val="both"/>
        <w:outlineLvl w:val="1"/>
        <w:rPr>
          <w:rFonts w:eastAsiaTheme="minorEastAsia" w:cs="Times New Roman"/>
          <w:szCs w:val="28"/>
          <w:lang w:eastAsia="ru-RU"/>
        </w:rPr>
      </w:pPr>
      <w:r>
        <w:rPr>
          <w:rFonts w:eastAsia="Calibri" w:cs="Times New Roman"/>
          <w:szCs w:val="28"/>
          <w:lang w:eastAsia="ar-SA"/>
        </w:rPr>
        <w:t xml:space="preserve">Мотивированное решение об </w:t>
      </w:r>
      <w:r>
        <w:rPr>
          <w:rFonts w:eastAsiaTheme="minorEastAsia" w:cs="Times New Roman"/>
          <w:szCs w:val="28"/>
          <w:lang w:eastAsia="ru-RU"/>
        </w:rPr>
        <w:t>отказе в предоставлении земельного участка оформляется в форме письма (уведомления) на официальном бланке уполномоченного органа на бумажном носителе.</w:t>
      </w:r>
    </w:p>
    <w:p w:rsidR="00A03E86" w:rsidRDefault="00EC2C44">
      <w:pPr>
        <w:tabs>
          <w:tab w:val="left" w:pos="0"/>
          <w:tab w:val="left" w:pos="1276"/>
        </w:tabs>
        <w:autoSpaceDE w:val="0"/>
        <w:autoSpaceDN w:val="0"/>
        <w:adjustRightInd w:val="0"/>
        <w:ind w:firstLine="567"/>
        <w:jc w:val="both"/>
        <w:outlineLvl w:val="1"/>
        <w:rPr>
          <w:rFonts w:eastAsiaTheme="minorEastAsia" w:cs="Times New Roman"/>
          <w:bCs/>
          <w:szCs w:val="28"/>
          <w:lang w:eastAsia="ru-RU"/>
        </w:rPr>
      </w:pPr>
      <w:r>
        <w:rPr>
          <w:rFonts w:eastAsiaTheme="minorEastAsia" w:cs="Times New Roman"/>
          <w:szCs w:val="28"/>
          <w:lang w:eastAsia="ru-RU"/>
        </w:rPr>
        <w:t>10. Максимальный срок предоставления муниципальной услуги составляет 30 календарных дней со дня поступления заявления о предоставлении муниципальной услуги в комитет.</w:t>
      </w:r>
    </w:p>
    <w:p w:rsidR="00A03E86" w:rsidRDefault="00EC2C44">
      <w:pPr>
        <w:tabs>
          <w:tab w:val="left" w:pos="0"/>
          <w:tab w:val="left" w:pos="1276"/>
        </w:tabs>
        <w:autoSpaceDE w:val="0"/>
        <w:autoSpaceDN w:val="0"/>
        <w:adjustRightInd w:val="0"/>
        <w:ind w:firstLine="567"/>
        <w:jc w:val="both"/>
        <w:outlineLvl w:val="1"/>
        <w:rPr>
          <w:rFonts w:eastAsiaTheme="minorEastAsia" w:cs="Times New Roman"/>
          <w:bCs/>
          <w:szCs w:val="28"/>
          <w:lang w:eastAsia="ru-RU"/>
        </w:rPr>
      </w:pPr>
      <w:r>
        <w:rPr>
          <w:rFonts w:eastAsiaTheme="minorEastAsia" w:cs="Times New Roman"/>
          <w:bCs/>
          <w:szCs w:val="28"/>
          <w:lang w:eastAsia="ru-RU"/>
        </w:rPr>
        <w:t>В общий срок предоставления муниципальной услуги входит срок межведомственного информационного взаимодействия и срок выдачи (направления) документов, являющихся результатом предоставления муниципальной услуги.</w:t>
      </w:r>
    </w:p>
    <w:p w:rsidR="00A03E86" w:rsidRDefault="00EC2C44">
      <w:pPr>
        <w:widowControl w:val="0"/>
        <w:autoSpaceDE w:val="0"/>
        <w:autoSpaceDN w:val="0"/>
        <w:adjustRightInd w:val="0"/>
        <w:ind w:firstLine="567"/>
        <w:jc w:val="both"/>
        <w:outlineLvl w:val="2"/>
        <w:rPr>
          <w:rFonts w:eastAsia="Calibri" w:cs="Times New Roman"/>
          <w:szCs w:val="28"/>
          <w:lang w:eastAsia="ru-RU"/>
        </w:rPr>
      </w:pPr>
      <w:r>
        <w:rPr>
          <w:rFonts w:eastAsia="Calibri" w:cs="Times New Roman"/>
          <w:szCs w:val="28"/>
          <w:lang w:eastAsia="ru-RU"/>
        </w:rPr>
        <w:t>В случае обращения заявителя за получением муниципальной услуги                в МФЦ срок предоставления муниципальной услуги исчисляется со дня передачи МФЦ в комитет документов, обязанность по представлению которых           возложена на заявителя.</w:t>
      </w:r>
    </w:p>
    <w:p w:rsidR="00A03E86" w:rsidRDefault="00EC2C44">
      <w:pPr>
        <w:widowControl w:val="0"/>
        <w:autoSpaceDE w:val="0"/>
        <w:autoSpaceDN w:val="0"/>
        <w:adjustRightInd w:val="0"/>
        <w:ind w:firstLine="567"/>
        <w:jc w:val="both"/>
        <w:outlineLvl w:val="2"/>
        <w:rPr>
          <w:rFonts w:eastAsia="Calibri" w:cs="Times New Roman"/>
          <w:szCs w:val="28"/>
          <w:lang w:eastAsia="ru-RU"/>
        </w:rPr>
      </w:pPr>
      <w:r>
        <w:rPr>
          <w:rFonts w:eastAsia="Calibri" w:cs="Times New Roman"/>
          <w:szCs w:val="28"/>
          <w:lang w:eastAsia="ru-RU"/>
        </w:rPr>
        <w:t xml:space="preserve">Оказание муниципальной услуги подлежит прекращению при отказе                  заявителя от получения муниципальной услуги, изложенного в письменной форме. </w:t>
      </w:r>
    </w:p>
    <w:p w:rsidR="00A03E86" w:rsidRDefault="00EC2C44">
      <w:pPr>
        <w:widowControl w:val="0"/>
        <w:shd w:val="clear" w:color="auto" w:fill="FFFFFF"/>
        <w:tabs>
          <w:tab w:val="left" w:pos="0"/>
          <w:tab w:val="left" w:pos="422"/>
          <w:tab w:val="left" w:pos="567"/>
        </w:tabs>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11. Правовые основания для предоставления муниципальной услуги.</w:t>
      </w:r>
    </w:p>
    <w:p w:rsidR="00A03E86" w:rsidRDefault="00EC2C44">
      <w:pPr>
        <w:tabs>
          <w:tab w:val="left" w:pos="0"/>
        </w:tabs>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11.1. Земельный кодекс Российской Федерации от 25.10.2001 № 136-ФЗ            («Собрание законодательства Российской Федерации» от 29.10.2001 № 44,             ст.4147) (далее – Земельный кодекс Российской Федерации).</w:t>
      </w:r>
    </w:p>
    <w:p w:rsidR="00A03E86" w:rsidRDefault="00EC2C44">
      <w:pPr>
        <w:widowControl w:val="0"/>
        <w:tabs>
          <w:tab w:val="left" w:pos="0"/>
        </w:tabs>
        <w:autoSpaceDE w:val="0"/>
        <w:autoSpaceDN w:val="0"/>
        <w:ind w:firstLine="567"/>
        <w:jc w:val="both"/>
        <w:rPr>
          <w:rFonts w:eastAsia="Times New Roman" w:cs="Times New Roman"/>
          <w:szCs w:val="28"/>
          <w:lang w:eastAsia="ru-RU"/>
        </w:rPr>
      </w:pPr>
      <w:r>
        <w:rPr>
          <w:rFonts w:eastAsia="Times New Roman" w:cs="Times New Roman"/>
          <w:szCs w:val="28"/>
          <w:lang w:eastAsia="ru-RU"/>
        </w:rPr>
        <w:t xml:space="preserve">11.2. Градостроительный </w:t>
      </w:r>
      <w:hyperlink r:id="rId20" w:history="1">
        <w:r>
          <w:rPr>
            <w:rFonts w:eastAsia="Times New Roman" w:cs="Times New Roman"/>
            <w:szCs w:val="28"/>
            <w:lang w:eastAsia="ru-RU"/>
          </w:rPr>
          <w:t>кодекс</w:t>
        </w:r>
      </w:hyperlink>
      <w:r>
        <w:rPr>
          <w:rFonts w:eastAsia="Times New Roman" w:cs="Times New Roman"/>
          <w:szCs w:val="28"/>
          <w:lang w:eastAsia="ru-RU"/>
        </w:rPr>
        <w:t xml:space="preserve"> Российской Федерации от 29.12.2004               № 190-ФЗ («Российская газета» от 30.12.2004 № 290).</w:t>
      </w:r>
    </w:p>
    <w:p w:rsidR="00A03E86" w:rsidRDefault="00EC2C44">
      <w:pPr>
        <w:tabs>
          <w:tab w:val="left" w:pos="0"/>
        </w:tabs>
        <w:autoSpaceDE w:val="0"/>
        <w:autoSpaceDN w:val="0"/>
        <w:adjustRightInd w:val="0"/>
        <w:ind w:firstLine="567"/>
        <w:jc w:val="both"/>
        <w:outlineLvl w:val="0"/>
        <w:rPr>
          <w:rFonts w:eastAsia="Times New Roman" w:cs="Times New Roman"/>
          <w:szCs w:val="28"/>
          <w:lang w:eastAsia="ru-RU"/>
        </w:rPr>
      </w:pPr>
      <w:r>
        <w:rPr>
          <w:rFonts w:eastAsiaTheme="minorEastAsia" w:cs="Times New Roman"/>
          <w:szCs w:val="28"/>
          <w:lang w:eastAsia="ru-RU"/>
        </w:rPr>
        <w:t xml:space="preserve">11.3. Федеральный закон от 25.10.2001 № 137-ФЗ «О введении в действие            Земельного кодекса Российской  Федерации» («Собрание законодательства </w:t>
      </w:r>
      <w:r>
        <w:rPr>
          <w:rFonts w:eastAsiaTheme="minorEastAsia" w:cs="Times New Roman"/>
          <w:spacing w:val="-6"/>
          <w:szCs w:val="28"/>
          <w:lang w:eastAsia="ru-RU"/>
        </w:rPr>
        <w:t>Российской Федерации» от 29.10.2001 № 44, ст.4148, далее – Закон от 25.10.2001</w:t>
      </w:r>
      <w:r>
        <w:rPr>
          <w:rFonts w:eastAsiaTheme="minorEastAsia" w:cs="Times New Roman"/>
          <w:szCs w:val="28"/>
          <w:lang w:eastAsia="ru-RU"/>
        </w:rPr>
        <w:t xml:space="preserve">     № 137-ФЗ).</w:t>
      </w:r>
    </w:p>
    <w:p w:rsidR="00A03E86" w:rsidRDefault="00EC2C44">
      <w:pPr>
        <w:tabs>
          <w:tab w:val="left" w:pos="0"/>
        </w:tabs>
        <w:autoSpaceDE w:val="0"/>
        <w:autoSpaceDN w:val="0"/>
        <w:adjustRightInd w:val="0"/>
        <w:ind w:firstLine="567"/>
        <w:jc w:val="both"/>
        <w:outlineLvl w:val="0"/>
        <w:rPr>
          <w:rFonts w:eastAsia="Times New Roman" w:cs="Times New Roman"/>
          <w:szCs w:val="28"/>
          <w:lang w:eastAsia="ru-RU"/>
        </w:rPr>
      </w:pPr>
      <w:r>
        <w:rPr>
          <w:rFonts w:eastAsia="Times New Roman" w:cs="Times New Roman"/>
          <w:szCs w:val="28"/>
          <w:lang w:eastAsia="ru-RU"/>
        </w:rPr>
        <w:t xml:space="preserve">11.4. Федеральный </w:t>
      </w:r>
      <w:hyperlink r:id="rId21" w:history="1">
        <w:r>
          <w:rPr>
            <w:rFonts w:eastAsia="Times New Roman" w:cs="Times New Roman"/>
            <w:szCs w:val="28"/>
            <w:lang w:eastAsia="ru-RU"/>
          </w:rPr>
          <w:t>закон</w:t>
        </w:r>
      </w:hyperlink>
      <w:r>
        <w:rPr>
          <w:rFonts w:eastAsia="Times New Roman" w:cs="Times New Roman"/>
          <w:szCs w:val="28"/>
          <w:lang w:eastAsia="ru-RU"/>
        </w:rPr>
        <w:t xml:space="preserve"> от 02.05.2006 № 59-ФЗ «О порядке рассмотрения            обращений граждан Российской Федерации» («Российская газета», № 95, 05.05.2006).</w:t>
      </w:r>
    </w:p>
    <w:p w:rsidR="00A03E86" w:rsidRDefault="00EC2C44">
      <w:pPr>
        <w:tabs>
          <w:tab w:val="left" w:pos="0"/>
        </w:tabs>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 xml:space="preserve">11.5. Федеральный закон от 27.07.2010 № 210-ФЗ «Об организации           предоставления государственных и муниципальных услуг» («Российская            газета», № 168, 30.07.2010, далее – Закон от </w:t>
      </w:r>
      <w:r>
        <w:rPr>
          <w:rFonts w:eastAsia="Calibri" w:cs="Times New Roman"/>
          <w:szCs w:val="28"/>
          <w:lang w:eastAsia="ru-RU"/>
        </w:rPr>
        <w:t>27.07.2010 № 210-ФЗ</w:t>
      </w:r>
      <w:r>
        <w:rPr>
          <w:rFonts w:eastAsiaTheme="minorEastAsia" w:cs="Times New Roman"/>
          <w:szCs w:val="28"/>
          <w:lang w:eastAsia="ru-RU"/>
        </w:rPr>
        <w:t>).</w:t>
      </w:r>
    </w:p>
    <w:p w:rsidR="00A03E86" w:rsidRDefault="00EC2C44">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11.6. Федеральный закон от 03.07.2015 № 218-ФЗ «О государственной         регистрации недвижимости» (официальный интернет-портал правовой информации: http://www.pravo.gov.ru, 14.07.2015).</w:t>
      </w:r>
    </w:p>
    <w:p w:rsidR="00A03E86" w:rsidRDefault="00EC2C44">
      <w:pPr>
        <w:tabs>
          <w:tab w:val="left" w:pos="0"/>
        </w:tabs>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11.7. Закон Ханты-Мансийского автономного округа – Югры от 03.05.2000         № 26-оз «О регулировании отдельных земельных отношений в Ханты-Мансийском автономном округе – Югре» («Новости Югры» («Спецвыпуск»)                  от 18.05.2000 № 56, далее – Закон от 03.05.2000 № 26-оз).</w:t>
      </w:r>
    </w:p>
    <w:p w:rsidR="00A03E86" w:rsidRDefault="00EC2C44">
      <w:pPr>
        <w:tabs>
          <w:tab w:val="left" w:pos="0"/>
        </w:tabs>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11.8. Закон Ханты-Мансийского автономного округа – Югры от 11.06.2010           № 102-оз «Об административных правонарушениях» («Собрание законодательства Ханты-Мансийского автономного округа – Югры», 01.06.2010 – 15.06.2010, № 6 (часть 1) (далее – Закон от 11.06.2010 № 102-оз).</w:t>
      </w:r>
    </w:p>
    <w:p w:rsidR="00A03E86" w:rsidRDefault="00EC2C44">
      <w:pPr>
        <w:ind w:firstLine="567"/>
        <w:jc w:val="both"/>
        <w:rPr>
          <w:rFonts w:eastAsiaTheme="minorEastAsia" w:cs="Times New Roman"/>
          <w:szCs w:val="28"/>
          <w:lang w:eastAsia="ru-RU"/>
        </w:rPr>
      </w:pPr>
      <w:r>
        <w:rPr>
          <w:rFonts w:eastAsiaTheme="minorEastAsia" w:cs="Times New Roman"/>
          <w:szCs w:val="28"/>
          <w:lang w:eastAsia="ru-RU"/>
        </w:rPr>
        <w:t>11.9. Иные нормативные правовые акты, регламентирующие правоотношения в установленной сфере:</w:t>
      </w:r>
    </w:p>
    <w:p w:rsidR="00A03E86" w:rsidRDefault="00EC2C44">
      <w:pPr>
        <w:ind w:firstLine="567"/>
        <w:jc w:val="both"/>
        <w:rPr>
          <w:rFonts w:eastAsiaTheme="minorEastAsia" w:cs="Times New Roman"/>
          <w:szCs w:val="28"/>
          <w:lang w:eastAsia="ru-RU"/>
        </w:rPr>
      </w:pPr>
      <w:r>
        <w:rPr>
          <w:rFonts w:eastAsiaTheme="minorEastAsia" w:cs="Times New Roman"/>
          <w:szCs w:val="28"/>
          <w:lang w:eastAsia="ru-RU"/>
        </w:rPr>
        <w:t>-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от 03.10.2011, № 40, ст.5559);</w:t>
      </w:r>
    </w:p>
    <w:p w:rsidR="00A03E86" w:rsidRDefault="00EC2C44">
      <w:pPr>
        <w:ind w:firstLine="567"/>
        <w:jc w:val="both"/>
        <w:rPr>
          <w:rFonts w:eastAsiaTheme="minorEastAsia" w:cs="Times New Roman"/>
          <w:szCs w:val="28"/>
          <w:lang w:eastAsia="ru-RU"/>
        </w:rPr>
      </w:pPr>
      <w:r>
        <w:rPr>
          <w:rFonts w:eastAsiaTheme="minorEastAsia" w:cs="Times New Roman"/>
          <w:szCs w:val="28"/>
          <w:lang w:eastAsia="ru-RU"/>
        </w:rPr>
        <w:t xml:space="preserve">- 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w:t>
      </w:r>
      <w:r>
        <w:rPr>
          <w:rFonts w:eastAsiaTheme="minorEastAsia" w:cs="Times New Roman"/>
          <w:spacing w:val="-4"/>
          <w:szCs w:val="28"/>
          <w:lang w:eastAsia="ru-RU"/>
        </w:rPr>
        <w:t>(«Российская газета» от 31.12.2012 № 303, далее – постановление Правительства</w:t>
      </w:r>
      <w:r>
        <w:rPr>
          <w:rFonts w:eastAsiaTheme="minorEastAsia" w:cs="Times New Roman"/>
          <w:szCs w:val="28"/>
          <w:lang w:eastAsia="ru-RU"/>
        </w:rPr>
        <w:t xml:space="preserve"> Российской Федерации от 22.12.2012 № 1376);</w:t>
      </w:r>
    </w:p>
    <w:p w:rsidR="00A03E86" w:rsidRDefault="00EC2C44">
      <w:pPr>
        <w:widowControl w:val="0"/>
        <w:autoSpaceDE w:val="0"/>
        <w:autoSpaceDN w:val="0"/>
        <w:ind w:firstLine="567"/>
        <w:jc w:val="both"/>
        <w:rPr>
          <w:rFonts w:eastAsia="Times New Roman" w:cs="Times New Roman"/>
          <w:szCs w:val="28"/>
          <w:lang w:eastAsia="ru-RU"/>
        </w:rPr>
      </w:pPr>
      <w:r>
        <w:rPr>
          <w:rFonts w:eastAsia="Times New Roman" w:cs="Times New Roman"/>
          <w:szCs w:val="28"/>
          <w:lang w:eastAsia="ru-RU"/>
        </w:rPr>
        <w:t xml:space="preserve">- </w:t>
      </w:r>
      <w:hyperlink r:id="rId22" w:history="1">
        <w:r>
          <w:rPr>
            <w:rFonts w:eastAsia="Times New Roman" w:cs="Times New Roman"/>
            <w:szCs w:val="28"/>
            <w:lang w:eastAsia="ru-RU"/>
          </w:rPr>
          <w:t>приказ</w:t>
        </w:r>
      </w:hyperlink>
      <w:r>
        <w:rPr>
          <w:rFonts w:eastAsia="Times New Roman" w:cs="Times New Roman"/>
          <w:szCs w:val="28"/>
          <w:lang w:eastAsia="ru-RU"/>
        </w:rPr>
        <w:t xml:space="preserve">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от 28.02.2015, зарегистрирован в Министерстве юстиции Российской Феде-рации от 27.02.2015 № 36258, далее – приказ Минэкономразвития России № 1 от 12.01.2015);</w:t>
      </w:r>
    </w:p>
    <w:p w:rsidR="00A03E86" w:rsidRDefault="00EC2C44">
      <w:pPr>
        <w:ind w:firstLine="567"/>
        <w:jc w:val="both"/>
        <w:rPr>
          <w:rFonts w:eastAsiaTheme="minorEastAsia" w:cs="Times New Roman"/>
          <w:szCs w:val="28"/>
          <w:lang w:eastAsia="ru-RU"/>
        </w:rPr>
      </w:pPr>
      <w:r>
        <w:rPr>
          <w:rFonts w:eastAsiaTheme="minorEastAsia" w:cs="Times New Roman"/>
          <w:szCs w:val="28"/>
          <w:lang w:eastAsia="ru-RU"/>
        </w:rPr>
        <w:t>- п</w:t>
      </w:r>
      <w:hyperlink r:id="rId23" w:history="1">
        <w:r>
          <w:rPr>
            <w:rFonts w:eastAsiaTheme="minorEastAsia" w:cs="Times New Roman"/>
            <w:szCs w:val="28"/>
            <w:lang w:eastAsia="ru-RU"/>
          </w:rPr>
          <w:t>риказ</w:t>
        </w:r>
      </w:hyperlink>
      <w:r>
        <w:rPr>
          <w:rFonts w:eastAsiaTheme="minorEastAsia" w:cs="Times New Roman"/>
          <w:szCs w:val="28"/>
          <w:lang w:eastAsia="ru-RU"/>
        </w:rPr>
        <w:t xml:space="preserve">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от 27.02.2015, зарегистрирован в Министерстве           юстиции Российской Федерации от 26.02.2015 № 36232, далее – </w:t>
      </w:r>
      <w:r>
        <w:rPr>
          <w:rFonts w:eastAsia="Calibri" w:cs="Times New Roman"/>
          <w:szCs w:val="28"/>
          <w:lang w:eastAsia="ru-RU"/>
        </w:rPr>
        <w:t>приказ Минэкономразвития России от 14.01.2015 № 7</w:t>
      </w:r>
      <w:r>
        <w:rPr>
          <w:rFonts w:eastAsiaTheme="minorEastAsia" w:cs="Times New Roman"/>
          <w:szCs w:val="28"/>
          <w:lang w:eastAsia="ru-RU"/>
        </w:rPr>
        <w:t>);</w:t>
      </w:r>
    </w:p>
    <w:p w:rsidR="00A03E86" w:rsidRDefault="00EC2C44">
      <w:pPr>
        <w:widowControl w:val="0"/>
        <w:autoSpaceDE w:val="0"/>
        <w:autoSpaceDN w:val="0"/>
        <w:ind w:firstLine="567"/>
        <w:jc w:val="both"/>
        <w:rPr>
          <w:rFonts w:ascii="Calibri" w:eastAsia="Times New Roman" w:hAnsi="Calibri" w:cs="Calibri"/>
          <w:szCs w:val="20"/>
          <w:lang w:eastAsia="ru-RU"/>
        </w:rPr>
      </w:pPr>
      <w:r>
        <w:rPr>
          <w:rFonts w:eastAsia="Times New Roman" w:cs="Times New Roman"/>
          <w:szCs w:val="28"/>
          <w:lang w:eastAsia="ru-RU"/>
        </w:rPr>
        <w:t>- Устав муниципального образования городской округ город Сургут,           утвержденный решением городской Думы от 18.02.2005 № 425-III ГД              («Информационный бюллетень Думы и Администрации города Сургута»              от 28.02.2005 № 2, часть II,);</w:t>
      </w:r>
    </w:p>
    <w:p w:rsidR="00A03E86" w:rsidRDefault="00EC2C44">
      <w:pPr>
        <w:widowControl w:val="0"/>
        <w:autoSpaceDE w:val="0"/>
        <w:autoSpaceDN w:val="0"/>
        <w:ind w:firstLine="567"/>
        <w:jc w:val="both"/>
        <w:rPr>
          <w:rFonts w:eastAsia="Times New Roman" w:cs="Times New Roman"/>
          <w:szCs w:val="28"/>
          <w:lang w:eastAsia="ru-RU"/>
        </w:rPr>
      </w:pPr>
      <w:r>
        <w:rPr>
          <w:rFonts w:eastAsia="Times New Roman" w:cs="Times New Roman"/>
          <w:szCs w:val="28"/>
          <w:lang w:eastAsia="ru-RU"/>
        </w:rPr>
        <w:t xml:space="preserve">- </w:t>
      </w:r>
      <w:hyperlink r:id="rId24" w:history="1">
        <w:r>
          <w:rPr>
            <w:rFonts w:eastAsia="Times New Roman" w:cs="Times New Roman"/>
            <w:szCs w:val="28"/>
            <w:lang w:eastAsia="ru-RU"/>
          </w:rPr>
          <w:t>решение</w:t>
        </w:r>
      </w:hyperlink>
      <w:r>
        <w:t xml:space="preserve"> </w:t>
      </w:r>
      <w:r>
        <w:rPr>
          <w:rFonts w:eastAsia="Times New Roman" w:cs="Times New Roman"/>
          <w:szCs w:val="28"/>
          <w:lang w:eastAsia="ru-RU"/>
        </w:rPr>
        <w:t>городской Думы от 28.06.2005 № 475-III ГД «Об утверждении Правил землепользования и застройки на территории города Сургута»               («Информационный бюллетень Думы и Администрации города Сургута»               от 30.06.2005 № 6, часть I);</w:t>
      </w:r>
    </w:p>
    <w:p w:rsidR="00A03E86" w:rsidRDefault="00EC2C44">
      <w:pPr>
        <w:widowControl w:val="0"/>
        <w:autoSpaceDE w:val="0"/>
        <w:autoSpaceDN w:val="0"/>
        <w:ind w:firstLine="567"/>
        <w:jc w:val="both"/>
        <w:rPr>
          <w:rFonts w:eastAsia="Times New Roman" w:cs="Times New Roman"/>
          <w:szCs w:val="28"/>
          <w:lang w:eastAsia="ru-RU"/>
        </w:rPr>
      </w:pPr>
      <w:r>
        <w:rPr>
          <w:rFonts w:eastAsia="Times New Roman" w:cs="Times New Roman"/>
          <w:spacing w:val="-4"/>
          <w:szCs w:val="28"/>
          <w:lang w:eastAsia="ru-RU"/>
        </w:rPr>
        <w:t>- решение Думы города от 27.12.2007 № 327-</w:t>
      </w:r>
      <w:r>
        <w:rPr>
          <w:rFonts w:eastAsia="Times New Roman" w:cs="Times New Roman"/>
          <w:spacing w:val="-4"/>
          <w:szCs w:val="28"/>
          <w:lang w:val="en-US" w:eastAsia="ru-RU"/>
        </w:rPr>
        <w:t>IV</w:t>
      </w:r>
      <w:r>
        <w:rPr>
          <w:rFonts w:eastAsia="Times New Roman" w:cs="Times New Roman"/>
          <w:spacing w:val="-4"/>
          <w:szCs w:val="28"/>
          <w:lang w:eastAsia="ru-RU"/>
        </w:rPr>
        <w:t xml:space="preserve"> ДГ «О порядке распоряжения</w:t>
      </w:r>
      <w:r>
        <w:rPr>
          <w:rFonts w:eastAsia="Times New Roman" w:cs="Times New Roman"/>
          <w:szCs w:val="28"/>
          <w:lang w:eastAsia="ru-RU"/>
        </w:rPr>
        <w:t xml:space="preserve"> земельными участками, находящимися в собственности муниципального образования городского округа город Сургут» («</w:t>
      </w:r>
      <w:r>
        <w:rPr>
          <w:rFonts w:eastAsiaTheme="minorEastAsia" w:cs="Times New Roman"/>
          <w:szCs w:val="28"/>
          <w:lang w:eastAsia="ru-RU"/>
        </w:rPr>
        <w:t>Информационный бюллетень Думы и Администрации города Сургута», 31.12.2007, № 12, I часть);</w:t>
      </w:r>
    </w:p>
    <w:p w:rsidR="00A03E86" w:rsidRDefault="00EC2C44">
      <w:pPr>
        <w:ind w:firstLine="567"/>
        <w:jc w:val="both"/>
        <w:rPr>
          <w:rFonts w:eastAsiaTheme="minorEastAsia" w:cs="Times New Roman"/>
          <w:szCs w:val="28"/>
          <w:lang w:eastAsia="ru-RU"/>
        </w:rPr>
      </w:pPr>
      <w:r>
        <w:rPr>
          <w:rFonts w:eastAsiaTheme="minorEastAsia" w:cs="Times New Roman"/>
          <w:szCs w:val="28"/>
          <w:lang w:eastAsia="ru-RU"/>
        </w:rPr>
        <w:t>- постановление Администрации города от 24.02.2011 № 844 «Об утверж-дении реестра муниципальных услуг городского округа город Сургут»            («Сургутские ведомости» от 05.03.2011 № 8);</w:t>
      </w:r>
    </w:p>
    <w:p w:rsidR="00A03E86" w:rsidRDefault="00EC2C44">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 распоряжение Администрации города от 30.12.2005 № 3686 «Об утверж-дении Регламента Администрации города» («Информационный бюллетень                              Думы и Администрации города Сургута» от 31.12.2005, № 12, III часть) (далее – Регламент Администрации города);</w:t>
      </w:r>
    </w:p>
    <w:p w:rsidR="00A03E86" w:rsidRDefault="00EC2C44">
      <w:pPr>
        <w:ind w:firstLine="567"/>
        <w:jc w:val="both"/>
        <w:rPr>
          <w:rFonts w:eastAsiaTheme="minorEastAsia" w:cs="Times New Roman"/>
          <w:szCs w:val="28"/>
          <w:lang w:eastAsia="ru-RU"/>
        </w:rPr>
      </w:pPr>
      <w:r>
        <w:rPr>
          <w:rFonts w:eastAsiaTheme="minorEastAsia" w:cs="Times New Roman"/>
          <w:szCs w:val="28"/>
          <w:lang w:eastAsia="ru-RU"/>
        </w:rPr>
        <w:t xml:space="preserve">- распоряжение Администрации города от 24.08.2015 № 2105 «Об утверж-дении положения о комитете по земельным отношениям Администрации                  города Сургута»; </w:t>
      </w:r>
    </w:p>
    <w:p w:rsidR="00A03E86" w:rsidRDefault="00EC2C44">
      <w:pPr>
        <w:ind w:firstLine="567"/>
        <w:jc w:val="both"/>
        <w:rPr>
          <w:rFonts w:eastAsiaTheme="minorEastAsia" w:cs="Times New Roman"/>
          <w:szCs w:val="28"/>
          <w:lang w:eastAsia="ru-RU"/>
        </w:rPr>
      </w:pPr>
      <w:r>
        <w:rPr>
          <w:rFonts w:eastAsiaTheme="minorEastAsia" w:cs="Times New Roman"/>
          <w:szCs w:val="28"/>
          <w:lang w:eastAsia="ru-RU"/>
        </w:rPr>
        <w:t>- распоряжение Администрации города от 10.01.2017 № 01 «О передаче некоторых полномочий высшим должностным лицам Администрации города»;</w:t>
      </w:r>
    </w:p>
    <w:p w:rsidR="00A03E86" w:rsidRDefault="00EC2C44">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 настоящий административный регламент.</w:t>
      </w:r>
    </w:p>
    <w:p w:rsidR="00A03E86" w:rsidRDefault="00EC2C44">
      <w:pPr>
        <w:autoSpaceDE w:val="0"/>
        <w:autoSpaceDN w:val="0"/>
        <w:adjustRightInd w:val="0"/>
        <w:ind w:firstLine="567"/>
        <w:jc w:val="both"/>
        <w:outlineLvl w:val="1"/>
        <w:rPr>
          <w:rFonts w:eastAsiaTheme="minorEastAsia" w:cs="Times New Roman"/>
          <w:szCs w:val="28"/>
          <w:lang w:eastAsia="ru-RU"/>
        </w:rPr>
      </w:pPr>
      <w:r>
        <w:rPr>
          <w:rFonts w:eastAsiaTheme="minorEastAsia" w:cs="Times New Roman"/>
          <w:szCs w:val="28"/>
          <w:lang w:eastAsia="ru-RU"/>
        </w:rPr>
        <w:t xml:space="preserve">12. Исчерпывающий перечень документов, необходимых для предостав-ления муниципальной услуги в соответствии с пунктами 1, 2 статьи 39.17            Земельного кодекса Российской Федерации, приказом Минэкономразвития России от 12.01.2015 № 1: </w:t>
      </w:r>
    </w:p>
    <w:p w:rsidR="00A03E86" w:rsidRDefault="00EC2C44">
      <w:pPr>
        <w:widowControl w:val="0"/>
        <w:autoSpaceDE w:val="0"/>
        <w:autoSpaceDN w:val="0"/>
        <w:ind w:firstLine="567"/>
        <w:jc w:val="both"/>
        <w:rPr>
          <w:rFonts w:eastAsia="Times New Roman" w:cs="Times New Roman"/>
          <w:szCs w:val="28"/>
          <w:lang w:eastAsia="ru-RU"/>
        </w:rPr>
      </w:pPr>
      <w:bookmarkStart w:id="1" w:name="Par125"/>
      <w:bookmarkEnd w:id="1"/>
      <w:r>
        <w:rPr>
          <w:rFonts w:eastAsia="Times New Roman" w:cs="Times New Roman"/>
          <w:szCs w:val="28"/>
          <w:lang w:eastAsia="ru-RU"/>
        </w:rPr>
        <w:t>12.1. З</w:t>
      </w:r>
      <w:hyperlink w:anchor="P384" w:history="1">
        <w:r>
          <w:rPr>
            <w:rFonts w:eastAsia="Times New Roman" w:cs="Times New Roman"/>
            <w:szCs w:val="28"/>
            <w:lang w:eastAsia="ru-RU"/>
          </w:rPr>
          <w:t>аявление</w:t>
        </w:r>
      </w:hyperlink>
      <w:r>
        <w:rPr>
          <w:rFonts w:eastAsia="Times New Roman" w:cs="Times New Roman"/>
          <w:szCs w:val="28"/>
          <w:lang w:eastAsia="ru-RU"/>
        </w:rPr>
        <w:t xml:space="preserve"> о предоставлении земельного участка  (далее – заявление, заявление о предоставлении муниципальной услуги) в свободной форме либо по рекомендуемой форме, приведенной в приложении 1 к настоящему               административному регламенту, в котором указывается:</w:t>
      </w:r>
    </w:p>
    <w:p w:rsidR="00A03E86" w:rsidRDefault="00EC2C44">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1) наименование и местонахождение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03E86" w:rsidRDefault="00EC2C44">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2) кадастровый номер испрашиваемого земельного участка;</w:t>
      </w:r>
    </w:p>
    <w:p w:rsidR="00A03E86" w:rsidRDefault="00EC2C44">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 xml:space="preserve">3) основание предоставления земельного участка без проведения торгов                 из числа оснований, предусмотренных </w:t>
      </w:r>
      <w:hyperlink r:id="rId25" w:history="1">
        <w:r>
          <w:rPr>
            <w:rFonts w:eastAsiaTheme="minorEastAsia" w:cs="Times New Roman"/>
            <w:szCs w:val="28"/>
            <w:lang w:eastAsia="ru-RU"/>
          </w:rPr>
          <w:t>пунктом 2 статьи 39.3</w:t>
        </w:r>
      </w:hyperlink>
      <w:r>
        <w:rPr>
          <w:rFonts w:eastAsiaTheme="minorEastAsia" w:cs="Times New Roman"/>
          <w:szCs w:val="28"/>
          <w:lang w:eastAsia="ru-RU"/>
        </w:rPr>
        <w:t xml:space="preserve"> или статьей 39.5 Земельного кодекса Российской Федерации;</w:t>
      </w:r>
    </w:p>
    <w:p w:rsidR="00A03E86" w:rsidRDefault="00EC2C44">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4) вид права, на котором заявитель желает приобрести земельный участок (постоянное (бессрочное) пользование);</w:t>
      </w:r>
    </w:p>
    <w:p w:rsidR="00A03E86" w:rsidRDefault="00EC2C44">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5) цель использования земельного участка;</w:t>
      </w:r>
    </w:p>
    <w:p w:rsidR="00A03E86" w:rsidRDefault="00EC2C44">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6)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03E86" w:rsidRDefault="00EC2C44">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03E86" w:rsidRDefault="00EC2C44">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8) почтовый адрес и (или) адрес электронной почты для связи с заяви-телем;</w:t>
      </w:r>
    </w:p>
    <w:p w:rsidR="00A03E86" w:rsidRDefault="00EC2C44">
      <w:pPr>
        <w:autoSpaceDE w:val="0"/>
        <w:autoSpaceDN w:val="0"/>
        <w:adjustRightInd w:val="0"/>
        <w:ind w:firstLine="567"/>
        <w:jc w:val="both"/>
        <w:rPr>
          <w:rFonts w:eastAsia="Calibri" w:cs="Times New Roman"/>
          <w:szCs w:val="28"/>
          <w:lang w:eastAsia="ru-RU"/>
        </w:rPr>
      </w:pPr>
      <w:r>
        <w:rPr>
          <w:rFonts w:eastAsia="Calibri" w:cs="Times New Roman"/>
          <w:szCs w:val="28"/>
          <w:lang w:eastAsia="ru-RU"/>
        </w:rPr>
        <w:t>9) один из следующих способов получения результата предоставления          муниципальной услуги:</w:t>
      </w:r>
    </w:p>
    <w:p w:rsidR="00A03E86" w:rsidRDefault="00EC2C44">
      <w:pPr>
        <w:autoSpaceDE w:val="0"/>
        <w:autoSpaceDN w:val="0"/>
        <w:adjustRightInd w:val="0"/>
        <w:ind w:firstLine="567"/>
        <w:jc w:val="both"/>
        <w:rPr>
          <w:rFonts w:eastAsia="Calibri" w:cs="Times New Roman"/>
          <w:szCs w:val="28"/>
          <w:lang w:eastAsia="ru-RU"/>
        </w:rPr>
      </w:pPr>
      <w:r>
        <w:rPr>
          <w:rFonts w:eastAsia="Calibri" w:cs="Times New Roman"/>
          <w:szCs w:val="28"/>
          <w:lang w:eastAsia="ru-RU"/>
        </w:rPr>
        <w:t>- в виде бумажного документа, который заявитель получает в МФЦ              при личном обращении;</w:t>
      </w:r>
    </w:p>
    <w:p w:rsidR="00A03E86" w:rsidRDefault="00EC2C44">
      <w:pPr>
        <w:autoSpaceDE w:val="0"/>
        <w:autoSpaceDN w:val="0"/>
        <w:adjustRightInd w:val="0"/>
        <w:ind w:firstLine="567"/>
        <w:jc w:val="both"/>
        <w:rPr>
          <w:rFonts w:eastAsia="Calibri" w:cs="Times New Roman"/>
          <w:szCs w:val="28"/>
          <w:lang w:eastAsia="ru-RU"/>
        </w:rPr>
      </w:pPr>
      <w:r>
        <w:rPr>
          <w:rFonts w:eastAsia="Calibri" w:cs="Times New Roman"/>
          <w:spacing w:val="-4"/>
          <w:szCs w:val="28"/>
          <w:lang w:eastAsia="ru-RU"/>
        </w:rPr>
        <w:t>- в виде бумажного документа, который направляется заявителю посредством</w:t>
      </w:r>
      <w:r>
        <w:rPr>
          <w:rFonts w:eastAsia="Calibri" w:cs="Times New Roman"/>
          <w:szCs w:val="28"/>
          <w:lang w:eastAsia="ru-RU"/>
        </w:rPr>
        <w:t xml:space="preserve"> почтового отправления;</w:t>
      </w:r>
    </w:p>
    <w:p w:rsidR="00A03E86" w:rsidRDefault="00EC2C44">
      <w:pPr>
        <w:autoSpaceDE w:val="0"/>
        <w:autoSpaceDN w:val="0"/>
        <w:adjustRightInd w:val="0"/>
        <w:ind w:firstLine="567"/>
        <w:jc w:val="both"/>
        <w:rPr>
          <w:rFonts w:cs="Times New Roman"/>
          <w:szCs w:val="28"/>
        </w:rPr>
      </w:pPr>
      <w:r>
        <w:rPr>
          <w:rFonts w:cs="Times New Roman"/>
          <w:szCs w:val="28"/>
        </w:rPr>
        <w:t>- в виде электронного документа, который направляется уполномоченным органом заявителю посредством электронной почты. В дополнение к указан-ному способу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МФЦ, либо который направляется заявителю посредством почтового отправления, если результатом                      его рассмотрения является решение о предоставлении земельного участка.</w:t>
      </w:r>
    </w:p>
    <w:p w:rsidR="00A03E86" w:rsidRDefault="00EC2C44">
      <w:pPr>
        <w:autoSpaceDE w:val="0"/>
        <w:autoSpaceDN w:val="0"/>
        <w:adjustRightInd w:val="0"/>
        <w:ind w:firstLine="567"/>
        <w:jc w:val="both"/>
        <w:rPr>
          <w:rFonts w:eastAsiaTheme="minorEastAsia" w:cs="Times New Roman"/>
          <w:szCs w:val="28"/>
          <w:lang w:eastAsia="ru-RU"/>
        </w:rPr>
      </w:pPr>
      <w:r>
        <w:rPr>
          <w:rFonts w:eastAsia="Calibri" w:cs="Times New Roman"/>
          <w:szCs w:val="28"/>
          <w:lang w:eastAsia="ru-RU"/>
        </w:rPr>
        <w:t>12.2. Д</w:t>
      </w:r>
      <w:r>
        <w:rPr>
          <w:rFonts w:eastAsiaTheme="minorEastAsia" w:cs="Times New Roman"/>
          <w:szCs w:val="28"/>
          <w:lang w:eastAsia="ru-RU"/>
        </w:rPr>
        <w:t xml:space="preserve">окументы, подтверждающие право заявителя на приобретение             </w:t>
      </w:r>
      <w:r>
        <w:rPr>
          <w:rFonts w:eastAsiaTheme="minorEastAsia" w:cs="Times New Roman"/>
          <w:spacing w:val="-4"/>
          <w:szCs w:val="28"/>
          <w:lang w:eastAsia="ru-RU"/>
        </w:rPr>
        <w:t>земельного участка в аренду без проведения торгов и предусмотренные приказом</w:t>
      </w:r>
      <w:r>
        <w:rPr>
          <w:rFonts w:eastAsiaTheme="minorEastAsia" w:cs="Times New Roman"/>
          <w:szCs w:val="28"/>
          <w:lang w:eastAsia="ru-RU"/>
        </w:rPr>
        <w:t xml:space="preserve"> Минэкономразвития от 12.01.2015 № 1, согласно приложению 3 к настоящему административному регламенту.</w:t>
      </w:r>
    </w:p>
    <w:p w:rsidR="00A03E86" w:rsidRDefault="00EC2C44">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12.3.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A03E86" w:rsidRDefault="00EC2C44">
      <w:pPr>
        <w:widowControl w:val="0"/>
        <w:autoSpaceDE w:val="0"/>
        <w:autoSpaceDN w:val="0"/>
        <w:ind w:firstLine="567"/>
        <w:jc w:val="both"/>
        <w:rPr>
          <w:rFonts w:eastAsia="Calibri" w:cs="Times New Roman"/>
          <w:color w:val="000000"/>
          <w:szCs w:val="28"/>
          <w:lang w:eastAsia="ru-RU"/>
        </w:rPr>
      </w:pPr>
      <w:r>
        <w:rPr>
          <w:rFonts w:eastAsia="Times New Roman" w:cs="Times New Roman"/>
          <w:szCs w:val="28"/>
          <w:lang w:eastAsia="ru-RU"/>
        </w:rPr>
        <w:t>12.4.</w:t>
      </w:r>
      <w:r>
        <w:rPr>
          <w:rFonts w:eastAsia="Calibri" w:cs="Times New Roman"/>
          <w:color w:val="000000"/>
          <w:szCs w:val="28"/>
          <w:lang w:eastAsia="ru-RU"/>
        </w:rPr>
        <w:t xml:space="preserve"> Копия документа, удостоверяющего личность представителя заяви-теля.</w:t>
      </w:r>
    </w:p>
    <w:p w:rsidR="00A03E86" w:rsidRDefault="00A03E86">
      <w:pPr>
        <w:autoSpaceDE w:val="0"/>
        <w:autoSpaceDN w:val="0"/>
        <w:adjustRightInd w:val="0"/>
        <w:ind w:firstLine="567"/>
        <w:jc w:val="both"/>
        <w:rPr>
          <w:rFonts w:eastAsiaTheme="minorEastAsia" w:cs="Times New Roman"/>
          <w:szCs w:val="28"/>
          <w:lang w:eastAsia="ru-RU"/>
        </w:rPr>
      </w:pPr>
    </w:p>
    <w:p w:rsidR="00A03E86" w:rsidRDefault="00EC2C44">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 xml:space="preserve">13. Документы, указанные в подпунктах 12.1 – 12.4 пункта 12 раздела </w:t>
      </w:r>
      <w:r>
        <w:rPr>
          <w:rFonts w:eastAsiaTheme="minorEastAsia" w:cs="Times New Roman"/>
          <w:szCs w:val="28"/>
          <w:lang w:val="en-US" w:eastAsia="ru-RU"/>
        </w:rPr>
        <w:t>II</w:t>
      </w:r>
      <w:r>
        <w:rPr>
          <w:rFonts w:eastAsiaTheme="minorEastAsia" w:cs="Times New Roman"/>
          <w:szCs w:val="28"/>
          <w:lang w:eastAsia="ru-RU"/>
        </w:rPr>
        <w:t xml:space="preserve"> настоящего административного регламента, за исключением документов                    и сведений, запрашиваемых уполномоченным органом в рамках межведомственного информационного взаимодействия, заявитель представляет самостоятельно.</w:t>
      </w:r>
    </w:p>
    <w:p w:rsidR="00A03E86" w:rsidRDefault="00EC2C44">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Документы, запрашиваемые уполномоченным органом в рамках межведомственного информационного взаимодействия, могут быть представлены заявителем по собственной инициативе.</w:t>
      </w:r>
    </w:p>
    <w:p w:rsidR="00A03E86" w:rsidRDefault="00EC2C44">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A03E86" w:rsidRDefault="00EC2C44">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 xml:space="preserve">Представление документов, указанных в подпунктах 12.2 – 12.4 пункта 12 раздела </w:t>
      </w:r>
      <w:r>
        <w:rPr>
          <w:rFonts w:eastAsiaTheme="minorEastAsia" w:cs="Times New Roman"/>
          <w:szCs w:val="28"/>
          <w:lang w:val="en-US" w:eastAsia="ru-RU"/>
        </w:rPr>
        <w:t>II</w:t>
      </w:r>
      <w:r>
        <w:rPr>
          <w:rFonts w:eastAsiaTheme="minorEastAsia" w:cs="Times New Roman"/>
          <w:szCs w:val="28"/>
          <w:lang w:eastAsia="ru-RU"/>
        </w:rPr>
        <w:t xml:space="preserve"> настоящего административного регламента не требуется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03E86" w:rsidRDefault="00EC2C44">
      <w:pPr>
        <w:autoSpaceDE w:val="0"/>
        <w:autoSpaceDN w:val="0"/>
        <w:adjustRightInd w:val="0"/>
        <w:ind w:firstLine="567"/>
        <w:jc w:val="both"/>
        <w:rPr>
          <w:rFonts w:eastAsia="Calibri" w:cs="Times New Roman"/>
          <w:szCs w:val="28"/>
        </w:rPr>
      </w:pPr>
      <w:r>
        <w:rPr>
          <w:rFonts w:eastAsia="Calibri" w:cs="Times New Roman"/>
          <w:szCs w:val="28"/>
        </w:rPr>
        <w:t>К заявлению, представляемому в электронной форме через личный              кабинет Единого портала или регионального портала, представление копии           документа, удостоверяющего личность представителя заявителя, если заяв-ление представляется представителем заявителя, не требуется.</w:t>
      </w:r>
    </w:p>
    <w:p w:rsidR="00A03E86" w:rsidRDefault="00EC2C44">
      <w:pPr>
        <w:autoSpaceDE w:val="0"/>
        <w:autoSpaceDN w:val="0"/>
        <w:adjustRightInd w:val="0"/>
        <w:ind w:firstLine="567"/>
        <w:jc w:val="both"/>
        <w:rPr>
          <w:rFonts w:eastAsia="Calibri" w:cs="Times New Roman"/>
          <w:szCs w:val="28"/>
        </w:rPr>
      </w:pPr>
      <w:r>
        <w:rPr>
          <w:rFonts w:eastAsia="Calibri" w:cs="Times New Roman"/>
          <w:szCs w:val="28"/>
        </w:rPr>
        <w:t>В случае представления заявления в электронной форме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A03E86" w:rsidRDefault="00EC2C44">
      <w:pPr>
        <w:autoSpaceDE w:val="0"/>
        <w:autoSpaceDN w:val="0"/>
        <w:adjustRightInd w:val="0"/>
        <w:ind w:firstLine="567"/>
        <w:jc w:val="both"/>
        <w:rPr>
          <w:rFonts w:cs="Times New Roman"/>
          <w:szCs w:val="28"/>
        </w:rPr>
      </w:pPr>
      <w:r>
        <w:rPr>
          <w:rFonts w:cs="Times New Roman"/>
          <w:szCs w:val="28"/>
        </w:rPr>
        <w:t>Заявление в форме электронного документа подписывается по выбору                      заявителя (если заявителем является физическое лицо):</w:t>
      </w:r>
    </w:p>
    <w:p w:rsidR="00A03E86" w:rsidRDefault="00EC2C44">
      <w:pPr>
        <w:autoSpaceDE w:val="0"/>
        <w:autoSpaceDN w:val="0"/>
        <w:adjustRightInd w:val="0"/>
        <w:ind w:firstLine="567"/>
        <w:jc w:val="both"/>
        <w:rPr>
          <w:rFonts w:cs="Times New Roman"/>
          <w:szCs w:val="28"/>
        </w:rPr>
      </w:pPr>
      <w:r>
        <w:rPr>
          <w:rFonts w:cs="Times New Roman"/>
          <w:szCs w:val="28"/>
        </w:rPr>
        <w:t>- электронной подписью заявителя (представителя заявителя);</w:t>
      </w:r>
    </w:p>
    <w:p w:rsidR="00A03E86" w:rsidRDefault="00EC2C44">
      <w:pPr>
        <w:autoSpaceDE w:val="0"/>
        <w:autoSpaceDN w:val="0"/>
        <w:adjustRightInd w:val="0"/>
        <w:ind w:firstLine="567"/>
        <w:jc w:val="both"/>
        <w:rPr>
          <w:rFonts w:cs="Times New Roman"/>
          <w:szCs w:val="28"/>
        </w:rPr>
      </w:pPr>
      <w:r>
        <w:rPr>
          <w:rFonts w:cs="Times New Roman"/>
          <w:szCs w:val="28"/>
        </w:rPr>
        <w:t>- усиленной квалифицированной электронной подписью заявителя (представителя заявителя).</w:t>
      </w:r>
    </w:p>
    <w:p w:rsidR="00A03E86" w:rsidRDefault="00EC2C44">
      <w:pPr>
        <w:autoSpaceDE w:val="0"/>
        <w:autoSpaceDN w:val="0"/>
        <w:adjustRightInd w:val="0"/>
        <w:ind w:firstLine="567"/>
        <w:jc w:val="both"/>
        <w:rPr>
          <w:rFonts w:cs="Times New Roman"/>
          <w:szCs w:val="28"/>
        </w:rPr>
      </w:pPr>
      <w:r>
        <w:rPr>
          <w:rFonts w:cs="Times New Roman"/>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A03E86" w:rsidRDefault="00EC2C44">
      <w:pPr>
        <w:autoSpaceDE w:val="0"/>
        <w:autoSpaceDN w:val="0"/>
        <w:adjustRightInd w:val="0"/>
        <w:ind w:firstLine="567"/>
        <w:jc w:val="both"/>
        <w:rPr>
          <w:rFonts w:cs="Times New Roman"/>
          <w:szCs w:val="28"/>
        </w:rPr>
      </w:pPr>
      <w:r>
        <w:rPr>
          <w:rFonts w:cs="Times New Roman"/>
          <w:szCs w:val="28"/>
        </w:rPr>
        <w:t>- лица, действующего от имени юридического лица без доверенности;</w:t>
      </w:r>
    </w:p>
    <w:p w:rsidR="00A03E86" w:rsidRDefault="00EC2C44">
      <w:pPr>
        <w:autoSpaceDE w:val="0"/>
        <w:autoSpaceDN w:val="0"/>
        <w:adjustRightInd w:val="0"/>
        <w:ind w:firstLine="567"/>
        <w:jc w:val="both"/>
        <w:rPr>
          <w:rFonts w:cs="Times New Roman"/>
          <w:szCs w:val="28"/>
        </w:rPr>
      </w:pPr>
      <w:r>
        <w:rPr>
          <w:rFonts w:cs="Times New Roman"/>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03E86" w:rsidRDefault="00EC2C44">
      <w:pPr>
        <w:tabs>
          <w:tab w:val="left" w:pos="0"/>
        </w:tabs>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Форму (образец) заявления о предоставлении муниципальной услуги           заявитель может получить:</w:t>
      </w:r>
    </w:p>
    <w:p w:rsidR="00A03E86" w:rsidRDefault="00EC2C44">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 на информационном стенде в месте предоставления муниципальной             услуги;</w:t>
      </w:r>
    </w:p>
    <w:p w:rsidR="00A03E86" w:rsidRDefault="00EC2C44">
      <w:pPr>
        <w:tabs>
          <w:tab w:val="left" w:pos="0"/>
        </w:tabs>
        <w:ind w:firstLine="567"/>
        <w:jc w:val="both"/>
        <w:rPr>
          <w:rFonts w:eastAsiaTheme="minorEastAsia" w:cs="Times New Roman"/>
          <w:szCs w:val="28"/>
          <w:lang w:eastAsia="ru-RU"/>
        </w:rPr>
      </w:pPr>
      <w:r>
        <w:rPr>
          <w:rFonts w:eastAsiaTheme="minorEastAsia" w:cs="Times New Roman"/>
          <w:szCs w:val="28"/>
          <w:lang w:eastAsia="ru-RU"/>
        </w:rPr>
        <w:t xml:space="preserve">- у </w:t>
      </w:r>
      <w:r>
        <w:rPr>
          <w:rFonts w:eastAsiaTheme="minorEastAsia" w:cs="Times New Roman"/>
          <w:bCs/>
          <w:szCs w:val="28"/>
          <w:lang w:eastAsia="ru-RU"/>
        </w:rPr>
        <w:t>специалиста МФЦ</w:t>
      </w:r>
      <w:r>
        <w:rPr>
          <w:rFonts w:eastAsiaTheme="minorEastAsia" w:cs="Times New Roman"/>
          <w:szCs w:val="28"/>
          <w:lang w:eastAsia="ru-RU"/>
        </w:rPr>
        <w:t>;</w:t>
      </w:r>
    </w:p>
    <w:p w:rsidR="00A03E86" w:rsidRDefault="00EC2C44">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 посредством информационно-телекоммуникационной сети «Интернет» на официальном, Едином и региональном порталах с возможностью                             их бесплатного заполнения и копирования.</w:t>
      </w:r>
    </w:p>
    <w:p w:rsidR="00A03E86" w:rsidRDefault="00EC2C44">
      <w:pPr>
        <w:autoSpaceDE w:val="0"/>
        <w:autoSpaceDN w:val="0"/>
        <w:adjustRightInd w:val="0"/>
        <w:ind w:firstLine="567"/>
        <w:jc w:val="both"/>
        <w:rPr>
          <w:rFonts w:eastAsiaTheme="minorEastAsia" w:cs="Times New Roman"/>
          <w:szCs w:val="28"/>
          <w:lang w:eastAsia="ru-RU"/>
        </w:rPr>
      </w:pPr>
      <w:r>
        <w:rPr>
          <w:rFonts w:eastAsiaTheme="minorEastAsia" w:cs="Times New Roman"/>
          <w:spacing w:val="-4"/>
          <w:szCs w:val="28"/>
          <w:lang w:eastAsia="ru-RU"/>
        </w:rPr>
        <w:t xml:space="preserve">14. Заявление с приложением документов, указанных в пункте 12 раздела </w:t>
      </w:r>
      <w:r>
        <w:rPr>
          <w:rFonts w:eastAsiaTheme="minorEastAsia" w:cs="Times New Roman"/>
          <w:spacing w:val="-4"/>
          <w:szCs w:val="28"/>
          <w:lang w:val="en-US" w:eastAsia="ru-RU"/>
        </w:rPr>
        <w:t>II</w:t>
      </w:r>
      <w:r>
        <w:rPr>
          <w:rFonts w:eastAsiaTheme="minorEastAsia" w:cs="Times New Roman"/>
          <w:szCs w:val="28"/>
          <w:lang w:eastAsia="ru-RU"/>
        </w:rPr>
        <w:t xml:space="preserve"> настоящего административного регламента, по выбору заявителя представ-ляется одним из следующих способов: </w:t>
      </w:r>
    </w:p>
    <w:p w:rsidR="00A03E86" w:rsidRDefault="00EC2C44">
      <w:pPr>
        <w:ind w:firstLine="567"/>
        <w:jc w:val="both"/>
        <w:rPr>
          <w:rFonts w:eastAsiaTheme="minorEastAsia" w:cs="Times New Roman"/>
          <w:szCs w:val="28"/>
          <w:lang w:eastAsia="ru-RU"/>
        </w:rPr>
      </w:pPr>
      <w:r>
        <w:rPr>
          <w:rFonts w:eastAsiaTheme="minorEastAsia" w:cs="Times New Roman"/>
          <w:szCs w:val="28"/>
          <w:lang w:eastAsia="ru-RU"/>
        </w:rPr>
        <w:t>- при личном обращении в МФЦ на бумажном носителе;</w:t>
      </w:r>
    </w:p>
    <w:p w:rsidR="00A03E86" w:rsidRDefault="00EC2C44">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 почтовым отправлением на почтовый адрес комитета на бумажном носителе с описью вложения;</w:t>
      </w:r>
    </w:p>
    <w:p w:rsidR="00A03E86" w:rsidRDefault="00EC2C44">
      <w:pPr>
        <w:ind w:firstLine="567"/>
        <w:jc w:val="both"/>
        <w:rPr>
          <w:rFonts w:eastAsiaTheme="minorEastAsia" w:cs="Times New Roman"/>
          <w:szCs w:val="28"/>
          <w:lang w:eastAsia="ru-RU"/>
        </w:rPr>
      </w:pPr>
      <w:r>
        <w:rPr>
          <w:rFonts w:eastAsiaTheme="minorEastAsia" w:cs="Times New Roman"/>
          <w:szCs w:val="28"/>
          <w:lang w:eastAsia="ru-RU"/>
        </w:rPr>
        <w:t>- в электронной форме посредством отправки через личный кабинет             Единого или регионального портала (при технической возможности).</w:t>
      </w:r>
    </w:p>
    <w:p w:rsidR="00A03E86" w:rsidRDefault="00EC2C44">
      <w:pPr>
        <w:autoSpaceDE w:val="0"/>
        <w:autoSpaceDN w:val="0"/>
        <w:adjustRightInd w:val="0"/>
        <w:ind w:firstLine="567"/>
        <w:jc w:val="both"/>
        <w:rPr>
          <w:rFonts w:eastAsia="Calibri" w:cs="Times New Roman"/>
          <w:szCs w:val="28"/>
          <w:lang w:eastAsia="ru-RU"/>
        </w:rPr>
      </w:pPr>
      <w:r>
        <w:rPr>
          <w:rFonts w:eastAsia="Calibri" w:cs="Times New Roman"/>
          <w:szCs w:val="28"/>
          <w:lang w:eastAsia="ru-RU"/>
        </w:rPr>
        <w:t>При личном обращении лицо, подающее заявление, предъявляет документ, подтверждающий личность представителя заявителя, а также документ,           подтверждающий полномочия такого представителя в соответствии с законодательством Российской Федерации, копии которых заверяются специалистом МФЦ, принимающим заявление, и приобщаются к поданному заявлению.</w:t>
      </w:r>
    </w:p>
    <w:p w:rsidR="00A03E86" w:rsidRDefault="00EC2C44">
      <w:pPr>
        <w:autoSpaceDE w:val="0"/>
        <w:autoSpaceDN w:val="0"/>
        <w:adjustRightInd w:val="0"/>
        <w:ind w:firstLine="567"/>
        <w:jc w:val="both"/>
        <w:rPr>
          <w:rFonts w:eastAsia="Calibri" w:cs="Times New Roman"/>
          <w:szCs w:val="28"/>
          <w:lang w:eastAsia="ru-RU"/>
        </w:rPr>
      </w:pPr>
      <w:r>
        <w:rPr>
          <w:rFonts w:eastAsia="Calibri" w:cs="Times New Roman"/>
          <w:szCs w:val="28"/>
          <w:lang w:eastAsia="ru-RU"/>
        </w:rPr>
        <w:t>Документы представляются (направляются) в подлиннике (в копии, если документы являются общедоступными) либо в копиях, заверяемых специалистом МФЦ, принимающим заявление.</w:t>
      </w:r>
    </w:p>
    <w:p w:rsidR="00A03E86" w:rsidRDefault="00EC2C44">
      <w:pPr>
        <w:autoSpaceDE w:val="0"/>
        <w:autoSpaceDN w:val="0"/>
        <w:adjustRightInd w:val="0"/>
        <w:ind w:firstLine="567"/>
        <w:jc w:val="both"/>
        <w:rPr>
          <w:rFonts w:eastAsia="Calibri" w:cs="Times New Roman"/>
          <w:szCs w:val="28"/>
          <w:lang w:eastAsia="ru-RU"/>
        </w:rPr>
      </w:pPr>
      <w:r>
        <w:rPr>
          <w:rFonts w:eastAsia="Calibri" w:cs="Times New Roman"/>
          <w:szCs w:val="28"/>
          <w:lang w:eastAsia="ru-RU"/>
        </w:rPr>
        <w:t xml:space="preserve">В случае подачи заявления лично документы принимаются по описи,            составленной по форме согласно приложению 2 к настоящему административному регламенту. </w:t>
      </w:r>
    </w:p>
    <w:p w:rsidR="00A03E86" w:rsidRDefault="00EC2C44">
      <w:pPr>
        <w:autoSpaceDE w:val="0"/>
        <w:autoSpaceDN w:val="0"/>
        <w:adjustRightInd w:val="0"/>
        <w:ind w:firstLine="567"/>
        <w:jc w:val="both"/>
        <w:rPr>
          <w:rFonts w:eastAsiaTheme="minorEastAsia" w:cs="Times New Roman"/>
          <w:szCs w:val="28"/>
          <w:lang w:eastAsia="ru-RU"/>
        </w:rPr>
      </w:pPr>
      <w:r>
        <w:rPr>
          <w:rFonts w:eastAsia="Calibri" w:cs="Times New Roman"/>
          <w:szCs w:val="28"/>
          <w:lang w:eastAsia="ru-RU"/>
        </w:rPr>
        <w:t xml:space="preserve">15. В соответствии с частью 1 статьи 7 </w:t>
      </w:r>
      <w:r>
        <w:rPr>
          <w:rFonts w:eastAsiaTheme="minorEastAsia" w:cs="Times New Roman"/>
          <w:szCs w:val="28"/>
          <w:lang w:eastAsia="ru-RU"/>
        </w:rPr>
        <w:t xml:space="preserve">Закона от </w:t>
      </w:r>
      <w:r>
        <w:rPr>
          <w:rFonts w:eastAsia="Calibri" w:cs="Times New Roman"/>
          <w:szCs w:val="28"/>
          <w:lang w:eastAsia="ru-RU"/>
        </w:rPr>
        <w:t>27.07.2010 № 210-ФЗ          з</w:t>
      </w:r>
      <w:r>
        <w:rPr>
          <w:rFonts w:eastAsiaTheme="minorEastAsia" w:cs="Times New Roman"/>
          <w:szCs w:val="28"/>
          <w:lang w:eastAsia="ru-RU"/>
        </w:rPr>
        <w:t>апрещается требовать от заявителей:</w:t>
      </w:r>
    </w:p>
    <w:p w:rsidR="00A03E86" w:rsidRDefault="00EC2C44">
      <w:pPr>
        <w:autoSpaceDE w:val="0"/>
        <w:autoSpaceDN w:val="0"/>
        <w:adjustRightInd w:val="0"/>
        <w:ind w:firstLine="567"/>
        <w:jc w:val="both"/>
        <w:rPr>
          <w:rFonts w:eastAsia="Calibri" w:cs="Times New Roman"/>
          <w:szCs w:val="28"/>
          <w:lang w:eastAsia="ru-RU"/>
        </w:rPr>
      </w:pPr>
      <w:r>
        <w:rPr>
          <w:rFonts w:eastAsia="Calibri" w:cs="Times New Roman"/>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3E86" w:rsidRDefault="00EC2C44">
      <w:pPr>
        <w:shd w:val="clear" w:color="auto" w:fill="FFFFFF"/>
        <w:tabs>
          <w:tab w:val="left" w:pos="0"/>
          <w:tab w:val="left" w:pos="567"/>
        </w:tabs>
        <w:ind w:firstLine="567"/>
        <w:jc w:val="both"/>
        <w:rPr>
          <w:rFonts w:eastAsia="Calibri" w:cs="Times New Roman"/>
          <w:szCs w:val="28"/>
          <w:lang w:eastAsia="ru-RU"/>
        </w:rPr>
      </w:pPr>
      <w:r>
        <w:rPr>
          <w:rFonts w:eastAsia="Calibri" w:cs="Times New Roman"/>
          <w:szCs w:val="28"/>
          <w:lang w:eastAsia="ru-RU"/>
        </w:rPr>
        <w:t>-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Закона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Закона от 27.07.2010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A03E86" w:rsidRDefault="00EC2C44">
      <w:pPr>
        <w:shd w:val="clear" w:color="auto" w:fill="FFFFFF"/>
        <w:tabs>
          <w:tab w:val="left" w:pos="0"/>
          <w:tab w:val="left" w:pos="567"/>
        </w:tabs>
        <w:ind w:firstLine="567"/>
        <w:jc w:val="both"/>
        <w:rPr>
          <w:rFonts w:eastAsiaTheme="minorEastAsia" w:cs="Times New Roman"/>
          <w:color w:val="000000"/>
          <w:spacing w:val="1"/>
          <w:szCs w:val="28"/>
          <w:lang w:eastAsia="ru-RU"/>
        </w:rPr>
      </w:pPr>
      <w:r>
        <w:rPr>
          <w:rFonts w:eastAsia="Calibri" w:cs="Times New Roman"/>
          <w:szCs w:val="28"/>
          <w:lang w:eastAsia="ru-RU"/>
        </w:rPr>
        <w:t>16</w:t>
      </w:r>
      <w:r>
        <w:rPr>
          <w:rFonts w:eastAsiaTheme="minorEastAsia" w:cs="Times New Roman"/>
          <w:color w:val="000000"/>
          <w:spacing w:val="1"/>
          <w:szCs w:val="28"/>
          <w:lang w:eastAsia="ru-RU"/>
        </w:rPr>
        <w:t>. Перечень оснований для отказа в приеме документов, необходимых для предоставления муниципальной услуги:</w:t>
      </w:r>
    </w:p>
    <w:p w:rsidR="00A03E86" w:rsidRDefault="00EC2C44">
      <w:pPr>
        <w:tabs>
          <w:tab w:val="left" w:pos="0"/>
          <w:tab w:val="left" w:pos="567"/>
        </w:tabs>
        <w:ind w:firstLine="567"/>
        <w:jc w:val="both"/>
        <w:rPr>
          <w:rFonts w:eastAsiaTheme="minorEastAsia" w:cs="Times New Roman"/>
          <w:szCs w:val="28"/>
          <w:lang w:eastAsia="ru-RU"/>
        </w:rPr>
      </w:pPr>
      <w:r>
        <w:rPr>
          <w:rFonts w:eastAsiaTheme="minorEastAsia" w:cs="Times New Roman"/>
          <w:szCs w:val="28"/>
          <w:lang w:eastAsia="ru-RU"/>
        </w:rPr>
        <w:t>16.1. Подача документов в орган, не уполномоченный осуществлять прием             документов.</w:t>
      </w:r>
    </w:p>
    <w:p w:rsidR="00A03E86" w:rsidRDefault="00EC2C44">
      <w:pPr>
        <w:tabs>
          <w:tab w:val="left" w:pos="0"/>
          <w:tab w:val="left" w:pos="567"/>
        </w:tabs>
        <w:ind w:firstLine="567"/>
        <w:jc w:val="both"/>
        <w:rPr>
          <w:rFonts w:eastAsia="Times New Roman" w:cs="Times New Roman"/>
          <w:szCs w:val="28"/>
          <w:lang w:eastAsia="ru-RU"/>
        </w:rPr>
      </w:pPr>
      <w:r>
        <w:rPr>
          <w:rFonts w:eastAsiaTheme="minorEastAsia" w:cs="Times New Roman"/>
          <w:szCs w:val="28"/>
          <w:lang w:eastAsia="ru-RU"/>
        </w:rPr>
        <w:t>16.2. З</w:t>
      </w:r>
      <w:r>
        <w:rPr>
          <w:rFonts w:eastAsia="Times New Roman" w:cs="Times New Roman"/>
          <w:szCs w:val="28"/>
          <w:lang w:eastAsia="ru-RU"/>
        </w:rPr>
        <w:t>аявление не соответствует установленным требованиям.</w:t>
      </w:r>
    </w:p>
    <w:p w:rsidR="00A03E86" w:rsidRDefault="00EC2C44">
      <w:pPr>
        <w:tabs>
          <w:tab w:val="left" w:pos="0"/>
          <w:tab w:val="left" w:pos="567"/>
        </w:tabs>
        <w:ind w:firstLine="567"/>
        <w:jc w:val="both"/>
        <w:rPr>
          <w:rFonts w:eastAsiaTheme="minorEastAsia" w:cs="Times New Roman"/>
          <w:szCs w:val="28"/>
          <w:lang w:eastAsia="ru-RU"/>
        </w:rPr>
      </w:pPr>
      <w:r>
        <w:rPr>
          <w:rFonts w:eastAsia="Times New Roman" w:cs="Times New Roman"/>
          <w:szCs w:val="28"/>
          <w:lang w:eastAsia="ru-RU"/>
        </w:rPr>
        <w:t>16.3. Документы исполнены карандашом.</w:t>
      </w:r>
    </w:p>
    <w:p w:rsidR="00A03E86" w:rsidRDefault="00EC2C44">
      <w:pPr>
        <w:tabs>
          <w:tab w:val="left" w:pos="0"/>
          <w:tab w:val="left" w:pos="567"/>
        </w:tabs>
        <w:ind w:firstLine="567"/>
        <w:jc w:val="both"/>
        <w:rPr>
          <w:rFonts w:eastAsiaTheme="minorEastAsia" w:cs="Times New Roman"/>
          <w:szCs w:val="28"/>
          <w:lang w:eastAsia="ru-RU"/>
        </w:rPr>
      </w:pPr>
      <w:r>
        <w:rPr>
          <w:rFonts w:eastAsiaTheme="minorEastAsia" w:cs="Times New Roman"/>
          <w:szCs w:val="28"/>
          <w:lang w:eastAsia="ru-RU"/>
        </w:rPr>
        <w:t>16.4. В документах имеются подчистки, приписки, зачеркнутые слова             и иные неоговоренные исправления.</w:t>
      </w:r>
    </w:p>
    <w:p w:rsidR="00A03E86" w:rsidRDefault="00EC2C44">
      <w:pPr>
        <w:tabs>
          <w:tab w:val="left" w:pos="0"/>
          <w:tab w:val="left" w:pos="567"/>
        </w:tabs>
        <w:ind w:firstLine="567"/>
        <w:jc w:val="both"/>
        <w:rPr>
          <w:rFonts w:eastAsiaTheme="minorEastAsia" w:cs="Times New Roman"/>
          <w:szCs w:val="28"/>
          <w:lang w:eastAsia="ru-RU"/>
        </w:rPr>
      </w:pPr>
      <w:r>
        <w:rPr>
          <w:rFonts w:eastAsiaTheme="minorEastAsia" w:cs="Times New Roman"/>
          <w:szCs w:val="28"/>
          <w:lang w:eastAsia="ru-RU"/>
        </w:rPr>
        <w:t>16.5. Прилагаемые документы не соответствуют требованиям законодательства Российской Федерации.</w:t>
      </w:r>
    </w:p>
    <w:p w:rsidR="00A03E86" w:rsidRDefault="00EC2C44">
      <w:pPr>
        <w:tabs>
          <w:tab w:val="left" w:pos="0"/>
          <w:tab w:val="left" w:pos="567"/>
        </w:tabs>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 xml:space="preserve">16.6. Отсутствие одного из документов, перечисленных в пункте 12                    раздела </w:t>
      </w:r>
      <w:r>
        <w:rPr>
          <w:rFonts w:eastAsiaTheme="minorEastAsia" w:cs="Times New Roman"/>
          <w:szCs w:val="28"/>
          <w:lang w:val="en-US" w:eastAsia="ru-RU"/>
        </w:rPr>
        <w:t>II</w:t>
      </w:r>
      <w:r>
        <w:rPr>
          <w:rFonts w:eastAsiaTheme="minorEastAsia" w:cs="Times New Roman"/>
          <w:szCs w:val="28"/>
          <w:lang w:eastAsia="ru-RU"/>
        </w:rPr>
        <w:t xml:space="preserve"> настоящего административного регламента, если обязанность                     по его представлению возложена на заявителя.</w:t>
      </w:r>
    </w:p>
    <w:p w:rsidR="00A03E86" w:rsidRDefault="00EC2C44">
      <w:pPr>
        <w:tabs>
          <w:tab w:val="left" w:pos="0"/>
          <w:tab w:val="left" w:pos="567"/>
        </w:tabs>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16.7. Если не установлена личность лица, обратившегося за предоставлением муниципальной услуги, в том числе не предъявлен документ, удостоверяющий личность, или лицо, представляющее заявление и прилагаемые к нему документы, отказалось предъявить документ, удостоверяющий его личность.</w:t>
      </w:r>
    </w:p>
    <w:p w:rsidR="00A03E86" w:rsidRDefault="00EC2C44">
      <w:pPr>
        <w:tabs>
          <w:tab w:val="left" w:pos="0"/>
          <w:tab w:val="left" w:pos="567"/>
        </w:tabs>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17. Перечень оснований для возврата заявления в соответствии с пунктом 3 статьи 39.17 Земельного кодекса Российской Федерации:</w:t>
      </w:r>
    </w:p>
    <w:p w:rsidR="00A03E86" w:rsidRDefault="00EC2C44">
      <w:pPr>
        <w:tabs>
          <w:tab w:val="left" w:pos="0"/>
          <w:tab w:val="left" w:pos="567"/>
        </w:tabs>
        <w:ind w:firstLine="567"/>
        <w:jc w:val="both"/>
        <w:rPr>
          <w:rFonts w:eastAsiaTheme="minorEastAsia" w:cs="Times New Roman"/>
          <w:szCs w:val="28"/>
          <w:lang w:eastAsia="ru-RU"/>
        </w:rPr>
      </w:pPr>
      <w:r>
        <w:rPr>
          <w:rFonts w:eastAsiaTheme="minorEastAsia" w:cs="Times New Roman"/>
          <w:szCs w:val="28"/>
          <w:lang w:eastAsia="ru-RU"/>
        </w:rPr>
        <w:t>17.1. Подача документов в орган, не уполномоченный на предоставление            земельного участка.</w:t>
      </w:r>
    </w:p>
    <w:p w:rsidR="00A03E86" w:rsidRDefault="00EC2C44">
      <w:pPr>
        <w:tabs>
          <w:tab w:val="left" w:pos="0"/>
          <w:tab w:val="left" w:pos="567"/>
        </w:tabs>
        <w:ind w:firstLine="567"/>
        <w:jc w:val="both"/>
        <w:rPr>
          <w:rFonts w:eastAsia="Times New Roman" w:cs="Times New Roman"/>
          <w:szCs w:val="28"/>
          <w:lang w:eastAsia="ru-RU"/>
        </w:rPr>
      </w:pPr>
      <w:r>
        <w:rPr>
          <w:rFonts w:eastAsiaTheme="minorEastAsia" w:cs="Times New Roman"/>
          <w:szCs w:val="28"/>
          <w:lang w:eastAsia="ru-RU"/>
        </w:rPr>
        <w:t>17.2. З</w:t>
      </w:r>
      <w:r>
        <w:rPr>
          <w:rFonts w:eastAsia="Times New Roman" w:cs="Times New Roman"/>
          <w:szCs w:val="28"/>
          <w:lang w:eastAsia="ru-RU"/>
        </w:rPr>
        <w:t>аявление не соответствует установленным требованиям.</w:t>
      </w:r>
    </w:p>
    <w:p w:rsidR="00A03E86" w:rsidRDefault="00EC2C44">
      <w:pPr>
        <w:tabs>
          <w:tab w:val="left" w:pos="0"/>
          <w:tab w:val="left" w:pos="567"/>
        </w:tabs>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 xml:space="preserve">17.3. Отсутствие одного из документов, перечисленных в пункте 12              раздела </w:t>
      </w:r>
      <w:r>
        <w:rPr>
          <w:rFonts w:eastAsiaTheme="minorEastAsia" w:cs="Times New Roman"/>
          <w:szCs w:val="28"/>
          <w:lang w:val="en-US" w:eastAsia="ru-RU"/>
        </w:rPr>
        <w:t>II</w:t>
      </w:r>
      <w:r>
        <w:rPr>
          <w:rFonts w:eastAsiaTheme="minorEastAsia" w:cs="Times New Roman"/>
          <w:szCs w:val="28"/>
          <w:lang w:eastAsia="ru-RU"/>
        </w:rPr>
        <w:t xml:space="preserve"> настоящего административного регламента, если обязанность по его представлению возложена на заявителя.</w:t>
      </w:r>
    </w:p>
    <w:p w:rsidR="00A03E86" w:rsidRDefault="00EC2C44">
      <w:pPr>
        <w:autoSpaceDE w:val="0"/>
        <w:autoSpaceDN w:val="0"/>
        <w:adjustRightInd w:val="0"/>
        <w:ind w:firstLine="567"/>
        <w:jc w:val="both"/>
        <w:outlineLvl w:val="1"/>
        <w:rPr>
          <w:rFonts w:eastAsiaTheme="minorEastAsia" w:cs="Times New Roman"/>
          <w:szCs w:val="28"/>
          <w:lang w:eastAsia="ru-RU"/>
        </w:rPr>
      </w:pPr>
      <w:r>
        <w:rPr>
          <w:rFonts w:eastAsiaTheme="minorEastAsia" w:cs="Times New Roman"/>
          <w:szCs w:val="28"/>
          <w:lang w:eastAsia="ru-RU"/>
        </w:rPr>
        <w:t>18. Исчерпывающий перечень оснований для приостановления предоставления муниципальной услуги:</w:t>
      </w:r>
    </w:p>
    <w:p w:rsidR="00A03E86" w:rsidRDefault="00EC2C44">
      <w:pPr>
        <w:autoSpaceDE w:val="0"/>
        <w:autoSpaceDN w:val="0"/>
        <w:adjustRightInd w:val="0"/>
        <w:ind w:firstLine="567"/>
        <w:jc w:val="both"/>
        <w:outlineLvl w:val="1"/>
        <w:rPr>
          <w:rFonts w:eastAsiaTheme="minorEastAsia" w:cs="Times New Roman"/>
          <w:szCs w:val="28"/>
          <w:lang w:eastAsia="ru-RU"/>
        </w:rPr>
      </w:pPr>
      <w:r>
        <w:rPr>
          <w:rFonts w:eastAsiaTheme="minorEastAsia" w:cs="Times New Roman"/>
          <w:szCs w:val="28"/>
          <w:lang w:eastAsia="ru-RU"/>
        </w:rPr>
        <w:t>18.1. Выявление технической ошибки, содержащейся в сведениях Единого             государственного реестра недвижимости.</w:t>
      </w:r>
    </w:p>
    <w:p w:rsidR="00A03E86" w:rsidRDefault="00EC2C44">
      <w:pPr>
        <w:ind w:firstLine="567"/>
        <w:jc w:val="both"/>
        <w:rPr>
          <w:rFonts w:ascii="Calibri" w:eastAsia="Calibri" w:hAnsi="Calibri" w:cs="Calibri"/>
          <w:lang w:eastAsia="ru-RU"/>
        </w:rPr>
      </w:pPr>
      <w:r>
        <w:rPr>
          <w:rFonts w:eastAsia="Calibri" w:cs="Times New Roman"/>
          <w:szCs w:val="28"/>
          <w:lang w:eastAsia="ru-RU"/>
        </w:rPr>
        <w:t>18.2. Неполучение ответа на межведомственный информационный запрос</w:t>
      </w:r>
      <w:r>
        <w:rPr>
          <w:rFonts w:ascii="Calibri" w:eastAsia="Calibri" w:hAnsi="Calibri" w:cs="Calibri"/>
          <w:lang w:eastAsia="ru-RU"/>
        </w:rPr>
        <w:t>.</w:t>
      </w:r>
    </w:p>
    <w:p w:rsidR="00A03E86" w:rsidRDefault="00EC2C44">
      <w:pPr>
        <w:widowControl w:val="0"/>
        <w:autoSpaceDE w:val="0"/>
        <w:autoSpaceDN w:val="0"/>
        <w:ind w:firstLine="567"/>
        <w:jc w:val="both"/>
        <w:rPr>
          <w:rFonts w:eastAsia="Times New Roman" w:cs="Times New Roman"/>
          <w:szCs w:val="28"/>
          <w:lang w:eastAsia="ru-RU"/>
        </w:rPr>
      </w:pPr>
      <w:r>
        <w:rPr>
          <w:rFonts w:eastAsia="Times New Roman" w:cs="Times New Roman"/>
          <w:szCs w:val="28"/>
          <w:lang w:eastAsia="ru-RU"/>
        </w:rPr>
        <w:t>При наличии указанных в настоящем пункте оснований заявителю направляется письмо о приостановлении предоставления муниципальной услуги                  с указанием оснований приостановления.</w:t>
      </w:r>
    </w:p>
    <w:p w:rsidR="00A03E86" w:rsidRDefault="00EC2C44">
      <w:pPr>
        <w:widowControl w:val="0"/>
        <w:autoSpaceDE w:val="0"/>
        <w:autoSpaceDN w:val="0"/>
        <w:ind w:firstLine="567"/>
        <w:jc w:val="both"/>
        <w:rPr>
          <w:rFonts w:eastAsia="Times New Roman" w:cs="Times New Roman"/>
          <w:szCs w:val="28"/>
          <w:lang w:eastAsia="ru-RU"/>
        </w:rPr>
      </w:pPr>
      <w:r>
        <w:rPr>
          <w:rFonts w:eastAsia="Times New Roman" w:cs="Times New Roman"/>
          <w:szCs w:val="28"/>
          <w:lang w:eastAsia="ru-RU"/>
        </w:rPr>
        <w:t>Решение о приостановлении срока рассмотрения заявления о предостав-лении земельного участка, находящегося в государственной или муници-пальной собственности, без торгов принимает комитет, которое оформляется               в виде письма. Услуга приостанавливается на срок до исправления ошибок            государственным органом и (или) получения ответа на межведомственный                запрос.</w:t>
      </w:r>
    </w:p>
    <w:p w:rsidR="00A03E86" w:rsidRDefault="00EC2C44">
      <w:pPr>
        <w:autoSpaceDE w:val="0"/>
        <w:autoSpaceDN w:val="0"/>
        <w:adjustRightInd w:val="0"/>
        <w:ind w:firstLine="567"/>
        <w:jc w:val="both"/>
        <w:outlineLvl w:val="1"/>
        <w:rPr>
          <w:rFonts w:eastAsiaTheme="minorEastAsia" w:cs="Times New Roman"/>
          <w:szCs w:val="28"/>
          <w:lang w:eastAsia="ru-RU"/>
        </w:rPr>
      </w:pPr>
      <w:r>
        <w:rPr>
          <w:rFonts w:eastAsiaTheme="minorEastAsia" w:cs="Times New Roman"/>
          <w:szCs w:val="28"/>
          <w:lang w:eastAsia="ru-RU"/>
        </w:rPr>
        <w:t xml:space="preserve">19. Исчерпывающий перечень оснований для отказа в предоставлении             муниципальной услуги в соответствии со статьей 39.16 Земельного кодекса Российской Федерации и Законом от 03.05.2000 № 26-оз. </w:t>
      </w:r>
    </w:p>
    <w:p w:rsidR="00A03E86" w:rsidRDefault="00EC2C44">
      <w:pPr>
        <w:widowControl w:val="0"/>
        <w:autoSpaceDE w:val="0"/>
        <w:autoSpaceDN w:val="0"/>
        <w:ind w:firstLine="567"/>
        <w:jc w:val="both"/>
        <w:rPr>
          <w:rFonts w:eastAsia="Times New Roman" w:cs="Times New Roman"/>
          <w:szCs w:val="28"/>
          <w:lang w:eastAsia="ru-RU"/>
        </w:rPr>
      </w:pPr>
      <w:r>
        <w:rPr>
          <w:rFonts w:eastAsia="Times New Roman" w:cs="Times New Roman"/>
          <w:szCs w:val="28"/>
          <w:lang w:eastAsia="ru-RU"/>
        </w:rPr>
        <w:t>19.1.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03E86" w:rsidRDefault="00EC2C44">
      <w:pPr>
        <w:widowControl w:val="0"/>
        <w:autoSpaceDE w:val="0"/>
        <w:autoSpaceDN w:val="0"/>
        <w:ind w:firstLine="567"/>
        <w:jc w:val="both"/>
        <w:rPr>
          <w:rFonts w:eastAsia="Times New Roman" w:cs="Times New Roman"/>
          <w:szCs w:val="28"/>
          <w:lang w:eastAsia="ru-RU"/>
        </w:rPr>
      </w:pPr>
      <w:r>
        <w:rPr>
          <w:rFonts w:eastAsia="Times New Roman" w:cs="Times New Roman"/>
          <w:spacing w:val="-6"/>
          <w:szCs w:val="28"/>
          <w:lang w:eastAsia="ru-RU"/>
        </w:rPr>
        <w:t>19.2. Указанный в заявлении о предоставлении земельного участка земельный</w:t>
      </w:r>
      <w:r>
        <w:rPr>
          <w:rFonts w:eastAsia="Times New Roman" w:cs="Times New Roman"/>
          <w:szCs w:val="28"/>
          <w:lang w:eastAsia="ru-RU"/>
        </w:rPr>
        <w:t xml:space="preserve"> участок предоставлен на праве постоянного (бессрочного) пользования, </w:t>
      </w:r>
      <w:r>
        <w:rPr>
          <w:rFonts w:eastAsia="Times New Roman" w:cs="Times New Roman"/>
          <w:spacing w:val="-4"/>
          <w:szCs w:val="28"/>
          <w:lang w:eastAsia="ru-RU"/>
        </w:rPr>
        <w:t>безвозмездного пользования, пожизненного наследуемого владения или аренды,</w:t>
      </w:r>
      <w:r>
        <w:rPr>
          <w:rFonts w:eastAsia="Times New Roman" w:cs="Times New Roman"/>
          <w:szCs w:val="28"/>
          <w:lang w:eastAsia="ru-RU"/>
        </w:rPr>
        <w:t xml:space="preserve">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A03E86" w:rsidRDefault="00EC2C44">
      <w:pPr>
        <w:widowControl w:val="0"/>
        <w:autoSpaceDE w:val="0"/>
        <w:autoSpaceDN w:val="0"/>
        <w:ind w:firstLine="567"/>
        <w:jc w:val="both"/>
        <w:rPr>
          <w:rFonts w:eastAsia="Times New Roman" w:cs="Times New Roman"/>
          <w:szCs w:val="28"/>
          <w:lang w:eastAsia="ru-RU"/>
        </w:rPr>
      </w:pPr>
      <w:r>
        <w:rPr>
          <w:rFonts w:eastAsia="Times New Roman" w:cs="Times New Roman"/>
          <w:spacing w:val="-6"/>
          <w:szCs w:val="28"/>
          <w:lang w:eastAsia="ru-RU"/>
        </w:rPr>
        <w:t>19.3. Указанный в заявлении о предоставлении земельного участка земельный</w:t>
      </w:r>
      <w:r>
        <w:rPr>
          <w:rFonts w:eastAsia="Times New Roman" w:cs="Times New Roman"/>
          <w:szCs w:val="28"/>
          <w:lang w:eastAsia="ru-RU"/>
        </w:rPr>
        <w:t xml:space="preserve">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03E86" w:rsidRDefault="00EC2C44">
      <w:pPr>
        <w:widowControl w:val="0"/>
        <w:autoSpaceDE w:val="0"/>
        <w:autoSpaceDN w:val="0"/>
        <w:ind w:firstLine="567"/>
        <w:jc w:val="both"/>
        <w:rPr>
          <w:rFonts w:ascii="Calibri" w:eastAsia="Times New Roman" w:hAnsi="Calibri" w:cs="Calibri"/>
          <w:szCs w:val="20"/>
          <w:lang w:eastAsia="ru-RU"/>
        </w:rPr>
      </w:pPr>
      <w:r>
        <w:rPr>
          <w:rFonts w:eastAsia="Times New Roman" w:cs="Times New Roman"/>
          <w:spacing w:val="-4"/>
          <w:szCs w:val="28"/>
          <w:lang w:eastAsia="ru-RU"/>
        </w:rPr>
        <w:t>19.4. На указанном в заявлении о предоставлении земельного участка          земельном участке расположены здание, сооружение, объект незавершенного строительства,</w:t>
      </w:r>
      <w:r>
        <w:rPr>
          <w:rFonts w:eastAsia="Times New Roman" w:cs="Times New Roman"/>
          <w:szCs w:val="28"/>
          <w:lang w:eastAsia="ru-RU"/>
        </w:rPr>
        <w:t xml:space="preserve"> принадлежащие гражданам или юридическим лицам, за исклю-чением случаев, </w:t>
      </w:r>
      <w:r>
        <w:rPr>
          <w:rFonts w:eastAsia="Times New Roman" w:cs="Times New Roman"/>
          <w:spacing w:val="-4"/>
          <w:szCs w:val="28"/>
          <w:lang w:eastAsia="ru-RU"/>
        </w:rPr>
        <w:t>если сооружение (в том числе сооружение, строительство               которого не завершено)</w:t>
      </w:r>
      <w:r>
        <w:rPr>
          <w:rFonts w:eastAsia="Times New Roman" w:cs="Times New Roman"/>
          <w:szCs w:val="28"/>
          <w:lang w:eastAsia="ru-RU"/>
        </w:rPr>
        <w:t xml:space="preserve"> размещается на земельном участке на условиях сервитута или на земельном участке размещен объект, предусмотренный </w:t>
      </w:r>
      <w:hyperlink r:id="rId26" w:history="1">
        <w:r>
          <w:rPr>
            <w:rFonts w:eastAsia="Times New Roman" w:cs="Times New Roman"/>
            <w:szCs w:val="28"/>
            <w:lang w:eastAsia="ru-RU"/>
          </w:rPr>
          <w:t>пунктом 3 статьи 39.36</w:t>
        </w:r>
      </w:hyperlink>
      <w:r>
        <w:rPr>
          <w:rFonts w:eastAsia="Times New Roman" w:cs="Times New Roman"/>
          <w:szCs w:val="28"/>
          <w:lang w:eastAsia="ru-RU"/>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03E86" w:rsidRDefault="00EC2C44">
      <w:pPr>
        <w:widowControl w:val="0"/>
        <w:autoSpaceDE w:val="0"/>
        <w:autoSpaceDN w:val="0"/>
        <w:ind w:firstLine="567"/>
        <w:jc w:val="both"/>
        <w:rPr>
          <w:rFonts w:eastAsia="Times New Roman" w:cs="Times New Roman"/>
          <w:szCs w:val="28"/>
          <w:lang w:eastAsia="ru-RU"/>
        </w:rPr>
      </w:pPr>
      <w:r>
        <w:rPr>
          <w:rFonts w:eastAsia="Times New Roman" w:cs="Times New Roman"/>
          <w:spacing w:val="-4"/>
          <w:szCs w:val="28"/>
          <w:lang w:eastAsia="ru-RU"/>
        </w:rPr>
        <w:t>19.5. На указанном в заявлении о предоставлении земельного участка         земельном</w:t>
      </w:r>
      <w:r>
        <w:rPr>
          <w:rFonts w:eastAsia="Times New Roman" w:cs="Times New Roman"/>
          <w:szCs w:val="28"/>
          <w:lang w:eastAsia="ru-RU"/>
        </w:rPr>
        <w:t xml:space="preserve"> </w:t>
      </w:r>
      <w:r>
        <w:rPr>
          <w:rFonts w:eastAsia="Times New Roman" w:cs="Times New Roman"/>
          <w:spacing w:val="-4"/>
          <w:szCs w:val="28"/>
          <w:lang w:eastAsia="ru-RU"/>
        </w:rPr>
        <w:t>участке расположены здание, сооружение, объект незавершенного строительства,</w:t>
      </w:r>
      <w:r>
        <w:rPr>
          <w:rFonts w:eastAsia="Times New Roman" w:cs="Times New Roman"/>
          <w:szCs w:val="28"/>
          <w:lang w:eastAsia="ru-RU"/>
        </w:rPr>
        <w:t xml:space="preserve">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03E86" w:rsidRDefault="00EC2C44">
      <w:pPr>
        <w:widowControl w:val="0"/>
        <w:autoSpaceDE w:val="0"/>
        <w:autoSpaceDN w:val="0"/>
        <w:ind w:firstLine="567"/>
        <w:jc w:val="both"/>
        <w:rPr>
          <w:rFonts w:eastAsia="Times New Roman" w:cs="Times New Roman"/>
          <w:szCs w:val="28"/>
          <w:lang w:eastAsia="ru-RU"/>
        </w:rPr>
      </w:pPr>
      <w:r>
        <w:rPr>
          <w:rFonts w:eastAsia="Times New Roman" w:cs="Times New Roman"/>
          <w:szCs w:val="28"/>
          <w:lang w:eastAsia="ru-RU"/>
        </w:rPr>
        <w:t>19.6.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03E86" w:rsidRDefault="00EC2C44">
      <w:pPr>
        <w:widowControl w:val="0"/>
        <w:autoSpaceDE w:val="0"/>
        <w:autoSpaceDN w:val="0"/>
        <w:ind w:firstLine="567"/>
        <w:jc w:val="both"/>
        <w:rPr>
          <w:rFonts w:eastAsia="Times New Roman" w:cs="Times New Roman"/>
          <w:szCs w:val="28"/>
          <w:lang w:eastAsia="ru-RU"/>
        </w:rPr>
      </w:pPr>
      <w:r>
        <w:rPr>
          <w:rFonts w:eastAsia="Times New Roman" w:cs="Times New Roman"/>
          <w:szCs w:val="28"/>
          <w:lang w:eastAsia="ru-RU"/>
        </w:rPr>
        <w:t>19.7.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03E86" w:rsidRDefault="00EC2C44">
      <w:pPr>
        <w:widowControl w:val="0"/>
        <w:autoSpaceDE w:val="0"/>
        <w:autoSpaceDN w:val="0"/>
        <w:ind w:firstLine="567"/>
        <w:jc w:val="both"/>
        <w:rPr>
          <w:rFonts w:eastAsia="Times New Roman" w:cs="Times New Roman"/>
          <w:szCs w:val="28"/>
          <w:lang w:eastAsia="ru-RU"/>
        </w:rPr>
      </w:pPr>
      <w:r>
        <w:rPr>
          <w:rFonts w:eastAsia="Times New Roman" w:cs="Times New Roman"/>
          <w:spacing w:val="-6"/>
          <w:szCs w:val="28"/>
          <w:lang w:eastAsia="ru-RU"/>
        </w:rPr>
        <w:t>19.8. Указанный в заявлении о предоставлении земельного участка земельный</w:t>
      </w:r>
      <w:r>
        <w:rPr>
          <w:rFonts w:eastAsia="Times New Roman" w:cs="Times New Roman"/>
          <w:szCs w:val="28"/>
          <w:lang w:eastAsia="ru-RU"/>
        </w:rPr>
        <w:t xml:space="preserve">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03E86" w:rsidRDefault="00EC2C44">
      <w:pPr>
        <w:widowControl w:val="0"/>
        <w:autoSpaceDE w:val="0"/>
        <w:autoSpaceDN w:val="0"/>
        <w:ind w:firstLine="567"/>
        <w:jc w:val="both"/>
        <w:rPr>
          <w:rFonts w:eastAsia="Times New Roman" w:cs="Times New Roman"/>
          <w:szCs w:val="28"/>
          <w:lang w:eastAsia="ru-RU"/>
        </w:rPr>
      </w:pPr>
      <w:r>
        <w:rPr>
          <w:rFonts w:eastAsia="Times New Roman" w:cs="Times New Roman"/>
          <w:spacing w:val="-6"/>
          <w:szCs w:val="28"/>
          <w:lang w:eastAsia="ru-RU"/>
        </w:rPr>
        <w:t>19.9. Указанный в заявлении о предоставлении земельного участка земельный</w:t>
      </w:r>
      <w:r>
        <w:rPr>
          <w:rFonts w:eastAsia="Times New Roman" w:cs="Times New Roman"/>
          <w:szCs w:val="28"/>
          <w:lang w:eastAsia="ru-RU"/>
        </w:rPr>
        <w:t xml:space="preserve">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03E86" w:rsidRDefault="00EC2C44">
      <w:pPr>
        <w:widowControl w:val="0"/>
        <w:autoSpaceDE w:val="0"/>
        <w:autoSpaceDN w:val="0"/>
        <w:ind w:firstLine="567"/>
        <w:jc w:val="both"/>
        <w:rPr>
          <w:rFonts w:ascii="Calibri" w:eastAsia="Times New Roman" w:hAnsi="Calibri" w:cs="Calibri"/>
          <w:szCs w:val="20"/>
          <w:lang w:eastAsia="ru-RU"/>
        </w:rPr>
      </w:pPr>
      <w:r>
        <w:rPr>
          <w:rFonts w:eastAsia="Times New Roman" w:cs="Times New Roman"/>
          <w:szCs w:val="28"/>
          <w:lang w:eastAsia="ru-RU"/>
        </w:rPr>
        <w:t xml:space="preserve">19.10. Указанный в заявлении о предоставлении земельного участка          земельный участок образован из земельного участка, в отношении которого           заключен </w:t>
      </w:r>
      <w:r>
        <w:rPr>
          <w:rFonts w:eastAsia="Times New Roman" w:cs="Times New Roman"/>
          <w:spacing w:val="-4"/>
          <w:szCs w:val="28"/>
          <w:lang w:eastAsia="ru-RU"/>
        </w:rPr>
        <w:t>договор о комплексном освоении территории или договор о развитии застроенной</w:t>
      </w:r>
      <w:r>
        <w:rPr>
          <w:rFonts w:eastAsia="Times New Roman" w:cs="Times New Roman"/>
          <w:szCs w:val="28"/>
          <w:lang w:eastAsia="ru-RU"/>
        </w:rPr>
        <w:t xml:space="preserve">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w:t>
      </w:r>
      <w:r>
        <w:rPr>
          <w:rFonts w:eastAsia="Times New Roman" w:cs="Times New Roman"/>
          <w:spacing w:val="-4"/>
          <w:szCs w:val="28"/>
          <w:lang w:eastAsia="ru-RU"/>
        </w:rPr>
        <w:t>значения, за исключением случаев, если с заявлением о предоставлении в аренду</w:t>
      </w:r>
      <w:r>
        <w:rPr>
          <w:rFonts w:eastAsia="Times New Roman" w:cs="Times New Roman"/>
          <w:szCs w:val="28"/>
          <w:lang w:eastAsia="ru-RU"/>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03E86" w:rsidRDefault="00EC2C44">
      <w:pPr>
        <w:widowControl w:val="0"/>
        <w:autoSpaceDE w:val="0"/>
        <w:autoSpaceDN w:val="0"/>
        <w:ind w:firstLine="567"/>
        <w:jc w:val="both"/>
        <w:rPr>
          <w:rFonts w:eastAsia="Times New Roman" w:cs="Times New Roman"/>
          <w:szCs w:val="28"/>
          <w:lang w:eastAsia="ru-RU"/>
        </w:rPr>
      </w:pPr>
      <w:r>
        <w:rPr>
          <w:rFonts w:eastAsia="Times New Roman" w:cs="Times New Roman"/>
          <w:szCs w:val="28"/>
          <w:lang w:eastAsia="ru-RU"/>
        </w:rPr>
        <w:t xml:space="preserve">19.11.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7" w:history="1">
        <w:r>
          <w:rPr>
            <w:rFonts w:eastAsia="Times New Roman" w:cs="Times New Roman"/>
            <w:szCs w:val="28"/>
            <w:lang w:eastAsia="ru-RU"/>
          </w:rPr>
          <w:t>пунктом 19 статьи 39.11</w:t>
        </w:r>
      </w:hyperlink>
      <w:r>
        <w:rPr>
          <w:rFonts w:eastAsia="Times New Roman" w:cs="Times New Roman"/>
          <w:szCs w:val="28"/>
          <w:lang w:eastAsia="ru-RU"/>
        </w:rPr>
        <w:t xml:space="preserve"> Земельного          кодекса Российской Федерации.</w:t>
      </w:r>
    </w:p>
    <w:p w:rsidR="00A03E86" w:rsidRDefault="00EC2C44">
      <w:pPr>
        <w:widowControl w:val="0"/>
        <w:autoSpaceDE w:val="0"/>
        <w:autoSpaceDN w:val="0"/>
        <w:ind w:firstLine="567"/>
        <w:jc w:val="both"/>
        <w:rPr>
          <w:rFonts w:eastAsia="Times New Roman" w:cs="Times New Roman"/>
          <w:szCs w:val="28"/>
          <w:lang w:eastAsia="ru-RU"/>
        </w:rPr>
      </w:pPr>
      <w:r>
        <w:rPr>
          <w:rFonts w:eastAsia="Times New Roman" w:cs="Times New Roman"/>
          <w:spacing w:val="-6"/>
          <w:szCs w:val="28"/>
          <w:lang w:eastAsia="ru-RU"/>
        </w:rPr>
        <w:t>19.12. В отношении земельного участка, указанного в заявлении о его предос-</w:t>
      </w:r>
      <w:r>
        <w:rPr>
          <w:rFonts w:eastAsia="Times New Roman" w:cs="Times New Roman"/>
          <w:szCs w:val="28"/>
          <w:lang w:eastAsia="ru-RU"/>
        </w:rPr>
        <w:t xml:space="preserve"> тавлении, поступило предусмотренное </w:t>
      </w:r>
      <w:hyperlink r:id="rId28" w:history="1">
        <w:r>
          <w:rPr>
            <w:rFonts w:eastAsia="Times New Roman" w:cs="Times New Roman"/>
            <w:szCs w:val="28"/>
            <w:lang w:eastAsia="ru-RU"/>
          </w:rPr>
          <w:t>подпунктом 6 пункта 4 статьи 39.11</w:t>
        </w:r>
      </w:hyperlink>
      <w:r>
        <w:rPr>
          <w:rFonts w:eastAsia="Times New Roman" w:cs="Times New Roman"/>
          <w:szCs w:val="28"/>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9" w:history="1">
        <w:r>
          <w:rPr>
            <w:rFonts w:eastAsia="Times New Roman" w:cs="Times New Roman"/>
            <w:szCs w:val="28"/>
            <w:lang w:eastAsia="ru-RU"/>
          </w:rPr>
          <w:t>подпунктом 4 пункта 4 статьи 39.11</w:t>
        </w:r>
      </w:hyperlink>
      <w:r>
        <w:rPr>
          <w:rFonts w:eastAsia="Times New Roman" w:cs="Times New Roman"/>
          <w:szCs w:val="28"/>
          <w:lang w:eastAsia="ru-RU"/>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0" w:history="1">
        <w:r>
          <w:rPr>
            <w:rFonts w:eastAsia="Times New Roman" w:cs="Times New Roman"/>
            <w:szCs w:val="28"/>
            <w:lang w:eastAsia="ru-RU"/>
          </w:rPr>
          <w:t>пунктом 8 статьи 39.11</w:t>
        </w:r>
      </w:hyperlink>
      <w:r>
        <w:rPr>
          <w:rFonts w:eastAsia="Times New Roman" w:cs="Times New Roman"/>
          <w:szCs w:val="28"/>
          <w:lang w:eastAsia="ru-RU"/>
        </w:rPr>
        <w:t xml:space="preserve">         Земельного кодекса Российской Федерации.</w:t>
      </w:r>
    </w:p>
    <w:p w:rsidR="00A03E86" w:rsidRDefault="00EC2C44">
      <w:pPr>
        <w:widowControl w:val="0"/>
        <w:autoSpaceDE w:val="0"/>
        <w:autoSpaceDN w:val="0"/>
        <w:ind w:firstLine="567"/>
        <w:jc w:val="both"/>
        <w:rPr>
          <w:rFonts w:eastAsia="Times New Roman" w:cs="Times New Roman"/>
          <w:szCs w:val="28"/>
          <w:lang w:eastAsia="ru-RU"/>
        </w:rPr>
      </w:pPr>
      <w:r>
        <w:rPr>
          <w:rFonts w:eastAsia="Times New Roman" w:cs="Times New Roman"/>
          <w:szCs w:val="28"/>
          <w:lang w:eastAsia="ru-RU"/>
        </w:rPr>
        <w:t xml:space="preserve">19.13. В отношении земельного участка, указанного в заявлении о его                        предоставлении, опубликовано и размещено в соответствии с </w:t>
      </w:r>
      <w:hyperlink r:id="rId31" w:history="1">
        <w:r>
          <w:rPr>
            <w:rFonts w:eastAsia="Times New Roman" w:cs="Times New Roman"/>
            <w:szCs w:val="28"/>
            <w:lang w:eastAsia="ru-RU"/>
          </w:rPr>
          <w:t>подпунктом 1 пункта 1 статьи 39.18</w:t>
        </w:r>
      </w:hyperlink>
      <w:r>
        <w:rPr>
          <w:rFonts w:eastAsia="Times New Roman" w:cs="Times New Roman"/>
          <w:szCs w:val="28"/>
          <w:lang w:eastAsia="ru-RU"/>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03E86" w:rsidRDefault="00A03E86">
      <w:pPr>
        <w:widowControl w:val="0"/>
        <w:autoSpaceDE w:val="0"/>
        <w:autoSpaceDN w:val="0"/>
        <w:ind w:firstLine="567"/>
        <w:jc w:val="both"/>
        <w:rPr>
          <w:rFonts w:eastAsia="Times New Roman" w:cs="Times New Roman"/>
          <w:szCs w:val="28"/>
          <w:lang w:eastAsia="ru-RU"/>
        </w:rPr>
      </w:pPr>
    </w:p>
    <w:p w:rsidR="00A03E86" w:rsidRDefault="00A03E86">
      <w:pPr>
        <w:widowControl w:val="0"/>
        <w:autoSpaceDE w:val="0"/>
        <w:autoSpaceDN w:val="0"/>
        <w:ind w:firstLine="567"/>
        <w:jc w:val="both"/>
        <w:rPr>
          <w:rFonts w:eastAsia="Times New Roman" w:cs="Times New Roman"/>
          <w:szCs w:val="28"/>
          <w:lang w:eastAsia="ru-RU"/>
        </w:rPr>
      </w:pPr>
    </w:p>
    <w:p w:rsidR="00A03E86" w:rsidRDefault="00EC2C44">
      <w:pPr>
        <w:widowControl w:val="0"/>
        <w:autoSpaceDE w:val="0"/>
        <w:autoSpaceDN w:val="0"/>
        <w:ind w:firstLine="567"/>
        <w:jc w:val="both"/>
        <w:rPr>
          <w:rFonts w:eastAsia="Times New Roman" w:cs="Times New Roman"/>
          <w:szCs w:val="28"/>
          <w:lang w:eastAsia="ru-RU"/>
        </w:rPr>
      </w:pPr>
      <w:r>
        <w:rPr>
          <w:rFonts w:eastAsia="Times New Roman" w:cs="Times New Roman"/>
          <w:szCs w:val="28"/>
          <w:lang w:eastAsia="ru-RU"/>
        </w:rPr>
        <w:t>19.14.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03E86" w:rsidRDefault="00EC2C44">
      <w:pPr>
        <w:pStyle w:val="ConsPlusNormal"/>
        <w:adjustRightInd w:val="0"/>
        <w:ind w:firstLine="567"/>
        <w:jc w:val="both"/>
        <w:rPr>
          <w:rFonts w:ascii="Times New Roman" w:hAnsi="Times New Roman" w:cs="Times New Roman"/>
          <w:sz w:val="28"/>
          <w:szCs w:val="28"/>
        </w:rPr>
      </w:pPr>
      <w:r>
        <w:rPr>
          <w:rFonts w:ascii="Times New Roman" w:hAnsi="Times New Roman" w:cs="Times New Roman"/>
          <w:sz w:val="28"/>
          <w:szCs w:val="28"/>
        </w:rPr>
        <w:t>19.15.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подпунктом 10 пункта 2 статьи 39.10 Земельного              кодекса Российской Федерации.</w:t>
      </w:r>
    </w:p>
    <w:p w:rsidR="00A03E86" w:rsidRDefault="00EC2C44">
      <w:pPr>
        <w:widowControl w:val="0"/>
        <w:autoSpaceDE w:val="0"/>
        <w:autoSpaceDN w:val="0"/>
        <w:ind w:firstLine="567"/>
        <w:jc w:val="both"/>
        <w:rPr>
          <w:rFonts w:eastAsia="Times New Roman" w:cs="Times New Roman"/>
          <w:szCs w:val="28"/>
          <w:lang w:eastAsia="ru-RU"/>
        </w:rPr>
      </w:pPr>
      <w:r>
        <w:rPr>
          <w:rFonts w:eastAsia="Times New Roman" w:cs="Times New Roman"/>
          <w:szCs w:val="28"/>
          <w:lang w:eastAsia="ru-RU"/>
        </w:rPr>
        <w:t>19.16.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03E86" w:rsidRDefault="00EC2C44">
      <w:pPr>
        <w:widowControl w:val="0"/>
        <w:autoSpaceDE w:val="0"/>
        <w:autoSpaceDN w:val="0"/>
        <w:ind w:firstLine="567"/>
        <w:jc w:val="both"/>
        <w:rPr>
          <w:rFonts w:eastAsia="Times New Roman" w:cs="Times New Roman"/>
          <w:szCs w:val="28"/>
          <w:lang w:eastAsia="ru-RU"/>
        </w:rPr>
      </w:pPr>
      <w:r>
        <w:rPr>
          <w:rFonts w:eastAsia="Times New Roman" w:cs="Times New Roman"/>
          <w:szCs w:val="28"/>
          <w:lang w:eastAsia="ru-RU"/>
        </w:rPr>
        <w:t>19.17.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03E86" w:rsidRDefault="00EC2C44">
      <w:pPr>
        <w:widowControl w:val="0"/>
        <w:autoSpaceDE w:val="0"/>
        <w:autoSpaceDN w:val="0"/>
        <w:ind w:firstLine="567"/>
        <w:jc w:val="both"/>
        <w:rPr>
          <w:rFonts w:eastAsia="Times New Roman" w:cs="Times New Roman"/>
          <w:szCs w:val="28"/>
          <w:lang w:eastAsia="ru-RU"/>
        </w:rPr>
      </w:pPr>
      <w:r>
        <w:rPr>
          <w:rFonts w:eastAsia="Times New Roman" w:cs="Times New Roman"/>
          <w:szCs w:val="28"/>
          <w:lang w:eastAsia="ru-RU"/>
        </w:rPr>
        <w:t xml:space="preserve">19.18. Указанный в заявлении о предоставлении земельного участка              земельный участок предназначен для размещения здания, сооружения в </w:t>
      </w:r>
      <w:r>
        <w:rPr>
          <w:rFonts w:eastAsia="Times New Roman" w:cs="Times New Roman"/>
          <w:spacing w:val="-8"/>
          <w:szCs w:val="28"/>
          <w:lang w:eastAsia="ru-RU"/>
        </w:rPr>
        <w:t>соответствии с государственной программой Российской Федерации, государственной</w:t>
      </w:r>
      <w:r>
        <w:rPr>
          <w:rFonts w:eastAsia="Times New Roman" w:cs="Times New Roman"/>
          <w:szCs w:val="28"/>
          <w:lang w:eastAsia="ru-RU"/>
        </w:rPr>
        <w:t xml:space="preserve">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03E86" w:rsidRDefault="00EC2C44">
      <w:pPr>
        <w:widowControl w:val="0"/>
        <w:autoSpaceDE w:val="0"/>
        <w:autoSpaceDN w:val="0"/>
        <w:ind w:firstLine="567"/>
        <w:jc w:val="both"/>
        <w:rPr>
          <w:rFonts w:eastAsia="Times New Roman" w:cs="Times New Roman"/>
          <w:szCs w:val="28"/>
          <w:lang w:eastAsia="ru-RU"/>
        </w:rPr>
      </w:pPr>
      <w:r>
        <w:rPr>
          <w:rFonts w:eastAsia="Times New Roman" w:cs="Times New Roman"/>
          <w:szCs w:val="28"/>
          <w:lang w:eastAsia="ru-RU"/>
        </w:rPr>
        <w:t>19.19. Предоставление земельного участка на заявленном виде прав                        не допускается.</w:t>
      </w:r>
    </w:p>
    <w:p w:rsidR="00A03E86" w:rsidRDefault="00EC2C44">
      <w:pPr>
        <w:widowControl w:val="0"/>
        <w:autoSpaceDE w:val="0"/>
        <w:autoSpaceDN w:val="0"/>
        <w:ind w:firstLine="567"/>
        <w:jc w:val="both"/>
        <w:rPr>
          <w:rFonts w:eastAsia="Times New Roman" w:cs="Times New Roman"/>
          <w:szCs w:val="28"/>
          <w:lang w:eastAsia="ru-RU"/>
        </w:rPr>
      </w:pPr>
      <w:r>
        <w:rPr>
          <w:rFonts w:eastAsia="Times New Roman" w:cs="Times New Roman"/>
          <w:szCs w:val="28"/>
          <w:lang w:eastAsia="ru-RU"/>
        </w:rPr>
        <w:t>19.20. В отношении земельного участка, указанного в заявлении о его                          предоставлении, не установлен вид разрешенного использования.</w:t>
      </w:r>
    </w:p>
    <w:p w:rsidR="00A03E86" w:rsidRDefault="00EC2C44">
      <w:pPr>
        <w:widowControl w:val="0"/>
        <w:autoSpaceDE w:val="0"/>
        <w:autoSpaceDN w:val="0"/>
        <w:ind w:firstLine="567"/>
        <w:jc w:val="both"/>
        <w:rPr>
          <w:rFonts w:eastAsia="Times New Roman" w:cs="Times New Roman"/>
          <w:szCs w:val="28"/>
          <w:lang w:eastAsia="ru-RU"/>
        </w:rPr>
      </w:pPr>
      <w:r>
        <w:rPr>
          <w:rFonts w:eastAsia="Times New Roman" w:cs="Times New Roman"/>
          <w:szCs w:val="28"/>
          <w:lang w:eastAsia="ru-RU"/>
        </w:rPr>
        <w:t>19.21. Указанный в заявлении о предоставлении земельного участка                    земельный участок не отнесен к определенной категории земель.</w:t>
      </w:r>
    </w:p>
    <w:p w:rsidR="00A03E86" w:rsidRDefault="00EC2C44">
      <w:pPr>
        <w:widowControl w:val="0"/>
        <w:autoSpaceDE w:val="0"/>
        <w:autoSpaceDN w:val="0"/>
        <w:ind w:firstLine="567"/>
        <w:jc w:val="both"/>
        <w:rPr>
          <w:rFonts w:eastAsia="Times New Roman" w:cs="Times New Roman"/>
          <w:szCs w:val="28"/>
          <w:lang w:eastAsia="ru-RU"/>
        </w:rPr>
      </w:pPr>
      <w:r>
        <w:rPr>
          <w:rFonts w:eastAsia="Times New Roman" w:cs="Times New Roman"/>
          <w:szCs w:val="28"/>
          <w:lang w:eastAsia="ru-RU"/>
        </w:rPr>
        <w:t>19.22.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03E86" w:rsidRDefault="00EC2C44">
      <w:pPr>
        <w:widowControl w:val="0"/>
        <w:autoSpaceDE w:val="0"/>
        <w:autoSpaceDN w:val="0"/>
        <w:ind w:firstLine="567"/>
        <w:jc w:val="both"/>
        <w:rPr>
          <w:rFonts w:eastAsia="Times New Roman" w:cs="Times New Roman"/>
          <w:szCs w:val="28"/>
          <w:lang w:eastAsia="ru-RU"/>
        </w:rPr>
      </w:pPr>
      <w:r>
        <w:rPr>
          <w:rFonts w:eastAsia="Times New Roman" w:cs="Times New Roman"/>
          <w:szCs w:val="28"/>
          <w:lang w:eastAsia="ru-RU"/>
        </w:rPr>
        <w:t>19.23.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03E86" w:rsidRDefault="00EC2C44">
      <w:pPr>
        <w:widowControl w:val="0"/>
        <w:autoSpaceDE w:val="0"/>
        <w:autoSpaceDN w:val="0"/>
        <w:ind w:firstLine="567"/>
        <w:jc w:val="both"/>
        <w:rPr>
          <w:rFonts w:eastAsia="Times New Roman" w:cs="Times New Roman"/>
          <w:szCs w:val="28"/>
          <w:lang w:eastAsia="ru-RU"/>
        </w:rPr>
      </w:pPr>
      <w:r>
        <w:rPr>
          <w:rFonts w:eastAsia="Times New Roman" w:cs="Times New Roman"/>
          <w:szCs w:val="28"/>
          <w:lang w:eastAsia="ru-RU"/>
        </w:rPr>
        <w:t xml:space="preserve">19.24. Границы земельного участка, указанного в заявлении о его предоставлении, подлежат уточнению в соответствии с Федеральным </w:t>
      </w:r>
      <w:hyperlink r:id="rId32" w:history="1">
        <w:r>
          <w:rPr>
            <w:rFonts w:eastAsia="Times New Roman" w:cs="Times New Roman"/>
            <w:szCs w:val="28"/>
            <w:lang w:eastAsia="ru-RU"/>
          </w:rPr>
          <w:t>законом</w:t>
        </w:r>
      </w:hyperlink>
      <w:r>
        <w:rPr>
          <w:rFonts w:eastAsia="Times New Roman" w:cs="Times New Roman"/>
          <w:szCs w:val="28"/>
          <w:lang w:eastAsia="ru-RU"/>
        </w:rPr>
        <w:t xml:space="preserve">                   «О государственном кадастре недвижимости».</w:t>
      </w:r>
    </w:p>
    <w:p w:rsidR="00A03E86" w:rsidRDefault="00EC2C44">
      <w:pPr>
        <w:autoSpaceDE w:val="0"/>
        <w:autoSpaceDN w:val="0"/>
        <w:adjustRightInd w:val="0"/>
        <w:ind w:firstLine="567"/>
        <w:contextualSpacing/>
        <w:jc w:val="both"/>
        <w:outlineLvl w:val="2"/>
        <w:rPr>
          <w:rFonts w:eastAsiaTheme="minorEastAsia" w:cs="Times New Roman"/>
          <w:szCs w:val="28"/>
          <w:lang w:eastAsia="ru-RU"/>
        </w:rPr>
      </w:pPr>
      <w:r>
        <w:rPr>
          <w:rFonts w:eastAsiaTheme="minorEastAsia" w:cs="Times New Roman"/>
          <w:szCs w:val="28"/>
          <w:lang w:eastAsia="ru-RU"/>
        </w:rPr>
        <w:t xml:space="preserve">19.25. Площадь земельного участка, указанного в заявлении о его </w:t>
      </w:r>
      <w:r>
        <w:rPr>
          <w:rFonts w:eastAsiaTheme="minorEastAsia" w:cs="Times New Roman"/>
          <w:spacing w:val="-6"/>
          <w:szCs w:val="28"/>
          <w:lang w:eastAsia="ru-RU"/>
        </w:rPr>
        <w:t>предоставлении, превышает его площадь, указанную в схеме расположения земельного</w:t>
      </w:r>
      <w:r>
        <w:rPr>
          <w:rFonts w:eastAsiaTheme="minorEastAsia" w:cs="Times New Roman"/>
          <w:szCs w:val="28"/>
          <w:lang w:eastAsia="ru-RU"/>
        </w:rPr>
        <w:t xml:space="preserve">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A03E86" w:rsidRDefault="00EC2C44">
      <w:pPr>
        <w:widowControl w:val="0"/>
        <w:autoSpaceDE w:val="0"/>
        <w:autoSpaceDN w:val="0"/>
        <w:ind w:firstLine="567"/>
        <w:jc w:val="both"/>
        <w:rPr>
          <w:rFonts w:eastAsiaTheme="minorEastAsia" w:cs="Times New Roman"/>
          <w:szCs w:val="28"/>
          <w:lang w:eastAsia="ru-RU"/>
        </w:rPr>
      </w:pPr>
      <w:r>
        <w:rPr>
          <w:rFonts w:eastAsia="Times New Roman" w:cs="Times New Roman"/>
          <w:szCs w:val="28"/>
          <w:lang w:eastAsia="ru-RU"/>
        </w:rPr>
        <w:t>19.26. Н</w:t>
      </w:r>
      <w:r>
        <w:rPr>
          <w:rFonts w:eastAsiaTheme="minorEastAsia" w:cs="Times New Roman"/>
          <w:szCs w:val="28"/>
          <w:lang w:eastAsia="ru-RU"/>
        </w:rPr>
        <w:t>аличие запрета, предусмотренного федеральным законода-</w:t>
      </w:r>
      <w:r>
        <w:rPr>
          <w:rFonts w:eastAsiaTheme="minorEastAsia" w:cs="Times New Roman"/>
          <w:spacing w:val="-6"/>
          <w:szCs w:val="28"/>
          <w:lang w:eastAsia="ru-RU"/>
        </w:rPr>
        <w:t>тельством, на использование земельного участка в целях, указанных в заявлении</w:t>
      </w:r>
      <w:r>
        <w:rPr>
          <w:rFonts w:eastAsiaTheme="minorEastAsia" w:cs="Times New Roman"/>
          <w:szCs w:val="28"/>
          <w:lang w:eastAsia="ru-RU"/>
        </w:rPr>
        <w:t xml:space="preserve">            о предоставлении земельного участка.</w:t>
      </w:r>
    </w:p>
    <w:p w:rsidR="00A03E86" w:rsidRDefault="00EC2C44">
      <w:pPr>
        <w:widowControl w:val="0"/>
        <w:autoSpaceDE w:val="0"/>
        <w:autoSpaceDN w:val="0"/>
        <w:ind w:firstLine="567"/>
        <w:jc w:val="both"/>
        <w:rPr>
          <w:rFonts w:eastAsia="Times New Roman" w:cs="Times New Roman"/>
          <w:color w:val="000000"/>
          <w:spacing w:val="1"/>
          <w:szCs w:val="28"/>
          <w:lang w:eastAsia="ru-RU"/>
        </w:rPr>
      </w:pPr>
      <w:r>
        <w:rPr>
          <w:rFonts w:eastAsia="Times New Roman" w:cs="Times New Roman"/>
          <w:szCs w:val="28"/>
          <w:lang w:eastAsia="ru-RU"/>
        </w:rPr>
        <w:t>19.27. Включение земельного участка в перечень</w:t>
      </w:r>
      <w:r>
        <w:rPr>
          <w:rFonts w:eastAsiaTheme="minorEastAsia" w:cs="Times New Roman"/>
          <w:szCs w:val="28"/>
          <w:lang w:eastAsia="ru-RU"/>
        </w:rPr>
        <w:t xml:space="preserve"> земельных участков,                     предоставляемых бесплатно в собственность граждан для индивидуального                             жилищного строительства.</w:t>
      </w:r>
    </w:p>
    <w:p w:rsidR="00A03E86" w:rsidRDefault="00EC2C44">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20. Взимание платы за предоставление муниципальной услуги законодательством Российской Федерации не предусмотрено.</w:t>
      </w:r>
    </w:p>
    <w:p w:rsidR="00A03E86" w:rsidRDefault="00EC2C44">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21.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A03E86" w:rsidRDefault="00EC2C44">
      <w:pPr>
        <w:autoSpaceDE w:val="0"/>
        <w:autoSpaceDN w:val="0"/>
        <w:adjustRightInd w:val="0"/>
        <w:ind w:firstLine="567"/>
        <w:jc w:val="both"/>
        <w:outlineLvl w:val="1"/>
        <w:rPr>
          <w:rFonts w:eastAsia="Calibri" w:cs="Times New Roman"/>
          <w:szCs w:val="28"/>
          <w:lang w:eastAsia="ru-RU"/>
        </w:rPr>
      </w:pPr>
      <w:r>
        <w:rPr>
          <w:rFonts w:eastAsiaTheme="minorEastAsia" w:cs="Times New Roman"/>
          <w:szCs w:val="28"/>
          <w:lang w:eastAsia="ru-RU"/>
        </w:rPr>
        <w:t xml:space="preserve">22. </w:t>
      </w:r>
      <w:r>
        <w:rPr>
          <w:rFonts w:eastAsiaTheme="minorEastAsia"/>
          <w:szCs w:val="28"/>
          <w:lang w:eastAsia="ru-RU"/>
        </w:rPr>
        <w:t>Письменные заявления</w:t>
      </w:r>
      <w:r>
        <w:rPr>
          <w:rFonts w:eastAsiaTheme="minorEastAsia" w:cs="Times New Roman"/>
          <w:szCs w:val="28"/>
          <w:lang w:eastAsia="ru-RU"/>
        </w:rPr>
        <w:t xml:space="preserve">, поступившие посредством почтового отправления, при личном обращении через МФЦ, </w:t>
      </w:r>
      <w:r>
        <w:rPr>
          <w:rFonts w:eastAsia="Times New Roman" w:cs="Times New Roman"/>
          <w:szCs w:val="28"/>
          <w:lang w:eastAsia="ru-RU"/>
        </w:rPr>
        <w:t>Единого или регионального                 порталов</w:t>
      </w:r>
      <w:r>
        <w:rPr>
          <w:rFonts w:eastAsia="Calibri" w:cs="Times New Roman"/>
          <w:szCs w:val="28"/>
          <w:lang w:eastAsia="ru-RU"/>
        </w:rPr>
        <w:t xml:space="preserve"> подлежат регистрации </w:t>
      </w:r>
      <w:r>
        <w:rPr>
          <w:rFonts w:eastAsiaTheme="minorEastAsia" w:cs="Times New Roman"/>
          <w:szCs w:val="28"/>
          <w:lang w:eastAsia="ru-RU"/>
        </w:rPr>
        <w:t xml:space="preserve">специалистом комитета в </w:t>
      </w:r>
      <w:r>
        <w:rPr>
          <w:rFonts w:eastAsia="Calibri" w:cs="Times New Roman"/>
          <w:szCs w:val="28"/>
          <w:lang w:eastAsia="ru-RU"/>
        </w:rPr>
        <w:t>ведомственной             информационной системе в течение одного рабочего дня с момента их поступления в комитет.</w:t>
      </w:r>
    </w:p>
    <w:p w:rsidR="00A03E86" w:rsidRDefault="00EC2C44">
      <w:pPr>
        <w:widowControl w:val="0"/>
        <w:tabs>
          <w:tab w:val="left" w:pos="0"/>
        </w:tabs>
        <w:autoSpaceDE w:val="0"/>
        <w:autoSpaceDN w:val="0"/>
        <w:adjustRightInd w:val="0"/>
        <w:ind w:firstLine="567"/>
        <w:jc w:val="both"/>
        <w:rPr>
          <w:rFonts w:eastAsia="Calibri" w:cs="Times New Roman"/>
          <w:szCs w:val="28"/>
          <w:lang w:eastAsia="ru-RU"/>
        </w:rPr>
      </w:pPr>
      <w:r>
        <w:rPr>
          <w:rFonts w:eastAsia="Calibri" w:cs="Times New Roman"/>
          <w:szCs w:val="28"/>
          <w:lang w:eastAsia="ru-RU"/>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A03E86" w:rsidRDefault="00EC2C44">
      <w:pPr>
        <w:autoSpaceDE w:val="0"/>
        <w:autoSpaceDN w:val="0"/>
        <w:adjustRightInd w:val="0"/>
        <w:ind w:firstLine="567"/>
        <w:jc w:val="both"/>
        <w:outlineLvl w:val="1"/>
        <w:rPr>
          <w:rFonts w:eastAsiaTheme="minorEastAsia" w:cs="Times New Roman"/>
          <w:szCs w:val="28"/>
          <w:lang w:eastAsia="ru-RU"/>
        </w:rPr>
      </w:pPr>
      <w:r>
        <w:rPr>
          <w:rFonts w:eastAsiaTheme="minorEastAsia" w:cs="Times New Roman"/>
          <w:szCs w:val="28"/>
          <w:lang w:eastAsia="ru-RU"/>
        </w:rPr>
        <w:t>23.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A03E86" w:rsidRDefault="00EC2C44">
      <w:pPr>
        <w:autoSpaceDE w:val="0"/>
        <w:autoSpaceDN w:val="0"/>
        <w:adjustRightInd w:val="0"/>
        <w:ind w:firstLine="567"/>
        <w:jc w:val="both"/>
        <w:outlineLvl w:val="1"/>
        <w:rPr>
          <w:rFonts w:eastAsia="Calibri" w:cs="Times New Roman"/>
          <w:szCs w:val="28"/>
          <w:lang w:eastAsia="ru-RU"/>
        </w:rPr>
      </w:pPr>
      <w:r>
        <w:rPr>
          <w:rFonts w:eastAsia="Calibri" w:cs="Times New Roman"/>
          <w:szCs w:val="28"/>
          <w:lang w:eastAsia="ru-RU"/>
        </w:rPr>
        <w:t>23.1.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A03E86" w:rsidRDefault="00EC2C44">
      <w:pPr>
        <w:autoSpaceDE w:val="0"/>
        <w:autoSpaceDN w:val="0"/>
        <w:adjustRightInd w:val="0"/>
        <w:ind w:firstLine="567"/>
        <w:jc w:val="both"/>
        <w:outlineLvl w:val="1"/>
        <w:rPr>
          <w:rFonts w:eastAsiaTheme="minorEastAsia" w:cs="Times New Roman"/>
          <w:szCs w:val="28"/>
          <w:lang w:eastAsia="ru-RU"/>
        </w:rPr>
      </w:pPr>
      <w:r>
        <w:rPr>
          <w:rFonts w:eastAsia="Calibri" w:cs="Times New Roman"/>
          <w:szCs w:val="28"/>
          <w:lang w:eastAsia="ru-RU"/>
        </w:rPr>
        <w:t xml:space="preserve">23.2. Помещения, в которых предоставляется муниципальная услуга, </w:t>
      </w:r>
      <w:r>
        <w:rPr>
          <w:rFonts w:eastAsia="Calibri" w:cs="Times New Roman"/>
          <w:spacing w:val="-4"/>
          <w:szCs w:val="28"/>
          <w:lang w:eastAsia="ru-RU"/>
        </w:rPr>
        <w:t>должны соответствовать санитарно-эпидемиологическим требованиям, правилам</w:t>
      </w:r>
      <w:r>
        <w:rPr>
          <w:rFonts w:eastAsia="Calibri" w:cs="Times New Roman"/>
          <w:szCs w:val="28"/>
          <w:lang w:eastAsia="ru-RU"/>
        </w:rPr>
        <w:t xml:space="preserve">                пожарной безопасности, нормам охраны труда. Помещения, в которых </w:t>
      </w:r>
      <w:r>
        <w:rPr>
          <w:rFonts w:eastAsia="Calibri" w:cs="Times New Roman"/>
          <w:spacing w:val="-4"/>
          <w:szCs w:val="28"/>
          <w:lang w:eastAsia="ru-RU"/>
        </w:rPr>
        <w:t>предоставляется муниципальная услуга, должны быть оборудованы соответствующими</w:t>
      </w:r>
      <w:r>
        <w:rPr>
          <w:rFonts w:eastAsia="Calibri" w:cs="Times New Roman"/>
          <w:szCs w:val="28"/>
          <w:lang w:eastAsia="ru-RU"/>
        </w:rPr>
        <w:t xml:space="preserve"> информационными стендами, вывесками, указателями.</w:t>
      </w:r>
    </w:p>
    <w:p w:rsidR="00A03E86" w:rsidRDefault="00EC2C44">
      <w:pPr>
        <w:autoSpaceDE w:val="0"/>
        <w:autoSpaceDN w:val="0"/>
        <w:adjustRightInd w:val="0"/>
        <w:ind w:firstLine="567"/>
        <w:jc w:val="both"/>
        <w:outlineLvl w:val="1"/>
        <w:rPr>
          <w:rFonts w:eastAsia="Calibri" w:cs="Times New Roman"/>
          <w:szCs w:val="28"/>
          <w:lang w:eastAsia="ru-RU"/>
        </w:rPr>
      </w:pPr>
      <w:r>
        <w:rPr>
          <w:rFonts w:eastAsia="Calibri" w:cs="Times New Roman"/>
          <w:szCs w:val="28"/>
          <w:lang w:eastAsia="ru-RU"/>
        </w:rPr>
        <w:t>23.3. Каждое рабочее место сотрудника комитета (уполномоченного                    органа), участвующего в предоставлении муниципальной услуги, оборудуется печатающим и сканирующим устройствами, персональным компьютером                  с возможностью доступа к необходимым информа</w:t>
      </w:r>
      <w:r>
        <w:rPr>
          <w:rFonts w:eastAsia="Calibri" w:cs="Times New Roman"/>
          <w:spacing w:val="-4"/>
          <w:szCs w:val="28"/>
          <w:lang w:eastAsia="ru-RU"/>
        </w:rPr>
        <w:t xml:space="preserve">ционным базам данных сети                    </w:t>
      </w:r>
      <w:r>
        <w:rPr>
          <w:rFonts w:eastAsia="Calibri" w:cs="Times New Roman"/>
          <w:spacing w:val="-8"/>
          <w:szCs w:val="28"/>
          <w:lang w:eastAsia="ru-RU"/>
        </w:rPr>
        <w:t>«Интернет», позволяющим своевременно и в полном объеме получать информацию</w:t>
      </w:r>
      <w:r>
        <w:rPr>
          <w:rFonts w:eastAsia="Calibri" w:cs="Times New Roman"/>
          <w:szCs w:val="28"/>
          <w:lang w:eastAsia="ru-RU"/>
        </w:rPr>
        <w:t xml:space="preserve"> по вопросам предоставления услуги и организовать предоставление муниципальной услуги в полном объеме.  </w:t>
      </w:r>
    </w:p>
    <w:p w:rsidR="00A03E86" w:rsidRDefault="00EC2C44">
      <w:pPr>
        <w:autoSpaceDE w:val="0"/>
        <w:autoSpaceDN w:val="0"/>
        <w:adjustRightInd w:val="0"/>
        <w:ind w:firstLine="567"/>
        <w:jc w:val="both"/>
        <w:outlineLvl w:val="1"/>
        <w:rPr>
          <w:rFonts w:eastAsia="Calibri" w:cs="Times New Roman"/>
          <w:szCs w:val="28"/>
          <w:lang w:eastAsia="ru-RU"/>
        </w:rPr>
      </w:pPr>
      <w:r>
        <w:rPr>
          <w:rFonts w:eastAsia="Calibri" w:cs="Times New Roman"/>
          <w:szCs w:val="28"/>
          <w:lang w:eastAsia="ru-RU"/>
        </w:rPr>
        <w:t>23.4. В</w:t>
      </w:r>
      <w:r>
        <w:rPr>
          <w:rFonts w:eastAsiaTheme="minorEastAsia" w:cs="Times New Roman"/>
          <w:szCs w:val="28"/>
          <w:lang w:eastAsia="ru-RU"/>
        </w:rPr>
        <w:t xml:space="preserve"> помещении, в котором предоставляется муниципальная услуга,                        </w:t>
      </w:r>
      <w:r>
        <w:rPr>
          <w:rFonts w:eastAsiaTheme="minorEastAsia" w:cs="Times New Roman"/>
          <w:spacing w:val="-6"/>
          <w:szCs w:val="28"/>
          <w:lang w:eastAsia="ru-RU"/>
        </w:rPr>
        <w:t>создаются условия для беспрепятственного доступа инвалидов к залу ожидания,</w:t>
      </w:r>
      <w:r>
        <w:rPr>
          <w:rFonts w:eastAsiaTheme="minorEastAsia" w:cs="Times New Roman"/>
          <w:szCs w:val="28"/>
          <w:lang w:eastAsia="ru-RU"/>
        </w:rPr>
        <w:t xml:space="preserve">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Федерального закона от 24.11.1995 № 181-ФЗ «О социальной защите инвалидов в Российской Федерации».</w:t>
      </w:r>
    </w:p>
    <w:p w:rsidR="00A03E86" w:rsidRDefault="00EC2C44">
      <w:pPr>
        <w:autoSpaceDE w:val="0"/>
        <w:autoSpaceDN w:val="0"/>
        <w:adjustRightInd w:val="0"/>
        <w:ind w:firstLine="567"/>
        <w:jc w:val="both"/>
        <w:outlineLvl w:val="1"/>
        <w:rPr>
          <w:rFonts w:eastAsia="Calibri" w:cs="Times New Roman"/>
          <w:szCs w:val="28"/>
          <w:lang w:eastAsia="ru-RU"/>
        </w:rPr>
      </w:pPr>
      <w:r>
        <w:rPr>
          <w:rFonts w:eastAsia="Calibri" w:cs="Times New Roman"/>
          <w:szCs w:val="28"/>
          <w:lang w:eastAsia="ru-RU"/>
        </w:rPr>
        <w:t xml:space="preserve">23.5. 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                   а также должна быть обеспечена возможность для реализации прав инвалидов на предоставление по их заявлению муниципальной услуги. </w:t>
      </w:r>
    </w:p>
    <w:p w:rsidR="00A03E86" w:rsidRDefault="00EC2C44">
      <w:pPr>
        <w:autoSpaceDE w:val="0"/>
        <w:autoSpaceDN w:val="0"/>
        <w:adjustRightInd w:val="0"/>
        <w:ind w:firstLine="567"/>
        <w:jc w:val="both"/>
        <w:outlineLvl w:val="1"/>
        <w:rPr>
          <w:rFonts w:eastAsia="Calibri" w:cs="Times New Roman"/>
          <w:szCs w:val="28"/>
          <w:lang w:eastAsia="ru-RU"/>
        </w:rPr>
      </w:pPr>
      <w:r>
        <w:rPr>
          <w:rFonts w:eastAsia="Calibri" w:cs="Times New Roman"/>
          <w:szCs w:val="28"/>
          <w:lang w:eastAsia="ru-RU"/>
        </w:rPr>
        <w:t>23.6. Информационные стенды размещаются на видном, доступном                 для заявителей месте и призваны обеспечить заявителя исчерпывающей               информацией.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A03E86" w:rsidRDefault="00EC2C44">
      <w:pPr>
        <w:autoSpaceDE w:val="0"/>
        <w:autoSpaceDN w:val="0"/>
        <w:adjustRightInd w:val="0"/>
        <w:ind w:firstLine="567"/>
        <w:jc w:val="both"/>
        <w:rPr>
          <w:rFonts w:eastAsiaTheme="minorEastAsia" w:cs="Times New Roman"/>
          <w:szCs w:val="28"/>
          <w:lang w:eastAsia="ru-RU"/>
        </w:rPr>
      </w:pPr>
      <w:r>
        <w:rPr>
          <w:rFonts w:eastAsia="Calibri" w:cs="Times New Roman"/>
          <w:szCs w:val="28"/>
          <w:lang w:eastAsia="ru-RU"/>
        </w:rPr>
        <w:t xml:space="preserve">23.7. На информационных стендах, информационном терминале                        и в информационно-телекоммуникационной сети «Интернет» размещается            информация, указанная в пункте 5 раздела </w:t>
      </w:r>
      <w:r>
        <w:rPr>
          <w:rFonts w:eastAsia="Calibri" w:cs="Times New Roman"/>
          <w:szCs w:val="28"/>
          <w:lang w:val="en-US" w:eastAsia="ru-RU"/>
        </w:rPr>
        <w:t>II</w:t>
      </w:r>
      <w:r>
        <w:rPr>
          <w:rFonts w:eastAsia="Calibri" w:cs="Times New Roman"/>
          <w:szCs w:val="28"/>
          <w:lang w:eastAsia="ru-RU"/>
        </w:rPr>
        <w:t xml:space="preserve"> настоящего административного регламента.</w:t>
      </w:r>
    </w:p>
    <w:p w:rsidR="00A03E86" w:rsidRDefault="00EC2C44">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23.8. Помещения МФЦ должны отвечать требованиям, установленным                в соответствии с постановлением Правительства Российской Федерации                    от 22.12.2012 № 1376.</w:t>
      </w:r>
    </w:p>
    <w:p w:rsidR="00A03E86" w:rsidRDefault="00EC2C44">
      <w:pPr>
        <w:autoSpaceDE w:val="0"/>
        <w:autoSpaceDN w:val="0"/>
        <w:adjustRightInd w:val="0"/>
        <w:ind w:firstLine="567"/>
        <w:jc w:val="both"/>
        <w:outlineLvl w:val="1"/>
        <w:rPr>
          <w:rFonts w:eastAsiaTheme="minorEastAsia" w:cs="Times New Roman"/>
          <w:szCs w:val="28"/>
          <w:lang w:eastAsia="ru-RU"/>
        </w:rPr>
      </w:pPr>
      <w:r>
        <w:rPr>
          <w:rFonts w:eastAsiaTheme="minorEastAsia" w:cs="Times New Roman"/>
          <w:szCs w:val="28"/>
          <w:lang w:eastAsia="ru-RU"/>
        </w:rPr>
        <w:t>24. Показатели доступности и качества муниципальной услуги.</w:t>
      </w:r>
    </w:p>
    <w:p w:rsidR="00A03E86" w:rsidRDefault="00EC2C44">
      <w:pPr>
        <w:autoSpaceDE w:val="0"/>
        <w:autoSpaceDN w:val="0"/>
        <w:adjustRightInd w:val="0"/>
        <w:ind w:firstLine="567"/>
        <w:jc w:val="both"/>
        <w:outlineLvl w:val="1"/>
        <w:rPr>
          <w:rFonts w:eastAsiaTheme="minorEastAsia" w:cs="Times New Roman"/>
          <w:szCs w:val="28"/>
          <w:lang w:eastAsia="ru-RU"/>
        </w:rPr>
      </w:pPr>
      <w:r>
        <w:rPr>
          <w:rFonts w:eastAsiaTheme="minorEastAsia" w:cs="Times New Roman"/>
          <w:szCs w:val="28"/>
          <w:lang w:eastAsia="ru-RU"/>
        </w:rPr>
        <w:t>24.1. Показатели доступности:</w:t>
      </w:r>
    </w:p>
    <w:p w:rsidR="00A03E86" w:rsidRDefault="00EC2C44">
      <w:pPr>
        <w:autoSpaceDE w:val="0"/>
        <w:autoSpaceDN w:val="0"/>
        <w:adjustRightInd w:val="0"/>
        <w:ind w:firstLine="567"/>
        <w:jc w:val="both"/>
        <w:rPr>
          <w:rFonts w:eastAsia="Calibri" w:cs="Times New Roman"/>
          <w:szCs w:val="28"/>
          <w:lang w:eastAsia="ru-RU"/>
        </w:rPr>
      </w:pPr>
      <w:r>
        <w:rPr>
          <w:rFonts w:eastAsiaTheme="minorEastAsia" w:cs="Times New Roman"/>
          <w:szCs w:val="28"/>
          <w:lang w:eastAsia="ru-RU"/>
        </w:rPr>
        <w:t xml:space="preserve">- </w:t>
      </w:r>
      <w:r>
        <w:rPr>
          <w:rFonts w:eastAsia="Calibri" w:cs="Times New Roman"/>
          <w:szCs w:val="28"/>
          <w:lang w:eastAsia="ru-RU"/>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Единого и регионального порталов;</w:t>
      </w:r>
    </w:p>
    <w:p w:rsidR="00A03E86" w:rsidRDefault="00EC2C44">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 xml:space="preserve">- </w:t>
      </w:r>
      <w:r>
        <w:rPr>
          <w:rFonts w:eastAsia="Calibri" w:cs="Times New Roman"/>
          <w:szCs w:val="28"/>
          <w:lang w:eastAsia="ru-RU"/>
        </w:rPr>
        <w:t>доступность заявителей к форме заявления о предоставлении муниципальной услуги, размещенной на Едином и региональном порталах</w:t>
      </w:r>
      <w:r>
        <w:rPr>
          <w:rFonts w:eastAsia="Times New Roman" w:cs="Times New Roman"/>
          <w:szCs w:val="28"/>
          <w:lang w:eastAsia="ru-RU"/>
        </w:rPr>
        <w:t>, в том числе с возможностью их копирования, заполнения и подачи в электронной форме</w:t>
      </w:r>
      <w:r>
        <w:rPr>
          <w:rFonts w:eastAsia="Calibri" w:cs="Times New Roman"/>
          <w:szCs w:val="28"/>
          <w:lang w:eastAsia="ru-RU"/>
        </w:rPr>
        <w:t>;</w:t>
      </w:r>
    </w:p>
    <w:p w:rsidR="00A03E86" w:rsidRDefault="00EC2C44">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 возможность получения заявителем муниципальной услуги в МФЦ.</w:t>
      </w:r>
    </w:p>
    <w:p w:rsidR="00A03E86" w:rsidRDefault="00EC2C44">
      <w:pPr>
        <w:autoSpaceDE w:val="0"/>
        <w:autoSpaceDN w:val="0"/>
        <w:adjustRightInd w:val="0"/>
        <w:ind w:firstLine="567"/>
        <w:jc w:val="both"/>
        <w:rPr>
          <w:rFonts w:eastAsia="Calibri" w:cs="Times New Roman"/>
          <w:szCs w:val="28"/>
          <w:lang w:eastAsia="ru-RU"/>
        </w:rPr>
      </w:pPr>
      <w:r>
        <w:rPr>
          <w:rFonts w:eastAsia="Calibri" w:cs="Times New Roman"/>
          <w:spacing w:val="-4"/>
          <w:szCs w:val="28"/>
          <w:lang w:eastAsia="ru-RU"/>
        </w:rPr>
        <w:t>- возможность получения заявителем муниципальной услуги в электронной</w:t>
      </w:r>
      <w:r>
        <w:rPr>
          <w:rFonts w:eastAsia="Calibri" w:cs="Times New Roman"/>
          <w:szCs w:val="28"/>
          <w:lang w:eastAsia="ru-RU"/>
        </w:rPr>
        <w:t xml:space="preserve"> форме.</w:t>
      </w:r>
    </w:p>
    <w:p w:rsidR="00A03E86" w:rsidRDefault="00EC2C44">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24.2. Показатели качества муниципальной услуги:</w:t>
      </w:r>
    </w:p>
    <w:p w:rsidR="00A03E86" w:rsidRDefault="00EC2C44">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 соблюдение сотрудниками уполномоченного органа, предоставляющими муниципальную услугу, сроков предоставления муниципальной услуги;</w:t>
      </w:r>
    </w:p>
    <w:p w:rsidR="00A03E86" w:rsidRDefault="00EC2C44">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03E86" w:rsidRDefault="00EC2C44">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 xml:space="preserve">- отсутствие обоснованных жалоб заявителей на качество предоставления муниципальной услуги, действия (бездействие) должностных лиц и решений, </w:t>
      </w:r>
      <w:r>
        <w:rPr>
          <w:rFonts w:eastAsiaTheme="minorEastAsia" w:cs="Times New Roman"/>
          <w:spacing w:val="-4"/>
          <w:szCs w:val="28"/>
          <w:lang w:eastAsia="ru-RU"/>
        </w:rPr>
        <w:t>принимаемых (осуществляемых) в ходе предоставления муниципальной услуги.</w:t>
      </w:r>
    </w:p>
    <w:p w:rsidR="00A03E86" w:rsidRDefault="00EC2C44">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25.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03E86" w:rsidRDefault="00EC2C44">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 xml:space="preserve">25.1. </w:t>
      </w:r>
      <w:bookmarkStart w:id="2" w:name="Par233"/>
      <w:bookmarkEnd w:id="2"/>
      <w:r>
        <w:rPr>
          <w:rFonts w:eastAsiaTheme="minorEastAsia" w:cs="Times New Roman"/>
          <w:szCs w:val="28"/>
          <w:lang w:eastAsia="ru-RU"/>
        </w:rPr>
        <w:t xml:space="preserve">Предоставление муниципальной услуги в МФЦ осуществляется                по </w:t>
      </w:r>
      <w:r>
        <w:rPr>
          <w:rFonts w:eastAsiaTheme="minorEastAsia" w:cs="Times New Roman"/>
          <w:spacing w:val="-6"/>
          <w:szCs w:val="28"/>
          <w:lang w:eastAsia="ru-RU"/>
        </w:rPr>
        <w:t>принципу «одного окна» в соответствии с законодательством Российской Федерации</w:t>
      </w:r>
      <w:r>
        <w:rPr>
          <w:rFonts w:eastAsiaTheme="minorEastAsia" w:cs="Times New Roman"/>
          <w:szCs w:val="28"/>
          <w:lang w:eastAsia="ru-RU"/>
        </w:rPr>
        <w:t xml:space="preserve"> в порядке и сроки, установленные соглашением, заключенным между МФЦ и уполномоченным органом.</w:t>
      </w:r>
    </w:p>
    <w:p w:rsidR="00A03E86" w:rsidRDefault="00EC2C44">
      <w:pPr>
        <w:autoSpaceDE w:val="0"/>
        <w:autoSpaceDN w:val="0"/>
        <w:adjustRightInd w:val="0"/>
        <w:ind w:firstLine="567"/>
        <w:jc w:val="both"/>
        <w:rPr>
          <w:rFonts w:eastAsia="Calibri" w:cs="Times New Roman"/>
          <w:szCs w:val="28"/>
          <w:lang w:eastAsia="ru-RU"/>
        </w:rPr>
      </w:pPr>
      <w:r>
        <w:rPr>
          <w:rFonts w:eastAsiaTheme="minorEastAsia" w:cs="Times New Roman"/>
          <w:szCs w:val="28"/>
          <w:lang w:eastAsia="ru-RU"/>
        </w:rPr>
        <w:t>25.2. П</w:t>
      </w:r>
      <w:r>
        <w:rPr>
          <w:rFonts w:eastAsia="Calibri" w:cs="Times New Roman"/>
          <w:iCs/>
          <w:szCs w:val="28"/>
          <w:lang w:eastAsia="ru-RU"/>
        </w:rPr>
        <w:t xml:space="preserve">редоставление муниципальной услуги в электронной форме осуществляется путем подачи заявления и прилагаемых к нему документов, а также           </w:t>
      </w:r>
      <w:r>
        <w:rPr>
          <w:rFonts w:eastAsia="Calibri" w:cs="Times New Roman"/>
          <w:szCs w:val="28"/>
          <w:lang w:eastAsia="ru-RU"/>
        </w:rPr>
        <w:t xml:space="preserve">получения уведомления о приеме и регистрации запроса и иных документов, </w:t>
      </w:r>
      <w:r>
        <w:rPr>
          <w:rFonts w:eastAsia="Calibri" w:cs="Times New Roman"/>
          <w:spacing w:val="-4"/>
          <w:szCs w:val="28"/>
          <w:lang w:eastAsia="ru-RU"/>
        </w:rPr>
        <w:t>необходимых для предоставления услуги, содержащего сведения о факте приема</w:t>
      </w:r>
      <w:r>
        <w:rPr>
          <w:rFonts w:eastAsia="Calibri" w:cs="Times New Roman"/>
          <w:szCs w:val="28"/>
          <w:lang w:eastAsia="ru-RU"/>
        </w:rPr>
        <w:t xml:space="preserve">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посредством Единого или регионального порталов (при технической возможности) в порядке и сроки, установленные настоящим административным регламентом. </w:t>
      </w:r>
    </w:p>
    <w:p w:rsidR="00A03E86" w:rsidRDefault="00EC2C44">
      <w:pPr>
        <w:autoSpaceDE w:val="0"/>
        <w:autoSpaceDN w:val="0"/>
        <w:adjustRightInd w:val="0"/>
        <w:ind w:firstLine="567"/>
        <w:jc w:val="both"/>
        <w:rPr>
          <w:rFonts w:eastAsia="Calibri" w:cs="Times New Roman"/>
          <w:szCs w:val="28"/>
          <w:lang w:eastAsia="ru-RU"/>
        </w:rPr>
      </w:pPr>
      <w:r>
        <w:rPr>
          <w:rFonts w:eastAsia="Calibri" w:cs="Times New Roman"/>
          <w:szCs w:val="28"/>
          <w:lang w:eastAsia="ru-RU"/>
        </w:rPr>
        <w:t xml:space="preserve">25.3. Заявление и документы, необходимые для предоставления муниципальной услуги, которые представляются заявителем самостоятельно, направляются в форме электронных документов посредством Единого или </w:t>
      </w:r>
      <w:r>
        <w:rPr>
          <w:rFonts w:eastAsia="Calibri" w:cs="Times New Roman"/>
          <w:spacing w:val="-4"/>
          <w:szCs w:val="28"/>
          <w:lang w:eastAsia="ru-RU"/>
        </w:rPr>
        <w:t>регионального порталов с использованием средств электронной идентификации заявителя,</w:t>
      </w:r>
      <w:r>
        <w:rPr>
          <w:rFonts w:eastAsia="Calibri" w:cs="Times New Roman"/>
          <w:szCs w:val="28"/>
          <w:lang w:eastAsia="ru-RU"/>
        </w:rPr>
        <w:t xml:space="preserve">             в том числе электронной подписи.</w:t>
      </w:r>
    </w:p>
    <w:p w:rsidR="00A03E86" w:rsidRDefault="00EC2C44">
      <w:pPr>
        <w:autoSpaceDE w:val="0"/>
        <w:autoSpaceDN w:val="0"/>
        <w:adjustRightInd w:val="0"/>
        <w:ind w:firstLine="567"/>
        <w:jc w:val="both"/>
        <w:rPr>
          <w:rFonts w:eastAsia="Calibri" w:cs="Times New Roman"/>
          <w:szCs w:val="28"/>
          <w:lang w:eastAsia="ru-RU"/>
        </w:rPr>
      </w:pPr>
      <w:r>
        <w:rPr>
          <w:rFonts w:eastAsia="Calibri" w:cs="Times New Roman"/>
          <w:szCs w:val="28"/>
          <w:lang w:eastAsia="ru-RU"/>
        </w:rPr>
        <w:t xml:space="preserve">25.4. Предоставление услуги начинается с момента приема и регистрации комитетом электронных документов, необходимых для предоставления услуги.                 </w:t>
      </w:r>
      <w:r>
        <w:rPr>
          <w:rFonts w:eastAsia="Calibri" w:cs="Times New Roman"/>
          <w:spacing w:val="-6"/>
          <w:szCs w:val="28"/>
          <w:lang w:eastAsia="ru-RU"/>
        </w:rPr>
        <w:t>Предоставления заявителем таких документов на бумажном носителе не требуется.</w:t>
      </w:r>
    </w:p>
    <w:p w:rsidR="00A03E86" w:rsidRDefault="00EC2C44">
      <w:pPr>
        <w:autoSpaceDE w:val="0"/>
        <w:autoSpaceDN w:val="0"/>
        <w:adjustRightInd w:val="0"/>
        <w:ind w:firstLine="567"/>
        <w:jc w:val="both"/>
        <w:rPr>
          <w:rFonts w:eastAsia="Calibri" w:cs="Times New Roman"/>
          <w:szCs w:val="28"/>
          <w:lang w:eastAsia="ru-RU"/>
        </w:rPr>
      </w:pPr>
      <w:r>
        <w:rPr>
          <w:rFonts w:eastAsia="Calibri" w:cs="Times New Roman"/>
          <w:szCs w:val="28"/>
          <w:lang w:eastAsia="ru-RU"/>
        </w:rPr>
        <w:t>25.5. Уведомление о завершении выполнения уполномоченным органом              или комитетом предусмотренных административным регламентом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или регионального порталов в единый             личный кабинет по выбору заявителя.</w:t>
      </w:r>
    </w:p>
    <w:p w:rsidR="00A03E86" w:rsidRDefault="00EC2C44">
      <w:pPr>
        <w:autoSpaceDE w:val="0"/>
        <w:autoSpaceDN w:val="0"/>
        <w:adjustRightInd w:val="0"/>
        <w:ind w:firstLine="567"/>
        <w:jc w:val="both"/>
        <w:rPr>
          <w:rFonts w:eastAsia="Calibri" w:cs="Times New Roman"/>
          <w:szCs w:val="28"/>
          <w:lang w:eastAsia="ru-RU"/>
        </w:rPr>
      </w:pPr>
      <w:r>
        <w:rPr>
          <w:rFonts w:eastAsia="Calibri" w:cs="Times New Roman"/>
          <w:szCs w:val="28"/>
          <w:lang w:eastAsia="ru-RU"/>
        </w:rPr>
        <w:t>25.6. Порядок и способы подачи документов в электронной форме определены приказом Минэкономразвития России от 14.01.2015 № 7.</w:t>
      </w:r>
    </w:p>
    <w:p w:rsidR="00A03E86" w:rsidRDefault="00A03E86">
      <w:pPr>
        <w:autoSpaceDE w:val="0"/>
        <w:autoSpaceDN w:val="0"/>
        <w:adjustRightInd w:val="0"/>
        <w:ind w:firstLine="567"/>
        <w:jc w:val="both"/>
        <w:rPr>
          <w:rFonts w:eastAsiaTheme="minorEastAsia" w:cs="Times New Roman"/>
          <w:szCs w:val="28"/>
          <w:lang w:eastAsia="ru-RU"/>
        </w:rPr>
      </w:pPr>
    </w:p>
    <w:p w:rsidR="00A03E86" w:rsidRDefault="00EC2C44">
      <w:pPr>
        <w:autoSpaceDE w:val="0"/>
        <w:autoSpaceDN w:val="0"/>
        <w:adjustRightInd w:val="0"/>
        <w:ind w:firstLine="567"/>
        <w:jc w:val="both"/>
        <w:outlineLvl w:val="0"/>
        <w:rPr>
          <w:rFonts w:cs="Times New Roman"/>
          <w:szCs w:val="28"/>
        </w:rPr>
      </w:pPr>
      <w:r>
        <w:rPr>
          <w:rFonts w:cs="Times New Roman"/>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предоставления административных процедур в многофункциональных центрах</w:t>
      </w:r>
    </w:p>
    <w:p w:rsidR="00A03E86" w:rsidRDefault="00EC2C44">
      <w:pPr>
        <w:autoSpaceDE w:val="0"/>
        <w:autoSpaceDN w:val="0"/>
        <w:adjustRightInd w:val="0"/>
        <w:ind w:firstLine="567"/>
        <w:jc w:val="both"/>
        <w:outlineLvl w:val="0"/>
        <w:rPr>
          <w:rFonts w:eastAsiaTheme="minorEastAsia" w:cs="Times New Roman"/>
          <w:szCs w:val="28"/>
          <w:lang w:eastAsia="ru-RU"/>
        </w:rPr>
      </w:pPr>
      <w:r>
        <w:rPr>
          <w:rFonts w:eastAsiaTheme="minorEastAsia" w:cs="Times New Roman"/>
          <w:szCs w:val="28"/>
          <w:lang w:eastAsia="ru-RU"/>
        </w:rPr>
        <w:t>Предоставление муниципальной услуги включает в себя следующие                 административные процедуры:</w:t>
      </w:r>
    </w:p>
    <w:p w:rsidR="00A03E86" w:rsidRDefault="00EC2C44">
      <w:pPr>
        <w:widowControl w:val="0"/>
        <w:shd w:val="clear" w:color="auto" w:fill="FFFFFF"/>
        <w:tabs>
          <w:tab w:val="left" w:pos="0"/>
          <w:tab w:val="left" w:pos="422"/>
          <w:tab w:val="left" w:pos="567"/>
        </w:tabs>
        <w:autoSpaceDE w:val="0"/>
        <w:autoSpaceDN w:val="0"/>
        <w:adjustRightInd w:val="0"/>
        <w:ind w:firstLine="567"/>
        <w:jc w:val="both"/>
        <w:rPr>
          <w:rFonts w:eastAsia="Times New Roman" w:cs="Times New Roman"/>
          <w:bCs/>
          <w:color w:val="000000"/>
          <w:szCs w:val="28"/>
          <w:lang w:eastAsia="ru-RU"/>
        </w:rPr>
      </w:pPr>
      <w:r>
        <w:rPr>
          <w:rFonts w:eastAsia="Times New Roman" w:cs="Times New Roman"/>
          <w:bCs/>
          <w:color w:val="000000"/>
          <w:szCs w:val="28"/>
          <w:lang w:eastAsia="ru-RU"/>
        </w:rPr>
        <w:t>- прием и регистрация заявления о предоставлении муниципальной услуги;</w:t>
      </w:r>
    </w:p>
    <w:p w:rsidR="00A03E86" w:rsidRDefault="00EC2C44">
      <w:pPr>
        <w:widowControl w:val="0"/>
        <w:shd w:val="clear" w:color="auto" w:fill="FFFFFF"/>
        <w:tabs>
          <w:tab w:val="left" w:pos="0"/>
          <w:tab w:val="left" w:pos="422"/>
          <w:tab w:val="left" w:pos="567"/>
        </w:tabs>
        <w:autoSpaceDE w:val="0"/>
        <w:autoSpaceDN w:val="0"/>
        <w:adjustRightInd w:val="0"/>
        <w:ind w:firstLine="567"/>
        <w:jc w:val="both"/>
        <w:rPr>
          <w:rFonts w:eastAsia="Times New Roman" w:cs="Times New Roman"/>
          <w:bCs/>
          <w:color w:val="000000"/>
          <w:szCs w:val="28"/>
          <w:lang w:eastAsia="ru-RU"/>
        </w:rPr>
      </w:pPr>
      <w:r>
        <w:rPr>
          <w:rFonts w:eastAsia="Times New Roman" w:cs="Times New Roman"/>
          <w:bCs/>
          <w:color w:val="000000"/>
          <w:szCs w:val="28"/>
          <w:lang w:eastAsia="ru-RU"/>
        </w:rPr>
        <w:t xml:space="preserve">- проверка документов, межведомственное информационное взаимо-действие; </w:t>
      </w:r>
    </w:p>
    <w:p w:rsidR="00A03E86" w:rsidRDefault="00EC2C44">
      <w:pPr>
        <w:widowControl w:val="0"/>
        <w:shd w:val="clear" w:color="auto" w:fill="FFFFFF"/>
        <w:tabs>
          <w:tab w:val="left" w:pos="0"/>
          <w:tab w:val="left" w:pos="422"/>
          <w:tab w:val="left" w:pos="567"/>
        </w:tabs>
        <w:autoSpaceDE w:val="0"/>
        <w:autoSpaceDN w:val="0"/>
        <w:adjustRightInd w:val="0"/>
        <w:ind w:firstLine="567"/>
        <w:jc w:val="both"/>
        <w:rPr>
          <w:rFonts w:eastAsia="Times New Roman" w:cs="Times New Roman"/>
          <w:bCs/>
          <w:color w:val="000000"/>
          <w:szCs w:val="28"/>
          <w:lang w:eastAsia="ru-RU"/>
        </w:rPr>
      </w:pPr>
      <w:r>
        <w:rPr>
          <w:rFonts w:eastAsia="Times New Roman" w:cs="Times New Roman"/>
          <w:bCs/>
          <w:color w:val="000000"/>
          <w:szCs w:val="28"/>
          <w:lang w:eastAsia="ru-RU"/>
        </w:rPr>
        <w:t xml:space="preserve">- </w:t>
      </w:r>
      <w:r>
        <w:rPr>
          <w:rFonts w:eastAsia="Calibri" w:cs="Times New Roman"/>
          <w:szCs w:val="28"/>
          <w:lang w:eastAsia="ru-RU"/>
        </w:rPr>
        <w:t>подготовка и принятие решения о предоставлении земельного участка             в постоянное (бессрочное) пользование (об отказе в предоставлении земельного участка)</w:t>
      </w:r>
      <w:r>
        <w:rPr>
          <w:rFonts w:eastAsia="Times New Roman" w:cs="Times New Roman"/>
          <w:bCs/>
          <w:color w:val="000000"/>
          <w:szCs w:val="28"/>
          <w:lang w:eastAsia="ru-RU"/>
        </w:rPr>
        <w:t>;</w:t>
      </w:r>
    </w:p>
    <w:p w:rsidR="00A03E86" w:rsidRDefault="00EC2C44">
      <w:pPr>
        <w:autoSpaceDE w:val="0"/>
        <w:autoSpaceDN w:val="0"/>
        <w:adjustRightInd w:val="0"/>
        <w:ind w:firstLine="567"/>
        <w:jc w:val="both"/>
        <w:rPr>
          <w:rFonts w:eastAsiaTheme="minorEastAsia" w:cs="Times New Roman"/>
          <w:szCs w:val="28"/>
          <w:lang w:eastAsia="ru-RU"/>
        </w:rPr>
      </w:pPr>
      <w:r>
        <w:rPr>
          <w:rFonts w:eastAsia="Times New Roman" w:cs="Times New Roman"/>
          <w:bCs/>
          <w:color w:val="000000"/>
          <w:szCs w:val="28"/>
          <w:lang w:eastAsia="ru-RU"/>
        </w:rPr>
        <w:t xml:space="preserve">- выдача (направление) заявителю документов, являющихся результатом предоставления муниципальной услуги. </w:t>
      </w:r>
    </w:p>
    <w:p w:rsidR="00A03E86" w:rsidRDefault="00EC2C44">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Блок-схема предоставления муниципальной услуги приведена в прило-жении 4 к настоящему административному регламенту.</w:t>
      </w:r>
    </w:p>
    <w:p w:rsidR="00A03E86" w:rsidRDefault="00EC2C44">
      <w:pPr>
        <w:autoSpaceDE w:val="0"/>
        <w:autoSpaceDN w:val="0"/>
        <w:adjustRightInd w:val="0"/>
        <w:ind w:firstLine="567"/>
        <w:jc w:val="both"/>
        <w:outlineLvl w:val="1"/>
        <w:rPr>
          <w:rFonts w:eastAsiaTheme="minorEastAsia" w:cs="Times New Roman"/>
          <w:szCs w:val="28"/>
          <w:lang w:eastAsia="ru-RU"/>
        </w:rPr>
      </w:pPr>
      <w:r>
        <w:rPr>
          <w:rFonts w:eastAsiaTheme="minorEastAsia" w:cs="Times New Roman"/>
          <w:szCs w:val="28"/>
          <w:lang w:eastAsia="ru-RU"/>
        </w:rPr>
        <w:t>1. П</w:t>
      </w:r>
      <w:r>
        <w:rPr>
          <w:rFonts w:eastAsia="Times New Roman" w:cs="Times New Roman"/>
          <w:bCs/>
          <w:color w:val="000000"/>
          <w:szCs w:val="28"/>
          <w:lang w:eastAsia="ru-RU"/>
        </w:rPr>
        <w:t>рием и регистрация заявления о предоставлении муниципальной             услуги.</w:t>
      </w:r>
    </w:p>
    <w:p w:rsidR="00A03E86" w:rsidRDefault="00EC2C44">
      <w:pPr>
        <w:autoSpaceDE w:val="0"/>
        <w:autoSpaceDN w:val="0"/>
        <w:adjustRightInd w:val="0"/>
        <w:ind w:firstLine="567"/>
        <w:jc w:val="both"/>
        <w:outlineLvl w:val="1"/>
        <w:rPr>
          <w:rFonts w:eastAsiaTheme="minorEastAsia" w:cs="Times New Roman"/>
          <w:szCs w:val="28"/>
          <w:lang w:eastAsia="ru-RU"/>
        </w:rPr>
      </w:pPr>
      <w:r>
        <w:rPr>
          <w:rFonts w:eastAsiaTheme="minorEastAsia" w:cs="Times New Roman"/>
          <w:szCs w:val="28"/>
          <w:lang w:eastAsia="ru-RU"/>
        </w:rPr>
        <w:t>Основание для начала административной процедуры: поступление в МФЦ или комитет заявления о предоставлении муниципальной услуги.</w:t>
      </w:r>
    </w:p>
    <w:p w:rsidR="00A03E86" w:rsidRDefault="00EC2C44">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Сведения о лицах, ответственных за выполнение административной            процедуры: специалист МФЦ, специалист комитета, ответственный за проверку заявления.</w:t>
      </w:r>
    </w:p>
    <w:p w:rsidR="00A03E86" w:rsidRDefault="00EC2C44">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w:t>
      </w:r>
    </w:p>
    <w:p w:rsidR="00A03E86" w:rsidRDefault="00EC2C44">
      <w:pPr>
        <w:tabs>
          <w:tab w:val="left" w:pos="0"/>
          <w:tab w:val="left" w:pos="567"/>
        </w:tabs>
        <w:ind w:firstLine="567"/>
        <w:jc w:val="both"/>
        <w:rPr>
          <w:rFonts w:eastAsia="Times New Roman" w:cs="Times New Roman"/>
          <w:szCs w:val="28"/>
          <w:lang w:eastAsia="ru-RU"/>
        </w:rPr>
      </w:pPr>
      <w:r>
        <w:rPr>
          <w:rFonts w:eastAsia="Times New Roman" w:cs="Times New Roman"/>
          <w:szCs w:val="28"/>
          <w:lang w:eastAsia="ru-RU"/>
        </w:rPr>
        <w:t>При личном обращении заявителя в МФЦ сотрудник МФЦ:</w:t>
      </w:r>
    </w:p>
    <w:p w:rsidR="00A03E86" w:rsidRDefault="00EC2C44">
      <w:pPr>
        <w:tabs>
          <w:tab w:val="left" w:pos="0"/>
          <w:tab w:val="left" w:pos="567"/>
        </w:tabs>
        <w:ind w:firstLine="567"/>
        <w:jc w:val="both"/>
        <w:rPr>
          <w:rFonts w:eastAsia="Times New Roman" w:cs="Times New Roman"/>
          <w:szCs w:val="28"/>
          <w:lang w:eastAsia="ru-RU"/>
        </w:rPr>
      </w:pPr>
      <w:r>
        <w:rPr>
          <w:rFonts w:eastAsia="Times New Roman" w:cs="Times New Roman"/>
          <w:szCs w:val="28"/>
          <w:lang w:eastAsia="ru-RU"/>
        </w:rPr>
        <w:t>- устанавливает предмет обращения;</w:t>
      </w:r>
    </w:p>
    <w:p w:rsidR="00A03E86" w:rsidRDefault="00EC2C44">
      <w:pPr>
        <w:tabs>
          <w:tab w:val="left" w:pos="0"/>
          <w:tab w:val="left" w:pos="567"/>
        </w:tabs>
        <w:ind w:firstLine="567"/>
        <w:jc w:val="both"/>
        <w:rPr>
          <w:rFonts w:eastAsia="Times New Roman" w:cs="Times New Roman"/>
          <w:szCs w:val="28"/>
          <w:lang w:eastAsia="ru-RU"/>
        </w:rPr>
      </w:pPr>
      <w:r>
        <w:rPr>
          <w:rFonts w:eastAsia="Times New Roman" w:cs="Times New Roman"/>
          <w:szCs w:val="28"/>
          <w:lang w:eastAsia="ru-RU"/>
        </w:rPr>
        <w:t>- проверяет документ, удостоверяющий личность;</w:t>
      </w:r>
    </w:p>
    <w:p w:rsidR="00A03E86" w:rsidRDefault="00EC2C44">
      <w:pPr>
        <w:tabs>
          <w:tab w:val="left" w:pos="0"/>
          <w:tab w:val="left" w:pos="567"/>
        </w:tabs>
        <w:ind w:firstLine="567"/>
        <w:jc w:val="both"/>
        <w:rPr>
          <w:rFonts w:eastAsia="Times New Roman" w:cs="Times New Roman"/>
          <w:szCs w:val="28"/>
          <w:lang w:eastAsia="ru-RU"/>
        </w:rPr>
      </w:pPr>
      <w:r>
        <w:rPr>
          <w:rFonts w:eastAsia="Times New Roman" w:cs="Times New Roman"/>
          <w:szCs w:val="28"/>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A03E86" w:rsidRDefault="00EC2C44">
      <w:pPr>
        <w:tabs>
          <w:tab w:val="left" w:pos="0"/>
          <w:tab w:val="left" w:pos="567"/>
        </w:tabs>
        <w:ind w:firstLine="567"/>
        <w:jc w:val="both"/>
        <w:rPr>
          <w:rFonts w:eastAsia="Times New Roman" w:cs="Times New Roman"/>
          <w:szCs w:val="28"/>
          <w:lang w:eastAsia="ru-RU"/>
        </w:rPr>
      </w:pPr>
      <w:r>
        <w:rPr>
          <w:rFonts w:eastAsia="Times New Roman" w:cs="Times New Roman"/>
          <w:szCs w:val="28"/>
          <w:lang w:eastAsia="ru-RU"/>
        </w:rPr>
        <w:t xml:space="preserve">- проверяет наличие всех необходимых документов исходя из перечня            документов, установленного пунктом 12 раздела </w:t>
      </w:r>
      <w:r>
        <w:rPr>
          <w:rFonts w:eastAsia="Times New Roman" w:cs="Times New Roman"/>
          <w:szCs w:val="28"/>
          <w:lang w:val="en-US" w:eastAsia="ru-RU"/>
        </w:rPr>
        <w:t>II</w:t>
      </w:r>
      <w:r>
        <w:rPr>
          <w:rFonts w:eastAsia="Times New Roman" w:cs="Times New Roman"/>
          <w:szCs w:val="28"/>
          <w:lang w:eastAsia="ru-RU"/>
        </w:rPr>
        <w:t xml:space="preserve"> настоящего административного регламента;</w:t>
      </w:r>
    </w:p>
    <w:p w:rsidR="00A03E86" w:rsidRDefault="00EC2C44">
      <w:pPr>
        <w:tabs>
          <w:tab w:val="left" w:pos="0"/>
          <w:tab w:val="left" w:pos="567"/>
        </w:tabs>
        <w:ind w:firstLine="567"/>
        <w:jc w:val="both"/>
        <w:rPr>
          <w:rFonts w:eastAsia="Times New Roman" w:cs="Times New Roman"/>
          <w:szCs w:val="28"/>
          <w:lang w:eastAsia="ru-RU"/>
        </w:rPr>
      </w:pPr>
      <w:r>
        <w:rPr>
          <w:rFonts w:eastAsia="Times New Roman" w:cs="Times New Roman"/>
          <w:szCs w:val="28"/>
          <w:lang w:eastAsia="ru-RU"/>
        </w:rPr>
        <w:t xml:space="preserve">- проверяет соответствие представленных документов установленным             требованиям, удостоверяясь, что заявление и документы соответствуют требованиям законодательства Российской Федерации, тексты документов написаны </w:t>
      </w:r>
      <w:r>
        <w:rPr>
          <w:rFonts w:eastAsia="Times New Roman" w:cs="Times New Roman"/>
          <w:spacing w:val="-6"/>
          <w:szCs w:val="28"/>
          <w:lang w:eastAsia="ru-RU"/>
        </w:rPr>
        <w:t>разборчиво, наименование юридического лица указано без сокращения, указаны</w:t>
      </w:r>
      <w:r>
        <w:rPr>
          <w:rFonts w:eastAsia="Times New Roman" w:cs="Times New Roman"/>
          <w:szCs w:val="28"/>
          <w:lang w:eastAsia="ru-RU"/>
        </w:rPr>
        <w:t xml:space="preserve"> почтовый и юридический адреса, ИНН, ОГРН, почтовый адрес написаны            полностью, в документах нет подчисток, приписок, зачеркнутых слов и иных                неоговоренных исправлений, документы не исполнены карандашом;</w:t>
      </w:r>
    </w:p>
    <w:p w:rsidR="00A03E86" w:rsidRDefault="00EC2C44">
      <w:pPr>
        <w:tabs>
          <w:tab w:val="left" w:pos="0"/>
          <w:tab w:val="left" w:pos="567"/>
        </w:tabs>
        <w:ind w:firstLine="567"/>
        <w:jc w:val="both"/>
        <w:rPr>
          <w:rFonts w:eastAsia="Times New Roman" w:cs="Times New Roman"/>
          <w:szCs w:val="28"/>
          <w:lang w:eastAsia="ru-RU"/>
        </w:rPr>
      </w:pPr>
      <w:r>
        <w:rPr>
          <w:rFonts w:eastAsiaTheme="minorEastAsia" w:cs="Times New Roman"/>
          <w:szCs w:val="28"/>
          <w:lang w:eastAsia="ru-RU"/>
        </w:rPr>
        <w:t>- проводит предварительный анализ заявления и документов на наличие оснований для отказа в приеме заявления, возврата заявления;</w:t>
      </w:r>
    </w:p>
    <w:p w:rsidR="00A03E86" w:rsidRDefault="00EC2C44">
      <w:pPr>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 xml:space="preserve">- при наличии оснований для отказа в приеме документов или </w:t>
      </w:r>
      <w:r>
        <w:rPr>
          <w:rFonts w:eastAsiaTheme="minorEastAsia" w:cs="Times New Roman"/>
          <w:szCs w:val="28"/>
          <w:lang w:eastAsia="ru-RU"/>
        </w:rPr>
        <w:t>возврата              заявления,</w:t>
      </w:r>
      <w:r>
        <w:rPr>
          <w:rFonts w:eastAsia="Times New Roman" w:cs="Times New Roman"/>
          <w:szCs w:val="28"/>
          <w:lang w:eastAsia="ru-RU"/>
        </w:rPr>
        <w:t xml:space="preserve"> указанных в пунктах 16, 17 раздела </w:t>
      </w:r>
      <w:r>
        <w:rPr>
          <w:rFonts w:eastAsia="Times New Roman" w:cs="Times New Roman"/>
          <w:szCs w:val="28"/>
          <w:lang w:val="en-US" w:eastAsia="ru-RU"/>
        </w:rPr>
        <w:t>II</w:t>
      </w:r>
      <w:r>
        <w:rPr>
          <w:rFonts w:eastAsia="Times New Roman" w:cs="Times New Roman"/>
          <w:szCs w:val="28"/>
          <w:lang w:eastAsia="ru-RU"/>
        </w:rPr>
        <w:t xml:space="preserve"> настоящего административ-ного регламента соответственно, заявитель устно уведомляется об отказе                      в приеме заявления с разъяснением содержания выявленных недостатков                   в представленных документах и предлагается принять меры по их устранению;</w:t>
      </w:r>
    </w:p>
    <w:p w:rsidR="00A03E86" w:rsidRDefault="00EC2C44">
      <w:pPr>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 xml:space="preserve">- формирует опись документов, копия описи вручается заявителю.  </w:t>
      </w:r>
    </w:p>
    <w:p w:rsidR="00A03E86" w:rsidRDefault="00EC2C44">
      <w:pPr>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В случае подачи заявления и иных документов, необходимых для предоставления муниципальной услуги, в электронной форме, проводится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03E86" w:rsidRDefault="00EC2C44">
      <w:pPr>
        <w:autoSpaceDE w:val="0"/>
        <w:autoSpaceDN w:val="0"/>
        <w:adjustRightInd w:val="0"/>
        <w:ind w:firstLine="567"/>
        <w:jc w:val="both"/>
        <w:rPr>
          <w:rFonts w:eastAsiaTheme="minorEastAsia" w:cs="Times New Roman"/>
          <w:szCs w:val="28"/>
          <w:lang w:eastAsia="ru-RU"/>
        </w:rPr>
      </w:pPr>
      <w:r>
        <w:rPr>
          <w:rFonts w:eastAsia="Times New Roman" w:cs="Times New Roman"/>
          <w:szCs w:val="28"/>
          <w:lang w:eastAsia="ru-RU"/>
        </w:rPr>
        <w:t>Регистрация заявления осуществляется специалистом комитета в ведомственной информационной системе</w:t>
      </w:r>
      <w:r>
        <w:rPr>
          <w:rFonts w:eastAsiaTheme="minorEastAsia" w:cs="Times New Roman"/>
          <w:szCs w:val="28"/>
          <w:lang w:eastAsia="ru-RU"/>
        </w:rPr>
        <w:t xml:space="preserve"> при этом</w:t>
      </w:r>
      <w:r>
        <w:rPr>
          <w:rFonts w:eastAsia="Times New Roman" w:cs="Times New Roman"/>
          <w:szCs w:val="28"/>
          <w:lang w:eastAsia="ru-RU"/>
        </w:rPr>
        <w:t xml:space="preserve"> определяется электронная схема движения документов, сканируется заявление и документы, полученные                     в бумажном виде, создается электронное дело в форме электронных образов                    заявления и документов, представленных на бумажных носителях, присоеди-нения электронных документов</w:t>
      </w:r>
      <w:r>
        <w:rPr>
          <w:rFonts w:eastAsiaTheme="minorEastAsia" w:cs="Times New Roman"/>
          <w:szCs w:val="28"/>
          <w:lang w:eastAsia="ru-RU"/>
        </w:rPr>
        <w:t xml:space="preserve">. </w:t>
      </w:r>
    </w:p>
    <w:p w:rsidR="00A03E86" w:rsidRDefault="00EC2C44">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М</w:t>
      </w:r>
      <w:r>
        <w:rPr>
          <w:rFonts w:eastAsiaTheme="minorEastAsia"/>
          <w:lang w:eastAsia="ru-RU"/>
        </w:rPr>
        <w:t>аксимальный срок выполнения административной процедуры – один               рабочий день с даты представления заявления о предоставлении муници-пальной услуги в комитет</w:t>
      </w:r>
      <w:r>
        <w:rPr>
          <w:rFonts w:eastAsiaTheme="minorEastAsia" w:cs="Times New Roman"/>
          <w:szCs w:val="28"/>
          <w:lang w:eastAsia="ru-RU"/>
        </w:rPr>
        <w:t>.</w:t>
      </w:r>
    </w:p>
    <w:p w:rsidR="00A03E86" w:rsidRDefault="00EC2C44">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Критерий принятия решения по настоящей административной процедуре: наличие заявления о предоставлении муниципальной услуги.</w:t>
      </w:r>
    </w:p>
    <w:p w:rsidR="00A03E86" w:rsidRDefault="00EC2C44">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Результат административной процедуры: зарегистрированное заявление.</w:t>
      </w:r>
    </w:p>
    <w:p w:rsidR="00A03E86" w:rsidRDefault="00EC2C44">
      <w:pPr>
        <w:autoSpaceDE w:val="0"/>
        <w:autoSpaceDN w:val="0"/>
        <w:adjustRightInd w:val="0"/>
        <w:ind w:firstLine="567"/>
        <w:jc w:val="both"/>
        <w:rPr>
          <w:rFonts w:eastAsia="Calibri" w:cs="Times New Roman"/>
          <w:szCs w:val="28"/>
          <w:lang w:eastAsia="ru-RU"/>
        </w:rPr>
      </w:pPr>
      <w:r>
        <w:rPr>
          <w:rFonts w:eastAsia="Calibri" w:cs="Times New Roman"/>
          <w:szCs w:val="28"/>
          <w:lang w:eastAsia="ru-RU"/>
        </w:rPr>
        <w:t>Способ фиксации результата выполнения административной процедуры: факт регистрации заявления о предоставлении муниципальной услуги в ведомственной информационной системе с проставлением в заявлении отметки                      о регистрации</w:t>
      </w:r>
      <w:r>
        <w:rPr>
          <w:rFonts w:eastAsia="Calibri" w:cs="Times New Roman"/>
          <w:sz w:val="24"/>
          <w:szCs w:val="24"/>
          <w:lang w:eastAsia="ru-RU"/>
        </w:rPr>
        <w:t xml:space="preserve">. </w:t>
      </w:r>
      <w:r>
        <w:rPr>
          <w:rFonts w:eastAsia="Calibri" w:cs="Times New Roman"/>
          <w:szCs w:val="28"/>
          <w:lang w:eastAsia="ru-RU"/>
        </w:rPr>
        <w:t>Отметка о регистрации на заявлении, поступившем в элект-ронной форме, не проставляется.</w:t>
      </w:r>
    </w:p>
    <w:p w:rsidR="00A03E86" w:rsidRDefault="00EC2C44">
      <w:pPr>
        <w:autoSpaceDE w:val="0"/>
        <w:autoSpaceDN w:val="0"/>
        <w:adjustRightInd w:val="0"/>
        <w:ind w:firstLine="567"/>
        <w:jc w:val="both"/>
        <w:rPr>
          <w:rFonts w:eastAsia="Calibri" w:cs="Times New Roman"/>
          <w:szCs w:val="28"/>
        </w:rPr>
      </w:pPr>
      <w:r>
        <w:rPr>
          <w:rFonts w:eastAsia="Calibri" w:cs="Times New Roman"/>
          <w:szCs w:val="28"/>
        </w:rPr>
        <w:t xml:space="preserve">Уведомление о приеме и регистрации запроса и иных документов, </w:t>
      </w:r>
      <w:r>
        <w:rPr>
          <w:rFonts w:eastAsia="Calibri" w:cs="Times New Roman"/>
          <w:spacing w:val="-4"/>
          <w:szCs w:val="28"/>
        </w:rPr>
        <w:t>необходимых для предоставления услуги, содержащее сведения о факте приема запроса</w:t>
      </w:r>
      <w:r>
        <w:rPr>
          <w:rFonts w:eastAsia="Calibri" w:cs="Times New Roman"/>
          <w:szCs w:val="28"/>
        </w:rPr>
        <w:t xml:space="preserve">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или регионального                  порталов в единый личный кабинет по выбору заявителя.</w:t>
      </w:r>
    </w:p>
    <w:p w:rsidR="00A03E86" w:rsidRDefault="00EC2C44">
      <w:pPr>
        <w:widowControl w:val="0"/>
        <w:autoSpaceDE w:val="0"/>
        <w:autoSpaceDN w:val="0"/>
        <w:ind w:firstLine="567"/>
        <w:jc w:val="both"/>
        <w:rPr>
          <w:rFonts w:eastAsia="Times New Roman" w:cs="Times New Roman"/>
          <w:szCs w:val="28"/>
          <w:lang w:eastAsia="ru-RU"/>
        </w:rPr>
      </w:pPr>
      <w:r>
        <w:rPr>
          <w:rFonts w:eastAsia="Times New Roman" w:cs="Times New Roman"/>
          <w:szCs w:val="28"/>
          <w:lang w:eastAsia="ru-RU"/>
        </w:rPr>
        <w:t>2. Проверка документов, м</w:t>
      </w:r>
      <w:r>
        <w:rPr>
          <w:rFonts w:eastAsiaTheme="minorEastAsia" w:cs="Times New Roman"/>
          <w:szCs w:val="28"/>
          <w:lang w:eastAsia="ru-RU"/>
        </w:rPr>
        <w:t>ежведомственное информационное взаимодействие.</w:t>
      </w:r>
    </w:p>
    <w:p w:rsidR="00A03E86" w:rsidRDefault="00EC2C44">
      <w:pPr>
        <w:widowControl w:val="0"/>
        <w:autoSpaceDE w:val="0"/>
        <w:autoSpaceDN w:val="0"/>
        <w:ind w:firstLine="567"/>
        <w:jc w:val="both"/>
        <w:rPr>
          <w:rFonts w:eastAsia="Times New Roman" w:cs="Times New Roman"/>
          <w:szCs w:val="28"/>
          <w:lang w:eastAsia="ru-RU"/>
        </w:rPr>
      </w:pPr>
      <w:r>
        <w:rPr>
          <w:rFonts w:eastAsia="Times New Roman" w:cs="Times New Roman"/>
          <w:szCs w:val="28"/>
          <w:lang w:eastAsia="ru-RU"/>
        </w:rPr>
        <w:t>2.1. Основание для начала проведения административной процедуры: зарегистрированное заявление о предоставлении земельного участка.</w:t>
      </w:r>
    </w:p>
    <w:p w:rsidR="00A03E86" w:rsidRDefault="00EC2C44">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 xml:space="preserve">2.2. Сведения о лицах, ответственных за выполнение административной              процедуры: специалист комитета, ответственный за проверку документов, формирование и направление межведомственных запросов, специалист ХЭУ, руководитель комитета, </w:t>
      </w:r>
      <w:r>
        <w:rPr>
          <w:rFonts w:eastAsia="Times New Roman" w:cs="Times New Roman"/>
          <w:bCs/>
          <w:color w:val="000000"/>
          <w:szCs w:val="28"/>
          <w:lang w:eastAsia="ru-RU"/>
        </w:rPr>
        <w:t>ДАиГ, учреждение органа регистрации прав, территориальный орган УФНС, ответственные за предоставление ответов на межведомственные запросы</w:t>
      </w:r>
      <w:r>
        <w:rPr>
          <w:rFonts w:eastAsiaTheme="minorEastAsia" w:cs="Times New Roman"/>
          <w:szCs w:val="28"/>
          <w:lang w:eastAsia="ru-RU"/>
        </w:rPr>
        <w:t>.</w:t>
      </w:r>
    </w:p>
    <w:p w:rsidR="00A03E86" w:rsidRDefault="00EC2C44">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2.3. Административные действия, входящие в состав настоящей административной процедуры:</w:t>
      </w:r>
    </w:p>
    <w:p w:rsidR="00A03E86" w:rsidRDefault="00EC2C44">
      <w:pPr>
        <w:autoSpaceDE w:val="0"/>
        <w:autoSpaceDN w:val="0"/>
        <w:adjustRightInd w:val="0"/>
        <w:ind w:firstLine="567"/>
        <w:contextualSpacing/>
        <w:jc w:val="both"/>
        <w:rPr>
          <w:rFonts w:eastAsia="Calibri" w:cs="Times New Roman"/>
          <w:szCs w:val="28"/>
          <w:lang w:eastAsia="ru-RU"/>
        </w:rPr>
      </w:pPr>
      <w:r>
        <w:rPr>
          <w:rFonts w:eastAsia="Calibri" w:cs="Times New Roman"/>
          <w:szCs w:val="28"/>
          <w:lang w:eastAsia="ru-RU"/>
        </w:rPr>
        <w:t xml:space="preserve">1) проверка представленных документов на соответствие перечню, указанному в пункте 12 раздела </w:t>
      </w:r>
      <w:r>
        <w:rPr>
          <w:rFonts w:eastAsia="Calibri" w:cs="Times New Roman"/>
          <w:szCs w:val="28"/>
          <w:lang w:val="en-US" w:eastAsia="ru-RU"/>
        </w:rPr>
        <w:t>II</w:t>
      </w:r>
      <w:r>
        <w:rPr>
          <w:rFonts w:eastAsia="Calibri" w:cs="Times New Roman"/>
          <w:szCs w:val="28"/>
          <w:lang w:eastAsia="ru-RU"/>
        </w:rPr>
        <w:t xml:space="preserve"> настоящего административного регламента,                          и на наличие (отсутствие) оснований для возврата заявления о предоставлении муниципальной услуги, указанных в пункте 17 раздела </w:t>
      </w:r>
      <w:r>
        <w:rPr>
          <w:rFonts w:eastAsia="Calibri" w:cs="Times New Roman"/>
          <w:szCs w:val="28"/>
          <w:lang w:val="en-US" w:eastAsia="ru-RU"/>
        </w:rPr>
        <w:t>II</w:t>
      </w:r>
      <w:r>
        <w:rPr>
          <w:rFonts w:eastAsia="Calibri" w:cs="Times New Roman"/>
          <w:szCs w:val="28"/>
          <w:lang w:eastAsia="ru-RU"/>
        </w:rPr>
        <w:t xml:space="preserve"> настоящего административного регламента. </w:t>
      </w:r>
    </w:p>
    <w:p w:rsidR="00A03E86" w:rsidRDefault="00EC2C44">
      <w:pPr>
        <w:autoSpaceDE w:val="0"/>
        <w:autoSpaceDN w:val="0"/>
        <w:adjustRightInd w:val="0"/>
        <w:ind w:firstLine="567"/>
        <w:contextualSpacing/>
        <w:jc w:val="both"/>
        <w:rPr>
          <w:rFonts w:eastAsia="Calibri" w:cs="Times New Roman"/>
          <w:szCs w:val="28"/>
          <w:lang w:eastAsia="ru-RU"/>
        </w:rPr>
      </w:pPr>
      <w:r>
        <w:rPr>
          <w:rFonts w:eastAsia="Calibri" w:cs="Times New Roman"/>
          <w:spacing w:val="-6"/>
          <w:szCs w:val="28"/>
          <w:lang w:eastAsia="ru-RU"/>
        </w:rPr>
        <w:t xml:space="preserve">Максимальный срок административного действия по проверке документов – </w:t>
      </w:r>
      <w:r>
        <w:rPr>
          <w:rFonts w:eastAsia="Calibri" w:cs="Times New Roman"/>
          <w:spacing w:val="-4"/>
          <w:szCs w:val="28"/>
          <w:lang w:eastAsia="ru-RU"/>
        </w:rPr>
        <w:t>один рабочий день с момента поступления заявления и документов к специалисту,</w:t>
      </w:r>
      <w:r>
        <w:rPr>
          <w:rFonts w:eastAsiaTheme="minorEastAsia" w:cs="Times New Roman"/>
          <w:szCs w:val="28"/>
          <w:lang w:eastAsia="ru-RU"/>
        </w:rPr>
        <w:t xml:space="preserve"> ответственному за проверку документов, формирование и направление межведомственных запросов</w:t>
      </w:r>
      <w:r>
        <w:rPr>
          <w:rFonts w:eastAsia="Calibri" w:cs="Times New Roman"/>
          <w:szCs w:val="28"/>
          <w:lang w:eastAsia="ru-RU"/>
        </w:rPr>
        <w:t>;</w:t>
      </w:r>
    </w:p>
    <w:p w:rsidR="00A03E86" w:rsidRDefault="00EC2C44">
      <w:pPr>
        <w:autoSpaceDE w:val="0"/>
        <w:autoSpaceDN w:val="0"/>
        <w:adjustRightInd w:val="0"/>
        <w:ind w:firstLine="567"/>
        <w:jc w:val="both"/>
        <w:rPr>
          <w:rFonts w:eastAsia="Calibri" w:cs="Times New Roman"/>
          <w:szCs w:val="28"/>
          <w:lang w:eastAsia="ru-RU"/>
        </w:rPr>
      </w:pPr>
      <w:r>
        <w:rPr>
          <w:rFonts w:eastAsia="Calibri" w:cs="Times New Roman"/>
          <w:szCs w:val="28"/>
          <w:lang w:eastAsia="ru-RU"/>
        </w:rPr>
        <w:t>2) при наличии оснований для возврата заявления о предоставлении муниципальной услуги:</w:t>
      </w:r>
    </w:p>
    <w:p w:rsidR="00A03E86" w:rsidRDefault="00EC2C44">
      <w:pPr>
        <w:tabs>
          <w:tab w:val="left" w:pos="0"/>
          <w:tab w:val="left" w:pos="1276"/>
        </w:tabs>
        <w:autoSpaceDE w:val="0"/>
        <w:autoSpaceDN w:val="0"/>
        <w:adjustRightInd w:val="0"/>
        <w:ind w:firstLine="567"/>
        <w:jc w:val="both"/>
        <w:outlineLvl w:val="1"/>
        <w:rPr>
          <w:rFonts w:eastAsiaTheme="minorEastAsia" w:cs="Times New Roman"/>
          <w:szCs w:val="28"/>
          <w:lang w:eastAsia="ru-RU"/>
        </w:rPr>
      </w:pPr>
      <w:r>
        <w:rPr>
          <w:rFonts w:eastAsia="Calibri" w:cs="Times New Roman"/>
          <w:szCs w:val="28"/>
          <w:lang w:eastAsia="ru-RU"/>
        </w:rPr>
        <w:t>- подготовка специалистом комитета,</w:t>
      </w:r>
      <w:r>
        <w:rPr>
          <w:rFonts w:eastAsiaTheme="minorEastAsia" w:cs="Times New Roman"/>
          <w:szCs w:val="28"/>
          <w:lang w:eastAsia="ru-RU"/>
        </w:rPr>
        <w:t xml:space="preserve"> ответственным за проверку доку-ментов, формирование и направление межведомственных запросов,</w:t>
      </w:r>
      <w:r>
        <w:rPr>
          <w:rFonts w:eastAsia="Calibri" w:cs="Times New Roman"/>
          <w:szCs w:val="28"/>
          <w:lang w:eastAsia="ru-RU"/>
        </w:rPr>
        <w:t xml:space="preserve"> проекта уведомления (решения) о возврате заявления о предоставлении муниципальной услуги (далее – уведомление о возврате, решение о возврате).</w:t>
      </w:r>
      <w:r>
        <w:rPr>
          <w:rFonts w:eastAsiaTheme="minorEastAsia" w:cs="Times New Roman"/>
          <w:szCs w:val="28"/>
          <w:lang w:eastAsia="ru-RU"/>
        </w:rPr>
        <w:t xml:space="preserve"> Решение                    о возврате оформляется на бумажном носителе на бланке комитета за подписью руководителя комитета или лица его замещающего;</w:t>
      </w:r>
    </w:p>
    <w:p w:rsidR="00A03E86" w:rsidRDefault="00EC2C44">
      <w:pPr>
        <w:widowControl w:val="0"/>
        <w:autoSpaceDE w:val="0"/>
        <w:autoSpaceDN w:val="0"/>
        <w:ind w:firstLine="567"/>
        <w:jc w:val="both"/>
        <w:rPr>
          <w:rFonts w:eastAsia="Times New Roman" w:cs="Times New Roman"/>
          <w:szCs w:val="28"/>
          <w:lang w:eastAsia="ru-RU"/>
        </w:rPr>
      </w:pPr>
      <w:r>
        <w:rPr>
          <w:rFonts w:eastAsia="Calibri" w:cs="Times New Roman"/>
          <w:szCs w:val="28"/>
          <w:lang w:eastAsia="ru-RU"/>
        </w:rPr>
        <w:t xml:space="preserve">- передача специалисту ХЭУ подписанного уведомления о возврате                     для регистрации уведомления о возврате в электронном документообороте                и направлении заявителю </w:t>
      </w:r>
      <w:r>
        <w:rPr>
          <w:rFonts w:eastAsia="Times New Roman" w:cs="Times New Roman"/>
          <w:szCs w:val="28"/>
          <w:lang w:eastAsia="ru-RU"/>
        </w:rPr>
        <w:t>почтовым отправлением с описью вложения                         и уведомлением о получении.</w:t>
      </w:r>
    </w:p>
    <w:p w:rsidR="00A03E86" w:rsidRDefault="00EC2C44">
      <w:pPr>
        <w:widowControl w:val="0"/>
        <w:autoSpaceDE w:val="0"/>
        <w:autoSpaceDN w:val="0"/>
        <w:ind w:firstLine="567"/>
        <w:jc w:val="both"/>
        <w:rPr>
          <w:rFonts w:eastAsia="Times New Roman" w:cs="Times New Roman"/>
          <w:szCs w:val="28"/>
          <w:lang w:eastAsia="ru-RU"/>
        </w:rPr>
      </w:pPr>
      <w:r>
        <w:rPr>
          <w:rFonts w:eastAsia="Times New Roman" w:cs="Times New Roman"/>
          <w:szCs w:val="28"/>
          <w:lang w:eastAsia="ru-RU"/>
        </w:rPr>
        <w:t>При подаче заявления в электронной форме и наличии оснований,                    предусмотренных приказом Минэкономразвития России от 14.01.2015 № 7,                      заявление не рассматривается. В этом случае специалист, ответственный               за проверку заявления, не позднее пяти рабочих дней со дня представления             такого заявления в комитет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A03E86" w:rsidRDefault="00EC2C44">
      <w:pPr>
        <w:widowControl w:val="0"/>
        <w:autoSpaceDE w:val="0"/>
        <w:autoSpaceDN w:val="0"/>
        <w:ind w:firstLine="567"/>
        <w:jc w:val="both"/>
        <w:rPr>
          <w:rFonts w:eastAsia="Calibri" w:cs="Times New Roman"/>
          <w:szCs w:val="28"/>
          <w:lang w:eastAsia="ru-RU"/>
        </w:rPr>
      </w:pPr>
      <w:r>
        <w:rPr>
          <w:rFonts w:eastAsia="Times New Roman" w:cs="Times New Roman"/>
          <w:szCs w:val="28"/>
          <w:lang w:eastAsia="ru-RU"/>
        </w:rPr>
        <w:t>Максимальный срок административного действия по возврату заявления – 10 рабочих дней с момента поступления заявления в комитет</w:t>
      </w:r>
      <w:r>
        <w:rPr>
          <w:rFonts w:eastAsia="Calibri" w:cs="Times New Roman"/>
          <w:szCs w:val="28"/>
          <w:lang w:eastAsia="ru-RU"/>
        </w:rPr>
        <w:t>;</w:t>
      </w:r>
    </w:p>
    <w:p w:rsidR="00A03E86" w:rsidRDefault="00EC2C44">
      <w:pPr>
        <w:autoSpaceDE w:val="0"/>
        <w:autoSpaceDN w:val="0"/>
        <w:adjustRightInd w:val="0"/>
        <w:ind w:firstLine="567"/>
        <w:jc w:val="both"/>
        <w:rPr>
          <w:rFonts w:eastAsia="Calibri" w:cs="Times New Roman"/>
          <w:szCs w:val="28"/>
          <w:lang w:eastAsia="ru-RU"/>
        </w:rPr>
      </w:pPr>
      <w:r>
        <w:rPr>
          <w:rFonts w:eastAsia="Calibri" w:cs="Times New Roman"/>
          <w:szCs w:val="28"/>
          <w:lang w:eastAsia="ru-RU"/>
        </w:rPr>
        <w:t>3) при отсутствии оснований для возврата заявления о предоставлении            муниципальной услуги:</w:t>
      </w:r>
    </w:p>
    <w:p w:rsidR="00A03E86" w:rsidRDefault="00EC2C44">
      <w:pPr>
        <w:autoSpaceDE w:val="0"/>
        <w:autoSpaceDN w:val="0"/>
        <w:adjustRightInd w:val="0"/>
        <w:ind w:firstLine="567"/>
        <w:jc w:val="both"/>
        <w:rPr>
          <w:rFonts w:eastAsia="Calibri" w:cs="Times New Roman"/>
          <w:szCs w:val="28"/>
          <w:lang w:eastAsia="ru-RU"/>
        </w:rPr>
      </w:pPr>
      <w:r>
        <w:rPr>
          <w:rFonts w:eastAsia="Calibri" w:cs="Times New Roman"/>
          <w:szCs w:val="28"/>
          <w:lang w:eastAsia="ru-RU"/>
        </w:rPr>
        <w:t>- формирование и направление межведомственных запросов в электронном виде, получение ответов на них, проведение проверки представленных ответов специалистом,</w:t>
      </w:r>
      <w:r>
        <w:rPr>
          <w:rFonts w:eastAsiaTheme="minorEastAsia" w:cs="Times New Roman"/>
          <w:szCs w:val="28"/>
          <w:lang w:eastAsia="ru-RU"/>
        </w:rPr>
        <w:t xml:space="preserve"> ответственным за проверку документов, формирование                         и направление межведомственных запросов</w:t>
      </w:r>
      <w:r>
        <w:rPr>
          <w:rFonts w:eastAsia="Calibri" w:cs="Times New Roman"/>
          <w:szCs w:val="28"/>
          <w:lang w:eastAsia="ru-RU"/>
        </w:rPr>
        <w:t>;</w:t>
      </w:r>
    </w:p>
    <w:p w:rsidR="00A03E86" w:rsidRDefault="00EC2C44">
      <w:pPr>
        <w:autoSpaceDE w:val="0"/>
        <w:autoSpaceDN w:val="0"/>
        <w:adjustRightInd w:val="0"/>
        <w:ind w:firstLine="567"/>
        <w:jc w:val="both"/>
        <w:rPr>
          <w:rFonts w:eastAsia="Calibri" w:cs="Times New Roman"/>
          <w:szCs w:val="28"/>
          <w:lang w:eastAsia="ru-RU"/>
        </w:rPr>
      </w:pPr>
      <w:r>
        <w:rPr>
          <w:rFonts w:eastAsia="Calibri" w:cs="Times New Roman"/>
          <w:szCs w:val="28"/>
          <w:lang w:eastAsia="ru-RU"/>
        </w:rPr>
        <w:t>- 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подготовку проекта решения.</w:t>
      </w:r>
    </w:p>
    <w:p w:rsidR="00A03E86" w:rsidRDefault="00EC2C44">
      <w:pPr>
        <w:autoSpaceDE w:val="0"/>
        <w:autoSpaceDN w:val="0"/>
        <w:adjustRightInd w:val="0"/>
        <w:ind w:firstLine="567"/>
        <w:jc w:val="both"/>
        <w:rPr>
          <w:rFonts w:eastAsia="Calibri" w:cs="Times New Roman"/>
          <w:szCs w:val="28"/>
          <w:lang w:eastAsia="ru-RU"/>
        </w:rPr>
      </w:pPr>
      <w:r>
        <w:rPr>
          <w:rFonts w:eastAsia="Calibri" w:cs="Times New Roman"/>
          <w:szCs w:val="28"/>
          <w:lang w:eastAsia="ru-RU"/>
        </w:rPr>
        <w:t>Максимальный срок административного действия межведомственного          информационного взаимодействия – шесть рабочих дней с момента окончания срока проверки документов.</w:t>
      </w:r>
    </w:p>
    <w:p w:rsidR="00A03E86" w:rsidRDefault="00EC2C44">
      <w:pPr>
        <w:autoSpaceDE w:val="0"/>
        <w:autoSpaceDN w:val="0"/>
        <w:adjustRightInd w:val="0"/>
        <w:ind w:firstLine="567"/>
        <w:jc w:val="both"/>
        <w:rPr>
          <w:rFonts w:eastAsia="Calibri" w:cs="Times New Roman"/>
          <w:spacing w:val="-6"/>
          <w:szCs w:val="28"/>
          <w:lang w:eastAsia="ru-RU"/>
        </w:rPr>
      </w:pPr>
      <w:r>
        <w:rPr>
          <w:rFonts w:eastAsia="Calibri" w:cs="Times New Roman"/>
          <w:spacing w:val="-6"/>
          <w:szCs w:val="28"/>
          <w:lang w:eastAsia="ru-RU"/>
        </w:rPr>
        <w:t xml:space="preserve">2.4. Критерии принятия решения о направлении межведомственных запросов: </w:t>
      </w:r>
    </w:p>
    <w:p w:rsidR="00A03E86" w:rsidRDefault="00EC2C44">
      <w:pPr>
        <w:autoSpaceDE w:val="0"/>
        <w:autoSpaceDN w:val="0"/>
        <w:adjustRightInd w:val="0"/>
        <w:ind w:firstLine="567"/>
        <w:jc w:val="both"/>
        <w:rPr>
          <w:rFonts w:eastAsia="Calibri" w:cs="Times New Roman"/>
          <w:szCs w:val="28"/>
          <w:lang w:eastAsia="ru-RU"/>
        </w:rPr>
      </w:pPr>
      <w:r>
        <w:rPr>
          <w:rFonts w:eastAsia="Calibri" w:cs="Times New Roman"/>
          <w:szCs w:val="28"/>
          <w:lang w:eastAsia="ru-RU"/>
        </w:rPr>
        <w:t xml:space="preserve">- перечень документов, которые уполномоченный орган получает в рамках межведомственного информационного взаимодействия; </w:t>
      </w:r>
    </w:p>
    <w:p w:rsidR="00A03E86" w:rsidRDefault="00EC2C44">
      <w:pPr>
        <w:autoSpaceDE w:val="0"/>
        <w:autoSpaceDN w:val="0"/>
        <w:adjustRightInd w:val="0"/>
        <w:ind w:firstLine="567"/>
        <w:jc w:val="both"/>
        <w:rPr>
          <w:rFonts w:eastAsia="Calibri" w:cs="Times New Roman"/>
          <w:szCs w:val="28"/>
          <w:lang w:eastAsia="ru-RU"/>
        </w:rPr>
      </w:pPr>
      <w:r>
        <w:rPr>
          <w:rFonts w:eastAsia="Calibri" w:cs="Times New Roman"/>
          <w:szCs w:val="28"/>
          <w:lang w:eastAsia="ru-RU"/>
        </w:rPr>
        <w:t xml:space="preserve">- отсутствие оснований для возврата заявления о предоставлении муниципальной услуги, указанных в </w:t>
      </w:r>
      <w:r>
        <w:rPr>
          <w:rFonts w:eastAsia="Calibri" w:cs="Times New Roman"/>
          <w:szCs w:val="26"/>
          <w:lang w:eastAsia="ru-RU"/>
        </w:rPr>
        <w:t xml:space="preserve">пункте 17 </w:t>
      </w:r>
      <w:r>
        <w:rPr>
          <w:rFonts w:eastAsia="Calibri" w:cs="Times New Roman"/>
          <w:szCs w:val="28"/>
          <w:lang w:eastAsia="ru-RU"/>
        </w:rPr>
        <w:t xml:space="preserve">раздела </w:t>
      </w:r>
      <w:r>
        <w:rPr>
          <w:rFonts w:eastAsia="Calibri" w:cs="Times New Roman"/>
          <w:szCs w:val="28"/>
          <w:lang w:val="en-US" w:eastAsia="ru-RU"/>
        </w:rPr>
        <w:t>II</w:t>
      </w:r>
      <w:r>
        <w:rPr>
          <w:rFonts w:eastAsia="Calibri" w:cs="Times New Roman"/>
          <w:szCs w:val="28"/>
          <w:lang w:eastAsia="ru-RU"/>
        </w:rPr>
        <w:t xml:space="preserve"> настоящего административного регламента.</w:t>
      </w:r>
    </w:p>
    <w:p w:rsidR="00A03E86" w:rsidRDefault="00EC2C44">
      <w:pPr>
        <w:autoSpaceDE w:val="0"/>
        <w:autoSpaceDN w:val="0"/>
        <w:adjustRightInd w:val="0"/>
        <w:ind w:firstLine="567"/>
        <w:jc w:val="both"/>
        <w:rPr>
          <w:rFonts w:eastAsia="Calibri" w:cs="Times New Roman"/>
          <w:szCs w:val="28"/>
          <w:lang w:eastAsia="ru-RU"/>
        </w:rPr>
      </w:pPr>
      <w:r>
        <w:rPr>
          <w:rFonts w:eastAsia="Calibri" w:cs="Times New Roman"/>
          <w:szCs w:val="28"/>
          <w:lang w:eastAsia="ru-RU"/>
        </w:rPr>
        <w:t xml:space="preserve">2.5. Результатами выполнения данной административной процедуры являются: </w:t>
      </w:r>
    </w:p>
    <w:p w:rsidR="00A03E86" w:rsidRDefault="00EC2C44">
      <w:pPr>
        <w:autoSpaceDE w:val="0"/>
        <w:autoSpaceDN w:val="0"/>
        <w:adjustRightInd w:val="0"/>
        <w:ind w:firstLine="567"/>
        <w:jc w:val="both"/>
        <w:rPr>
          <w:rFonts w:eastAsia="Calibri" w:cs="Times New Roman"/>
          <w:szCs w:val="28"/>
          <w:lang w:eastAsia="ru-RU"/>
        </w:rPr>
      </w:pPr>
      <w:r>
        <w:rPr>
          <w:rFonts w:eastAsia="Calibri" w:cs="Times New Roman"/>
          <w:szCs w:val="28"/>
          <w:lang w:eastAsia="ru-RU"/>
        </w:rPr>
        <w:t>- уведомление о возврате заявления о предоставлении муниципальной            услуги, подписанное руководителем комитета или лицом его замещающим,          содержащее все основания такого возврата;</w:t>
      </w:r>
    </w:p>
    <w:p w:rsidR="00A03E86" w:rsidRDefault="00EC2C44">
      <w:pPr>
        <w:autoSpaceDE w:val="0"/>
        <w:autoSpaceDN w:val="0"/>
        <w:adjustRightInd w:val="0"/>
        <w:ind w:firstLine="567"/>
        <w:jc w:val="both"/>
        <w:rPr>
          <w:rFonts w:eastAsia="Calibri" w:cs="Times New Roman"/>
          <w:szCs w:val="28"/>
          <w:lang w:eastAsia="ru-RU"/>
        </w:rPr>
      </w:pPr>
      <w:r>
        <w:rPr>
          <w:rFonts w:eastAsia="Calibri" w:cs="Times New Roman"/>
          <w:szCs w:val="28"/>
          <w:lang w:eastAsia="ru-RU"/>
        </w:rPr>
        <w:t>- полученные ответы на межведомственные запросы, содержащие документы или сведения из них.</w:t>
      </w:r>
    </w:p>
    <w:p w:rsidR="00A03E86" w:rsidRDefault="00EC2C44">
      <w:pPr>
        <w:autoSpaceDE w:val="0"/>
        <w:autoSpaceDN w:val="0"/>
        <w:adjustRightInd w:val="0"/>
        <w:ind w:firstLine="567"/>
        <w:jc w:val="both"/>
        <w:rPr>
          <w:rFonts w:eastAsia="Calibri" w:cs="Times New Roman"/>
          <w:spacing w:val="-6"/>
          <w:szCs w:val="28"/>
          <w:lang w:eastAsia="ru-RU"/>
        </w:rPr>
      </w:pPr>
      <w:r>
        <w:rPr>
          <w:rFonts w:eastAsia="Calibri" w:cs="Times New Roman"/>
          <w:spacing w:val="-6"/>
          <w:szCs w:val="28"/>
          <w:lang w:eastAsia="ru-RU"/>
        </w:rPr>
        <w:t xml:space="preserve">2.6. Способ фиксации результата выполнения административной процедуры: </w:t>
      </w:r>
    </w:p>
    <w:p w:rsidR="00A03E86" w:rsidRDefault="00EC2C44">
      <w:pPr>
        <w:autoSpaceDE w:val="0"/>
        <w:autoSpaceDN w:val="0"/>
        <w:adjustRightInd w:val="0"/>
        <w:ind w:firstLine="567"/>
        <w:jc w:val="both"/>
        <w:rPr>
          <w:rFonts w:eastAsia="Calibri" w:cs="Times New Roman"/>
          <w:szCs w:val="28"/>
          <w:lang w:eastAsia="ru-RU"/>
        </w:rPr>
      </w:pPr>
      <w:r>
        <w:rPr>
          <w:rFonts w:eastAsia="Calibri" w:cs="Times New Roman"/>
          <w:szCs w:val="28"/>
          <w:lang w:eastAsia="ru-RU"/>
        </w:rPr>
        <w:t>- уведомление о возврате заявления о предоставлении муниципальной            услуги (регистрируется в электронном документообороте);</w:t>
      </w:r>
    </w:p>
    <w:p w:rsidR="00A03E86" w:rsidRDefault="00EC2C44">
      <w:pPr>
        <w:autoSpaceDE w:val="0"/>
        <w:autoSpaceDN w:val="0"/>
        <w:adjustRightInd w:val="0"/>
        <w:ind w:firstLine="567"/>
        <w:jc w:val="both"/>
        <w:rPr>
          <w:rFonts w:eastAsia="Calibri" w:cs="Times New Roman"/>
          <w:szCs w:val="28"/>
          <w:lang w:eastAsia="ru-RU"/>
        </w:rPr>
      </w:pPr>
      <w:r>
        <w:rPr>
          <w:rFonts w:eastAsia="Calibri" w:cs="Times New Roman"/>
          <w:szCs w:val="28"/>
          <w:lang w:eastAsia="ru-RU"/>
        </w:rPr>
        <w:t>- полученный электронный ответ на межведомственный электронный            запрос присоединяется к электронному делу.</w:t>
      </w:r>
    </w:p>
    <w:p w:rsidR="00A03E86" w:rsidRDefault="00EC2C44">
      <w:pPr>
        <w:widowControl w:val="0"/>
        <w:autoSpaceDE w:val="0"/>
        <w:autoSpaceDN w:val="0"/>
        <w:ind w:firstLine="567"/>
        <w:jc w:val="both"/>
        <w:rPr>
          <w:rFonts w:eastAsia="Times New Roman" w:cs="Times New Roman"/>
          <w:szCs w:val="28"/>
          <w:lang w:eastAsia="ru-RU"/>
        </w:rPr>
      </w:pPr>
      <w:r>
        <w:rPr>
          <w:rFonts w:eastAsia="Times New Roman" w:cs="Times New Roman"/>
          <w:spacing w:val="-4"/>
          <w:szCs w:val="28"/>
          <w:lang w:eastAsia="ru-RU"/>
        </w:rPr>
        <w:t>2.7. При предоставлении муниципальной услуги в электронной форме заявителю</w:t>
      </w:r>
      <w:r>
        <w:rPr>
          <w:rFonts w:eastAsia="Times New Roman" w:cs="Times New Roman"/>
          <w:szCs w:val="28"/>
          <w:lang w:eastAsia="ru-RU"/>
        </w:rPr>
        <w:t xml:space="preserve"> направляется уведомление о возврате заявления с присоединением электронного образа уведомления о возврате, оформленного на бумажном носителе,               в течение одного рабочего дня с даты регистрации уведомления о возврате.</w:t>
      </w:r>
    </w:p>
    <w:p w:rsidR="00A03E86" w:rsidRDefault="00EC2C44">
      <w:pPr>
        <w:autoSpaceDE w:val="0"/>
        <w:autoSpaceDN w:val="0"/>
        <w:adjustRightInd w:val="0"/>
        <w:ind w:firstLine="567"/>
        <w:jc w:val="both"/>
        <w:rPr>
          <w:rFonts w:eastAsia="Calibri" w:cs="Times New Roman"/>
          <w:szCs w:val="28"/>
          <w:lang w:eastAsia="ru-RU"/>
        </w:rPr>
      </w:pPr>
      <w:r>
        <w:rPr>
          <w:rFonts w:eastAsiaTheme="minorEastAsia" w:cs="Times New Roman"/>
          <w:szCs w:val="28"/>
          <w:lang w:eastAsia="ru-RU"/>
        </w:rPr>
        <w:t>3. Подготовка</w:t>
      </w:r>
      <w:r>
        <w:rPr>
          <w:rFonts w:eastAsia="Calibri" w:cs="Times New Roman"/>
          <w:szCs w:val="28"/>
          <w:lang w:eastAsia="ru-RU"/>
        </w:rPr>
        <w:t xml:space="preserve"> и принятие решения о предоставлении земельного участка              в постоянное (бессрочное) пользование (об отказе в предоставлении земельного участка).</w:t>
      </w:r>
    </w:p>
    <w:p w:rsidR="00A03E86" w:rsidRDefault="00EC2C44">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 xml:space="preserve">3.1. Основание для начала выполнения административной процедуры:          поступление специалисту комитета, </w:t>
      </w:r>
      <w:r>
        <w:rPr>
          <w:rFonts w:eastAsia="Calibri" w:cs="Times New Roman"/>
          <w:szCs w:val="28"/>
          <w:lang w:eastAsia="ru-RU"/>
        </w:rPr>
        <w:t>ответственному за подготовку проекта             решения</w:t>
      </w:r>
      <w:r>
        <w:rPr>
          <w:rFonts w:eastAsiaTheme="minorEastAsia" w:cs="Times New Roman"/>
          <w:szCs w:val="28"/>
          <w:lang w:eastAsia="ru-RU"/>
        </w:rPr>
        <w:t>, электронного дела по оказанию муниципальной услуги и ответов           на межведомственные запросы.</w:t>
      </w:r>
    </w:p>
    <w:p w:rsidR="00A03E86" w:rsidRDefault="00EC2C44">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 xml:space="preserve">3.2. Сведения о должностных лицах, ответственных за выполнение административной процедуры: сотрудники комитета, правовое управление, управление документационного обеспечения, высшее должностное лицо Администрации города, уполномоченное на подписание документов в сфере земельных отношений. </w:t>
      </w:r>
    </w:p>
    <w:p w:rsidR="00A03E86" w:rsidRDefault="00EC2C44">
      <w:pPr>
        <w:autoSpaceDE w:val="0"/>
        <w:autoSpaceDN w:val="0"/>
        <w:adjustRightInd w:val="0"/>
        <w:ind w:firstLine="567"/>
        <w:jc w:val="both"/>
        <w:rPr>
          <w:rFonts w:eastAsia="Calibri" w:cs="Times New Roman"/>
          <w:szCs w:val="28"/>
          <w:lang w:eastAsia="ru-RU"/>
        </w:rPr>
      </w:pPr>
      <w:r>
        <w:rPr>
          <w:rFonts w:eastAsia="Calibri" w:cs="Times New Roman"/>
          <w:szCs w:val="28"/>
          <w:lang w:eastAsia="ru-RU"/>
        </w:rPr>
        <w:t>3.3. Административные действия, входящие в состав административной              процедуры:</w:t>
      </w:r>
    </w:p>
    <w:p w:rsidR="00A03E86" w:rsidRDefault="00EC2C44">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1) специалист комитета, ответственный за подготовку проекта решения,                выполняет следующие административные действия:</w:t>
      </w:r>
    </w:p>
    <w:p w:rsidR="00A03E86" w:rsidRDefault="00EC2C44">
      <w:pPr>
        <w:autoSpaceDE w:val="0"/>
        <w:autoSpaceDN w:val="0"/>
        <w:adjustRightInd w:val="0"/>
        <w:ind w:firstLine="567"/>
        <w:jc w:val="both"/>
        <w:rPr>
          <w:rFonts w:eastAsiaTheme="minorEastAsia" w:cs="Times New Roman"/>
          <w:szCs w:val="28"/>
          <w:lang w:eastAsia="ru-RU"/>
        </w:rPr>
      </w:pPr>
      <w:r>
        <w:rPr>
          <w:rFonts w:eastAsiaTheme="minorEastAsia" w:cs="Times New Roman"/>
          <w:spacing w:val="-6"/>
          <w:szCs w:val="28"/>
          <w:lang w:eastAsia="ru-RU"/>
        </w:rPr>
        <w:t>- проводит анализ поступивших документов на предмет наличия (отсутствия)</w:t>
      </w:r>
      <w:r>
        <w:rPr>
          <w:rFonts w:eastAsiaTheme="minorEastAsia" w:cs="Times New Roman"/>
          <w:szCs w:val="28"/>
          <w:lang w:eastAsia="ru-RU"/>
        </w:rPr>
        <w:t xml:space="preserve"> оснований для приостановления рассмотрения заявления, отказа в предостав-лении муниципальной услуги, указанных в пунктах 18 – 19 </w:t>
      </w:r>
      <w:r>
        <w:rPr>
          <w:rFonts w:eastAsia="Calibri" w:cs="Times New Roman"/>
          <w:szCs w:val="28"/>
          <w:lang w:eastAsia="ru-RU"/>
        </w:rPr>
        <w:t xml:space="preserve">раздела </w:t>
      </w:r>
      <w:r>
        <w:rPr>
          <w:rFonts w:eastAsia="Calibri" w:cs="Times New Roman"/>
          <w:szCs w:val="28"/>
          <w:lang w:val="en-US" w:eastAsia="ru-RU"/>
        </w:rPr>
        <w:t>II</w:t>
      </w:r>
      <w:r>
        <w:rPr>
          <w:rFonts w:eastAsia="Calibri" w:cs="Times New Roman"/>
          <w:szCs w:val="28"/>
          <w:lang w:eastAsia="ru-RU"/>
        </w:rPr>
        <w:t xml:space="preserve"> </w:t>
      </w:r>
      <w:r>
        <w:rPr>
          <w:rFonts w:eastAsiaTheme="minorEastAsia" w:cs="Times New Roman"/>
          <w:szCs w:val="28"/>
          <w:lang w:eastAsia="ru-RU"/>
        </w:rPr>
        <w:t>настоящего административного регламента;</w:t>
      </w:r>
    </w:p>
    <w:p w:rsidR="00A03E86" w:rsidRDefault="00EC2C44">
      <w:pPr>
        <w:tabs>
          <w:tab w:val="left" w:pos="0"/>
        </w:tabs>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 готовит проект одного из решений, являющихся результатом предостав-ления муниципальной услуги;</w:t>
      </w:r>
    </w:p>
    <w:p w:rsidR="00A03E86" w:rsidRDefault="00EC2C44">
      <w:pPr>
        <w:tabs>
          <w:tab w:val="left" w:pos="1134"/>
        </w:tabs>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 передает проект решения на согласование;</w:t>
      </w:r>
    </w:p>
    <w:p w:rsidR="00A03E86" w:rsidRDefault="00EC2C44">
      <w:pPr>
        <w:tabs>
          <w:tab w:val="left" w:pos="1134"/>
        </w:tabs>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 xml:space="preserve">- при наличии оснований для приостановления рассмотрения заявления,              установленных пунктом 18 </w:t>
      </w:r>
      <w:r>
        <w:rPr>
          <w:rFonts w:eastAsia="Calibri" w:cs="Times New Roman"/>
          <w:szCs w:val="28"/>
          <w:lang w:eastAsia="ru-RU"/>
        </w:rPr>
        <w:t xml:space="preserve">раздела </w:t>
      </w:r>
      <w:r>
        <w:rPr>
          <w:rFonts w:eastAsia="Calibri" w:cs="Times New Roman"/>
          <w:szCs w:val="28"/>
          <w:lang w:val="en-US" w:eastAsia="ru-RU"/>
        </w:rPr>
        <w:t>II</w:t>
      </w:r>
      <w:r>
        <w:rPr>
          <w:rFonts w:eastAsia="Calibri" w:cs="Times New Roman"/>
          <w:szCs w:val="28"/>
          <w:lang w:eastAsia="ru-RU"/>
        </w:rPr>
        <w:t xml:space="preserve"> </w:t>
      </w:r>
      <w:r>
        <w:rPr>
          <w:rFonts w:eastAsiaTheme="minorEastAsia" w:cs="Times New Roman"/>
          <w:szCs w:val="28"/>
          <w:lang w:eastAsia="ru-RU"/>
        </w:rPr>
        <w:t xml:space="preserve">настоящего административного регламента, готовит проект письма о приостановлении рассмотрения заявления                  и передает его на подпись руководителю комитета; </w:t>
      </w:r>
    </w:p>
    <w:p w:rsidR="00A03E86" w:rsidRDefault="00EC2C44">
      <w:pPr>
        <w:tabs>
          <w:tab w:val="left" w:pos="1134"/>
        </w:tabs>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 xml:space="preserve">2) начальник отдела комитета, в непосредственном подчинении которого находится специалист, ответственный за подготовку решения, специалисты       комитета, ответственные за внесение сведений в информационную систему учета земельных участков, руководство комитета, специалисты правового управления выполняют согласование проекта решения по предоставлению             муниципальной услуги в электронной форме; </w:t>
      </w:r>
    </w:p>
    <w:p w:rsidR="00A03E86" w:rsidRDefault="00EC2C44">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3) уполномоченное высшее должностное лицо Администрации города               рассматривает поступивший проект решения и подписывает его либо отклоняет с указанием мотивов отклонения в течение трех рабочих дней с момента                   поступления на подпись проекта решения;</w:t>
      </w:r>
    </w:p>
    <w:p w:rsidR="00A03E86" w:rsidRDefault="00EC2C44">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 xml:space="preserve">4) управление документационного обеспечения: </w:t>
      </w:r>
    </w:p>
    <w:p w:rsidR="00A03E86" w:rsidRDefault="00EC2C44">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 регистрирует подписанное решение о предоставлении земельного участка в постоянное (бессрочное) пользование либо решение об отказе в предостав-лении земельного участка в электронном документообороте в течение                      дня с момента подписания;</w:t>
      </w:r>
    </w:p>
    <w:p w:rsidR="00A03E86" w:rsidRDefault="00EC2C44">
      <w:pPr>
        <w:widowControl w:val="0"/>
        <w:autoSpaceDE w:val="0"/>
        <w:autoSpaceDN w:val="0"/>
        <w:adjustRightInd w:val="0"/>
        <w:ind w:firstLine="567"/>
        <w:jc w:val="both"/>
        <w:rPr>
          <w:rFonts w:eastAsia="Times New Roman" w:cs="Times New Roman"/>
          <w:szCs w:val="28"/>
          <w:lang w:eastAsia="ru-RU"/>
        </w:rPr>
      </w:pPr>
      <w:r>
        <w:rPr>
          <w:rFonts w:eastAsiaTheme="minorEastAsia" w:cs="Times New Roman"/>
          <w:szCs w:val="28"/>
          <w:lang w:eastAsia="ru-RU"/>
        </w:rPr>
        <w:t>- передает зарегистрированный документ в комитет.</w:t>
      </w:r>
    </w:p>
    <w:p w:rsidR="00A03E86" w:rsidRDefault="00EC2C44">
      <w:pPr>
        <w:autoSpaceDE w:val="0"/>
        <w:autoSpaceDN w:val="0"/>
        <w:adjustRightInd w:val="0"/>
        <w:ind w:firstLine="567"/>
        <w:jc w:val="both"/>
        <w:rPr>
          <w:rFonts w:eastAsia="Calibri" w:cs="Times New Roman"/>
          <w:szCs w:val="28"/>
          <w:lang w:eastAsia="ru-RU"/>
        </w:rPr>
      </w:pPr>
      <w:r>
        <w:rPr>
          <w:rFonts w:eastAsia="Calibri" w:cs="Times New Roman"/>
          <w:szCs w:val="28"/>
          <w:lang w:eastAsia="ru-RU"/>
        </w:rPr>
        <w:t xml:space="preserve">3.4. Критерии принятия решения о предоставлении земельного участка                          в </w:t>
      </w:r>
      <w:r>
        <w:rPr>
          <w:rFonts w:eastAsiaTheme="minorEastAsia" w:cs="Times New Roman"/>
          <w:szCs w:val="28"/>
          <w:lang w:eastAsia="ru-RU"/>
        </w:rPr>
        <w:t>постоянное (бессрочное) пользование</w:t>
      </w:r>
      <w:r>
        <w:rPr>
          <w:rFonts w:eastAsia="Calibri" w:cs="Times New Roman"/>
          <w:szCs w:val="28"/>
          <w:lang w:eastAsia="ru-RU"/>
        </w:rPr>
        <w:t xml:space="preserve"> (об отказе в предоставлении земельного участка): отсутствие (наличие) оснований для отказа в предоставлении муниципальной услуги, указанных в пункте 19 раздела </w:t>
      </w:r>
      <w:r>
        <w:rPr>
          <w:rFonts w:eastAsia="Calibri" w:cs="Times New Roman"/>
          <w:szCs w:val="28"/>
          <w:lang w:val="en-US" w:eastAsia="ru-RU"/>
        </w:rPr>
        <w:t>II</w:t>
      </w:r>
      <w:r>
        <w:rPr>
          <w:rFonts w:eastAsia="Calibri" w:cs="Times New Roman"/>
          <w:szCs w:val="28"/>
          <w:lang w:eastAsia="ru-RU"/>
        </w:rPr>
        <w:t xml:space="preserve"> настоящего административного регламента.</w:t>
      </w:r>
    </w:p>
    <w:p w:rsidR="00A03E86" w:rsidRDefault="00EC2C44">
      <w:pPr>
        <w:autoSpaceDE w:val="0"/>
        <w:autoSpaceDN w:val="0"/>
        <w:adjustRightInd w:val="0"/>
        <w:ind w:firstLine="567"/>
        <w:jc w:val="both"/>
        <w:rPr>
          <w:rFonts w:eastAsia="Calibri" w:cs="Times New Roman"/>
          <w:szCs w:val="28"/>
          <w:lang w:eastAsia="ru-RU"/>
        </w:rPr>
      </w:pPr>
      <w:r>
        <w:rPr>
          <w:rFonts w:eastAsia="Calibri" w:cs="Times New Roman"/>
          <w:szCs w:val="28"/>
          <w:lang w:eastAsia="ru-RU"/>
        </w:rPr>
        <w:t xml:space="preserve">3.5. Максимальный срок выполнения административной процедуры –                         </w:t>
      </w:r>
      <w:r>
        <w:rPr>
          <w:rFonts w:eastAsiaTheme="minorEastAsia" w:cs="Times New Roman"/>
          <w:szCs w:val="28"/>
          <w:lang w:eastAsia="ru-RU"/>
        </w:rPr>
        <w:t xml:space="preserve">18 календарных дней со дня </w:t>
      </w:r>
      <w:r>
        <w:rPr>
          <w:rFonts w:eastAsia="Calibri" w:cs="Times New Roman"/>
          <w:szCs w:val="28"/>
          <w:lang w:eastAsia="ru-RU"/>
        </w:rPr>
        <w:t>поступления заявления к специалисту, ответст-венному за подготовку проекта решения.</w:t>
      </w:r>
    </w:p>
    <w:p w:rsidR="00A03E86" w:rsidRDefault="00EC2C44">
      <w:pPr>
        <w:autoSpaceDE w:val="0"/>
        <w:autoSpaceDN w:val="0"/>
        <w:adjustRightInd w:val="0"/>
        <w:ind w:firstLine="567"/>
        <w:jc w:val="both"/>
        <w:rPr>
          <w:rFonts w:eastAsia="Calibri" w:cs="Times New Roman"/>
          <w:szCs w:val="28"/>
          <w:lang w:eastAsia="ru-RU"/>
        </w:rPr>
      </w:pPr>
      <w:r>
        <w:rPr>
          <w:rFonts w:eastAsia="Calibri" w:cs="Times New Roman"/>
          <w:szCs w:val="28"/>
          <w:lang w:eastAsia="ru-RU"/>
        </w:rPr>
        <w:t>3.6. Результатом выполнения административной процедуры является:</w:t>
      </w:r>
    </w:p>
    <w:p w:rsidR="00A03E86" w:rsidRDefault="00EC2C44">
      <w:pPr>
        <w:autoSpaceDE w:val="0"/>
        <w:autoSpaceDN w:val="0"/>
        <w:adjustRightInd w:val="0"/>
        <w:ind w:firstLine="567"/>
        <w:jc w:val="both"/>
        <w:rPr>
          <w:rFonts w:eastAsia="Calibri" w:cs="Times New Roman"/>
          <w:szCs w:val="28"/>
          <w:lang w:eastAsia="ru-RU"/>
        </w:rPr>
      </w:pPr>
      <w:r>
        <w:rPr>
          <w:rFonts w:eastAsia="Calibri" w:cs="Times New Roman"/>
          <w:szCs w:val="28"/>
          <w:lang w:eastAsia="ru-RU"/>
        </w:rPr>
        <w:t xml:space="preserve">- решение о предоставлении земельного участка в </w:t>
      </w:r>
      <w:r>
        <w:rPr>
          <w:rFonts w:eastAsiaTheme="minorEastAsia" w:cs="Times New Roman"/>
          <w:szCs w:val="28"/>
          <w:lang w:eastAsia="ru-RU"/>
        </w:rPr>
        <w:t>постоянное (бессрочное) пользование</w:t>
      </w:r>
      <w:r>
        <w:rPr>
          <w:rFonts w:eastAsia="Calibri" w:cs="Times New Roman"/>
          <w:szCs w:val="28"/>
          <w:lang w:eastAsia="ru-RU"/>
        </w:rPr>
        <w:t>;</w:t>
      </w:r>
    </w:p>
    <w:p w:rsidR="00A03E86" w:rsidRDefault="00EC2C44">
      <w:pPr>
        <w:autoSpaceDE w:val="0"/>
        <w:autoSpaceDN w:val="0"/>
        <w:adjustRightInd w:val="0"/>
        <w:ind w:firstLine="567"/>
        <w:jc w:val="both"/>
        <w:rPr>
          <w:rFonts w:eastAsia="Calibri" w:cs="Times New Roman"/>
          <w:sz w:val="24"/>
          <w:szCs w:val="24"/>
          <w:lang w:eastAsia="ru-RU"/>
        </w:rPr>
      </w:pPr>
      <w:r>
        <w:rPr>
          <w:rFonts w:eastAsia="Calibri" w:cs="Times New Roman"/>
          <w:szCs w:val="28"/>
          <w:lang w:eastAsia="ru-RU"/>
        </w:rPr>
        <w:t xml:space="preserve">- решение об отказе в предоставлении земельного участка, подписанное </w:t>
      </w:r>
      <w:r>
        <w:rPr>
          <w:rFonts w:eastAsiaTheme="minorEastAsia" w:cs="Times New Roman"/>
          <w:szCs w:val="28"/>
          <w:lang w:eastAsia="ru-RU"/>
        </w:rPr>
        <w:t>уполномоченным высшим должностным лицом Администрации города</w:t>
      </w:r>
      <w:r>
        <w:rPr>
          <w:rFonts w:eastAsia="Calibri" w:cs="Times New Roman"/>
          <w:sz w:val="24"/>
          <w:szCs w:val="24"/>
          <w:lang w:eastAsia="ru-RU"/>
        </w:rPr>
        <w:t>.</w:t>
      </w:r>
    </w:p>
    <w:p w:rsidR="00A03E86" w:rsidRDefault="00EC2C44">
      <w:pPr>
        <w:autoSpaceDE w:val="0"/>
        <w:autoSpaceDN w:val="0"/>
        <w:adjustRightInd w:val="0"/>
        <w:ind w:firstLine="567"/>
        <w:jc w:val="both"/>
        <w:rPr>
          <w:rFonts w:eastAsia="Calibri" w:cs="Times New Roman"/>
          <w:sz w:val="24"/>
          <w:szCs w:val="24"/>
          <w:lang w:eastAsia="ru-RU"/>
        </w:rPr>
      </w:pPr>
      <w:r>
        <w:rPr>
          <w:rFonts w:eastAsia="Calibri" w:cs="Times New Roman"/>
          <w:szCs w:val="28"/>
          <w:lang w:eastAsia="ru-RU"/>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электронном документообороте</w:t>
      </w:r>
      <w:r>
        <w:rPr>
          <w:rFonts w:eastAsia="Calibri" w:cs="Times New Roman"/>
          <w:sz w:val="24"/>
          <w:szCs w:val="24"/>
          <w:lang w:eastAsia="ru-RU"/>
        </w:rPr>
        <w:t>.</w:t>
      </w:r>
    </w:p>
    <w:p w:rsidR="00A03E86" w:rsidRDefault="00EC2C44">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4. Выдача (направление) заявителю документов, являющихся результатом предоставления муниципальной услуги.</w:t>
      </w:r>
    </w:p>
    <w:p w:rsidR="00A03E86" w:rsidRDefault="00EC2C44">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4.1. Основание для начала административной процедуры: поступление специалисту, ответственному за подготовку решения, документа, являющегося                 результатом предоставления муниципальной услуги.</w:t>
      </w:r>
    </w:p>
    <w:p w:rsidR="00A03E86" w:rsidRDefault="00EC2C44">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 xml:space="preserve">4.2. Должностные лица, ответственные за выполнение административной процедуры: специалист комитета, </w:t>
      </w:r>
      <w:r>
        <w:rPr>
          <w:rFonts w:eastAsia="Times New Roman" w:cs="Times New Roman"/>
          <w:szCs w:val="28"/>
          <w:lang w:eastAsia="ru-RU"/>
        </w:rPr>
        <w:t>ответственный за подготовку решения,              специалист ХЭУ, МФЦ</w:t>
      </w:r>
      <w:r>
        <w:rPr>
          <w:rFonts w:eastAsiaTheme="minorEastAsia" w:cs="Times New Roman"/>
          <w:szCs w:val="28"/>
          <w:lang w:eastAsia="ru-RU"/>
        </w:rPr>
        <w:t>.</w:t>
      </w:r>
    </w:p>
    <w:p w:rsidR="00A03E86" w:rsidRDefault="00EC2C44">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4.3. Административные действия, входящие в состав административной               процедуры: выдача (направление) результата предоставления муниципальной услуги:</w:t>
      </w:r>
    </w:p>
    <w:p w:rsidR="00A03E86" w:rsidRDefault="00EC2C44">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 xml:space="preserve">1) специалист комитета, </w:t>
      </w:r>
      <w:r>
        <w:rPr>
          <w:rFonts w:eastAsia="Times New Roman" w:cs="Times New Roman"/>
          <w:szCs w:val="28"/>
          <w:lang w:eastAsia="ru-RU"/>
        </w:rPr>
        <w:t>ответственный за подготовку решения</w:t>
      </w:r>
      <w:r>
        <w:rPr>
          <w:rFonts w:eastAsiaTheme="minorEastAsia" w:cs="Times New Roman"/>
          <w:szCs w:val="28"/>
          <w:lang w:eastAsia="ru-RU"/>
        </w:rPr>
        <w:t>, исходя              из способа получения результата муниципальной услуги:</w:t>
      </w:r>
    </w:p>
    <w:p w:rsidR="00A03E86" w:rsidRDefault="00EC2C44">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 xml:space="preserve">- передает результат муниципальной услуги </w:t>
      </w:r>
      <w:r>
        <w:rPr>
          <w:rFonts w:eastAsia="Times New Roman" w:cs="Times New Roman"/>
          <w:szCs w:val="28"/>
          <w:lang w:eastAsia="ru-RU"/>
        </w:rPr>
        <w:t>специалисту ХЭУ</w:t>
      </w:r>
      <w:r>
        <w:rPr>
          <w:rFonts w:eastAsiaTheme="minorEastAsia" w:cs="Times New Roman"/>
          <w:szCs w:val="28"/>
          <w:lang w:eastAsia="ru-RU"/>
        </w:rPr>
        <w:t xml:space="preserve"> для направления посредством почтового отправления заказным письмом с описью                  вложения и уведомлением о получении или выдачи результата через МФЦ.</w:t>
      </w:r>
    </w:p>
    <w:p w:rsidR="00A03E86" w:rsidRDefault="00EC2C44">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 при подаче заявления в электронной форме посредством Единого                           и регионального порталов, также при  наличии в заявлении адреса электронной почты, направляет уведомление о результатах рассмотрения документов,           содержащее сведения о принятии положительного решения по предоставлению услуги либо мотивированный отказ в предоставлении земельного участка           и возможности получить результат предоставления услуги.</w:t>
      </w:r>
    </w:p>
    <w:p w:rsidR="00A03E86" w:rsidRDefault="00EC2C44">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Максимальный срок административного действия: в день получения                  зарегистрированного документа, являющегося результатом предоставления                     муниципальной услуги;</w:t>
      </w:r>
    </w:p>
    <w:p w:rsidR="00A03E86" w:rsidRDefault="00EC2C44">
      <w:pPr>
        <w:autoSpaceDE w:val="0"/>
        <w:autoSpaceDN w:val="0"/>
        <w:adjustRightInd w:val="0"/>
        <w:ind w:firstLine="567"/>
        <w:jc w:val="both"/>
        <w:rPr>
          <w:rFonts w:eastAsia="Calibri" w:cs="Times New Roman"/>
          <w:szCs w:val="28"/>
          <w:lang w:eastAsia="ru-RU"/>
        </w:rPr>
      </w:pPr>
      <w:r>
        <w:rPr>
          <w:rFonts w:eastAsiaTheme="minorEastAsia" w:cs="Times New Roman"/>
          <w:szCs w:val="28"/>
          <w:lang w:eastAsia="ru-RU"/>
        </w:rPr>
        <w:t xml:space="preserve">2) специалист ХЭУ формирует и направляет почтовое отправление либо передает результат предоставления муниципальной услуги в МФЦ </w:t>
      </w:r>
      <w:r>
        <w:rPr>
          <w:rFonts w:eastAsia="Calibri" w:cs="Times New Roman"/>
          <w:szCs w:val="28"/>
          <w:lang w:eastAsia="ru-RU"/>
        </w:rPr>
        <w:t>в соответствии с соглашением о взаимодействии.</w:t>
      </w:r>
    </w:p>
    <w:p w:rsidR="00A03E86" w:rsidRDefault="00EC2C44">
      <w:pPr>
        <w:autoSpaceDE w:val="0"/>
        <w:autoSpaceDN w:val="0"/>
        <w:adjustRightInd w:val="0"/>
        <w:ind w:firstLine="567"/>
        <w:jc w:val="both"/>
        <w:rPr>
          <w:rFonts w:eastAsiaTheme="minorEastAsia" w:cs="Times New Roman"/>
          <w:szCs w:val="28"/>
          <w:lang w:eastAsia="ru-RU"/>
        </w:rPr>
      </w:pPr>
      <w:r>
        <w:rPr>
          <w:rFonts w:eastAsia="Calibri" w:cs="Times New Roman"/>
          <w:szCs w:val="28"/>
          <w:lang w:eastAsia="ru-RU"/>
        </w:rPr>
        <w:t>Максимальный срок административного действия – четыре календарных дня со дня передачи документа, являющегося результатом предоставления             муниципальной услуги.</w:t>
      </w:r>
    </w:p>
    <w:p w:rsidR="00A03E86" w:rsidRDefault="00EC2C44">
      <w:pPr>
        <w:autoSpaceDE w:val="0"/>
        <w:autoSpaceDN w:val="0"/>
        <w:adjustRightInd w:val="0"/>
        <w:ind w:firstLine="567"/>
        <w:jc w:val="both"/>
        <w:rPr>
          <w:rFonts w:eastAsia="Calibri" w:cs="Times New Roman"/>
          <w:szCs w:val="28"/>
          <w:lang w:eastAsia="ru-RU"/>
        </w:rPr>
      </w:pPr>
      <w:r>
        <w:rPr>
          <w:rFonts w:eastAsiaTheme="minorEastAsia" w:cs="Times New Roman"/>
          <w:szCs w:val="28"/>
          <w:lang w:eastAsia="ru-RU"/>
        </w:rPr>
        <w:t xml:space="preserve">4.4. Критерии принятия решения по настоящей административной процедуре: </w:t>
      </w:r>
      <w:r>
        <w:rPr>
          <w:rFonts w:eastAsia="Calibri" w:cs="Times New Roman"/>
          <w:szCs w:val="28"/>
          <w:lang w:eastAsia="ru-RU"/>
        </w:rPr>
        <w:t>оформленный документ, являющийся результатом предоставления            муниципальной услуги,</w:t>
      </w:r>
      <w:r>
        <w:rPr>
          <w:rFonts w:eastAsiaTheme="minorEastAsia" w:cs="Times New Roman"/>
          <w:szCs w:val="28"/>
          <w:lang w:eastAsia="ru-RU"/>
        </w:rPr>
        <w:t xml:space="preserve"> и способ получения результата муниципальной услуги</w:t>
      </w:r>
      <w:r>
        <w:rPr>
          <w:rFonts w:eastAsia="Calibri" w:cs="Times New Roman"/>
          <w:szCs w:val="28"/>
          <w:lang w:eastAsia="ru-RU"/>
        </w:rPr>
        <w:t>.</w:t>
      </w:r>
    </w:p>
    <w:p w:rsidR="00A03E86" w:rsidRDefault="00EC2C44">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4.5. Результат административной процедуры: выданный (направленный) заявителю документ – результат предоставления муниципальной услуги.</w:t>
      </w:r>
    </w:p>
    <w:p w:rsidR="00A03E86" w:rsidRDefault="00EC2C44">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 xml:space="preserve">4.6. Способ фиксации результата административной процедуры: </w:t>
      </w:r>
    </w:p>
    <w:p w:rsidR="00A03E86" w:rsidRDefault="00EC2C44">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 в случае направления заявителю результата предоставления муници-пальной услуги почтовым отправлением – реестр почтовых отправлений                       с последующим получением уведомления о вручении;</w:t>
      </w:r>
    </w:p>
    <w:p w:rsidR="00A03E86" w:rsidRDefault="00EC2C44">
      <w:pPr>
        <w:autoSpaceDE w:val="0"/>
        <w:autoSpaceDN w:val="0"/>
        <w:adjustRightInd w:val="0"/>
        <w:ind w:firstLine="567"/>
        <w:jc w:val="both"/>
        <w:rPr>
          <w:rFonts w:eastAsia="Calibri" w:cs="Times New Roman"/>
          <w:i/>
          <w:szCs w:val="28"/>
          <w:lang w:eastAsia="ru-RU"/>
        </w:rPr>
      </w:pPr>
      <w:r>
        <w:rPr>
          <w:rFonts w:eastAsiaTheme="minorEastAsia" w:cs="Times New Roman"/>
          <w:szCs w:val="28"/>
          <w:lang w:eastAsia="ru-RU"/>
        </w:rPr>
        <w:t xml:space="preserve">- в случае выдачи результата предоставления муниципальной услуги                  в МФЦ – запись о передаче документов в МФЦ, отображаемая в </w:t>
      </w:r>
      <w:r>
        <w:rPr>
          <w:rFonts w:eastAsia="Calibri" w:cs="Times New Roman"/>
          <w:szCs w:val="28"/>
          <w:lang w:eastAsia="ru-RU"/>
        </w:rPr>
        <w:t>электронном документообороте;</w:t>
      </w:r>
    </w:p>
    <w:p w:rsidR="00A03E86" w:rsidRDefault="00EC2C44">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 п</w:t>
      </w:r>
      <w:r>
        <w:rPr>
          <w:rFonts w:eastAsia="Calibri" w:cs="Times New Roman"/>
          <w:iCs/>
          <w:szCs w:val="28"/>
          <w:lang w:eastAsia="ru-RU"/>
        </w:rPr>
        <w:t xml:space="preserve">ри подаче заявления в электронной форме – </w:t>
      </w:r>
      <w:r>
        <w:rPr>
          <w:rFonts w:eastAsiaTheme="minorEastAsia" w:cs="Times New Roman"/>
          <w:szCs w:val="28"/>
          <w:lang w:eastAsia="ru-RU"/>
        </w:rPr>
        <w:t>отражение информации                 на Едином и региональном портале.</w:t>
      </w:r>
    </w:p>
    <w:p w:rsidR="00A03E86" w:rsidRDefault="00EC2C44">
      <w:pPr>
        <w:autoSpaceDE w:val="0"/>
        <w:autoSpaceDN w:val="0"/>
        <w:adjustRightInd w:val="0"/>
        <w:ind w:firstLine="567"/>
        <w:jc w:val="both"/>
        <w:rPr>
          <w:rFonts w:eastAsia="Calibri" w:cs="Times New Roman"/>
          <w:szCs w:val="28"/>
        </w:rPr>
      </w:pPr>
      <w:r>
        <w:rPr>
          <w:rFonts w:cs="Times New Roman"/>
          <w:szCs w:val="28"/>
        </w:rPr>
        <w:t xml:space="preserve">4.7. Выдача заявителю документов, являющихся результатом предостав-ления </w:t>
      </w:r>
      <w:r>
        <w:rPr>
          <w:rFonts w:cs="Times New Roman"/>
          <w:spacing w:val="-6"/>
          <w:szCs w:val="28"/>
        </w:rPr>
        <w:t>муниципальной услуги, МФЦ осуществляется в соответствии с законодательством</w:t>
      </w:r>
      <w:r>
        <w:rPr>
          <w:rFonts w:cs="Times New Roman"/>
          <w:szCs w:val="28"/>
        </w:rPr>
        <w:t xml:space="preserve"> Российской Федерации в порядке и сроки, установленные соглашением, заключенным между МФЦ и уполномоченным органом.</w:t>
      </w:r>
    </w:p>
    <w:p w:rsidR="00A03E86" w:rsidRDefault="00EC2C44">
      <w:pPr>
        <w:ind w:firstLine="567"/>
        <w:jc w:val="both"/>
        <w:rPr>
          <w:rFonts w:eastAsiaTheme="minorEastAsia" w:cs="Times New Roman"/>
          <w:szCs w:val="28"/>
          <w:lang w:eastAsia="ru-RU"/>
        </w:rPr>
      </w:pPr>
      <w:r>
        <w:rPr>
          <w:rFonts w:eastAsiaTheme="minorEastAsia" w:cs="Times New Roman"/>
          <w:szCs w:val="28"/>
          <w:lang w:eastAsia="ru-RU"/>
        </w:rPr>
        <w:t>5. Возможность осуществления административной процедуры либо административного действия в ее составе в электронной форме</w:t>
      </w:r>
    </w:p>
    <w:p w:rsidR="00A03E86" w:rsidRDefault="00EC2C44">
      <w:pPr>
        <w:ind w:firstLine="567"/>
        <w:jc w:val="both"/>
        <w:rPr>
          <w:rFonts w:eastAsiaTheme="minorEastAsia" w:cs="Times New Roman"/>
          <w:szCs w:val="28"/>
          <w:lang w:eastAsia="ru-RU"/>
        </w:rPr>
      </w:pPr>
      <w:r>
        <w:rPr>
          <w:rFonts w:eastAsiaTheme="minorEastAsia" w:cs="Times New Roman"/>
          <w:szCs w:val="28"/>
          <w:lang w:eastAsia="ru-RU"/>
        </w:rPr>
        <w:t>В электронной форме возможно осуществление следующих административных процедур и действий:</w:t>
      </w:r>
    </w:p>
    <w:p w:rsidR="00A03E86" w:rsidRDefault="00EC2C44">
      <w:pPr>
        <w:ind w:firstLine="567"/>
        <w:jc w:val="both"/>
        <w:rPr>
          <w:rFonts w:eastAsiaTheme="minorEastAsia" w:cs="Times New Roman"/>
          <w:szCs w:val="28"/>
          <w:lang w:eastAsia="ru-RU"/>
        </w:rPr>
      </w:pPr>
      <w:r>
        <w:rPr>
          <w:rFonts w:eastAsiaTheme="minorEastAsia" w:cs="Times New Roman"/>
          <w:szCs w:val="28"/>
          <w:lang w:eastAsia="ru-RU"/>
        </w:rPr>
        <w:t>- подача заявления и документов посредством Единого и регионального порталов услуг (при технической возможности) с использованием средств электронной идентификации заявителя, в том числе электронной подписи;</w:t>
      </w:r>
    </w:p>
    <w:p w:rsidR="00A03E86" w:rsidRDefault="00EC2C44">
      <w:pPr>
        <w:ind w:firstLine="567"/>
        <w:jc w:val="both"/>
        <w:rPr>
          <w:rFonts w:eastAsiaTheme="minorEastAsia" w:cs="Times New Roman"/>
          <w:szCs w:val="28"/>
          <w:lang w:eastAsia="ru-RU"/>
        </w:rPr>
      </w:pPr>
      <w:r>
        <w:rPr>
          <w:rFonts w:eastAsiaTheme="minorEastAsia" w:cs="Times New Roman"/>
          <w:szCs w:val="28"/>
          <w:lang w:eastAsia="ru-RU"/>
        </w:rPr>
        <w:t>- межведомственное информационное взаимодействие;</w:t>
      </w:r>
    </w:p>
    <w:p w:rsidR="00A03E86" w:rsidRDefault="00EC2C44">
      <w:pPr>
        <w:ind w:firstLine="567"/>
        <w:jc w:val="both"/>
        <w:rPr>
          <w:rFonts w:eastAsiaTheme="minorEastAsia" w:cs="Times New Roman"/>
          <w:szCs w:val="28"/>
          <w:lang w:eastAsia="ru-RU"/>
        </w:rPr>
      </w:pPr>
      <w:r>
        <w:rPr>
          <w:rFonts w:eastAsiaTheme="minorEastAsia" w:cs="Times New Roman"/>
          <w:szCs w:val="28"/>
          <w:lang w:eastAsia="ru-RU"/>
        </w:rPr>
        <w:t>- подготовка и согласование проекта решения;</w:t>
      </w:r>
    </w:p>
    <w:p w:rsidR="00A03E86" w:rsidRDefault="00EC2C44">
      <w:pPr>
        <w:ind w:firstLine="567"/>
        <w:jc w:val="both"/>
        <w:rPr>
          <w:rFonts w:eastAsiaTheme="minorEastAsia" w:cs="Times New Roman"/>
          <w:szCs w:val="28"/>
          <w:lang w:eastAsia="ru-RU"/>
        </w:rPr>
      </w:pPr>
      <w:r>
        <w:rPr>
          <w:rFonts w:eastAsiaTheme="minorEastAsia" w:cs="Times New Roman"/>
          <w:szCs w:val="28"/>
          <w:lang w:eastAsia="ru-RU"/>
        </w:rPr>
        <w:t>- направление уведомления о приеме и регистрации заявления, уведом-ления о возврате заявления, уведомления о принятии решения по муници-пальной услуге на адрес электронной почты или посредством Единого и регионального портала;</w:t>
      </w:r>
    </w:p>
    <w:p w:rsidR="00A03E86" w:rsidRDefault="00EC2C44">
      <w:pPr>
        <w:ind w:firstLine="567"/>
        <w:jc w:val="both"/>
        <w:rPr>
          <w:rFonts w:eastAsiaTheme="minorEastAsia" w:cs="Times New Roman"/>
          <w:szCs w:val="28"/>
          <w:lang w:eastAsia="ru-RU"/>
        </w:rPr>
      </w:pPr>
      <w:r>
        <w:rPr>
          <w:rFonts w:eastAsiaTheme="minorEastAsia" w:cs="Times New Roman"/>
          <w:szCs w:val="28"/>
          <w:lang w:eastAsia="ru-RU"/>
        </w:rPr>
        <w:t>- получение сведений о ходе выполнения запроса.</w:t>
      </w:r>
    </w:p>
    <w:p w:rsidR="00A03E86" w:rsidRDefault="00A03E86">
      <w:pPr>
        <w:ind w:firstLine="567"/>
        <w:jc w:val="both"/>
        <w:rPr>
          <w:rFonts w:eastAsiaTheme="minorEastAsia" w:cs="Times New Roman"/>
          <w:szCs w:val="28"/>
          <w:lang w:eastAsia="ru-RU"/>
        </w:rPr>
      </w:pPr>
    </w:p>
    <w:p w:rsidR="00A03E86" w:rsidRDefault="00EC2C44">
      <w:pPr>
        <w:autoSpaceDE w:val="0"/>
        <w:autoSpaceDN w:val="0"/>
        <w:adjustRightInd w:val="0"/>
        <w:ind w:firstLine="567"/>
        <w:jc w:val="both"/>
        <w:outlineLvl w:val="0"/>
        <w:rPr>
          <w:rFonts w:eastAsiaTheme="minorEastAsia" w:cs="Times New Roman"/>
          <w:spacing w:val="-4"/>
          <w:szCs w:val="28"/>
          <w:lang w:eastAsia="ru-RU"/>
        </w:rPr>
      </w:pPr>
      <w:r>
        <w:rPr>
          <w:rFonts w:eastAsiaTheme="minorEastAsia" w:cs="Times New Roman"/>
          <w:spacing w:val="-4"/>
          <w:szCs w:val="28"/>
          <w:lang w:eastAsia="ru-RU"/>
        </w:rPr>
        <w:t>Раздел IV. Формы контроля за исполнением административного регламента</w:t>
      </w:r>
    </w:p>
    <w:p w:rsidR="00A03E86" w:rsidRDefault="00EC2C44">
      <w:pPr>
        <w:autoSpaceDE w:val="0"/>
        <w:autoSpaceDN w:val="0"/>
        <w:adjustRightInd w:val="0"/>
        <w:ind w:firstLine="567"/>
        <w:jc w:val="both"/>
        <w:outlineLvl w:val="1"/>
        <w:rPr>
          <w:rFonts w:eastAsiaTheme="minorEastAsia" w:cs="Times New Roman"/>
          <w:szCs w:val="28"/>
          <w:lang w:eastAsia="ru-RU"/>
        </w:rPr>
      </w:pPr>
      <w:r>
        <w:rPr>
          <w:rFonts w:eastAsiaTheme="minorEastAsia" w:cs="Times New Roman"/>
          <w:szCs w:val="28"/>
          <w:lang w:eastAsia="ru-RU"/>
        </w:rPr>
        <w:t>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председателем комитета.</w:t>
      </w:r>
    </w:p>
    <w:p w:rsidR="00A03E86" w:rsidRDefault="00EC2C44">
      <w:pPr>
        <w:autoSpaceDE w:val="0"/>
        <w:autoSpaceDN w:val="0"/>
        <w:adjustRightInd w:val="0"/>
        <w:ind w:firstLine="567"/>
        <w:jc w:val="both"/>
        <w:outlineLvl w:val="0"/>
        <w:rPr>
          <w:rFonts w:eastAsia="Times New Roman" w:cs="Times New Roman"/>
          <w:bCs/>
          <w:szCs w:val="20"/>
          <w:lang w:eastAsia="ru-RU"/>
        </w:rPr>
      </w:pPr>
      <w:r>
        <w:rPr>
          <w:rFonts w:eastAsiaTheme="minorEastAsia" w:cs="Times New Roman"/>
          <w:szCs w:val="28"/>
          <w:lang w:eastAsia="ru-RU"/>
        </w:rPr>
        <w:t xml:space="preserve">2. </w:t>
      </w:r>
      <w:r>
        <w:rPr>
          <w:rFonts w:eastAsia="Times New Roman" w:cs="Times New Roman"/>
          <w:bCs/>
          <w:szCs w:val="20"/>
          <w:lang w:eastAsia="ru-RU"/>
        </w:rPr>
        <w:t>Контроль полноты и качества предоставления муниципальной услуги включает проведение проверок, выявление и устранение нарушений порядка             и срока исполнения муниципальной услуги, рассмотрение обращений заяви-телей в ходе исполнения муниципальной услуги, содержащих жалобы                     на действия (бездействия) лиц, участвующих в предоставлении услуги.</w:t>
      </w:r>
    </w:p>
    <w:p w:rsidR="00A03E86" w:rsidRDefault="00EC2C44">
      <w:pPr>
        <w:widowControl w:val="0"/>
        <w:tabs>
          <w:tab w:val="left" w:pos="0"/>
          <w:tab w:val="left" w:pos="567"/>
        </w:tabs>
        <w:ind w:firstLine="567"/>
        <w:jc w:val="both"/>
        <w:rPr>
          <w:rFonts w:eastAsia="Times New Roman" w:cs="Times New Roman"/>
          <w:bCs/>
          <w:szCs w:val="20"/>
          <w:lang w:eastAsia="ru-RU"/>
        </w:rPr>
      </w:pPr>
      <w:r>
        <w:rPr>
          <w:rFonts w:eastAsia="Times New Roman" w:cs="Times New Roman"/>
          <w:bCs/>
          <w:szCs w:val="20"/>
          <w:lang w:eastAsia="ru-RU"/>
        </w:rPr>
        <w:t>Плановые проверки осуществляются по утвержденному графику не реже одного раза в полгода путем выборочной проверки поступивших заявлений              на предоставление муниципальной услуги.</w:t>
      </w:r>
    </w:p>
    <w:p w:rsidR="00A03E86" w:rsidRDefault="00EC2C44">
      <w:pPr>
        <w:shd w:val="clear" w:color="auto" w:fill="FFFFFF"/>
        <w:tabs>
          <w:tab w:val="left" w:pos="284"/>
        </w:tabs>
        <w:ind w:firstLine="567"/>
        <w:jc w:val="both"/>
        <w:rPr>
          <w:rFonts w:eastAsia="Times New Roman" w:cs="Times New Roman"/>
          <w:color w:val="000000"/>
          <w:spacing w:val="1"/>
          <w:szCs w:val="28"/>
          <w:lang w:eastAsia="ru-RU"/>
        </w:rPr>
      </w:pPr>
      <w:r>
        <w:rPr>
          <w:rFonts w:eastAsia="Times New Roman" w:cs="Times New Roman"/>
          <w:color w:val="000000"/>
          <w:spacing w:val="1"/>
          <w:szCs w:val="28"/>
          <w:lang w:eastAsia="ru-RU"/>
        </w:rPr>
        <w:t>При плановой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A03E86" w:rsidRDefault="00EC2C44">
      <w:pPr>
        <w:widowControl w:val="0"/>
        <w:tabs>
          <w:tab w:val="left" w:pos="0"/>
          <w:tab w:val="left" w:pos="567"/>
        </w:tabs>
        <w:ind w:firstLine="567"/>
        <w:jc w:val="both"/>
        <w:rPr>
          <w:rFonts w:eastAsia="Times New Roman" w:cs="Times New Roman"/>
          <w:bCs/>
          <w:szCs w:val="20"/>
          <w:lang w:eastAsia="ru-RU"/>
        </w:rPr>
      </w:pPr>
      <w:r>
        <w:rPr>
          <w:rFonts w:eastAsia="Times New Roman" w:cs="Times New Roman"/>
          <w:bCs/>
          <w:szCs w:val="20"/>
          <w:lang w:eastAsia="ru-RU"/>
        </w:rPr>
        <w:t xml:space="preserve">Внеплановая проверка осуществляется при наличии обращений на несоблюдение требований настоящего административного регламента. </w:t>
      </w:r>
    </w:p>
    <w:p w:rsidR="00A03E86" w:rsidRDefault="00EC2C44">
      <w:pPr>
        <w:tabs>
          <w:tab w:val="left" w:pos="0"/>
        </w:tabs>
        <w:ind w:firstLine="567"/>
        <w:contextualSpacing/>
        <w:jc w:val="both"/>
        <w:rPr>
          <w:rFonts w:eastAsiaTheme="minorEastAsia" w:cs="Times New Roman"/>
          <w:szCs w:val="28"/>
          <w:lang w:eastAsia="ru-RU"/>
        </w:rPr>
      </w:pPr>
      <w:r>
        <w:rPr>
          <w:rFonts w:eastAsiaTheme="minorEastAsia" w:cs="Times New Roman"/>
          <w:szCs w:val="28"/>
          <w:lang w:eastAsia="ru-RU"/>
        </w:rPr>
        <w:t>В случае выявления нарушений прав заявителей по результатам прове-дения проверок полноты и качества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A03E86" w:rsidRDefault="00EC2C44">
      <w:pPr>
        <w:tabs>
          <w:tab w:val="left" w:pos="0"/>
        </w:tabs>
        <w:ind w:firstLine="567"/>
        <w:contextualSpacing/>
        <w:jc w:val="both"/>
        <w:rPr>
          <w:rFonts w:eastAsia="Times New Roman" w:cs="Times New Roman"/>
          <w:spacing w:val="2"/>
          <w:szCs w:val="28"/>
          <w:lang w:eastAsia="ru-RU"/>
        </w:rPr>
      </w:pPr>
      <w:r>
        <w:rPr>
          <w:rFonts w:eastAsiaTheme="minorEastAsia" w:cs="Times New Roman"/>
          <w:szCs w:val="28"/>
          <w:lang w:eastAsia="ru-RU"/>
        </w:rPr>
        <w:t>3. Д</w:t>
      </w:r>
      <w:r>
        <w:rPr>
          <w:rFonts w:eastAsia="Calibri" w:cs="Times New Roman"/>
          <w:spacing w:val="2"/>
          <w:szCs w:val="28"/>
          <w:lang w:eastAsia="ru-RU"/>
        </w:rPr>
        <w:t>олжностные</w:t>
      </w:r>
      <w:r>
        <w:rPr>
          <w:rFonts w:eastAsia="Times New Roman" w:cs="Times New Roman"/>
          <w:spacing w:val="2"/>
          <w:szCs w:val="28"/>
          <w:lang w:eastAsia="ru-RU"/>
        </w:rPr>
        <w:t xml:space="preserve"> лица уполномоченного органа, его структурных подразделений несут персональную ответственность в соответствии с законода-тельством Российской Федерации за решения и действия (бездействие),                   </w:t>
      </w:r>
      <w:r>
        <w:rPr>
          <w:rFonts w:eastAsia="Times New Roman" w:cs="Times New Roman"/>
          <w:spacing w:val="-6"/>
          <w:szCs w:val="28"/>
          <w:lang w:eastAsia="ru-RU"/>
        </w:rPr>
        <w:t>принимаемые (осуществляемые) в ходе предоставления муниципальной услуги.</w:t>
      </w:r>
    </w:p>
    <w:p w:rsidR="00A03E86" w:rsidRDefault="00EC2C44">
      <w:pPr>
        <w:tabs>
          <w:tab w:val="left" w:pos="0"/>
        </w:tabs>
        <w:ind w:firstLine="567"/>
        <w:contextualSpacing/>
        <w:jc w:val="both"/>
        <w:rPr>
          <w:rFonts w:eastAsia="Times New Roman" w:cs="Times New Roman"/>
          <w:spacing w:val="2"/>
          <w:szCs w:val="28"/>
          <w:lang w:eastAsia="ru-RU"/>
        </w:rPr>
      </w:pPr>
      <w:r>
        <w:rPr>
          <w:rFonts w:eastAsia="Times New Roman" w:cs="Times New Roman"/>
          <w:spacing w:val="2"/>
          <w:szCs w:val="28"/>
          <w:lang w:eastAsia="ru-RU"/>
        </w:rPr>
        <w:t>Персональная ответственность специалистов закрепляется в их должностных инструкциях в соответствии с требованиями законодательства.</w:t>
      </w:r>
    </w:p>
    <w:p w:rsidR="00A03E86" w:rsidRDefault="00A03E86">
      <w:pPr>
        <w:tabs>
          <w:tab w:val="left" w:pos="0"/>
        </w:tabs>
        <w:ind w:firstLine="567"/>
        <w:contextualSpacing/>
        <w:jc w:val="both"/>
        <w:rPr>
          <w:rFonts w:eastAsia="Times New Roman" w:cs="Times New Roman"/>
          <w:spacing w:val="2"/>
          <w:szCs w:val="28"/>
          <w:lang w:eastAsia="ru-RU"/>
        </w:rPr>
      </w:pPr>
    </w:p>
    <w:p w:rsidR="00A03E86" w:rsidRDefault="00EC2C44">
      <w:pPr>
        <w:tabs>
          <w:tab w:val="left" w:pos="0"/>
        </w:tabs>
        <w:ind w:firstLine="567"/>
        <w:contextualSpacing/>
        <w:jc w:val="both"/>
        <w:rPr>
          <w:rFonts w:eastAsia="Times New Roman" w:cs="Times New Roman"/>
          <w:spacing w:val="2"/>
          <w:szCs w:val="28"/>
          <w:lang w:eastAsia="ru-RU"/>
        </w:rPr>
      </w:pPr>
      <w:r>
        <w:rPr>
          <w:rFonts w:eastAsia="Times New Roman" w:cs="Times New Roman"/>
          <w:spacing w:val="2"/>
          <w:szCs w:val="28"/>
          <w:lang w:eastAsia="ru-RU"/>
        </w:rPr>
        <w:t>4. В соответствии со статьей 9.6 Закона от 11.06.2010 № 102-оз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w:t>
      </w:r>
    </w:p>
    <w:p w:rsidR="00A03E86" w:rsidRDefault="00EC2C44">
      <w:pPr>
        <w:tabs>
          <w:tab w:val="left" w:pos="0"/>
        </w:tabs>
        <w:ind w:firstLine="567"/>
        <w:contextualSpacing/>
        <w:jc w:val="both"/>
        <w:rPr>
          <w:rFonts w:eastAsia="Calibri" w:cs="Times New Roman"/>
          <w:spacing w:val="2"/>
          <w:szCs w:val="28"/>
          <w:lang w:eastAsia="ru-RU"/>
        </w:rPr>
      </w:pPr>
      <w:r>
        <w:rPr>
          <w:rFonts w:eastAsia="Times New Roman" w:cs="Times New Roman"/>
          <w:spacing w:val="2"/>
          <w:szCs w:val="28"/>
          <w:lang w:eastAsia="ru-RU"/>
        </w:rPr>
        <w:t>- в нарушении срока регистрации запроса заявителя о предоставлении</w:t>
      </w:r>
      <w:r>
        <w:rPr>
          <w:rFonts w:eastAsia="Calibri" w:cs="Times New Roman"/>
          <w:spacing w:val="2"/>
          <w:szCs w:val="28"/>
          <w:lang w:eastAsia="ru-RU"/>
        </w:rPr>
        <w:t xml:space="preserve"> муниципальной услуги; </w:t>
      </w:r>
    </w:p>
    <w:p w:rsidR="00A03E86" w:rsidRDefault="00EC2C44">
      <w:pPr>
        <w:tabs>
          <w:tab w:val="left" w:pos="0"/>
        </w:tabs>
        <w:ind w:firstLine="567"/>
        <w:contextualSpacing/>
        <w:jc w:val="both"/>
        <w:rPr>
          <w:rFonts w:eastAsia="Calibri" w:cs="Times New Roman"/>
          <w:spacing w:val="2"/>
          <w:szCs w:val="28"/>
          <w:lang w:eastAsia="ru-RU"/>
        </w:rPr>
      </w:pPr>
      <w:r>
        <w:rPr>
          <w:rFonts w:eastAsia="Calibri" w:cs="Times New Roman"/>
          <w:spacing w:val="2"/>
          <w:szCs w:val="28"/>
          <w:lang w:eastAsia="ru-RU"/>
        </w:rPr>
        <w:t xml:space="preserve">- срока предоставления муниципальной услуги; </w:t>
      </w:r>
    </w:p>
    <w:p w:rsidR="00A03E86" w:rsidRDefault="00EC2C44">
      <w:pPr>
        <w:tabs>
          <w:tab w:val="left" w:pos="0"/>
        </w:tabs>
        <w:ind w:firstLine="567"/>
        <w:contextualSpacing/>
        <w:jc w:val="both"/>
        <w:rPr>
          <w:rFonts w:eastAsia="Calibri" w:cs="Times New Roman"/>
          <w:spacing w:val="2"/>
          <w:szCs w:val="28"/>
          <w:lang w:eastAsia="ru-RU"/>
        </w:rPr>
      </w:pPr>
      <w:r>
        <w:rPr>
          <w:rFonts w:eastAsia="Calibri" w:cs="Times New Roman"/>
          <w:spacing w:val="2"/>
          <w:szCs w:val="28"/>
          <w:lang w:eastAsia="ru-RU"/>
        </w:rPr>
        <w:t xml:space="preserve">- в неправомерных отказах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в нарушении установленного срока осуществления таких исправлений; </w:t>
      </w:r>
    </w:p>
    <w:p w:rsidR="00A03E86" w:rsidRDefault="00EC2C44">
      <w:pPr>
        <w:tabs>
          <w:tab w:val="left" w:pos="0"/>
        </w:tabs>
        <w:ind w:firstLine="567"/>
        <w:contextualSpacing/>
        <w:jc w:val="both"/>
        <w:rPr>
          <w:rFonts w:eastAsia="Calibri" w:cs="Times New Roman"/>
          <w:spacing w:val="2"/>
          <w:szCs w:val="28"/>
          <w:lang w:eastAsia="ru-RU"/>
        </w:rPr>
      </w:pPr>
      <w:r>
        <w:rPr>
          <w:rFonts w:eastAsia="Calibri" w:cs="Times New Roman"/>
          <w:spacing w:val="2"/>
          <w:szCs w:val="28"/>
          <w:lang w:eastAsia="ru-RU"/>
        </w:rPr>
        <w:t>-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w:t>
      </w:r>
    </w:p>
    <w:p w:rsidR="00A03E86" w:rsidRDefault="00EC2C44">
      <w:pPr>
        <w:tabs>
          <w:tab w:val="left" w:pos="0"/>
        </w:tabs>
        <w:ind w:firstLine="567"/>
        <w:contextualSpacing/>
        <w:jc w:val="both"/>
        <w:rPr>
          <w:rFonts w:eastAsia="Calibri" w:cs="Times New Roman"/>
          <w:spacing w:val="2"/>
          <w:szCs w:val="28"/>
          <w:lang w:eastAsia="ru-RU"/>
        </w:rPr>
      </w:pPr>
      <w:r>
        <w:rPr>
          <w:rFonts w:eastAsia="Calibri" w:cs="Times New Roman"/>
          <w:spacing w:val="2"/>
          <w:szCs w:val="28"/>
          <w:lang w:eastAsia="ru-RU"/>
        </w:rPr>
        <w:t>-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w:t>
      </w:r>
      <w:r>
        <w:rPr>
          <w:rFonts w:eastAsia="Calibri" w:cs="Times New Roman"/>
          <w:spacing w:val="4"/>
          <w:szCs w:val="28"/>
          <w:lang w:eastAsia="ru-RU"/>
        </w:rPr>
        <w:t>нения и перечнем документов, необходимых для предоставления муниципальной</w:t>
      </w:r>
      <w:r>
        <w:rPr>
          <w:rFonts w:eastAsia="Calibri" w:cs="Times New Roman"/>
          <w:spacing w:val="2"/>
          <w:szCs w:val="28"/>
          <w:lang w:eastAsia="ru-RU"/>
        </w:rPr>
        <w:t xml:space="preserve"> услуги (за исключением требований, установленных к помещениям МФЦ).</w:t>
      </w:r>
    </w:p>
    <w:p w:rsidR="00A03E86" w:rsidRDefault="00EC2C44">
      <w:pPr>
        <w:tabs>
          <w:tab w:val="left" w:pos="0"/>
        </w:tabs>
        <w:ind w:firstLine="567"/>
        <w:contextualSpacing/>
        <w:jc w:val="both"/>
        <w:rPr>
          <w:rFonts w:eastAsia="Calibri" w:cs="Times New Roman"/>
          <w:spacing w:val="2"/>
          <w:szCs w:val="28"/>
          <w:lang w:eastAsia="ru-RU"/>
        </w:rPr>
      </w:pPr>
      <w:r>
        <w:rPr>
          <w:rFonts w:eastAsia="Calibri" w:cs="Times New Roman"/>
          <w:spacing w:val="2"/>
          <w:szCs w:val="28"/>
          <w:lang w:eastAsia="ru-RU"/>
        </w:rPr>
        <w:t>5. Специалисты комитета, правового управления, управления документационного обеспечения, ХЭУ несут дисциплинарную ответственность за нарушения при выполнении административных действий.</w:t>
      </w:r>
    </w:p>
    <w:p w:rsidR="00A03E86" w:rsidRDefault="00EC2C44">
      <w:pPr>
        <w:tabs>
          <w:tab w:val="left" w:pos="0"/>
        </w:tabs>
        <w:ind w:firstLine="567"/>
        <w:contextualSpacing/>
        <w:jc w:val="both"/>
        <w:rPr>
          <w:rFonts w:eastAsiaTheme="minorEastAsia" w:cs="Times New Roman"/>
          <w:szCs w:val="28"/>
          <w:lang w:eastAsia="ru-RU"/>
        </w:rPr>
      </w:pPr>
      <w:r>
        <w:rPr>
          <w:rFonts w:eastAsia="Calibri" w:cs="Times New Roman"/>
          <w:spacing w:val="2"/>
          <w:szCs w:val="28"/>
          <w:lang w:eastAsia="ru-RU"/>
        </w:rPr>
        <w:t>6. Д</w:t>
      </w:r>
      <w:r>
        <w:rPr>
          <w:rFonts w:eastAsiaTheme="minorEastAsia" w:cs="Times New Roman"/>
          <w:szCs w:val="28"/>
          <w:lang w:eastAsia="ru-RU"/>
        </w:rPr>
        <w:t>ля осуществления контроля за предоставлением муниципальной                 услуги граждане, их объединения и организации вправе получать информацию о порядке предоставления муниципальной услуги, направлять в Админист-рацию города или в комитет индивидуальные и коллективные обращения                с предложениями, рекомендациями по совершенствованию порядка предоставления муниципальной услуги.</w:t>
      </w:r>
    </w:p>
    <w:p w:rsidR="00A03E86" w:rsidRDefault="00A03E86">
      <w:pPr>
        <w:tabs>
          <w:tab w:val="left" w:pos="0"/>
        </w:tabs>
        <w:ind w:firstLine="567"/>
        <w:jc w:val="both"/>
        <w:rPr>
          <w:rFonts w:eastAsiaTheme="minorEastAsia" w:cs="Times New Roman"/>
          <w:szCs w:val="28"/>
          <w:lang w:eastAsia="ru-RU"/>
        </w:rPr>
      </w:pPr>
    </w:p>
    <w:p w:rsidR="00A03E86" w:rsidRDefault="00EC2C44">
      <w:pPr>
        <w:tabs>
          <w:tab w:val="left" w:pos="0"/>
        </w:tabs>
        <w:ind w:firstLine="567"/>
        <w:jc w:val="both"/>
        <w:rPr>
          <w:rFonts w:eastAsia="Times New Roman" w:cs="Times New Roman"/>
          <w:szCs w:val="28"/>
          <w:lang w:eastAsia="ru-RU"/>
        </w:rPr>
      </w:pPr>
      <w:r>
        <w:rPr>
          <w:rFonts w:eastAsiaTheme="minorEastAsia" w:cs="Times New Roman"/>
          <w:szCs w:val="28"/>
          <w:lang w:eastAsia="ru-RU"/>
        </w:rPr>
        <w:t xml:space="preserve">Раздел V. </w:t>
      </w:r>
      <w:r>
        <w:rPr>
          <w:rFonts w:eastAsia="Times New Roman" w:cs="Times New Roman"/>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03E86" w:rsidRDefault="00EC2C44">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1. Заявители вправе обратиться с жалобой на нарушение порядка предоставления муниципальной услуги, выразившееся в неправомерных решениях               и действиях (бездействии) органа, предоставляющего муниципальную услугу, его структурных подразделений и должностных лиц, муниципальных                     служащих при предоставлении муниципальной услуги (далее − жалоба).</w:t>
      </w:r>
    </w:p>
    <w:p w:rsidR="00A03E86" w:rsidRDefault="00EC2C44">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 xml:space="preserve">Действие настоящего раздела административного регламента распространяется на жалобы, поданные с соблюдением требований Федерального </w:t>
      </w:r>
      <w:hyperlink r:id="rId33" w:history="1">
        <w:r>
          <w:rPr>
            <w:rFonts w:eastAsia="Times New Roman" w:cs="Times New Roman"/>
            <w:szCs w:val="28"/>
            <w:lang w:eastAsia="ru-RU"/>
          </w:rPr>
          <w:t>закона</w:t>
        </w:r>
      </w:hyperlink>
      <w:r>
        <w:rPr>
          <w:rFonts w:eastAsia="Times New Roman" w:cs="Times New Roman"/>
          <w:szCs w:val="28"/>
          <w:lang w:eastAsia="ru-RU"/>
        </w:rPr>
        <w:t xml:space="preserve"> от 27.07.2010 № 210-ФЗ «Об организации предоставления государственных               и муниципальных услуг».</w:t>
      </w:r>
    </w:p>
    <w:p w:rsidR="00A03E86" w:rsidRDefault="00EC2C44">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2. Жалоба подается в письменной форме на бумажном носителе, в электронной форме в орган, предоставляющий муниципальную услугу, а также                    может быть принята при личном приеме заявителя либо через многофункциональный центр предоставления государственных и муниципальных услуг.</w:t>
      </w:r>
    </w:p>
    <w:p w:rsidR="00A03E86" w:rsidRDefault="00EC2C44">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3. Жалоба должна содержать:</w:t>
      </w:r>
    </w:p>
    <w:p w:rsidR="00A03E86" w:rsidRDefault="00EC2C44">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03E86" w:rsidRDefault="00EC2C44">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 фамилию, имя, отчество (последнее – при наличии), сведения о место-         жительстве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3E86" w:rsidRDefault="00EC2C44">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A03E86" w:rsidRDefault="00EC2C44">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A03E86" w:rsidRDefault="00EC2C44">
      <w:pPr>
        <w:tabs>
          <w:tab w:val="left" w:pos="0"/>
        </w:tabs>
        <w:autoSpaceDE w:val="0"/>
        <w:autoSpaceDN w:val="0"/>
        <w:adjustRightInd w:val="0"/>
        <w:ind w:firstLine="567"/>
        <w:jc w:val="both"/>
        <w:rPr>
          <w:rFonts w:eastAsia="Times New Roman" w:cs="Times New Roman"/>
          <w:szCs w:val="28"/>
          <w:lang w:eastAsia="ru-RU"/>
        </w:rPr>
      </w:pPr>
      <w:bookmarkStart w:id="3" w:name="Par6"/>
      <w:bookmarkEnd w:id="3"/>
      <w:r>
        <w:rPr>
          <w:rFonts w:eastAsia="Times New Roman" w:cs="Times New Roman"/>
          <w:szCs w:val="28"/>
          <w:lang w:eastAsia="ru-RU"/>
        </w:rPr>
        <w:t>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A03E86" w:rsidRDefault="00EC2C44">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 оформленная в соответствии с законодательством Российской Федерации доверенность (для физических лиц);</w:t>
      </w:r>
    </w:p>
    <w:p w:rsidR="00A03E86" w:rsidRDefault="00EC2C44">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A03E86" w:rsidRDefault="00EC2C44">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03E86" w:rsidRDefault="00EC2C44">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5.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03E86" w:rsidRDefault="00EC2C44">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Время приема жалоб должно совпадать со временем предоставления            муниципальных услуг.</w:t>
      </w:r>
    </w:p>
    <w:p w:rsidR="00A03E86" w:rsidRDefault="00EC2C44">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Жалоба в письменной форме может быть также направлена по почте.</w:t>
      </w:r>
    </w:p>
    <w:p w:rsidR="00A03E86" w:rsidRDefault="00EC2C44">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03E86" w:rsidRDefault="00EC2C44">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6. Жалоба в электронной форме подается заявителем посредством электронной почты,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w:t>
      </w:r>
    </w:p>
    <w:p w:rsidR="00A03E86" w:rsidRDefault="00EC2C44">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pacing w:val="-4"/>
          <w:szCs w:val="28"/>
          <w:lang w:eastAsia="ru-RU"/>
        </w:rPr>
        <w:t xml:space="preserve">7. При подаче жалобы в электронном виде документы, указанные в </w:t>
      </w:r>
      <w:hyperlink w:anchor="Par6" w:history="1">
        <w:r>
          <w:rPr>
            <w:rFonts w:eastAsia="Times New Roman" w:cs="Times New Roman"/>
            <w:spacing w:val="-4"/>
            <w:szCs w:val="28"/>
            <w:lang w:eastAsia="ru-RU"/>
          </w:rPr>
          <w:t>пункте</w:t>
        </w:r>
      </w:hyperlink>
      <w:r>
        <w:t xml:space="preserve"> </w:t>
      </w:r>
      <w:r>
        <w:rPr>
          <w:rFonts w:eastAsia="Times New Roman" w:cs="Times New Roman"/>
          <w:spacing w:val="-4"/>
          <w:szCs w:val="28"/>
          <w:lang w:eastAsia="ru-RU"/>
        </w:rPr>
        <w:t xml:space="preserve">4 </w:t>
      </w:r>
      <w:r>
        <w:rPr>
          <w:rFonts w:eastAsia="Times New Roman" w:cs="Times New Roman"/>
          <w:szCs w:val="28"/>
          <w:lang w:eastAsia="ru-RU"/>
        </w:rPr>
        <w:t xml:space="preserve">раздела </w:t>
      </w:r>
      <w:r>
        <w:rPr>
          <w:rFonts w:eastAsia="Times New Roman" w:cs="Times New Roman"/>
          <w:szCs w:val="28"/>
          <w:lang w:val="en-US" w:eastAsia="ru-RU"/>
        </w:rPr>
        <w:t>V</w:t>
      </w:r>
      <w:r>
        <w:rPr>
          <w:rFonts w:eastAsia="Times New Roman" w:cs="Times New Roman"/>
          <w:szCs w:val="28"/>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03E86" w:rsidRDefault="00EC2C44">
      <w:pPr>
        <w:tabs>
          <w:tab w:val="left" w:pos="0"/>
        </w:tabs>
        <w:autoSpaceDE w:val="0"/>
        <w:autoSpaceDN w:val="0"/>
        <w:adjustRightInd w:val="0"/>
        <w:ind w:firstLine="567"/>
        <w:jc w:val="both"/>
        <w:rPr>
          <w:rFonts w:eastAsia="Times New Roman" w:cs="Times New Roman"/>
          <w:szCs w:val="28"/>
          <w:lang w:eastAsia="ru-RU"/>
        </w:rPr>
      </w:pPr>
      <w:bookmarkStart w:id="4" w:name="Par17"/>
      <w:bookmarkEnd w:id="4"/>
      <w:r>
        <w:rPr>
          <w:rFonts w:eastAsia="Times New Roman" w:cs="Times New Roman"/>
          <w:szCs w:val="28"/>
          <w:lang w:eastAsia="ru-RU"/>
        </w:rPr>
        <w:t xml:space="preserve">8.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w:t>
      </w:r>
    </w:p>
    <w:p w:rsidR="00A03E86" w:rsidRDefault="00EC2C44">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В случае если обжалуются решения руководителя органа, предостав-ляющего муниципальную услугу, жалоба рассматривается заместителем главы Администрации города, курирующим соответствующую сферу в порядке,            предусмотренном настоящим разделом административного регламента.</w:t>
      </w:r>
    </w:p>
    <w:p w:rsidR="00A03E86" w:rsidRDefault="00EC2C44">
      <w:pPr>
        <w:tabs>
          <w:tab w:val="left" w:pos="0"/>
        </w:tabs>
        <w:autoSpaceDE w:val="0"/>
        <w:autoSpaceDN w:val="0"/>
        <w:adjustRightInd w:val="0"/>
        <w:ind w:firstLine="567"/>
        <w:jc w:val="both"/>
        <w:rPr>
          <w:rFonts w:eastAsia="Times New Roman" w:cs="Times New Roman"/>
          <w:szCs w:val="28"/>
          <w:lang w:eastAsia="ru-RU"/>
        </w:rPr>
      </w:pPr>
      <w:bookmarkStart w:id="5" w:name="Par20"/>
      <w:bookmarkEnd w:id="5"/>
      <w:r>
        <w:rPr>
          <w:rFonts w:eastAsia="Times New Roman" w:cs="Times New Roman"/>
          <w:szCs w:val="28"/>
          <w:lang w:eastAsia="ru-RU"/>
        </w:rPr>
        <w:t xml:space="preserve">9. В случае если жалоба подана заявителем в орган, в компетенцию                  которого не входит принятие решения по жалобе в соответствии с требова-ниями пункта 8 раздела </w:t>
      </w:r>
      <w:r>
        <w:rPr>
          <w:rFonts w:eastAsia="Times New Roman" w:cs="Times New Roman"/>
          <w:szCs w:val="28"/>
          <w:lang w:val="en-US" w:eastAsia="ru-RU"/>
        </w:rPr>
        <w:t>V</w:t>
      </w:r>
      <w:r>
        <w:rPr>
          <w:rFonts w:eastAsia="Times New Roman" w:cs="Times New Roman"/>
          <w:szCs w:val="28"/>
          <w:lang w:eastAsia="ru-RU"/>
        </w:rPr>
        <w:t xml:space="preserve"> настоящего административного регламента,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03E86" w:rsidRDefault="00EC2C44">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При этом срок рассмотрения жалобы исчисляется со дня регистрации            жалобы в уполномоченном на ее рассмотрение органе.</w:t>
      </w:r>
    </w:p>
    <w:p w:rsidR="00A03E86" w:rsidRDefault="00EC2C44">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10. Заявитель может обратиться с жалобой, в том числе в следующих             случаях:</w:t>
      </w:r>
    </w:p>
    <w:p w:rsidR="00A03E86" w:rsidRDefault="00EC2C44">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 нарушение срока регистрации запроса заявителя о предоставлении муниципальной услуги;</w:t>
      </w:r>
    </w:p>
    <w:p w:rsidR="00A03E86" w:rsidRDefault="00EC2C44">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 нарушение срока предоставления муниципальной услуги;</w:t>
      </w:r>
    </w:p>
    <w:p w:rsidR="00A03E86" w:rsidRDefault="00EC2C44">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A03E86" w:rsidRDefault="00EC2C44">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A03E86" w:rsidRDefault="00EC2C44">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A03E86" w:rsidRDefault="00EC2C44">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A03E86" w:rsidRDefault="00EC2C44">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03E86" w:rsidRDefault="00EC2C44">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 xml:space="preserve">11. Заявитель вправе запрашивать и получать в органе, предоставляющем муниципальную услугу, информацию и документы, необходимые для </w:t>
      </w:r>
      <w:r>
        <w:rPr>
          <w:rFonts w:eastAsia="Times New Roman" w:cs="Times New Roman"/>
          <w:spacing w:val="-6"/>
          <w:szCs w:val="28"/>
          <w:lang w:eastAsia="ru-RU"/>
        </w:rPr>
        <w:t>обоснования и рассмотрения жалобы, если это не затрагивает права, свободы и законные</w:t>
      </w:r>
      <w:r>
        <w:rPr>
          <w:rFonts w:eastAsia="Times New Roman" w:cs="Times New Roman"/>
          <w:szCs w:val="28"/>
          <w:lang w:eastAsia="ru-RU"/>
        </w:rPr>
        <w:t xml:space="preserve"> интересы других лиц и если в указанных информации и документах                    не содержатся сведения, составляющие охраняемую федеральными законами           тайну.</w:t>
      </w:r>
    </w:p>
    <w:p w:rsidR="00A03E86" w:rsidRDefault="00EC2C44">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12. В органе, предоставляющем муниципальную услугу, определяются уполномоченные на рассмотрение жалоб должностные лица, которые обеспечивают:</w:t>
      </w:r>
    </w:p>
    <w:p w:rsidR="00A03E86" w:rsidRDefault="00EC2C44">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 прием и рассмотрение жалоб в соответствии с требованиями настоящего раздела административного регламента;</w:t>
      </w:r>
    </w:p>
    <w:p w:rsidR="00A03E86" w:rsidRDefault="00EC2C44">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 xml:space="preserve">- направление жалоб в уполномоченный на их рассмотрение орган в соответствии с пунктом 9 раздела </w:t>
      </w:r>
      <w:r>
        <w:rPr>
          <w:rFonts w:eastAsia="Times New Roman" w:cs="Times New Roman"/>
          <w:szCs w:val="28"/>
          <w:lang w:val="en-US" w:eastAsia="ru-RU"/>
        </w:rPr>
        <w:t>V</w:t>
      </w:r>
      <w:r>
        <w:rPr>
          <w:rFonts w:eastAsia="Times New Roman" w:cs="Times New Roman"/>
          <w:szCs w:val="28"/>
          <w:lang w:eastAsia="ru-RU"/>
        </w:rPr>
        <w:t xml:space="preserve"> настоящего административного регламента.</w:t>
      </w:r>
    </w:p>
    <w:p w:rsidR="00A03E86" w:rsidRDefault="00EC2C44">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13.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03E86" w:rsidRDefault="00EC2C44">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14. Орган, предоставляющий муниципальную услугу, обеспечивает:</w:t>
      </w:r>
    </w:p>
    <w:p w:rsidR="00A03E86" w:rsidRDefault="00EC2C44">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 оснащение мест приема жалоб;</w:t>
      </w:r>
    </w:p>
    <w:p w:rsidR="00A03E86" w:rsidRDefault="00EC2C44">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 информирование заявителей о порядке обжалования решений и действий (бездействия) органов местного самоуправления и их структурных подразде-лений и должностных лиц, муниципальных служащих посредством размещения информации на стендах в местах предоставления муниципальной услуги,                      на их официальных сайтах;</w:t>
      </w:r>
    </w:p>
    <w:p w:rsidR="00A03E86" w:rsidRDefault="00EC2C44">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pacing w:val="-6"/>
          <w:szCs w:val="28"/>
          <w:lang w:eastAsia="ru-RU"/>
        </w:rPr>
        <w:t>- консультирование заявителей о порядке обжалования решений и действий</w:t>
      </w:r>
      <w:r>
        <w:rPr>
          <w:rFonts w:eastAsia="Times New Roman" w:cs="Times New Roman"/>
          <w:szCs w:val="28"/>
          <w:lang w:eastAsia="ru-RU"/>
        </w:rPr>
        <w:t xml:space="preserve"> (бездействия) органа, предоставляющего муниципальную услугу, его </w:t>
      </w:r>
      <w:r>
        <w:rPr>
          <w:rFonts w:eastAsia="Times New Roman" w:cs="Times New Roman"/>
          <w:spacing w:val="-6"/>
          <w:szCs w:val="28"/>
          <w:lang w:eastAsia="ru-RU"/>
        </w:rPr>
        <w:t>должностных лиц либо муниципальных служащих, в том числе по телефону, электронной</w:t>
      </w:r>
      <w:r>
        <w:rPr>
          <w:rFonts w:eastAsia="Times New Roman" w:cs="Times New Roman"/>
          <w:szCs w:val="28"/>
          <w:lang w:eastAsia="ru-RU"/>
        </w:rPr>
        <w:t xml:space="preserve"> почте, при личном приеме;</w:t>
      </w:r>
    </w:p>
    <w:p w:rsidR="00A03E86" w:rsidRDefault="00EC2C44">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A03E86" w:rsidRDefault="00EC2C44">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15.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15-и рабочих дней со дня ее регистрации.</w:t>
      </w:r>
    </w:p>
    <w:p w:rsidR="00A03E86" w:rsidRDefault="00EC2C44">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03E86" w:rsidRDefault="00EC2C44">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 xml:space="preserve">16. По результатам рассмотрения жалобы в соответствии с </w:t>
      </w:r>
      <w:hyperlink r:id="rId34" w:history="1">
        <w:r>
          <w:rPr>
            <w:rFonts w:eastAsia="Times New Roman" w:cs="Times New Roman"/>
            <w:szCs w:val="28"/>
            <w:lang w:eastAsia="ru-RU"/>
          </w:rPr>
          <w:t>частью 7                   статьи 11.2</w:t>
        </w:r>
      </w:hyperlink>
      <w:r>
        <w:rPr>
          <w:rFonts w:eastAsia="Times New Roman" w:cs="Times New Roman"/>
          <w:szCs w:val="28"/>
          <w:lang w:eastAsia="ru-RU"/>
        </w:rPr>
        <w:t xml:space="preserve"> Федерального закона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A03E86" w:rsidRDefault="00EC2C44">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A03E86" w:rsidRDefault="00EC2C44">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17. Ответ по результатам рассмотрения жалобы направляется заявителю             не позднее дня, следующего за днем принятия решения, в письменной форме.</w:t>
      </w:r>
    </w:p>
    <w:p w:rsidR="00A03E86" w:rsidRDefault="00EC2C44">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18. В ответе по результатам рассмотрения жалобы указываются:</w:t>
      </w:r>
    </w:p>
    <w:p w:rsidR="00A03E86" w:rsidRDefault="00EC2C44">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A03E86" w:rsidRDefault="00EC2C44">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 номер, дата, место принятия решения, включая сведения о должностном лице, решение или действие (бездействие) которого обжалуется;</w:t>
      </w:r>
    </w:p>
    <w:p w:rsidR="00A03E86" w:rsidRDefault="00EC2C44">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 фамилия, имя, отчество (при наличии) или наименование заявителя;</w:t>
      </w:r>
    </w:p>
    <w:p w:rsidR="00A03E86" w:rsidRDefault="00EC2C44">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 основания для принятия решения по жалобе;</w:t>
      </w:r>
    </w:p>
    <w:p w:rsidR="00A03E86" w:rsidRDefault="00EC2C44">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 принятое по жалобе решение;</w:t>
      </w:r>
    </w:p>
    <w:p w:rsidR="00A03E86" w:rsidRDefault="00EC2C44">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 в случае признания жалобы обоснованной – сроки устранения выяв-</w:t>
      </w:r>
      <w:r>
        <w:rPr>
          <w:rFonts w:eastAsia="Times New Roman" w:cs="Times New Roman"/>
          <w:spacing w:val="-6"/>
          <w:szCs w:val="28"/>
          <w:lang w:eastAsia="ru-RU"/>
        </w:rPr>
        <w:t>ленных нарушений, в том числе срок предоставления результата муниципальной</w:t>
      </w:r>
      <w:r>
        <w:rPr>
          <w:rFonts w:eastAsia="Times New Roman" w:cs="Times New Roman"/>
          <w:szCs w:val="28"/>
          <w:lang w:eastAsia="ru-RU"/>
        </w:rPr>
        <w:t xml:space="preserve"> услуги;</w:t>
      </w:r>
    </w:p>
    <w:p w:rsidR="00A03E86" w:rsidRDefault="00EC2C44">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 сведения о порядке обжалования принятого по жалобе решения.</w:t>
      </w:r>
    </w:p>
    <w:p w:rsidR="00A03E86" w:rsidRDefault="00EC2C44">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19. Ответ по результатам рассмотрения жалобы подписывает уполномоченное на рассмотрение жалобы должностное лицо органа, предоставляющего муниципальную услугу.</w:t>
      </w:r>
    </w:p>
    <w:p w:rsidR="00A03E86" w:rsidRDefault="00EC2C44">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03E86" w:rsidRDefault="00EC2C44">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20. Уполномоченный на рассмотрение жалобы орган отказывает в удовлетворении жалобы в следующих случаях:</w:t>
      </w:r>
    </w:p>
    <w:p w:rsidR="00A03E86" w:rsidRDefault="00EC2C44">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 наличие вступившего в законную силу решения суда, арбитражного суда по жалобе о том же предмете и по тем же основаниям;</w:t>
      </w:r>
    </w:p>
    <w:p w:rsidR="00A03E86" w:rsidRDefault="00EC2C44">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 подача жалобы лицом, полномочия которого не подтверждены в порядке, установленном законодательством Российской Федерации;</w:t>
      </w:r>
    </w:p>
    <w:p w:rsidR="00A03E86" w:rsidRDefault="00EC2C44">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A03E86" w:rsidRDefault="00EC2C44">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 xml:space="preserve">21. Уполномоченный на рассмотрение жалобы орган вправе оставить            жалобу без ответа и </w:t>
      </w:r>
      <w:r>
        <w:rPr>
          <w:rFonts w:eastAsia="Times New Roman" w:cs="Times New Roman"/>
          <w:bCs/>
          <w:szCs w:val="28"/>
          <w:lang w:eastAsia="ru-RU"/>
        </w:rPr>
        <w:t xml:space="preserve">сообщить заявителю, направившему жалобу, о недопустимости злоупотребления правом </w:t>
      </w:r>
      <w:r>
        <w:rPr>
          <w:rFonts w:eastAsia="Times New Roman" w:cs="Times New Roman"/>
          <w:szCs w:val="28"/>
          <w:lang w:eastAsia="ru-RU"/>
        </w:rPr>
        <w:t>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A03E86" w:rsidRDefault="00EC2C44">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22. Ответ на письменную жалобу не дается в следующих случаях:</w:t>
      </w:r>
    </w:p>
    <w:p w:rsidR="00A03E86" w:rsidRDefault="00EC2C44">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 текст письменной жалобы не поддается прочтению;</w:t>
      </w:r>
    </w:p>
    <w:p w:rsidR="00A03E86" w:rsidRDefault="00EC2C44">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 в письменной жалобе не указаны фамилия гражданина, направившего жалобу или почтовый адрес, по которому должен быть направлен ответ.</w:t>
      </w:r>
    </w:p>
    <w:p w:rsidR="00A03E86" w:rsidRDefault="00A03E86">
      <w:pPr>
        <w:ind w:firstLine="567"/>
        <w:jc w:val="both"/>
        <w:rPr>
          <w:rFonts w:eastAsiaTheme="minorEastAsia" w:cs="Times New Roman"/>
          <w:szCs w:val="28"/>
          <w:lang w:eastAsia="ru-RU"/>
        </w:rPr>
      </w:pPr>
    </w:p>
    <w:p w:rsidR="00A03E86" w:rsidRDefault="00A03E86">
      <w:pPr>
        <w:ind w:left="4395" w:firstLine="5"/>
        <w:rPr>
          <w:rFonts w:eastAsiaTheme="minorEastAsia" w:cs="Times New Roman"/>
          <w:szCs w:val="28"/>
          <w:lang w:eastAsia="ru-RU"/>
        </w:rPr>
      </w:pPr>
    </w:p>
    <w:p w:rsidR="00A03E86" w:rsidRDefault="00A03E86">
      <w:pPr>
        <w:ind w:left="4395" w:firstLine="5"/>
        <w:rPr>
          <w:rFonts w:eastAsiaTheme="minorEastAsia" w:cs="Times New Roman"/>
          <w:szCs w:val="28"/>
          <w:lang w:eastAsia="ru-RU"/>
        </w:rPr>
      </w:pPr>
    </w:p>
    <w:p w:rsidR="00A03E86" w:rsidRDefault="00A03E86">
      <w:pPr>
        <w:ind w:left="4395" w:firstLine="5"/>
        <w:rPr>
          <w:rFonts w:eastAsiaTheme="minorEastAsia" w:cs="Times New Roman"/>
          <w:szCs w:val="28"/>
          <w:lang w:eastAsia="ru-RU"/>
        </w:rPr>
      </w:pPr>
    </w:p>
    <w:p w:rsidR="00A03E86" w:rsidRDefault="00A03E86">
      <w:pPr>
        <w:ind w:left="4395" w:firstLine="5"/>
        <w:rPr>
          <w:rFonts w:eastAsiaTheme="minorEastAsia" w:cs="Times New Roman"/>
          <w:szCs w:val="28"/>
          <w:lang w:eastAsia="ru-RU"/>
        </w:rPr>
      </w:pPr>
    </w:p>
    <w:p w:rsidR="00A03E86" w:rsidRDefault="00A03E86">
      <w:pPr>
        <w:ind w:left="4395" w:firstLine="5"/>
        <w:rPr>
          <w:rFonts w:eastAsiaTheme="minorEastAsia" w:cs="Times New Roman"/>
          <w:szCs w:val="28"/>
          <w:lang w:eastAsia="ru-RU"/>
        </w:rPr>
      </w:pPr>
    </w:p>
    <w:p w:rsidR="00A03E86" w:rsidRDefault="00A03E86">
      <w:pPr>
        <w:ind w:left="4395" w:firstLine="5"/>
        <w:rPr>
          <w:rFonts w:eastAsiaTheme="minorEastAsia" w:cs="Times New Roman"/>
          <w:szCs w:val="28"/>
          <w:lang w:eastAsia="ru-RU"/>
        </w:rPr>
      </w:pPr>
    </w:p>
    <w:p w:rsidR="00A03E86" w:rsidRDefault="00A03E86">
      <w:pPr>
        <w:ind w:left="4395" w:firstLine="5"/>
        <w:rPr>
          <w:rFonts w:eastAsiaTheme="minorEastAsia" w:cs="Times New Roman"/>
          <w:szCs w:val="28"/>
          <w:lang w:eastAsia="ru-RU"/>
        </w:rPr>
      </w:pPr>
    </w:p>
    <w:p w:rsidR="00A03E86" w:rsidRDefault="00A03E86">
      <w:pPr>
        <w:ind w:left="4395" w:firstLine="5"/>
        <w:rPr>
          <w:rFonts w:eastAsiaTheme="minorEastAsia" w:cs="Times New Roman"/>
          <w:szCs w:val="28"/>
          <w:lang w:eastAsia="ru-RU"/>
        </w:rPr>
      </w:pPr>
    </w:p>
    <w:p w:rsidR="00A03E86" w:rsidRDefault="00A03E86">
      <w:pPr>
        <w:ind w:left="4395" w:firstLine="5"/>
        <w:rPr>
          <w:rFonts w:eastAsiaTheme="minorEastAsia" w:cs="Times New Roman"/>
          <w:szCs w:val="28"/>
          <w:lang w:eastAsia="ru-RU"/>
        </w:rPr>
      </w:pPr>
    </w:p>
    <w:p w:rsidR="00A03E86" w:rsidRDefault="00A03E86">
      <w:pPr>
        <w:ind w:left="4395" w:firstLine="5"/>
        <w:rPr>
          <w:rFonts w:eastAsiaTheme="minorEastAsia" w:cs="Times New Roman"/>
          <w:szCs w:val="28"/>
          <w:lang w:eastAsia="ru-RU"/>
        </w:rPr>
      </w:pPr>
    </w:p>
    <w:p w:rsidR="00A03E86" w:rsidRDefault="00A03E86">
      <w:pPr>
        <w:ind w:left="4395" w:firstLine="5"/>
        <w:rPr>
          <w:rFonts w:eastAsiaTheme="minorEastAsia" w:cs="Times New Roman"/>
          <w:szCs w:val="28"/>
          <w:lang w:eastAsia="ru-RU"/>
        </w:rPr>
      </w:pPr>
    </w:p>
    <w:p w:rsidR="00A03E86" w:rsidRDefault="00A03E86">
      <w:pPr>
        <w:ind w:left="4395" w:firstLine="5"/>
        <w:rPr>
          <w:rFonts w:eastAsiaTheme="minorEastAsia" w:cs="Times New Roman"/>
          <w:szCs w:val="28"/>
          <w:lang w:eastAsia="ru-RU"/>
        </w:rPr>
      </w:pPr>
    </w:p>
    <w:p w:rsidR="00A03E86" w:rsidRDefault="00A03E86">
      <w:pPr>
        <w:ind w:left="4395" w:firstLine="5"/>
        <w:rPr>
          <w:rFonts w:eastAsiaTheme="minorEastAsia" w:cs="Times New Roman"/>
          <w:szCs w:val="28"/>
          <w:lang w:eastAsia="ru-RU"/>
        </w:rPr>
      </w:pPr>
    </w:p>
    <w:p w:rsidR="00A03E86" w:rsidRDefault="00A03E86">
      <w:pPr>
        <w:ind w:left="4395" w:firstLine="5"/>
        <w:rPr>
          <w:rFonts w:eastAsiaTheme="minorEastAsia" w:cs="Times New Roman"/>
          <w:szCs w:val="28"/>
          <w:lang w:eastAsia="ru-RU"/>
        </w:rPr>
      </w:pPr>
    </w:p>
    <w:p w:rsidR="00A03E86" w:rsidRDefault="00A03E86">
      <w:pPr>
        <w:ind w:left="4395" w:firstLine="5"/>
        <w:rPr>
          <w:rFonts w:eastAsiaTheme="minorEastAsia" w:cs="Times New Roman"/>
          <w:szCs w:val="28"/>
          <w:lang w:eastAsia="ru-RU"/>
        </w:rPr>
      </w:pPr>
    </w:p>
    <w:p w:rsidR="00A03E86" w:rsidRDefault="00A03E86">
      <w:pPr>
        <w:ind w:left="4395" w:firstLine="5"/>
        <w:rPr>
          <w:rFonts w:eastAsiaTheme="minorEastAsia" w:cs="Times New Roman"/>
          <w:szCs w:val="28"/>
          <w:lang w:eastAsia="ru-RU"/>
        </w:rPr>
      </w:pPr>
    </w:p>
    <w:p w:rsidR="00A03E86" w:rsidRDefault="00A03E86">
      <w:pPr>
        <w:ind w:left="4395" w:firstLine="5"/>
        <w:rPr>
          <w:rFonts w:eastAsiaTheme="minorEastAsia" w:cs="Times New Roman"/>
          <w:szCs w:val="28"/>
          <w:lang w:eastAsia="ru-RU"/>
        </w:rPr>
      </w:pPr>
    </w:p>
    <w:p w:rsidR="00A03E86" w:rsidRDefault="00A03E86">
      <w:pPr>
        <w:ind w:left="4395" w:firstLine="5"/>
        <w:rPr>
          <w:rFonts w:eastAsiaTheme="minorEastAsia" w:cs="Times New Roman"/>
          <w:szCs w:val="28"/>
          <w:lang w:eastAsia="ru-RU"/>
        </w:rPr>
      </w:pPr>
    </w:p>
    <w:p w:rsidR="00A03E86" w:rsidRDefault="00A03E86">
      <w:pPr>
        <w:ind w:left="4395" w:firstLine="5"/>
        <w:rPr>
          <w:rFonts w:eastAsiaTheme="minorEastAsia" w:cs="Times New Roman"/>
          <w:szCs w:val="28"/>
          <w:lang w:eastAsia="ru-RU"/>
        </w:rPr>
      </w:pPr>
    </w:p>
    <w:p w:rsidR="00A03E86" w:rsidRDefault="00A03E86">
      <w:pPr>
        <w:ind w:left="4395" w:firstLine="5"/>
        <w:rPr>
          <w:rFonts w:eastAsiaTheme="minorEastAsia" w:cs="Times New Roman"/>
          <w:szCs w:val="28"/>
          <w:lang w:eastAsia="ru-RU"/>
        </w:rPr>
      </w:pPr>
    </w:p>
    <w:p w:rsidR="00A03E86" w:rsidRDefault="00A03E86">
      <w:pPr>
        <w:ind w:left="4395" w:firstLine="5"/>
        <w:rPr>
          <w:rFonts w:eastAsiaTheme="minorEastAsia" w:cs="Times New Roman"/>
          <w:szCs w:val="28"/>
          <w:lang w:eastAsia="ru-RU"/>
        </w:rPr>
      </w:pPr>
    </w:p>
    <w:p w:rsidR="00A03E86" w:rsidRDefault="00A03E86">
      <w:pPr>
        <w:ind w:left="4395" w:firstLine="5"/>
        <w:rPr>
          <w:rFonts w:eastAsiaTheme="minorEastAsia" w:cs="Times New Roman"/>
          <w:szCs w:val="28"/>
          <w:lang w:eastAsia="ru-RU"/>
        </w:rPr>
      </w:pPr>
    </w:p>
    <w:p w:rsidR="00A03E86" w:rsidRDefault="00A03E86">
      <w:pPr>
        <w:ind w:left="4395" w:firstLine="5"/>
        <w:rPr>
          <w:rFonts w:eastAsiaTheme="minorEastAsia" w:cs="Times New Roman"/>
          <w:szCs w:val="28"/>
          <w:lang w:eastAsia="ru-RU"/>
        </w:rPr>
      </w:pPr>
    </w:p>
    <w:p w:rsidR="00A03E86" w:rsidRDefault="00A03E86">
      <w:pPr>
        <w:ind w:left="4395" w:firstLine="5"/>
        <w:rPr>
          <w:rFonts w:eastAsiaTheme="minorEastAsia" w:cs="Times New Roman"/>
          <w:szCs w:val="28"/>
          <w:lang w:eastAsia="ru-RU"/>
        </w:rPr>
      </w:pPr>
    </w:p>
    <w:p w:rsidR="00A03E86" w:rsidRDefault="00A03E86">
      <w:pPr>
        <w:ind w:left="4395" w:firstLine="5"/>
        <w:rPr>
          <w:rFonts w:eastAsiaTheme="minorEastAsia" w:cs="Times New Roman"/>
          <w:szCs w:val="28"/>
          <w:lang w:eastAsia="ru-RU"/>
        </w:rPr>
      </w:pPr>
    </w:p>
    <w:p w:rsidR="00A03E86" w:rsidRDefault="00A03E86">
      <w:pPr>
        <w:ind w:left="4395" w:firstLine="5"/>
        <w:rPr>
          <w:rFonts w:eastAsiaTheme="minorEastAsia" w:cs="Times New Roman"/>
          <w:szCs w:val="28"/>
          <w:lang w:eastAsia="ru-RU"/>
        </w:rPr>
      </w:pPr>
    </w:p>
    <w:p w:rsidR="00A03E86" w:rsidRDefault="00A03E86">
      <w:pPr>
        <w:ind w:left="4395" w:firstLine="5"/>
        <w:rPr>
          <w:rFonts w:eastAsiaTheme="minorEastAsia" w:cs="Times New Roman"/>
          <w:szCs w:val="28"/>
          <w:lang w:eastAsia="ru-RU"/>
        </w:rPr>
      </w:pPr>
    </w:p>
    <w:p w:rsidR="00A03E86" w:rsidRDefault="00A03E86">
      <w:pPr>
        <w:ind w:left="4395" w:firstLine="5"/>
        <w:rPr>
          <w:rFonts w:eastAsiaTheme="minorEastAsia" w:cs="Times New Roman"/>
          <w:szCs w:val="28"/>
          <w:lang w:eastAsia="ru-RU"/>
        </w:rPr>
      </w:pPr>
    </w:p>
    <w:p w:rsidR="00A03E86" w:rsidRDefault="00A03E86">
      <w:pPr>
        <w:ind w:left="4395" w:firstLine="5"/>
        <w:rPr>
          <w:rFonts w:eastAsiaTheme="minorEastAsia" w:cs="Times New Roman"/>
          <w:szCs w:val="28"/>
          <w:lang w:eastAsia="ru-RU"/>
        </w:rPr>
      </w:pPr>
    </w:p>
    <w:p w:rsidR="00A03E86" w:rsidRDefault="00A03E86">
      <w:pPr>
        <w:ind w:left="4395" w:firstLine="5"/>
        <w:rPr>
          <w:rFonts w:eastAsiaTheme="minorEastAsia" w:cs="Times New Roman"/>
          <w:szCs w:val="28"/>
          <w:lang w:eastAsia="ru-RU"/>
        </w:rPr>
      </w:pPr>
    </w:p>
    <w:p w:rsidR="00A03E86" w:rsidRDefault="00A03E86">
      <w:pPr>
        <w:ind w:left="4395" w:firstLine="5"/>
        <w:rPr>
          <w:rFonts w:eastAsiaTheme="minorEastAsia" w:cs="Times New Roman"/>
          <w:szCs w:val="28"/>
          <w:lang w:eastAsia="ru-RU"/>
        </w:rPr>
      </w:pPr>
    </w:p>
    <w:p w:rsidR="00A03E86" w:rsidRDefault="00A03E86">
      <w:pPr>
        <w:ind w:left="4395" w:firstLine="5"/>
        <w:rPr>
          <w:rFonts w:eastAsiaTheme="minorEastAsia" w:cs="Times New Roman"/>
          <w:szCs w:val="28"/>
          <w:lang w:eastAsia="ru-RU"/>
        </w:rPr>
      </w:pPr>
    </w:p>
    <w:p w:rsidR="00A03E86" w:rsidRDefault="00EC2C44">
      <w:pPr>
        <w:ind w:left="4395" w:firstLine="5"/>
        <w:rPr>
          <w:rFonts w:eastAsiaTheme="minorEastAsia" w:cs="Times New Roman"/>
          <w:szCs w:val="28"/>
          <w:lang w:eastAsia="ru-RU"/>
        </w:rPr>
      </w:pPr>
      <w:r>
        <w:rPr>
          <w:rFonts w:eastAsiaTheme="minorEastAsia" w:cs="Times New Roman"/>
          <w:szCs w:val="28"/>
          <w:lang w:eastAsia="ru-RU"/>
        </w:rPr>
        <w:t>Приложение 1</w:t>
      </w:r>
    </w:p>
    <w:p w:rsidR="00A03E86" w:rsidRDefault="00EC2C44">
      <w:pPr>
        <w:autoSpaceDE w:val="0"/>
        <w:autoSpaceDN w:val="0"/>
        <w:adjustRightInd w:val="0"/>
        <w:ind w:left="4395" w:firstLine="5"/>
        <w:rPr>
          <w:rFonts w:eastAsiaTheme="minorEastAsia" w:cs="Times New Roman"/>
          <w:szCs w:val="28"/>
          <w:lang w:eastAsia="ru-RU"/>
        </w:rPr>
      </w:pPr>
      <w:r>
        <w:rPr>
          <w:rFonts w:eastAsiaTheme="minorEastAsia" w:cs="Times New Roman"/>
          <w:szCs w:val="28"/>
          <w:lang w:eastAsia="ru-RU"/>
        </w:rPr>
        <w:t xml:space="preserve">к административному регламенту </w:t>
      </w:r>
    </w:p>
    <w:p w:rsidR="00A03E86" w:rsidRDefault="00EC2C44">
      <w:pPr>
        <w:autoSpaceDE w:val="0"/>
        <w:autoSpaceDN w:val="0"/>
        <w:adjustRightInd w:val="0"/>
        <w:ind w:left="4395" w:firstLine="5"/>
        <w:rPr>
          <w:rFonts w:eastAsiaTheme="minorEastAsia" w:cs="Times New Roman"/>
          <w:szCs w:val="28"/>
          <w:lang w:eastAsia="ru-RU"/>
        </w:rPr>
      </w:pPr>
      <w:r>
        <w:rPr>
          <w:rFonts w:eastAsiaTheme="minorEastAsia" w:cs="Times New Roman"/>
          <w:szCs w:val="28"/>
          <w:lang w:eastAsia="ru-RU"/>
        </w:rPr>
        <w:t xml:space="preserve">предоставления муниципальной </w:t>
      </w:r>
    </w:p>
    <w:p w:rsidR="00A03E86" w:rsidRDefault="00EC2C44">
      <w:pPr>
        <w:autoSpaceDE w:val="0"/>
        <w:autoSpaceDN w:val="0"/>
        <w:adjustRightInd w:val="0"/>
        <w:ind w:left="4395" w:firstLine="5"/>
        <w:rPr>
          <w:rFonts w:eastAsiaTheme="minorEastAsia" w:cs="Times New Roman"/>
          <w:szCs w:val="28"/>
          <w:lang w:eastAsia="ru-RU"/>
        </w:rPr>
      </w:pPr>
      <w:r>
        <w:rPr>
          <w:rFonts w:eastAsiaTheme="minorEastAsia" w:cs="Times New Roman"/>
          <w:szCs w:val="28"/>
          <w:lang w:eastAsia="ru-RU"/>
        </w:rPr>
        <w:t xml:space="preserve">услуги «Предоставление земельных </w:t>
      </w:r>
    </w:p>
    <w:p w:rsidR="00A03E86" w:rsidRDefault="00EC2C44">
      <w:pPr>
        <w:autoSpaceDE w:val="0"/>
        <w:autoSpaceDN w:val="0"/>
        <w:adjustRightInd w:val="0"/>
        <w:ind w:left="4395" w:firstLine="5"/>
        <w:rPr>
          <w:rFonts w:eastAsiaTheme="minorEastAsia" w:cs="Times New Roman"/>
          <w:szCs w:val="28"/>
          <w:lang w:eastAsia="ru-RU"/>
        </w:rPr>
      </w:pPr>
      <w:r>
        <w:rPr>
          <w:rFonts w:eastAsiaTheme="minorEastAsia" w:cs="Times New Roman"/>
          <w:szCs w:val="28"/>
          <w:lang w:eastAsia="ru-RU"/>
        </w:rPr>
        <w:t>участков, находящихся в муниципальной собственности или государственная</w:t>
      </w:r>
    </w:p>
    <w:p w:rsidR="00A03E86" w:rsidRDefault="00EC2C44">
      <w:pPr>
        <w:autoSpaceDE w:val="0"/>
        <w:autoSpaceDN w:val="0"/>
        <w:adjustRightInd w:val="0"/>
        <w:ind w:left="4395" w:firstLine="5"/>
        <w:rPr>
          <w:rFonts w:eastAsiaTheme="minorEastAsia" w:cs="Times New Roman"/>
          <w:szCs w:val="28"/>
          <w:lang w:eastAsia="ru-RU"/>
        </w:rPr>
      </w:pPr>
      <w:r>
        <w:rPr>
          <w:rFonts w:eastAsiaTheme="minorEastAsia" w:cs="Times New Roman"/>
          <w:szCs w:val="28"/>
          <w:lang w:eastAsia="ru-RU"/>
        </w:rPr>
        <w:t>собственность на которые не разграничена, в постоянное (бессрочное) пользование»</w:t>
      </w:r>
    </w:p>
    <w:p w:rsidR="00A03E86" w:rsidRDefault="00A03E86">
      <w:pPr>
        <w:autoSpaceDE w:val="0"/>
        <w:autoSpaceDN w:val="0"/>
        <w:adjustRightInd w:val="0"/>
        <w:ind w:left="4395" w:firstLine="5"/>
        <w:rPr>
          <w:rFonts w:eastAsiaTheme="minorEastAsia" w:cs="Times New Roman"/>
          <w:szCs w:val="28"/>
          <w:lang w:eastAsia="ru-RU"/>
        </w:rPr>
      </w:pPr>
    </w:p>
    <w:p w:rsidR="00A03E86" w:rsidRDefault="00A03E86">
      <w:pPr>
        <w:autoSpaceDE w:val="0"/>
        <w:autoSpaceDN w:val="0"/>
        <w:adjustRightInd w:val="0"/>
        <w:ind w:left="4395" w:firstLine="5"/>
        <w:rPr>
          <w:rFonts w:eastAsiaTheme="minorEastAsia" w:cs="Times New Roman"/>
          <w:szCs w:val="28"/>
          <w:lang w:eastAsia="ru-RU"/>
        </w:rPr>
      </w:pPr>
    </w:p>
    <w:p w:rsidR="00A03E86" w:rsidRDefault="00EC2C44">
      <w:pPr>
        <w:autoSpaceDE w:val="0"/>
        <w:autoSpaceDN w:val="0"/>
        <w:adjustRightInd w:val="0"/>
        <w:jc w:val="right"/>
        <w:rPr>
          <w:rFonts w:eastAsiaTheme="minorEastAsia" w:cs="Times New Roman"/>
          <w:sz w:val="24"/>
          <w:szCs w:val="24"/>
          <w:lang w:eastAsia="ru-RU"/>
        </w:rPr>
      </w:pPr>
      <w:r>
        <w:rPr>
          <w:rFonts w:eastAsiaTheme="minorEastAsia" w:cs="Times New Roman"/>
          <w:sz w:val="24"/>
          <w:szCs w:val="24"/>
          <w:lang w:eastAsia="ru-RU"/>
        </w:rPr>
        <w:t xml:space="preserve">Примерная (рекомендуемая) форма заявления </w:t>
      </w:r>
    </w:p>
    <w:p w:rsidR="00A03E86" w:rsidRDefault="00A03E86">
      <w:pPr>
        <w:autoSpaceDE w:val="0"/>
        <w:autoSpaceDN w:val="0"/>
        <w:adjustRightInd w:val="0"/>
        <w:ind w:left="4074"/>
        <w:rPr>
          <w:rFonts w:eastAsia="Calibri" w:cs="Times New Roman"/>
          <w:sz w:val="24"/>
          <w:szCs w:val="24"/>
          <w:lang w:eastAsia="ru-RU"/>
        </w:rPr>
      </w:pPr>
    </w:p>
    <w:p w:rsidR="00A03E86" w:rsidRDefault="00EC2C44">
      <w:pPr>
        <w:autoSpaceDE w:val="0"/>
        <w:autoSpaceDN w:val="0"/>
        <w:adjustRightInd w:val="0"/>
        <w:ind w:left="4074"/>
        <w:rPr>
          <w:rFonts w:eastAsia="Calibri" w:cs="Times New Roman"/>
          <w:sz w:val="24"/>
          <w:szCs w:val="24"/>
          <w:lang w:eastAsia="ru-RU"/>
        </w:rPr>
      </w:pPr>
      <w:r>
        <w:rPr>
          <w:rFonts w:eastAsia="Calibri" w:cs="Times New Roman"/>
          <w:sz w:val="24"/>
          <w:szCs w:val="24"/>
          <w:lang w:eastAsia="ru-RU"/>
        </w:rPr>
        <w:t xml:space="preserve">В Администрацию города </w:t>
      </w:r>
    </w:p>
    <w:p w:rsidR="00A03E86" w:rsidRDefault="00A03E86">
      <w:pPr>
        <w:autoSpaceDE w:val="0"/>
        <w:autoSpaceDN w:val="0"/>
        <w:adjustRightInd w:val="0"/>
        <w:ind w:firstLine="540"/>
        <w:rPr>
          <w:rFonts w:eastAsia="Calibri" w:cs="Times New Roman"/>
          <w:sz w:val="24"/>
          <w:szCs w:val="24"/>
          <w:lang w:eastAsia="ru-RU"/>
        </w:rPr>
      </w:pPr>
    </w:p>
    <w:p w:rsidR="00A03E86" w:rsidRDefault="00EC2C44">
      <w:pPr>
        <w:autoSpaceDE w:val="0"/>
        <w:autoSpaceDN w:val="0"/>
        <w:adjustRightInd w:val="0"/>
        <w:ind w:left="3366" w:firstLine="708"/>
        <w:rPr>
          <w:rFonts w:eastAsia="Calibri" w:cs="Times New Roman"/>
          <w:sz w:val="24"/>
          <w:szCs w:val="24"/>
          <w:lang w:eastAsia="ru-RU"/>
        </w:rPr>
      </w:pPr>
      <w:r>
        <w:rPr>
          <w:rFonts w:eastAsia="Calibri" w:cs="Times New Roman"/>
          <w:sz w:val="24"/>
          <w:szCs w:val="24"/>
          <w:lang w:eastAsia="ru-RU"/>
        </w:rPr>
        <w:t>от кого: ____________________________________</w:t>
      </w:r>
    </w:p>
    <w:p w:rsidR="00A03E86" w:rsidRDefault="00EC2C44">
      <w:pPr>
        <w:autoSpaceDE w:val="0"/>
        <w:autoSpaceDN w:val="0"/>
        <w:adjustRightInd w:val="0"/>
        <w:ind w:left="4074"/>
        <w:jc w:val="center"/>
        <w:rPr>
          <w:rFonts w:eastAsia="Calibri" w:cs="Times New Roman"/>
          <w:sz w:val="20"/>
          <w:szCs w:val="20"/>
          <w:lang w:eastAsia="ru-RU"/>
        </w:rPr>
      </w:pPr>
      <w:r>
        <w:rPr>
          <w:rFonts w:eastAsia="Calibri" w:cs="Times New Roman"/>
          <w:sz w:val="20"/>
          <w:szCs w:val="20"/>
          <w:lang w:eastAsia="ru-RU"/>
        </w:rPr>
        <w:t xml:space="preserve">(полное наименование юридического лица, </w:t>
      </w:r>
    </w:p>
    <w:p w:rsidR="00A03E86" w:rsidRDefault="00EC2C44">
      <w:pPr>
        <w:autoSpaceDE w:val="0"/>
        <w:autoSpaceDN w:val="0"/>
        <w:adjustRightInd w:val="0"/>
        <w:ind w:left="4074"/>
        <w:jc w:val="center"/>
        <w:rPr>
          <w:rFonts w:eastAsia="Calibri" w:cs="Times New Roman"/>
          <w:sz w:val="20"/>
          <w:szCs w:val="20"/>
          <w:lang w:eastAsia="ru-RU"/>
        </w:rPr>
      </w:pPr>
      <w:r>
        <w:rPr>
          <w:rFonts w:eastAsia="Calibri" w:cs="Times New Roman"/>
          <w:sz w:val="20"/>
          <w:szCs w:val="20"/>
          <w:lang w:eastAsia="ru-RU"/>
        </w:rPr>
        <w:t>сведения о государственной регистрации; ИНН)</w:t>
      </w:r>
    </w:p>
    <w:p w:rsidR="00A03E86" w:rsidRDefault="00EC2C44">
      <w:pPr>
        <w:autoSpaceDE w:val="0"/>
        <w:autoSpaceDN w:val="0"/>
        <w:adjustRightInd w:val="0"/>
        <w:ind w:firstLine="540"/>
        <w:rPr>
          <w:rFonts w:eastAsia="Calibri" w:cs="Times New Roman"/>
          <w:sz w:val="24"/>
          <w:szCs w:val="24"/>
          <w:lang w:eastAsia="ru-RU"/>
        </w:rPr>
      </w:pPr>
      <w:r>
        <w:rPr>
          <w:rFonts w:eastAsia="Calibri" w:cs="Times New Roman"/>
          <w:sz w:val="24"/>
          <w:szCs w:val="24"/>
          <w:lang w:eastAsia="ru-RU"/>
        </w:rPr>
        <w:tab/>
      </w:r>
      <w:r>
        <w:rPr>
          <w:rFonts w:eastAsia="Calibri" w:cs="Times New Roman"/>
          <w:sz w:val="24"/>
          <w:szCs w:val="24"/>
          <w:lang w:eastAsia="ru-RU"/>
        </w:rPr>
        <w:tab/>
      </w:r>
    </w:p>
    <w:p w:rsidR="00A03E86" w:rsidRDefault="00EC2C44">
      <w:pPr>
        <w:autoSpaceDE w:val="0"/>
        <w:autoSpaceDN w:val="0"/>
        <w:adjustRightInd w:val="0"/>
        <w:ind w:left="2124" w:firstLine="708"/>
        <w:rPr>
          <w:rFonts w:eastAsia="Calibri" w:cs="Times New Roman"/>
          <w:sz w:val="24"/>
          <w:szCs w:val="24"/>
          <w:lang w:eastAsia="ru-RU"/>
        </w:rPr>
      </w:pPr>
      <w:r>
        <w:rPr>
          <w:rFonts w:eastAsia="Calibri" w:cs="Times New Roman"/>
          <w:sz w:val="24"/>
          <w:szCs w:val="24"/>
          <w:lang w:eastAsia="ru-RU"/>
        </w:rPr>
        <w:t xml:space="preserve">                    адрес заявителя: ______________________________</w:t>
      </w:r>
    </w:p>
    <w:p w:rsidR="00A03E86" w:rsidRDefault="00EC2C44">
      <w:pPr>
        <w:autoSpaceDE w:val="0"/>
        <w:autoSpaceDN w:val="0"/>
        <w:adjustRightInd w:val="0"/>
        <w:ind w:left="1416"/>
        <w:rPr>
          <w:rFonts w:eastAsia="Calibri" w:cs="Times New Roman"/>
          <w:sz w:val="20"/>
          <w:szCs w:val="20"/>
          <w:lang w:eastAsia="ru-RU"/>
        </w:rPr>
      </w:pPr>
      <w:r>
        <w:rPr>
          <w:rFonts w:eastAsia="Calibri" w:cs="Times New Roman"/>
          <w:sz w:val="24"/>
          <w:szCs w:val="24"/>
          <w:lang w:eastAsia="ru-RU"/>
        </w:rPr>
        <w:t xml:space="preserve">                                                                          </w:t>
      </w:r>
      <w:r>
        <w:rPr>
          <w:rFonts w:eastAsia="Calibri" w:cs="Times New Roman"/>
          <w:sz w:val="20"/>
          <w:szCs w:val="20"/>
          <w:lang w:eastAsia="ru-RU"/>
        </w:rPr>
        <w:t>(местонахождение юридического лица)</w:t>
      </w:r>
    </w:p>
    <w:p w:rsidR="00A03E86" w:rsidRDefault="00EC2C44">
      <w:pPr>
        <w:autoSpaceDE w:val="0"/>
        <w:autoSpaceDN w:val="0"/>
        <w:adjustRightInd w:val="0"/>
        <w:ind w:firstLine="540"/>
        <w:rPr>
          <w:rFonts w:eastAsia="Calibri" w:cs="Times New Roman"/>
          <w:sz w:val="20"/>
          <w:szCs w:val="20"/>
          <w:lang w:eastAsia="ru-RU"/>
        </w:rPr>
      </w:pPr>
      <w:r>
        <w:rPr>
          <w:rFonts w:eastAsia="Calibri" w:cs="Times New Roman"/>
          <w:sz w:val="20"/>
          <w:szCs w:val="20"/>
          <w:lang w:eastAsia="ru-RU"/>
        </w:rPr>
        <w:tab/>
      </w:r>
      <w:r>
        <w:rPr>
          <w:rFonts w:eastAsia="Calibri" w:cs="Times New Roman"/>
          <w:sz w:val="20"/>
          <w:szCs w:val="20"/>
          <w:lang w:eastAsia="ru-RU"/>
        </w:rPr>
        <w:tab/>
      </w:r>
    </w:p>
    <w:p w:rsidR="00A03E86" w:rsidRDefault="00EC2C44">
      <w:pPr>
        <w:autoSpaceDE w:val="0"/>
        <w:autoSpaceDN w:val="0"/>
        <w:adjustRightInd w:val="0"/>
        <w:rPr>
          <w:rFonts w:eastAsia="Calibri" w:cs="Times New Roman"/>
          <w:sz w:val="24"/>
          <w:szCs w:val="24"/>
          <w:lang w:eastAsia="ru-RU"/>
        </w:rPr>
      </w:pPr>
      <w:r>
        <w:rPr>
          <w:rFonts w:eastAsia="Calibri" w:cs="Times New Roman"/>
          <w:sz w:val="24"/>
          <w:szCs w:val="24"/>
          <w:lang w:eastAsia="ru-RU"/>
        </w:rPr>
        <w:tab/>
      </w:r>
      <w:r>
        <w:rPr>
          <w:rFonts w:eastAsia="Calibri" w:cs="Times New Roman"/>
          <w:sz w:val="24"/>
          <w:szCs w:val="24"/>
          <w:lang w:eastAsia="ru-RU"/>
        </w:rPr>
        <w:tab/>
      </w:r>
      <w:r>
        <w:rPr>
          <w:rFonts w:eastAsia="Calibri" w:cs="Times New Roman"/>
          <w:sz w:val="24"/>
          <w:szCs w:val="24"/>
          <w:lang w:eastAsia="ru-RU"/>
        </w:rPr>
        <w:tab/>
      </w:r>
      <w:r>
        <w:rPr>
          <w:rFonts w:eastAsia="Calibri" w:cs="Times New Roman"/>
          <w:sz w:val="24"/>
          <w:szCs w:val="24"/>
          <w:lang w:eastAsia="ru-RU"/>
        </w:rPr>
        <w:tab/>
      </w:r>
      <w:r>
        <w:rPr>
          <w:rFonts w:eastAsia="Calibri" w:cs="Times New Roman"/>
          <w:sz w:val="24"/>
          <w:szCs w:val="24"/>
          <w:lang w:eastAsia="ru-RU"/>
        </w:rPr>
        <w:tab/>
        <w:t xml:space="preserve">         телефон (факс), адрес электронной почты:</w:t>
      </w:r>
    </w:p>
    <w:p w:rsidR="00A03E86" w:rsidRDefault="00EC2C44">
      <w:pPr>
        <w:autoSpaceDE w:val="0"/>
        <w:autoSpaceDN w:val="0"/>
        <w:adjustRightInd w:val="0"/>
        <w:ind w:left="3540" w:firstLine="708"/>
        <w:rPr>
          <w:rFonts w:eastAsia="Calibri" w:cs="Times New Roman"/>
          <w:sz w:val="24"/>
          <w:szCs w:val="24"/>
          <w:lang w:eastAsia="ru-RU"/>
        </w:rPr>
      </w:pPr>
      <w:r>
        <w:rPr>
          <w:rFonts w:eastAsia="Calibri" w:cs="Times New Roman"/>
          <w:sz w:val="24"/>
          <w:szCs w:val="24"/>
          <w:lang w:eastAsia="ru-RU"/>
        </w:rPr>
        <w:t>____________________________________________</w:t>
      </w:r>
    </w:p>
    <w:p w:rsidR="00A03E86" w:rsidRDefault="00A03E86">
      <w:pPr>
        <w:autoSpaceDE w:val="0"/>
        <w:autoSpaceDN w:val="0"/>
        <w:adjustRightInd w:val="0"/>
        <w:ind w:firstLine="540"/>
        <w:jc w:val="both"/>
        <w:rPr>
          <w:rFonts w:eastAsia="Calibri" w:cs="Times New Roman"/>
          <w:sz w:val="24"/>
          <w:szCs w:val="24"/>
          <w:lang w:eastAsia="ru-RU"/>
        </w:rPr>
      </w:pPr>
    </w:p>
    <w:p w:rsidR="00A03E86" w:rsidRDefault="00EC2C44">
      <w:pPr>
        <w:autoSpaceDE w:val="0"/>
        <w:autoSpaceDN w:val="0"/>
        <w:adjustRightInd w:val="0"/>
        <w:ind w:firstLine="540"/>
        <w:jc w:val="center"/>
        <w:rPr>
          <w:rFonts w:eastAsia="Calibri" w:cs="Times New Roman"/>
          <w:sz w:val="24"/>
          <w:szCs w:val="24"/>
          <w:lang w:eastAsia="ru-RU"/>
        </w:rPr>
      </w:pPr>
      <w:r>
        <w:rPr>
          <w:rFonts w:eastAsia="Calibri" w:cs="Times New Roman"/>
          <w:sz w:val="24"/>
          <w:szCs w:val="24"/>
          <w:lang w:eastAsia="ru-RU"/>
        </w:rPr>
        <w:t>Заявление</w:t>
      </w:r>
    </w:p>
    <w:p w:rsidR="00A03E86" w:rsidRDefault="00EC2C44">
      <w:pPr>
        <w:autoSpaceDE w:val="0"/>
        <w:autoSpaceDN w:val="0"/>
        <w:adjustRightInd w:val="0"/>
        <w:ind w:firstLine="540"/>
        <w:jc w:val="center"/>
        <w:rPr>
          <w:rFonts w:eastAsia="Calibri" w:cs="Times New Roman"/>
          <w:sz w:val="24"/>
          <w:szCs w:val="24"/>
          <w:lang w:eastAsia="ru-RU"/>
        </w:rPr>
      </w:pPr>
      <w:r>
        <w:rPr>
          <w:rFonts w:eastAsia="Calibri" w:cs="Times New Roman"/>
          <w:sz w:val="24"/>
          <w:szCs w:val="24"/>
          <w:lang w:eastAsia="ru-RU"/>
        </w:rPr>
        <w:t>о предоставлении земельного участка в постоянное (бессрочное) пользование</w:t>
      </w:r>
    </w:p>
    <w:p w:rsidR="00A03E86" w:rsidRDefault="00A03E86">
      <w:pPr>
        <w:autoSpaceDE w:val="0"/>
        <w:autoSpaceDN w:val="0"/>
        <w:adjustRightInd w:val="0"/>
        <w:ind w:firstLine="540"/>
        <w:jc w:val="both"/>
        <w:rPr>
          <w:rFonts w:eastAsia="Calibri" w:cs="Times New Roman"/>
          <w:color w:val="FF0000"/>
          <w:sz w:val="24"/>
          <w:szCs w:val="24"/>
          <w:lang w:eastAsia="ru-RU"/>
        </w:rPr>
      </w:pPr>
    </w:p>
    <w:p w:rsidR="00A03E86" w:rsidRDefault="00EC2C44">
      <w:pPr>
        <w:autoSpaceDE w:val="0"/>
        <w:autoSpaceDN w:val="0"/>
        <w:adjustRightInd w:val="0"/>
        <w:ind w:firstLine="567"/>
        <w:jc w:val="both"/>
        <w:rPr>
          <w:rFonts w:eastAsia="Calibri" w:cs="Times New Roman"/>
          <w:sz w:val="24"/>
          <w:szCs w:val="24"/>
          <w:lang w:eastAsia="ru-RU"/>
        </w:rPr>
      </w:pPr>
      <w:r>
        <w:rPr>
          <w:rFonts w:eastAsia="Calibri" w:cs="Times New Roman"/>
          <w:sz w:val="24"/>
          <w:szCs w:val="24"/>
          <w:lang w:eastAsia="ru-RU"/>
        </w:rPr>
        <w:t xml:space="preserve"> Прошу предоставить земельный участок в постоянное (бессрочное) пользование                         с кадастровым номером __________________________________________________________,</w:t>
      </w:r>
    </w:p>
    <w:p w:rsidR="00A03E86" w:rsidRDefault="00EC2C44">
      <w:pPr>
        <w:autoSpaceDE w:val="0"/>
        <w:autoSpaceDN w:val="0"/>
        <w:adjustRightInd w:val="0"/>
        <w:ind w:firstLine="567"/>
        <w:jc w:val="both"/>
        <w:rPr>
          <w:rFonts w:eastAsia="Calibri" w:cs="Times New Roman"/>
          <w:sz w:val="20"/>
          <w:szCs w:val="20"/>
          <w:lang w:eastAsia="ru-RU"/>
        </w:rPr>
      </w:pPr>
      <w:r>
        <w:rPr>
          <w:rFonts w:eastAsia="Calibri" w:cs="Times New Roman"/>
          <w:sz w:val="20"/>
          <w:szCs w:val="20"/>
          <w:lang w:eastAsia="ru-RU"/>
        </w:rPr>
        <w:t xml:space="preserve">                                                     (кадастровый номер испрашиваемого земельного участка)</w:t>
      </w:r>
    </w:p>
    <w:p w:rsidR="00A03E86" w:rsidRDefault="00EC2C44">
      <w:pPr>
        <w:autoSpaceDE w:val="0"/>
        <w:autoSpaceDN w:val="0"/>
        <w:adjustRightInd w:val="0"/>
        <w:jc w:val="both"/>
        <w:rPr>
          <w:rFonts w:eastAsia="Calibri" w:cs="Times New Roman"/>
          <w:sz w:val="24"/>
          <w:szCs w:val="24"/>
          <w:lang w:eastAsia="ru-RU"/>
        </w:rPr>
      </w:pPr>
      <w:r>
        <w:rPr>
          <w:rFonts w:eastAsia="Calibri" w:cs="Times New Roman"/>
          <w:sz w:val="24"/>
          <w:szCs w:val="24"/>
          <w:lang w:eastAsia="ru-RU"/>
        </w:rPr>
        <w:t>в целях ________________________________________________________________________.</w:t>
      </w:r>
    </w:p>
    <w:p w:rsidR="00A03E86" w:rsidRDefault="00EC2C44">
      <w:pPr>
        <w:autoSpaceDE w:val="0"/>
        <w:autoSpaceDN w:val="0"/>
        <w:adjustRightInd w:val="0"/>
        <w:ind w:firstLine="567"/>
        <w:jc w:val="both"/>
        <w:rPr>
          <w:rFonts w:eastAsia="Calibri" w:cs="Times New Roman"/>
          <w:sz w:val="20"/>
          <w:szCs w:val="20"/>
          <w:lang w:eastAsia="ru-RU"/>
        </w:rPr>
      </w:pPr>
      <w:r>
        <w:rPr>
          <w:rFonts w:eastAsia="Calibri" w:cs="Times New Roman"/>
          <w:sz w:val="20"/>
          <w:szCs w:val="20"/>
          <w:lang w:eastAsia="ru-RU"/>
        </w:rPr>
        <w:t xml:space="preserve">                                                     (цель использования земельного участка)</w:t>
      </w:r>
    </w:p>
    <w:p w:rsidR="00A03E86" w:rsidRDefault="00EC2C44">
      <w:pPr>
        <w:autoSpaceDE w:val="0"/>
        <w:autoSpaceDN w:val="0"/>
        <w:adjustRightInd w:val="0"/>
        <w:ind w:firstLine="567"/>
        <w:jc w:val="both"/>
        <w:rPr>
          <w:rFonts w:eastAsia="Calibri" w:cs="Times New Roman"/>
          <w:sz w:val="24"/>
          <w:szCs w:val="24"/>
          <w:lang w:eastAsia="ru-RU"/>
        </w:rPr>
      </w:pPr>
      <w:r>
        <w:rPr>
          <w:rFonts w:eastAsia="Calibri" w:cs="Times New Roman"/>
          <w:sz w:val="24"/>
          <w:szCs w:val="24"/>
          <w:lang w:eastAsia="ru-RU"/>
        </w:rPr>
        <w:t>Основание предоставления земельного участка в соответствии со статьей 39.9 Земельного кодекса Российской Федерации: _______________________________________________</w:t>
      </w:r>
    </w:p>
    <w:p w:rsidR="00A03E86" w:rsidRDefault="00EC2C44">
      <w:pPr>
        <w:autoSpaceDE w:val="0"/>
        <w:autoSpaceDN w:val="0"/>
        <w:adjustRightInd w:val="0"/>
        <w:ind w:firstLine="567"/>
        <w:jc w:val="both"/>
        <w:rPr>
          <w:rFonts w:eastAsia="Calibri" w:cs="Times New Roman"/>
          <w:sz w:val="20"/>
          <w:szCs w:val="20"/>
          <w:lang w:eastAsia="ru-RU"/>
        </w:rPr>
      </w:pPr>
      <w:r>
        <w:rPr>
          <w:rFonts w:eastAsia="Calibri" w:cs="Times New Roman"/>
          <w:sz w:val="20"/>
          <w:szCs w:val="20"/>
          <w:lang w:eastAsia="ru-RU"/>
        </w:rPr>
        <w:t xml:space="preserve">                                                                                                       (указывается основание)</w:t>
      </w:r>
    </w:p>
    <w:p w:rsidR="00A03E86" w:rsidRDefault="00A03E86">
      <w:pPr>
        <w:autoSpaceDE w:val="0"/>
        <w:autoSpaceDN w:val="0"/>
        <w:adjustRightInd w:val="0"/>
        <w:ind w:firstLine="567"/>
        <w:jc w:val="both"/>
        <w:rPr>
          <w:rFonts w:eastAsia="Calibri" w:cs="Times New Roman"/>
          <w:sz w:val="20"/>
          <w:szCs w:val="20"/>
          <w:lang w:eastAsia="ru-RU"/>
        </w:rPr>
      </w:pPr>
    </w:p>
    <w:p w:rsidR="00A03E86" w:rsidRDefault="00EC2C44">
      <w:pPr>
        <w:autoSpaceDE w:val="0"/>
        <w:autoSpaceDN w:val="0"/>
        <w:adjustRightInd w:val="0"/>
        <w:ind w:firstLine="567"/>
        <w:jc w:val="both"/>
        <w:rPr>
          <w:rFonts w:eastAsia="Calibri" w:cs="Times New Roman"/>
          <w:sz w:val="24"/>
          <w:szCs w:val="24"/>
          <w:lang w:eastAsia="ru-RU"/>
        </w:rPr>
      </w:pPr>
      <w:r>
        <w:rPr>
          <w:rFonts w:eastAsia="Calibri"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_______________________________________________________________________________.</w:t>
      </w:r>
    </w:p>
    <w:p w:rsidR="00A03E86" w:rsidRDefault="00EC2C44">
      <w:pPr>
        <w:autoSpaceDE w:val="0"/>
        <w:autoSpaceDN w:val="0"/>
        <w:adjustRightInd w:val="0"/>
        <w:ind w:firstLine="567"/>
        <w:jc w:val="both"/>
        <w:rPr>
          <w:rFonts w:eastAsia="Calibri" w:cs="Times New Roman"/>
          <w:sz w:val="24"/>
          <w:szCs w:val="24"/>
          <w:lang w:eastAsia="ru-RU"/>
        </w:rPr>
      </w:pPr>
      <w:r>
        <w:rPr>
          <w:rFonts w:eastAsia="Calibri"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w:t>
      </w:r>
    </w:p>
    <w:p w:rsidR="00A03E86" w:rsidRDefault="00A03E86">
      <w:pPr>
        <w:autoSpaceDE w:val="0"/>
        <w:autoSpaceDN w:val="0"/>
        <w:adjustRightInd w:val="0"/>
        <w:jc w:val="both"/>
        <w:rPr>
          <w:rFonts w:eastAsia="Calibri" w:cs="Times New Roman"/>
          <w:sz w:val="24"/>
          <w:szCs w:val="24"/>
          <w:lang w:eastAsia="ru-RU"/>
        </w:rPr>
      </w:pPr>
    </w:p>
    <w:p w:rsidR="00A03E86" w:rsidRDefault="00EC2C44">
      <w:pPr>
        <w:autoSpaceDE w:val="0"/>
        <w:autoSpaceDN w:val="0"/>
        <w:adjustRightInd w:val="0"/>
        <w:jc w:val="both"/>
        <w:rPr>
          <w:rFonts w:eastAsia="Calibri" w:cs="Times New Roman"/>
          <w:sz w:val="24"/>
          <w:szCs w:val="24"/>
          <w:lang w:eastAsia="ru-RU"/>
        </w:rPr>
      </w:pPr>
      <w:r>
        <w:rPr>
          <w:rFonts w:eastAsia="Calibri" w:cs="Times New Roman"/>
          <w:sz w:val="24"/>
          <w:szCs w:val="24"/>
          <w:lang w:eastAsia="ru-RU"/>
        </w:rPr>
        <w:t>Приложение к заявлению:</w:t>
      </w:r>
    </w:p>
    <w:p w:rsidR="00A03E86" w:rsidRDefault="00EC2C44">
      <w:pPr>
        <w:autoSpaceDE w:val="0"/>
        <w:autoSpaceDN w:val="0"/>
        <w:adjustRightInd w:val="0"/>
        <w:ind w:firstLine="567"/>
        <w:jc w:val="both"/>
        <w:rPr>
          <w:rFonts w:eastAsia="Calibri" w:cs="Times New Roman"/>
          <w:sz w:val="24"/>
          <w:szCs w:val="24"/>
          <w:lang w:eastAsia="ru-RU"/>
        </w:rPr>
      </w:pPr>
      <w:r>
        <w:rPr>
          <w:rFonts w:eastAsia="Calibri" w:cs="Times New Roman"/>
          <w:sz w:val="24"/>
          <w:szCs w:val="24"/>
          <w:lang w:eastAsia="ru-RU"/>
        </w:rPr>
        <w:t xml:space="preserve">1. 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Министерства </w:t>
      </w:r>
      <w:r>
        <w:rPr>
          <w:rFonts w:eastAsia="Calibri" w:cs="Times New Roman"/>
          <w:spacing w:val="-4"/>
          <w:sz w:val="24"/>
          <w:szCs w:val="24"/>
          <w:lang w:eastAsia="ru-RU"/>
        </w:rPr>
        <w:t>экономического развития Российской Федерации от 12.01.2015 № 1 «Об утверждении перечня</w:t>
      </w:r>
      <w:r>
        <w:rPr>
          <w:rFonts w:eastAsia="Calibri" w:cs="Times New Roman"/>
          <w:sz w:val="24"/>
          <w:szCs w:val="24"/>
          <w:lang w:eastAsia="ru-RU"/>
        </w:rPr>
        <w:t xml:space="preserve">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 которые заявитель вправе представить самостоятельно:</w:t>
      </w:r>
    </w:p>
    <w:p w:rsidR="00A03E86" w:rsidRDefault="00EC2C44">
      <w:pPr>
        <w:autoSpaceDE w:val="0"/>
        <w:autoSpaceDN w:val="0"/>
        <w:adjustRightInd w:val="0"/>
        <w:ind w:firstLine="567"/>
        <w:contextualSpacing/>
        <w:jc w:val="both"/>
        <w:rPr>
          <w:rFonts w:eastAsia="Calibri" w:cs="Times New Roman"/>
          <w:sz w:val="24"/>
          <w:szCs w:val="24"/>
          <w:lang w:eastAsia="ru-RU"/>
        </w:rPr>
      </w:pPr>
      <w:r>
        <w:rPr>
          <w:rFonts w:eastAsia="Calibri" w:cs="Times New Roman"/>
          <w:sz w:val="24"/>
          <w:szCs w:val="24"/>
          <w:lang w:eastAsia="ru-RU"/>
        </w:rPr>
        <w:t>- кадастровый паспорт испрашиваемого земельного участка либо кадастровая выписка об испрашиваемом земельном участке;</w:t>
      </w:r>
    </w:p>
    <w:p w:rsidR="00A03E86" w:rsidRDefault="00EC2C44">
      <w:pPr>
        <w:autoSpaceDE w:val="0"/>
        <w:autoSpaceDN w:val="0"/>
        <w:adjustRightInd w:val="0"/>
        <w:ind w:firstLine="567"/>
        <w:contextualSpacing/>
        <w:jc w:val="both"/>
        <w:rPr>
          <w:rFonts w:eastAsia="Calibri" w:cs="Times New Roman"/>
          <w:sz w:val="24"/>
          <w:szCs w:val="24"/>
          <w:lang w:eastAsia="ru-RU"/>
        </w:rPr>
      </w:pPr>
      <w:r>
        <w:rPr>
          <w:rFonts w:eastAsia="Calibri" w:cs="Times New Roman"/>
          <w:sz w:val="24"/>
          <w:szCs w:val="24"/>
          <w:lang w:eastAsia="ru-RU"/>
        </w:rPr>
        <w:t>- выписка из Единого государственного реестра прав о правах на приобретаемый               земельный участок или уведомление об отсутствии в Едином государственном реестре прав запрашиваемых сведений о зарегистрированных правах на указанный земельный участок;</w:t>
      </w:r>
    </w:p>
    <w:p w:rsidR="00A03E86" w:rsidRDefault="00EC2C44">
      <w:pPr>
        <w:autoSpaceDE w:val="0"/>
        <w:autoSpaceDN w:val="0"/>
        <w:adjustRightInd w:val="0"/>
        <w:ind w:firstLine="567"/>
        <w:jc w:val="both"/>
        <w:rPr>
          <w:rFonts w:eastAsia="Calibri" w:cs="Times New Roman"/>
          <w:sz w:val="24"/>
          <w:szCs w:val="24"/>
          <w:lang w:eastAsia="ru-RU"/>
        </w:rPr>
      </w:pPr>
      <w:r>
        <w:rPr>
          <w:rFonts w:eastAsia="Calibri" w:cs="Times New Roman"/>
          <w:sz w:val="24"/>
          <w:szCs w:val="24"/>
          <w:lang w:eastAsia="ru-RU"/>
        </w:rPr>
        <w:t>- выписка из Единого государственного реестра юридических лиц о юридическом лице, являющемся заявителем.</w:t>
      </w:r>
    </w:p>
    <w:p w:rsidR="00A03E86" w:rsidRDefault="00EC2C44">
      <w:pPr>
        <w:autoSpaceDE w:val="0"/>
        <w:autoSpaceDN w:val="0"/>
        <w:adjustRightInd w:val="0"/>
        <w:ind w:firstLine="567"/>
        <w:jc w:val="both"/>
        <w:rPr>
          <w:rFonts w:eastAsia="Calibri" w:cs="Times New Roman"/>
          <w:sz w:val="24"/>
          <w:szCs w:val="24"/>
          <w:lang w:eastAsia="ru-RU"/>
        </w:rPr>
      </w:pPr>
      <w:r>
        <w:rPr>
          <w:rFonts w:eastAsia="Calibri" w:cs="Times New Roman"/>
          <w:sz w:val="24"/>
          <w:szCs w:val="24"/>
          <w:lang w:eastAsia="ru-RU"/>
        </w:rPr>
        <w:t>2. Документ, подтверждающий полномочия представителя заявителя.</w:t>
      </w:r>
    </w:p>
    <w:p w:rsidR="00A03E86" w:rsidRDefault="00A03E86">
      <w:pPr>
        <w:autoSpaceDE w:val="0"/>
        <w:autoSpaceDN w:val="0"/>
        <w:adjustRightInd w:val="0"/>
        <w:spacing w:after="160" w:line="259" w:lineRule="auto"/>
        <w:ind w:firstLine="567"/>
        <w:rPr>
          <w:rFonts w:eastAsia="Times New Roman" w:cs="Times New Roman"/>
          <w:sz w:val="24"/>
          <w:szCs w:val="24"/>
          <w:lang w:eastAsia="ru-RU"/>
        </w:rPr>
      </w:pPr>
    </w:p>
    <w:p w:rsidR="00A03E86" w:rsidRDefault="00EC2C44">
      <w:pPr>
        <w:autoSpaceDE w:val="0"/>
        <w:autoSpaceDN w:val="0"/>
        <w:adjustRightInd w:val="0"/>
        <w:spacing w:after="160" w:line="259" w:lineRule="auto"/>
        <w:ind w:firstLine="567"/>
        <w:rPr>
          <w:rFonts w:eastAsia="Calibri" w:cs="Times New Roman"/>
          <w:sz w:val="24"/>
          <w:szCs w:val="24"/>
          <w:lang w:eastAsia="ru-RU"/>
        </w:rPr>
      </w:pPr>
      <w:r>
        <w:rPr>
          <w:rFonts w:eastAsia="Calibri" w:cs="Times New Roman"/>
          <w:sz w:val="24"/>
          <w:szCs w:val="24"/>
          <w:lang w:eastAsia="ru-RU"/>
        </w:rPr>
        <w:t>Документы, являющиеся результатом предоставления муниципальной услуги, прошу выдать (направить):</w:t>
      </w:r>
    </w:p>
    <w:p w:rsidR="00A03E86" w:rsidRDefault="00EC2C44">
      <w:pPr>
        <w:widowControl w:val="0"/>
        <w:autoSpaceDE w:val="0"/>
        <w:autoSpaceDN w:val="0"/>
        <w:adjustRightInd w:val="0"/>
        <w:ind w:firstLine="567"/>
        <w:jc w:val="both"/>
        <w:rPr>
          <w:rFonts w:eastAsia="Calibri" w:cs="Times New Roman"/>
          <w:sz w:val="24"/>
          <w:szCs w:val="24"/>
          <w:lang w:eastAsia="ru-RU"/>
        </w:rPr>
      </w:pPr>
      <w:r>
        <w:rPr>
          <w:rFonts w:eastAsia="Times New Roman" w:cs="Times New Roman"/>
          <w:b/>
          <w:sz w:val="24"/>
          <w:szCs w:val="24"/>
          <w:lang w:eastAsia="ru-RU"/>
        </w:rPr>
        <w:t xml:space="preserve"> </w:t>
      </w:r>
      <w:r>
        <w:rPr>
          <w:rFonts w:eastAsia="Calibri" w:cs="Times New Roman"/>
          <w:sz w:val="24"/>
          <w:szCs w:val="24"/>
          <w:lang w:eastAsia="ru-RU"/>
        </w:rPr>
        <w:t>в многофункциональном центре;</w:t>
      </w:r>
    </w:p>
    <w:p w:rsidR="00A03E86" w:rsidRDefault="00EC2C44">
      <w:pPr>
        <w:autoSpaceDE w:val="0"/>
        <w:autoSpaceDN w:val="0"/>
        <w:adjustRightInd w:val="0"/>
        <w:ind w:firstLine="567"/>
        <w:jc w:val="both"/>
        <w:rPr>
          <w:rFonts w:eastAsia="Calibri" w:cs="Times New Roman"/>
          <w:sz w:val="24"/>
          <w:szCs w:val="24"/>
          <w:lang w:eastAsia="ru-RU"/>
        </w:rPr>
      </w:pPr>
      <w:r>
        <w:rPr>
          <w:rFonts w:eastAsia="Times New Roman" w:cs="Times New Roman"/>
          <w:sz w:val="24"/>
          <w:szCs w:val="24"/>
          <w:lang w:eastAsia="ru-RU"/>
        </w:rPr>
        <w:t xml:space="preserve"> </w:t>
      </w:r>
      <w:r>
        <w:rPr>
          <w:rFonts w:eastAsia="Calibri" w:cs="Times New Roman"/>
          <w:sz w:val="24"/>
          <w:szCs w:val="24"/>
          <w:lang w:eastAsia="ru-RU"/>
        </w:rPr>
        <w:t>посредством почтовой связи</w:t>
      </w:r>
    </w:p>
    <w:p w:rsidR="00A03E86" w:rsidRDefault="00EC2C44">
      <w:pPr>
        <w:autoSpaceDE w:val="0"/>
        <w:autoSpaceDN w:val="0"/>
        <w:adjustRightInd w:val="0"/>
        <w:ind w:firstLine="567"/>
        <w:jc w:val="both"/>
        <w:rPr>
          <w:rFonts w:eastAsia="Calibri" w:cs="Times New Roman"/>
          <w:szCs w:val="28"/>
          <w:lang w:eastAsia="ru-RU"/>
        </w:rPr>
      </w:pPr>
      <w:r>
        <w:rPr>
          <w:rFonts w:eastAsia="Times New Roman" w:cs="Times New Roman"/>
          <w:b/>
          <w:sz w:val="24"/>
          <w:szCs w:val="24"/>
          <w:lang w:eastAsia="ru-RU"/>
        </w:rPr>
        <w:t xml:space="preserve"> </w:t>
      </w:r>
      <w:r>
        <w:rPr>
          <w:rFonts w:cs="Times New Roman"/>
          <w:sz w:val="24"/>
          <w:szCs w:val="24"/>
        </w:rPr>
        <w:t>в виде электронного документа посредством электронной почты</w:t>
      </w:r>
    </w:p>
    <w:p w:rsidR="00A03E86" w:rsidRDefault="00A03E86">
      <w:pPr>
        <w:autoSpaceDE w:val="0"/>
        <w:autoSpaceDN w:val="0"/>
        <w:adjustRightInd w:val="0"/>
        <w:ind w:firstLine="540"/>
        <w:jc w:val="right"/>
        <w:rPr>
          <w:rFonts w:eastAsia="Calibri" w:cs="Times New Roman"/>
          <w:szCs w:val="28"/>
          <w:lang w:eastAsia="ru-RU"/>
        </w:rPr>
      </w:pPr>
    </w:p>
    <w:p w:rsidR="00A03E86" w:rsidRDefault="00EC2C44">
      <w:pPr>
        <w:autoSpaceDE w:val="0"/>
        <w:autoSpaceDN w:val="0"/>
        <w:adjustRightInd w:val="0"/>
        <w:spacing w:line="259" w:lineRule="auto"/>
        <w:ind w:firstLine="567"/>
        <w:jc w:val="right"/>
        <w:rPr>
          <w:rFonts w:eastAsia="Calibri" w:cs="Times New Roman"/>
          <w:sz w:val="24"/>
          <w:szCs w:val="24"/>
          <w:lang w:eastAsia="ru-RU"/>
        </w:rPr>
      </w:pPr>
      <w:r>
        <w:rPr>
          <w:rFonts w:eastAsia="Calibri" w:cs="Times New Roman"/>
          <w:sz w:val="24"/>
          <w:szCs w:val="24"/>
          <w:lang w:eastAsia="ru-RU"/>
        </w:rPr>
        <w:t>____________ Должность, подпись, печать</w:t>
      </w:r>
    </w:p>
    <w:p w:rsidR="00A03E86" w:rsidRDefault="00A03E86">
      <w:pPr>
        <w:autoSpaceDE w:val="0"/>
        <w:autoSpaceDN w:val="0"/>
        <w:adjustRightInd w:val="0"/>
        <w:spacing w:line="259" w:lineRule="auto"/>
        <w:ind w:firstLine="709"/>
        <w:jc w:val="right"/>
        <w:rPr>
          <w:rFonts w:eastAsia="Calibri" w:cs="Times New Roman"/>
          <w:i/>
          <w:sz w:val="24"/>
          <w:szCs w:val="24"/>
          <w:lang w:eastAsia="ru-RU"/>
        </w:rPr>
      </w:pPr>
    </w:p>
    <w:p w:rsidR="00A03E86" w:rsidRDefault="00A03E86">
      <w:pPr>
        <w:autoSpaceDE w:val="0"/>
        <w:autoSpaceDN w:val="0"/>
        <w:adjustRightInd w:val="0"/>
        <w:spacing w:line="259" w:lineRule="auto"/>
        <w:ind w:firstLine="709"/>
        <w:jc w:val="right"/>
        <w:rPr>
          <w:rFonts w:eastAsia="Calibri" w:cs="Times New Roman"/>
          <w:i/>
          <w:sz w:val="24"/>
          <w:szCs w:val="24"/>
          <w:lang w:eastAsia="ru-RU"/>
        </w:rPr>
      </w:pPr>
    </w:p>
    <w:p w:rsidR="00A03E86" w:rsidRDefault="00A03E86">
      <w:pPr>
        <w:autoSpaceDE w:val="0"/>
        <w:autoSpaceDN w:val="0"/>
        <w:adjustRightInd w:val="0"/>
        <w:spacing w:line="259" w:lineRule="auto"/>
        <w:ind w:firstLine="709"/>
        <w:jc w:val="right"/>
        <w:rPr>
          <w:rFonts w:eastAsia="Calibri" w:cs="Times New Roman"/>
          <w:i/>
          <w:sz w:val="24"/>
          <w:szCs w:val="24"/>
          <w:lang w:eastAsia="ru-RU"/>
        </w:rPr>
      </w:pPr>
    </w:p>
    <w:p w:rsidR="00A03E86" w:rsidRDefault="00A03E86">
      <w:pPr>
        <w:autoSpaceDE w:val="0"/>
        <w:autoSpaceDN w:val="0"/>
        <w:adjustRightInd w:val="0"/>
        <w:spacing w:line="259" w:lineRule="auto"/>
        <w:ind w:firstLine="709"/>
        <w:jc w:val="right"/>
        <w:rPr>
          <w:rFonts w:eastAsia="Calibri" w:cs="Times New Roman"/>
          <w:i/>
          <w:sz w:val="24"/>
          <w:szCs w:val="24"/>
          <w:lang w:eastAsia="ru-RU"/>
        </w:rPr>
      </w:pPr>
    </w:p>
    <w:p w:rsidR="00A03E86" w:rsidRDefault="00A03E86">
      <w:pPr>
        <w:autoSpaceDE w:val="0"/>
        <w:autoSpaceDN w:val="0"/>
        <w:adjustRightInd w:val="0"/>
        <w:spacing w:line="259" w:lineRule="auto"/>
        <w:ind w:firstLine="709"/>
        <w:jc w:val="right"/>
        <w:rPr>
          <w:rFonts w:eastAsia="Calibri" w:cs="Times New Roman"/>
          <w:i/>
          <w:sz w:val="24"/>
          <w:szCs w:val="24"/>
          <w:lang w:eastAsia="ru-RU"/>
        </w:rPr>
      </w:pPr>
    </w:p>
    <w:p w:rsidR="00A03E86" w:rsidRDefault="00A03E86">
      <w:pPr>
        <w:autoSpaceDE w:val="0"/>
        <w:autoSpaceDN w:val="0"/>
        <w:adjustRightInd w:val="0"/>
        <w:spacing w:line="259" w:lineRule="auto"/>
        <w:ind w:firstLine="709"/>
        <w:jc w:val="right"/>
        <w:rPr>
          <w:rFonts w:eastAsia="Calibri" w:cs="Times New Roman"/>
          <w:i/>
          <w:sz w:val="24"/>
          <w:szCs w:val="24"/>
          <w:lang w:eastAsia="ru-RU"/>
        </w:rPr>
      </w:pPr>
    </w:p>
    <w:p w:rsidR="00A03E86" w:rsidRDefault="00A03E86">
      <w:pPr>
        <w:autoSpaceDE w:val="0"/>
        <w:autoSpaceDN w:val="0"/>
        <w:adjustRightInd w:val="0"/>
        <w:spacing w:line="259" w:lineRule="auto"/>
        <w:ind w:firstLine="709"/>
        <w:jc w:val="right"/>
        <w:rPr>
          <w:rFonts w:eastAsia="Calibri" w:cs="Times New Roman"/>
          <w:i/>
          <w:sz w:val="24"/>
          <w:szCs w:val="24"/>
          <w:lang w:eastAsia="ru-RU"/>
        </w:rPr>
      </w:pPr>
    </w:p>
    <w:p w:rsidR="00A03E86" w:rsidRDefault="00A03E86">
      <w:pPr>
        <w:autoSpaceDE w:val="0"/>
        <w:autoSpaceDN w:val="0"/>
        <w:adjustRightInd w:val="0"/>
        <w:spacing w:line="259" w:lineRule="auto"/>
        <w:ind w:firstLine="709"/>
        <w:jc w:val="right"/>
        <w:rPr>
          <w:rFonts w:eastAsia="Calibri" w:cs="Times New Roman"/>
          <w:i/>
          <w:sz w:val="24"/>
          <w:szCs w:val="24"/>
          <w:lang w:eastAsia="ru-RU"/>
        </w:rPr>
      </w:pPr>
    </w:p>
    <w:p w:rsidR="00A03E86" w:rsidRDefault="00A03E86">
      <w:pPr>
        <w:autoSpaceDE w:val="0"/>
        <w:autoSpaceDN w:val="0"/>
        <w:adjustRightInd w:val="0"/>
        <w:spacing w:line="259" w:lineRule="auto"/>
        <w:ind w:firstLine="709"/>
        <w:jc w:val="right"/>
        <w:rPr>
          <w:rFonts w:eastAsia="Calibri" w:cs="Times New Roman"/>
          <w:i/>
          <w:sz w:val="24"/>
          <w:szCs w:val="24"/>
          <w:lang w:eastAsia="ru-RU"/>
        </w:rPr>
      </w:pPr>
    </w:p>
    <w:p w:rsidR="00A03E86" w:rsidRDefault="00A03E86">
      <w:pPr>
        <w:autoSpaceDE w:val="0"/>
        <w:autoSpaceDN w:val="0"/>
        <w:adjustRightInd w:val="0"/>
        <w:spacing w:line="259" w:lineRule="auto"/>
        <w:ind w:firstLine="709"/>
        <w:jc w:val="right"/>
        <w:rPr>
          <w:rFonts w:eastAsia="Calibri" w:cs="Times New Roman"/>
          <w:i/>
          <w:sz w:val="24"/>
          <w:szCs w:val="24"/>
          <w:lang w:eastAsia="ru-RU"/>
        </w:rPr>
      </w:pPr>
    </w:p>
    <w:p w:rsidR="00A03E86" w:rsidRDefault="00A03E86">
      <w:pPr>
        <w:autoSpaceDE w:val="0"/>
        <w:autoSpaceDN w:val="0"/>
        <w:adjustRightInd w:val="0"/>
        <w:spacing w:line="259" w:lineRule="auto"/>
        <w:ind w:firstLine="709"/>
        <w:jc w:val="right"/>
        <w:rPr>
          <w:rFonts w:eastAsia="Calibri" w:cs="Times New Roman"/>
          <w:i/>
          <w:sz w:val="24"/>
          <w:szCs w:val="24"/>
          <w:lang w:eastAsia="ru-RU"/>
        </w:rPr>
      </w:pPr>
    </w:p>
    <w:p w:rsidR="00A03E86" w:rsidRDefault="00A03E86">
      <w:pPr>
        <w:autoSpaceDE w:val="0"/>
        <w:autoSpaceDN w:val="0"/>
        <w:adjustRightInd w:val="0"/>
        <w:spacing w:line="259" w:lineRule="auto"/>
        <w:ind w:firstLine="709"/>
        <w:jc w:val="right"/>
        <w:rPr>
          <w:rFonts w:eastAsia="Calibri" w:cs="Times New Roman"/>
          <w:i/>
          <w:sz w:val="24"/>
          <w:szCs w:val="24"/>
          <w:lang w:eastAsia="ru-RU"/>
        </w:rPr>
      </w:pPr>
    </w:p>
    <w:p w:rsidR="00A03E86" w:rsidRDefault="00A03E86">
      <w:pPr>
        <w:autoSpaceDE w:val="0"/>
        <w:autoSpaceDN w:val="0"/>
        <w:adjustRightInd w:val="0"/>
        <w:spacing w:line="259" w:lineRule="auto"/>
        <w:ind w:firstLine="709"/>
        <w:jc w:val="right"/>
        <w:rPr>
          <w:rFonts w:eastAsia="Calibri" w:cs="Times New Roman"/>
          <w:i/>
          <w:sz w:val="24"/>
          <w:szCs w:val="24"/>
          <w:lang w:eastAsia="ru-RU"/>
        </w:rPr>
      </w:pPr>
    </w:p>
    <w:p w:rsidR="00A03E86" w:rsidRDefault="00A03E86">
      <w:pPr>
        <w:autoSpaceDE w:val="0"/>
        <w:autoSpaceDN w:val="0"/>
        <w:adjustRightInd w:val="0"/>
        <w:spacing w:line="259" w:lineRule="auto"/>
        <w:ind w:firstLine="709"/>
        <w:jc w:val="right"/>
        <w:rPr>
          <w:rFonts w:eastAsia="Calibri" w:cs="Times New Roman"/>
          <w:i/>
          <w:sz w:val="24"/>
          <w:szCs w:val="24"/>
          <w:lang w:eastAsia="ru-RU"/>
        </w:rPr>
      </w:pPr>
    </w:p>
    <w:p w:rsidR="00A03E86" w:rsidRDefault="00A03E86">
      <w:pPr>
        <w:autoSpaceDE w:val="0"/>
        <w:autoSpaceDN w:val="0"/>
        <w:adjustRightInd w:val="0"/>
        <w:spacing w:line="259" w:lineRule="auto"/>
        <w:ind w:firstLine="709"/>
        <w:jc w:val="right"/>
        <w:rPr>
          <w:rFonts w:eastAsia="Calibri" w:cs="Times New Roman"/>
          <w:i/>
          <w:sz w:val="24"/>
          <w:szCs w:val="24"/>
          <w:lang w:eastAsia="ru-RU"/>
        </w:rPr>
      </w:pPr>
    </w:p>
    <w:p w:rsidR="00A03E86" w:rsidRDefault="00A03E86">
      <w:pPr>
        <w:autoSpaceDE w:val="0"/>
        <w:autoSpaceDN w:val="0"/>
        <w:adjustRightInd w:val="0"/>
        <w:spacing w:line="259" w:lineRule="auto"/>
        <w:ind w:firstLine="709"/>
        <w:jc w:val="right"/>
        <w:rPr>
          <w:rFonts w:eastAsia="Calibri" w:cs="Times New Roman"/>
          <w:i/>
          <w:sz w:val="24"/>
          <w:szCs w:val="24"/>
          <w:lang w:eastAsia="ru-RU"/>
        </w:rPr>
      </w:pPr>
    </w:p>
    <w:p w:rsidR="00A03E86" w:rsidRDefault="00A03E86">
      <w:pPr>
        <w:autoSpaceDE w:val="0"/>
        <w:autoSpaceDN w:val="0"/>
        <w:adjustRightInd w:val="0"/>
        <w:spacing w:line="259" w:lineRule="auto"/>
        <w:ind w:firstLine="709"/>
        <w:jc w:val="right"/>
        <w:rPr>
          <w:rFonts w:eastAsia="Calibri" w:cs="Times New Roman"/>
          <w:i/>
          <w:sz w:val="24"/>
          <w:szCs w:val="24"/>
          <w:lang w:eastAsia="ru-RU"/>
        </w:rPr>
      </w:pPr>
    </w:p>
    <w:p w:rsidR="00A03E86" w:rsidRDefault="00A03E86">
      <w:pPr>
        <w:autoSpaceDE w:val="0"/>
        <w:autoSpaceDN w:val="0"/>
        <w:adjustRightInd w:val="0"/>
        <w:spacing w:line="259" w:lineRule="auto"/>
        <w:ind w:firstLine="709"/>
        <w:jc w:val="right"/>
        <w:rPr>
          <w:rFonts w:eastAsia="Calibri" w:cs="Times New Roman"/>
          <w:i/>
          <w:sz w:val="24"/>
          <w:szCs w:val="24"/>
          <w:lang w:eastAsia="ru-RU"/>
        </w:rPr>
      </w:pPr>
    </w:p>
    <w:p w:rsidR="00A03E86" w:rsidRDefault="00A03E86">
      <w:pPr>
        <w:autoSpaceDE w:val="0"/>
        <w:autoSpaceDN w:val="0"/>
        <w:adjustRightInd w:val="0"/>
        <w:spacing w:line="259" w:lineRule="auto"/>
        <w:ind w:firstLine="709"/>
        <w:jc w:val="right"/>
        <w:rPr>
          <w:rFonts w:eastAsia="Calibri" w:cs="Times New Roman"/>
          <w:i/>
          <w:sz w:val="24"/>
          <w:szCs w:val="24"/>
          <w:lang w:eastAsia="ru-RU"/>
        </w:rPr>
      </w:pPr>
    </w:p>
    <w:p w:rsidR="00A03E86" w:rsidRDefault="00A03E86">
      <w:pPr>
        <w:autoSpaceDE w:val="0"/>
        <w:autoSpaceDN w:val="0"/>
        <w:adjustRightInd w:val="0"/>
        <w:spacing w:line="259" w:lineRule="auto"/>
        <w:ind w:firstLine="709"/>
        <w:jc w:val="right"/>
        <w:rPr>
          <w:rFonts w:eastAsia="Calibri" w:cs="Times New Roman"/>
          <w:i/>
          <w:sz w:val="24"/>
          <w:szCs w:val="24"/>
          <w:lang w:eastAsia="ru-RU"/>
        </w:rPr>
      </w:pPr>
    </w:p>
    <w:p w:rsidR="00A03E86" w:rsidRDefault="00A03E86">
      <w:pPr>
        <w:autoSpaceDE w:val="0"/>
        <w:autoSpaceDN w:val="0"/>
        <w:adjustRightInd w:val="0"/>
        <w:spacing w:line="259" w:lineRule="auto"/>
        <w:ind w:firstLine="709"/>
        <w:jc w:val="right"/>
        <w:rPr>
          <w:rFonts w:eastAsia="Calibri" w:cs="Times New Roman"/>
          <w:i/>
          <w:sz w:val="24"/>
          <w:szCs w:val="24"/>
          <w:lang w:eastAsia="ru-RU"/>
        </w:rPr>
      </w:pPr>
    </w:p>
    <w:p w:rsidR="00A03E86" w:rsidRDefault="00A03E86">
      <w:pPr>
        <w:autoSpaceDE w:val="0"/>
        <w:autoSpaceDN w:val="0"/>
        <w:adjustRightInd w:val="0"/>
        <w:spacing w:line="259" w:lineRule="auto"/>
        <w:ind w:firstLine="709"/>
        <w:jc w:val="right"/>
        <w:rPr>
          <w:rFonts w:eastAsia="Calibri" w:cs="Times New Roman"/>
          <w:i/>
          <w:sz w:val="24"/>
          <w:szCs w:val="24"/>
          <w:lang w:eastAsia="ru-RU"/>
        </w:rPr>
      </w:pPr>
    </w:p>
    <w:p w:rsidR="00A03E86" w:rsidRDefault="00A03E86">
      <w:pPr>
        <w:pStyle w:val="ConsPlusNormal"/>
        <w:jc w:val="right"/>
        <w:outlineLvl w:val="0"/>
      </w:pPr>
    </w:p>
    <w:p w:rsidR="00A03E86" w:rsidRDefault="00A03E86">
      <w:pPr>
        <w:pStyle w:val="ConsPlusNormal"/>
        <w:jc w:val="right"/>
        <w:outlineLvl w:val="0"/>
      </w:pPr>
    </w:p>
    <w:p w:rsidR="00A03E86" w:rsidRDefault="00A03E86">
      <w:pPr>
        <w:pStyle w:val="ConsPlusNormal"/>
        <w:jc w:val="right"/>
        <w:outlineLvl w:val="0"/>
      </w:pPr>
    </w:p>
    <w:p w:rsidR="00A03E86" w:rsidRDefault="00A03E86">
      <w:pPr>
        <w:pStyle w:val="ConsPlusNormal"/>
        <w:jc w:val="right"/>
        <w:outlineLvl w:val="0"/>
      </w:pPr>
    </w:p>
    <w:p w:rsidR="00A03E86" w:rsidRDefault="00A03E86">
      <w:pPr>
        <w:pStyle w:val="ConsPlusNormal"/>
        <w:jc w:val="right"/>
        <w:outlineLvl w:val="0"/>
      </w:pPr>
    </w:p>
    <w:p w:rsidR="00A03E86" w:rsidRDefault="00A03E86">
      <w:pPr>
        <w:pStyle w:val="ConsPlusNormal"/>
        <w:jc w:val="right"/>
        <w:outlineLvl w:val="0"/>
      </w:pPr>
    </w:p>
    <w:p w:rsidR="00A03E86" w:rsidRDefault="00A03E86">
      <w:pPr>
        <w:pStyle w:val="ConsPlusNormal"/>
        <w:jc w:val="right"/>
        <w:outlineLvl w:val="0"/>
      </w:pPr>
    </w:p>
    <w:p w:rsidR="00A03E86" w:rsidRDefault="00A03E86">
      <w:pPr>
        <w:pStyle w:val="ConsPlusNormal"/>
        <w:jc w:val="right"/>
        <w:outlineLvl w:val="0"/>
      </w:pPr>
    </w:p>
    <w:p w:rsidR="00A03E86" w:rsidRDefault="00A03E86">
      <w:pPr>
        <w:pStyle w:val="ConsPlusNormal"/>
        <w:jc w:val="right"/>
        <w:outlineLvl w:val="0"/>
      </w:pPr>
    </w:p>
    <w:p w:rsidR="00A03E86" w:rsidRDefault="00A03E86">
      <w:pPr>
        <w:ind w:left="4395" w:firstLine="5"/>
        <w:rPr>
          <w:rFonts w:eastAsiaTheme="minorEastAsia" w:cs="Times New Roman"/>
          <w:szCs w:val="28"/>
          <w:lang w:eastAsia="ru-RU"/>
        </w:rPr>
      </w:pPr>
    </w:p>
    <w:p w:rsidR="00A03E86" w:rsidRDefault="00A03E86">
      <w:pPr>
        <w:ind w:left="4395" w:firstLine="5"/>
        <w:rPr>
          <w:rFonts w:eastAsiaTheme="minorEastAsia" w:cs="Times New Roman"/>
          <w:szCs w:val="28"/>
          <w:lang w:eastAsia="ru-RU"/>
        </w:rPr>
      </w:pPr>
    </w:p>
    <w:p w:rsidR="00A03E86" w:rsidRDefault="00EC2C44">
      <w:pPr>
        <w:ind w:left="4395" w:firstLine="5"/>
        <w:rPr>
          <w:rFonts w:eastAsiaTheme="minorEastAsia" w:cs="Times New Roman"/>
          <w:szCs w:val="28"/>
          <w:lang w:eastAsia="ru-RU"/>
        </w:rPr>
      </w:pPr>
      <w:r>
        <w:rPr>
          <w:rFonts w:eastAsiaTheme="minorEastAsia" w:cs="Times New Roman"/>
          <w:szCs w:val="28"/>
          <w:lang w:eastAsia="ru-RU"/>
        </w:rPr>
        <w:t>Приложение 2</w:t>
      </w:r>
    </w:p>
    <w:p w:rsidR="00A03E86" w:rsidRDefault="00EC2C44">
      <w:pPr>
        <w:autoSpaceDE w:val="0"/>
        <w:autoSpaceDN w:val="0"/>
        <w:adjustRightInd w:val="0"/>
        <w:ind w:left="4395" w:firstLine="5"/>
        <w:rPr>
          <w:rFonts w:eastAsiaTheme="minorEastAsia" w:cs="Times New Roman"/>
          <w:szCs w:val="28"/>
          <w:lang w:eastAsia="ru-RU"/>
        </w:rPr>
      </w:pPr>
      <w:r>
        <w:rPr>
          <w:rFonts w:eastAsiaTheme="minorEastAsia" w:cs="Times New Roman"/>
          <w:szCs w:val="28"/>
          <w:lang w:eastAsia="ru-RU"/>
        </w:rPr>
        <w:t xml:space="preserve">к административному регламенту </w:t>
      </w:r>
    </w:p>
    <w:p w:rsidR="00A03E86" w:rsidRDefault="00EC2C44">
      <w:pPr>
        <w:autoSpaceDE w:val="0"/>
        <w:autoSpaceDN w:val="0"/>
        <w:adjustRightInd w:val="0"/>
        <w:ind w:left="4395" w:firstLine="5"/>
        <w:rPr>
          <w:rFonts w:eastAsiaTheme="minorEastAsia" w:cs="Times New Roman"/>
          <w:szCs w:val="28"/>
          <w:lang w:eastAsia="ru-RU"/>
        </w:rPr>
      </w:pPr>
      <w:r>
        <w:rPr>
          <w:rFonts w:eastAsiaTheme="minorEastAsia" w:cs="Times New Roman"/>
          <w:szCs w:val="28"/>
          <w:lang w:eastAsia="ru-RU"/>
        </w:rPr>
        <w:t xml:space="preserve">предоставления муниципальной </w:t>
      </w:r>
    </w:p>
    <w:p w:rsidR="00A03E86" w:rsidRDefault="00EC2C44">
      <w:pPr>
        <w:autoSpaceDE w:val="0"/>
        <w:autoSpaceDN w:val="0"/>
        <w:adjustRightInd w:val="0"/>
        <w:ind w:left="4395" w:firstLine="5"/>
        <w:rPr>
          <w:rFonts w:eastAsiaTheme="minorEastAsia" w:cs="Times New Roman"/>
          <w:szCs w:val="28"/>
          <w:lang w:eastAsia="ru-RU"/>
        </w:rPr>
      </w:pPr>
      <w:r>
        <w:rPr>
          <w:rFonts w:eastAsiaTheme="minorEastAsia" w:cs="Times New Roman"/>
          <w:szCs w:val="28"/>
          <w:lang w:eastAsia="ru-RU"/>
        </w:rPr>
        <w:t xml:space="preserve">услуги «Предоставление земельных </w:t>
      </w:r>
    </w:p>
    <w:p w:rsidR="00A03E86" w:rsidRDefault="00EC2C44">
      <w:pPr>
        <w:autoSpaceDE w:val="0"/>
        <w:autoSpaceDN w:val="0"/>
        <w:adjustRightInd w:val="0"/>
        <w:ind w:left="4395" w:firstLine="5"/>
        <w:rPr>
          <w:rFonts w:eastAsiaTheme="minorEastAsia" w:cs="Times New Roman"/>
          <w:szCs w:val="28"/>
          <w:lang w:eastAsia="ru-RU"/>
        </w:rPr>
      </w:pPr>
      <w:r>
        <w:rPr>
          <w:rFonts w:eastAsiaTheme="minorEastAsia" w:cs="Times New Roman"/>
          <w:szCs w:val="28"/>
          <w:lang w:eastAsia="ru-RU"/>
        </w:rPr>
        <w:t>участков, находящихся в муниципальной собственности или государственная</w:t>
      </w:r>
    </w:p>
    <w:p w:rsidR="00A03E86" w:rsidRDefault="00EC2C44">
      <w:pPr>
        <w:autoSpaceDE w:val="0"/>
        <w:autoSpaceDN w:val="0"/>
        <w:adjustRightInd w:val="0"/>
        <w:ind w:left="4395" w:firstLine="5"/>
        <w:rPr>
          <w:rFonts w:eastAsiaTheme="minorEastAsia" w:cs="Times New Roman"/>
          <w:szCs w:val="28"/>
          <w:lang w:eastAsia="ru-RU"/>
        </w:rPr>
      </w:pPr>
      <w:r>
        <w:rPr>
          <w:rFonts w:eastAsiaTheme="minorEastAsia" w:cs="Times New Roman"/>
          <w:szCs w:val="28"/>
          <w:lang w:eastAsia="ru-RU"/>
        </w:rPr>
        <w:t>собственность на которые не разграничена, в постоянное (бессрочное) пользование»</w:t>
      </w:r>
    </w:p>
    <w:p w:rsidR="00A03E86" w:rsidRDefault="00A03E86">
      <w:pPr>
        <w:autoSpaceDE w:val="0"/>
        <w:autoSpaceDN w:val="0"/>
        <w:adjustRightInd w:val="0"/>
        <w:ind w:firstLine="540"/>
        <w:jc w:val="right"/>
        <w:rPr>
          <w:rFonts w:eastAsia="Calibri" w:cs="Times New Roman"/>
          <w:szCs w:val="28"/>
          <w:lang w:eastAsia="ru-RU"/>
        </w:rPr>
      </w:pPr>
    </w:p>
    <w:p w:rsidR="00A03E86" w:rsidRDefault="00A03E86">
      <w:pPr>
        <w:autoSpaceDE w:val="0"/>
        <w:autoSpaceDN w:val="0"/>
        <w:adjustRightInd w:val="0"/>
        <w:ind w:firstLine="540"/>
        <w:jc w:val="right"/>
        <w:rPr>
          <w:rFonts w:eastAsia="Calibri" w:cs="Times New Roman"/>
          <w:szCs w:val="28"/>
          <w:lang w:eastAsia="ru-RU"/>
        </w:rPr>
      </w:pPr>
    </w:p>
    <w:p w:rsidR="00A03E86" w:rsidRDefault="00EC2C44">
      <w:pPr>
        <w:autoSpaceDE w:val="0"/>
        <w:autoSpaceDN w:val="0"/>
        <w:adjustRightInd w:val="0"/>
        <w:jc w:val="center"/>
        <w:rPr>
          <w:rFonts w:eastAsia="Calibri" w:cs="Times New Roman"/>
          <w:szCs w:val="28"/>
          <w:lang w:eastAsia="ru-RU"/>
        </w:rPr>
      </w:pPr>
      <w:r>
        <w:rPr>
          <w:rFonts w:eastAsia="Calibri" w:cs="Times New Roman"/>
          <w:szCs w:val="28"/>
          <w:lang w:eastAsia="ru-RU"/>
        </w:rPr>
        <w:t>Опись документов</w:t>
      </w:r>
    </w:p>
    <w:p w:rsidR="00A03E86" w:rsidRDefault="00EC2C44">
      <w:pPr>
        <w:autoSpaceDE w:val="0"/>
        <w:autoSpaceDN w:val="0"/>
        <w:adjustRightInd w:val="0"/>
        <w:rPr>
          <w:rFonts w:eastAsia="Calibri" w:cs="Times New Roman"/>
          <w:szCs w:val="28"/>
          <w:lang w:eastAsia="ru-RU"/>
        </w:rPr>
      </w:pPr>
      <w:r>
        <w:rPr>
          <w:rFonts w:eastAsia="Calibri" w:cs="Times New Roman"/>
          <w:szCs w:val="28"/>
          <w:lang w:eastAsia="ru-RU"/>
        </w:rPr>
        <w:t xml:space="preserve"> ________________________________________________________________</w:t>
      </w:r>
    </w:p>
    <w:p w:rsidR="00A03E86" w:rsidRDefault="00EC2C44">
      <w:pPr>
        <w:autoSpaceDE w:val="0"/>
        <w:autoSpaceDN w:val="0"/>
        <w:adjustRightInd w:val="0"/>
        <w:jc w:val="center"/>
        <w:rPr>
          <w:rFonts w:eastAsia="Calibri" w:cs="Times New Roman"/>
          <w:sz w:val="20"/>
          <w:szCs w:val="20"/>
          <w:lang w:eastAsia="ru-RU"/>
        </w:rPr>
      </w:pPr>
      <w:r>
        <w:rPr>
          <w:rFonts w:eastAsia="Calibri" w:cs="Times New Roman"/>
          <w:sz w:val="20"/>
          <w:szCs w:val="20"/>
          <w:lang w:eastAsia="ru-RU"/>
        </w:rPr>
        <w:t>(наименование заявителя)</w:t>
      </w:r>
    </w:p>
    <w:p w:rsidR="00A03E86" w:rsidRDefault="00A03E86">
      <w:pPr>
        <w:autoSpaceDE w:val="0"/>
        <w:autoSpaceDN w:val="0"/>
        <w:adjustRightInd w:val="0"/>
        <w:rPr>
          <w:rFonts w:eastAsia="Calibri" w:cs="Times New Roman"/>
          <w:szCs w:val="28"/>
          <w:lang w:eastAsia="ru-RU"/>
        </w:rPr>
      </w:pPr>
    </w:p>
    <w:p w:rsidR="00A03E86" w:rsidRDefault="00EC2C44">
      <w:pPr>
        <w:autoSpaceDE w:val="0"/>
        <w:autoSpaceDN w:val="0"/>
        <w:adjustRightInd w:val="0"/>
        <w:ind w:firstLine="709"/>
        <w:rPr>
          <w:rFonts w:eastAsia="Calibri" w:cs="Times New Roman"/>
          <w:szCs w:val="28"/>
          <w:lang w:eastAsia="ru-RU"/>
        </w:rPr>
      </w:pPr>
      <w:r>
        <w:rPr>
          <w:rFonts w:eastAsia="Calibri" w:cs="Times New Roman"/>
          <w:szCs w:val="28"/>
          <w:lang w:eastAsia="ru-RU"/>
        </w:rPr>
        <w:t>1. Представленные документы</w:t>
      </w:r>
    </w:p>
    <w:p w:rsidR="00A03E86" w:rsidRDefault="00A03E86">
      <w:pPr>
        <w:autoSpaceDE w:val="0"/>
        <w:autoSpaceDN w:val="0"/>
        <w:adjustRightInd w:val="0"/>
        <w:rPr>
          <w:rFonts w:eastAsia="Calibri" w:cs="Times New Roman"/>
          <w:sz w:val="24"/>
          <w:szCs w:val="24"/>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A03E86">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E86" w:rsidRDefault="00EC2C44">
            <w:pPr>
              <w:autoSpaceDE w:val="0"/>
              <w:autoSpaceDN w:val="0"/>
              <w:adjustRightInd w:val="0"/>
              <w:jc w:val="center"/>
              <w:rPr>
                <w:rFonts w:eastAsia="Calibri" w:cs="Times New Roman"/>
                <w:sz w:val="24"/>
                <w:szCs w:val="24"/>
                <w:lang w:eastAsia="ru-RU"/>
              </w:rPr>
            </w:pPr>
            <w:r>
              <w:rPr>
                <w:rFonts w:eastAsia="Calibri" w:cs="Times New Roman"/>
                <w:sz w:val="24"/>
                <w:szCs w:val="24"/>
                <w:lang w:eastAsia="ru-RU"/>
              </w:rPr>
              <w:t>№</w:t>
            </w:r>
          </w:p>
          <w:p w:rsidR="00A03E86" w:rsidRDefault="00EC2C44">
            <w:pPr>
              <w:autoSpaceDE w:val="0"/>
              <w:autoSpaceDN w:val="0"/>
              <w:adjustRightInd w:val="0"/>
              <w:jc w:val="center"/>
              <w:rPr>
                <w:rFonts w:eastAsia="Calibri" w:cs="Times New Roman"/>
                <w:sz w:val="24"/>
                <w:szCs w:val="24"/>
                <w:lang w:eastAsia="ru-RU"/>
              </w:rPr>
            </w:pPr>
            <w:r>
              <w:rPr>
                <w:rFonts w:eastAsia="Calibri" w:cs="Times New Roman"/>
                <w:sz w:val="24"/>
                <w:szCs w:val="24"/>
                <w:lang w:eastAsia="ru-RU"/>
              </w:rPr>
              <w:t>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E86" w:rsidRDefault="00EC2C44">
            <w:pPr>
              <w:autoSpaceDE w:val="0"/>
              <w:autoSpaceDN w:val="0"/>
              <w:adjustRightInd w:val="0"/>
              <w:jc w:val="center"/>
              <w:rPr>
                <w:rFonts w:eastAsia="Calibri" w:cs="Times New Roman"/>
                <w:sz w:val="24"/>
                <w:szCs w:val="24"/>
                <w:lang w:eastAsia="ru-RU"/>
              </w:rPr>
            </w:pPr>
            <w:r>
              <w:rPr>
                <w:rFonts w:eastAsia="Calibri" w:cs="Times New Roman"/>
                <w:sz w:val="24"/>
                <w:szCs w:val="24"/>
                <w:lang w:eastAsia="ru-RU"/>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E86" w:rsidRDefault="00EC2C44">
            <w:pPr>
              <w:autoSpaceDE w:val="0"/>
              <w:autoSpaceDN w:val="0"/>
              <w:adjustRightInd w:val="0"/>
              <w:jc w:val="center"/>
              <w:rPr>
                <w:rFonts w:eastAsia="Calibri" w:cs="Times New Roman"/>
                <w:sz w:val="24"/>
                <w:szCs w:val="24"/>
                <w:lang w:eastAsia="ru-RU"/>
              </w:rPr>
            </w:pPr>
            <w:r>
              <w:rPr>
                <w:rFonts w:eastAsia="Calibri" w:cs="Times New Roman"/>
                <w:sz w:val="24"/>
                <w:szCs w:val="24"/>
                <w:lang w:eastAsia="ru-RU"/>
              </w:rPr>
              <w:t>Количество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E86" w:rsidRDefault="00EC2C44">
            <w:pPr>
              <w:autoSpaceDE w:val="0"/>
              <w:autoSpaceDN w:val="0"/>
              <w:adjustRightInd w:val="0"/>
              <w:jc w:val="center"/>
              <w:rPr>
                <w:rFonts w:eastAsia="Calibri" w:cs="Times New Roman"/>
                <w:sz w:val="24"/>
                <w:szCs w:val="24"/>
                <w:lang w:eastAsia="ru-RU"/>
              </w:rPr>
            </w:pPr>
            <w:r>
              <w:rPr>
                <w:rFonts w:eastAsia="Calibri" w:cs="Times New Roman"/>
                <w:sz w:val="24"/>
                <w:szCs w:val="24"/>
                <w:lang w:eastAsia="ru-RU"/>
              </w:rPr>
              <w:t>Примечание</w:t>
            </w:r>
          </w:p>
        </w:tc>
      </w:tr>
      <w:tr w:rsidR="00A03E86">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E86" w:rsidRDefault="00EC2C44">
            <w:pPr>
              <w:autoSpaceDE w:val="0"/>
              <w:autoSpaceDN w:val="0"/>
              <w:adjustRightInd w:val="0"/>
              <w:jc w:val="center"/>
              <w:rPr>
                <w:rFonts w:eastAsia="Calibri" w:cs="Times New Roman"/>
                <w:sz w:val="24"/>
                <w:szCs w:val="24"/>
                <w:lang w:eastAsia="ru-RU"/>
              </w:rPr>
            </w:pPr>
            <w:r>
              <w:rPr>
                <w:rFonts w:eastAsia="Calibri" w:cs="Times New Roman"/>
                <w:sz w:val="24"/>
                <w:szCs w:val="24"/>
                <w:lang w:eastAsia="ru-RU"/>
              </w:rPr>
              <w:t>1</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E86" w:rsidRDefault="00EC2C44">
            <w:pPr>
              <w:autoSpaceDE w:val="0"/>
              <w:autoSpaceDN w:val="0"/>
              <w:adjustRightInd w:val="0"/>
              <w:jc w:val="both"/>
              <w:rPr>
                <w:rFonts w:eastAsia="Calibri" w:cs="Times New Roman"/>
                <w:sz w:val="24"/>
                <w:szCs w:val="24"/>
                <w:lang w:eastAsia="ru-RU"/>
              </w:rPr>
            </w:pPr>
            <w:r>
              <w:rPr>
                <w:rFonts w:eastAsia="Calibri" w:cs="Times New Roman"/>
                <w:sz w:val="24"/>
                <w:szCs w:val="24"/>
                <w:lang w:eastAsia="ru-RU"/>
              </w:rPr>
              <w:t>Заявление о предоставлении муниципальной услуги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E86" w:rsidRDefault="00A03E86">
            <w:pPr>
              <w:autoSpaceDE w:val="0"/>
              <w:autoSpaceDN w:val="0"/>
              <w:adjustRightInd w:val="0"/>
              <w:jc w:val="center"/>
              <w:rPr>
                <w:rFonts w:eastAsia="Calibri" w:cs="Times New Roman"/>
                <w:sz w:val="24"/>
                <w:szCs w:val="24"/>
                <w:lang w:eastAsia="ru-RU"/>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E86" w:rsidRDefault="00A03E86">
            <w:pPr>
              <w:autoSpaceDE w:val="0"/>
              <w:autoSpaceDN w:val="0"/>
              <w:adjustRightInd w:val="0"/>
              <w:jc w:val="center"/>
              <w:rPr>
                <w:rFonts w:eastAsia="Calibri" w:cs="Times New Roman"/>
                <w:sz w:val="24"/>
                <w:szCs w:val="24"/>
                <w:lang w:eastAsia="ru-RU"/>
              </w:rPr>
            </w:pPr>
          </w:p>
        </w:tc>
      </w:tr>
      <w:tr w:rsidR="00A03E86">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E86" w:rsidRDefault="00EC2C44">
            <w:pPr>
              <w:autoSpaceDE w:val="0"/>
              <w:autoSpaceDN w:val="0"/>
              <w:adjustRightInd w:val="0"/>
              <w:jc w:val="center"/>
              <w:rPr>
                <w:rFonts w:eastAsia="Calibri" w:cs="Times New Roman"/>
                <w:sz w:val="24"/>
                <w:szCs w:val="24"/>
                <w:lang w:eastAsia="ru-RU"/>
              </w:rPr>
            </w:pPr>
            <w:r>
              <w:rPr>
                <w:rFonts w:eastAsia="Calibri" w:cs="Times New Roman"/>
                <w:sz w:val="24"/>
                <w:szCs w:val="24"/>
                <w:lang w:eastAsia="ru-RU"/>
              </w:rPr>
              <w:t>2</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E86" w:rsidRDefault="00EC2C44">
            <w:pPr>
              <w:autoSpaceDE w:val="0"/>
              <w:autoSpaceDN w:val="0"/>
              <w:adjustRightInd w:val="0"/>
              <w:jc w:val="both"/>
              <w:rPr>
                <w:rFonts w:eastAsia="Calibri" w:cs="Times New Roman"/>
                <w:sz w:val="24"/>
                <w:szCs w:val="24"/>
                <w:lang w:eastAsia="ru-RU"/>
              </w:rPr>
            </w:pPr>
            <w:r>
              <w:rPr>
                <w:rFonts w:eastAsia="Calibri" w:cs="Times New Roman"/>
                <w:sz w:val="24"/>
                <w:szCs w:val="24"/>
                <w:lang w:eastAsia="ru-RU"/>
              </w:rPr>
              <w:t xml:space="preserve">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Министерства экономического развития Российской Федерации от 12.01.2015 № 1 </w:t>
            </w:r>
          </w:p>
          <w:p w:rsidR="00A03E86" w:rsidRDefault="00EC2C44">
            <w:pPr>
              <w:autoSpaceDE w:val="0"/>
              <w:autoSpaceDN w:val="0"/>
              <w:adjustRightInd w:val="0"/>
              <w:jc w:val="both"/>
              <w:rPr>
                <w:rFonts w:eastAsia="Calibri" w:cs="Times New Roman"/>
                <w:sz w:val="24"/>
                <w:szCs w:val="24"/>
                <w:lang w:eastAsia="ru-RU"/>
              </w:rPr>
            </w:pPr>
            <w:r>
              <w:rPr>
                <w:rFonts w:eastAsia="Calibri" w:cs="Times New Roman"/>
                <w:sz w:val="24"/>
                <w:szCs w:val="24"/>
                <w:lang w:eastAsia="ru-RU"/>
              </w:rPr>
              <w:t xml:space="preserve">и которые заявитель вправе представить </w:t>
            </w:r>
          </w:p>
          <w:p w:rsidR="00A03E86" w:rsidRDefault="00EC2C44">
            <w:pPr>
              <w:autoSpaceDE w:val="0"/>
              <w:autoSpaceDN w:val="0"/>
              <w:adjustRightInd w:val="0"/>
              <w:jc w:val="both"/>
              <w:rPr>
                <w:rFonts w:eastAsia="Calibri" w:cs="Times New Roman"/>
                <w:sz w:val="24"/>
                <w:szCs w:val="24"/>
                <w:lang w:eastAsia="ru-RU"/>
              </w:rPr>
            </w:pPr>
            <w:r>
              <w:rPr>
                <w:rFonts w:eastAsia="Calibri" w:cs="Times New Roman"/>
                <w:sz w:val="24"/>
                <w:szCs w:val="24"/>
                <w:lang w:eastAsia="ru-RU"/>
              </w:rPr>
              <w:t>в уполномоченный орган:</w:t>
            </w:r>
          </w:p>
          <w:p w:rsidR="00A03E86" w:rsidRDefault="00EC2C44">
            <w:pPr>
              <w:autoSpaceDE w:val="0"/>
              <w:autoSpaceDN w:val="0"/>
              <w:adjustRightInd w:val="0"/>
              <w:jc w:val="both"/>
              <w:rPr>
                <w:rFonts w:eastAsia="Calibri" w:cs="Times New Roman"/>
                <w:sz w:val="24"/>
                <w:szCs w:val="24"/>
                <w:lang w:eastAsia="ru-RU"/>
              </w:rPr>
            </w:pPr>
            <w:r>
              <w:rPr>
                <w:rFonts w:eastAsia="Calibri" w:cs="Times New Roman"/>
                <w:sz w:val="24"/>
                <w:szCs w:val="24"/>
                <w:lang w:eastAsia="ru-RU"/>
              </w:rPr>
              <w:t xml:space="preserve">1) выписка из ЕГРН об объекте недвижи-мости (об испрашиваемом земельном </w:t>
            </w:r>
          </w:p>
          <w:p w:rsidR="00A03E86" w:rsidRDefault="00EC2C44">
            <w:pPr>
              <w:autoSpaceDE w:val="0"/>
              <w:autoSpaceDN w:val="0"/>
              <w:adjustRightInd w:val="0"/>
              <w:jc w:val="both"/>
              <w:rPr>
                <w:rFonts w:eastAsia="Calibri" w:cs="Times New Roman"/>
                <w:sz w:val="24"/>
                <w:szCs w:val="24"/>
                <w:lang w:eastAsia="ru-RU"/>
              </w:rPr>
            </w:pPr>
            <w:r>
              <w:rPr>
                <w:rFonts w:eastAsia="Calibri" w:cs="Times New Roman"/>
                <w:sz w:val="24"/>
                <w:szCs w:val="24"/>
                <w:lang w:eastAsia="ru-RU"/>
              </w:rPr>
              <w:t>участке);</w:t>
            </w:r>
          </w:p>
          <w:p w:rsidR="00A03E86" w:rsidRDefault="00EC2C44">
            <w:pPr>
              <w:autoSpaceDE w:val="0"/>
              <w:autoSpaceDN w:val="0"/>
              <w:adjustRightInd w:val="0"/>
              <w:rPr>
                <w:rFonts w:eastAsia="Calibri" w:cs="Times New Roman"/>
                <w:sz w:val="24"/>
                <w:szCs w:val="24"/>
                <w:lang w:eastAsia="ru-RU"/>
              </w:rPr>
            </w:pPr>
            <w:r>
              <w:rPr>
                <w:rFonts w:eastAsia="Calibri" w:cs="Times New Roman"/>
                <w:sz w:val="24"/>
                <w:szCs w:val="24"/>
                <w:lang w:eastAsia="ru-RU"/>
              </w:rPr>
              <w:t>2) выписка из Единого государственного реестра юридических лиц о юридическом лице, являющемся заявителем</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E86" w:rsidRDefault="00A03E86">
            <w:pPr>
              <w:autoSpaceDE w:val="0"/>
              <w:autoSpaceDN w:val="0"/>
              <w:adjustRightInd w:val="0"/>
              <w:jc w:val="center"/>
              <w:rPr>
                <w:rFonts w:eastAsia="Calibri" w:cs="Times New Roman"/>
                <w:sz w:val="24"/>
                <w:szCs w:val="24"/>
                <w:lang w:eastAsia="ru-RU"/>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E86" w:rsidRDefault="00A03E86">
            <w:pPr>
              <w:autoSpaceDE w:val="0"/>
              <w:autoSpaceDN w:val="0"/>
              <w:adjustRightInd w:val="0"/>
              <w:jc w:val="center"/>
              <w:rPr>
                <w:rFonts w:eastAsia="Calibri" w:cs="Times New Roman"/>
                <w:sz w:val="24"/>
                <w:szCs w:val="24"/>
                <w:lang w:eastAsia="ru-RU"/>
              </w:rPr>
            </w:pPr>
          </w:p>
        </w:tc>
      </w:tr>
      <w:tr w:rsidR="00A03E86">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E86" w:rsidRDefault="00EC2C44">
            <w:pPr>
              <w:autoSpaceDE w:val="0"/>
              <w:autoSpaceDN w:val="0"/>
              <w:adjustRightInd w:val="0"/>
              <w:jc w:val="center"/>
              <w:rPr>
                <w:rFonts w:eastAsia="Calibri" w:cs="Times New Roman"/>
                <w:sz w:val="24"/>
                <w:szCs w:val="24"/>
                <w:lang w:eastAsia="ru-RU"/>
              </w:rPr>
            </w:pPr>
            <w:r>
              <w:rPr>
                <w:rFonts w:eastAsia="Calibri" w:cs="Times New Roman"/>
                <w:sz w:val="24"/>
                <w:szCs w:val="24"/>
                <w:lang w:eastAsia="ru-RU"/>
              </w:rPr>
              <w:t>3</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E86" w:rsidRDefault="00EC2C44">
            <w:pPr>
              <w:autoSpaceDE w:val="0"/>
              <w:autoSpaceDN w:val="0"/>
              <w:adjustRightInd w:val="0"/>
              <w:rPr>
                <w:rFonts w:eastAsia="Calibri" w:cs="Times New Roman"/>
                <w:sz w:val="24"/>
                <w:szCs w:val="24"/>
                <w:lang w:eastAsia="ru-RU"/>
              </w:rPr>
            </w:pPr>
            <w:r>
              <w:rPr>
                <w:rFonts w:eastAsia="Calibri" w:cs="Times New Roman"/>
                <w:sz w:val="24"/>
                <w:szCs w:val="24"/>
                <w:lang w:eastAsia="ru-RU"/>
              </w:rPr>
              <w:t xml:space="preserve">Документ, подтверждающий полномочия представителя заявителя </w:t>
            </w:r>
          </w:p>
          <w:p w:rsidR="00A03E86" w:rsidRDefault="00EC2C44">
            <w:pPr>
              <w:autoSpaceDE w:val="0"/>
              <w:autoSpaceDN w:val="0"/>
              <w:adjustRightInd w:val="0"/>
              <w:jc w:val="both"/>
              <w:rPr>
                <w:rFonts w:eastAsia="Calibri" w:cs="Times New Roman"/>
                <w:sz w:val="24"/>
                <w:szCs w:val="24"/>
                <w:lang w:eastAsia="ru-RU"/>
              </w:rPr>
            </w:pPr>
            <w:r>
              <w:rPr>
                <w:rFonts w:eastAsia="Calibri" w:cs="Times New Roman"/>
                <w:sz w:val="24"/>
                <w:szCs w:val="24"/>
                <w:lang w:eastAsia="ru-RU"/>
              </w:rPr>
              <w:t>______________________________________</w:t>
            </w:r>
          </w:p>
          <w:p w:rsidR="00A03E86" w:rsidRDefault="00EC2C44">
            <w:pPr>
              <w:autoSpaceDE w:val="0"/>
              <w:autoSpaceDN w:val="0"/>
              <w:adjustRightInd w:val="0"/>
              <w:jc w:val="center"/>
              <w:rPr>
                <w:rFonts w:eastAsia="Calibri" w:cs="Times New Roman"/>
                <w:sz w:val="20"/>
                <w:szCs w:val="20"/>
                <w:lang w:eastAsia="ru-RU"/>
              </w:rPr>
            </w:pPr>
            <w:r>
              <w:rPr>
                <w:rFonts w:eastAsia="Calibri" w:cs="Times New Roman"/>
                <w:sz w:val="20"/>
                <w:szCs w:val="20"/>
                <w:lang w:eastAsia="ru-RU"/>
              </w:rPr>
              <w:t xml:space="preserve">(указать наименование и реквизиты </w:t>
            </w:r>
          </w:p>
          <w:p w:rsidR="00A03E86" w:rsidRDefault="00EC2C44">
            <w:pPr>
              <w:autoSpaceDE w:val="0"/>
              <w:autoSpaceDN w:val="0"/>
              <w:adjustRightInd w:val="0"/>
              <w:jc w:val="center"/>
              <w:rPr>
                <w:rFonts w:eastAsia="Calibri" w:cs="Times New Roman"/>
                <w:sz w:val="24"/>
                <w:szCs w:val="24"/>
                <w:lang w:eastAsia="ru-RU"/>
              </w:rPr>
            </w:pPr>
            <w:r>
              <w:rPr>
                <w:rFonts w:eastAsia="Calibri" w:cs="Times New Roman"/>
                <w:sz w:val="20"/>
                <w:szCs w:val="20"/>
                <w:lang w:eastAsia="ru-RU"/>
              </w:rPr>
              <w:t>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E86" w:rsidRDefault="00A03E86">
            <w:pPr>
              <w:autoSpaceDE w:val="0"/>
              <w:autoSpaceDN w:val="0"/>
              <w:adjustRightInd w:val="0"/>
              <w:jc w:val="center"/>
              <w:rPr>
                <w:rFonts w:eastAsia="Calibri" w:cs="Times New Roman"/>
                <w:sz w:val="24"/>
                <w:szCs w:val="24"/>
                <w:lang w:eastAsia="ru-RU"/>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E86" w:rsidRDefault="00A03E86">
            <w:pPr>
              <w:autoSpaceDE w:val="0"/>
              <w:autoSpaceDN w:val="0"/>
              <w:adjustRightInd w:val="0"/>
              <w:jc w:val="center"/>
              <w:rPr>
                <w:rFonts w:eastAsia="Calibri" w:cs="Times New Roman"/>
                <w:sz w:val="24"/>
                <w:szCs w:val="24"/>
                <w:lang w:eastAsia="ru-RU"/>
              </w:rPr>
            </w:pPr>
          </w:p>
        </w:tc>
      </w:tr>
      <w:tr w:rsidR="00A03E86">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E86" w:rsidRDefault="00EC2C44">
            <w:pPr>
              <w:autoSpaceDE w:val="0"/>
              <w:autoSpaceDN w:val="0"/>
              <w:adjustRightInd w:val="0"/>
              <w:jc w:val="center"/>
              <w:rPr>
                <w:rFonts w:eastAsia="Calibri" w:cs="Times New Roman"/>
                <w:sz w:val="24"/>
                <w:szCs w:val="24"/>
                <w:lang w:eastAsia="ru-RU"/>
              </w:rPr>
            </w:pPr>
            <w:r>
              <w:rPr>
                <w:rFonts w:eastAsia="Calibri" w:cs="Times New Roman"/>
                <w:sz w:val="24"/>
                <w:szCs w:val="24"/>
                <w:lang w:eastAsia="ru-RU"/>
              </w:rPr>
              <w:t>4</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E86" w:rsidRDefault="00EC2C44">
            <w:pPr>
              <w:autoSpaceDE w:val="0"/>
              <w:autoSpaceDN w:val="0"/>
              <w:adjustRightInd w:val="0"/>
              <w:jc w:val="both"/>
              <w:rPr>
                <w:rFonts w:eastAsia="Calibri" w:cs="Times New Roman"/>
                <w:sz w:val="24"/>
                <w:szCs w:val="24"/>
                <w:lang w:eastAsia="ru-RU"/>
              </w:rPr>
            </w:pPr>
            <w:r>
              <w:rPr>
                <w:rFonts w:eastAsia="Calibri" w:cs="Times New Roman"/>
                <w:sz w:val="24"/>
                <w:szCs w:val="24"/>
                <w:lang w:eastAsia="ru-RU"/>
              </w:rPr>
              <w:t xml:space="preserve">Документы, которые будут получены </w:t>
            </w:r>
          </w:p>
          <w:p w:rsidR="00A03E86" w:rsidRDefault="00EC2C44">
            <w:pPr>
              <w:autoSpaceDE w:val="0"/>
              <w:autoSpaceDN w:val="0"/>
              <w:adjustRightInd w:val="0"/>
              <w:jc w:val="both"/>
              <w:rPr>
                <w:rFonts w:eastAsia="Calibri" w:cs="Times New Roman"/>
                <w:sz w:val="24"/>
                <w:szCs w:val="24"/>
                <w:lang w:eastAsia="ru-RU"/>
              </w:rPr>
            </w:pPr>
            <w:r>
              <w:rPr>
                <w:rFonts w:eastAsia="Calibri" w:cs="Times New Roman"/>
                <w:sz w:val="24"/>
                <w:szCs w:val="24"/>
                <w:lang w:eastAsia="ru-RU"/>
              </w:rPr>
              <w:t>в результате межведомственного информационного взаимодействия:</w:t>
            </w:r>
          </w:p>
          <w:p w:rsidR="00A03E86" w:rsidRDefault="00EC2C44">
            <w:pPr>
              <w:autoSpaceDE w:val="0"/>
              <w:autoSpaceDN w:val="0"/>
              <w:adjustRightInd w:val="0"/>
              <w:jc w:val="both"/>
              <w:rPr>
                <w:rFonts w:eastAsia="Calibri" w:cs="Times New Roman"/>
                <w:sz w:val="24"/>
                <w:szCs w:val="24"/>
                <w:lang w:eastAsia="ru-RU"/>
              </w:rPr>
            </w:pPr>
            <w:r>
              <w:rPr>
                <w:rFonts w:eastAsia="Calibri" w:cs="Times New Roman"/>
                <w:sz w:val="24"/>
                <w:szCs w:val="24"/>
                <w:lang w:eastAsia="ru-RU"/>
              </w:rPr>
              <w:t xml:space="preserve">1) выписка из ЕГРН об объекте недвижи-мости (об испрашиваемом земельном </w:t>
            </w:r>
          </w:p>
          <w:p w:rsidR="00A03E86" w:rsidRDefault="00EC2C44">
            <w:pPr>
              <w:autoSpaceDE w:val="0"/>
              <w:autoSpaceDN w:val="0"/>
              <w:adjustRightInd w:val="0"/>
              <w:jc w:val="both"/>
              <w:rPr>
                <w:rFonts w:eastAsia="Calibri" w:cs="Times New Roman"/>
                <w:sz w:val="24"/>
                <w:szCs w:val="24"/>
                <w:lang w:eastAsia="ru-RU"/>
              </w:rPr>
            </w:pPr>
            <w:r>
              <w:rPr>
                <w:rFonts w:eastAsia="Calibri" w:cs="Times New Roman"/>
                <w:sz w:val="24"/>
                <w:szCs w:val="24"/>
                <w:lang w:eastAsia="ru-RU"/>
              </w:rPr>
              <w:t>участке);</w:t>
            </w:r>
          </w:p>
          <w:p w:rsidR="00A03E86" w:rsidRDefault="00EC2C44">
            <w:pPr>
              <w:autoSpaceDE w:val="0"/>
              <w:autoSpaceDN w:val="0"/>
              <w:adjustRightInd w:val="0"/>
              <w:jc w:val="both"/>
              <w:rPr>
                <w:rFonts w:eastAsia="Calibri" w:cs="Times New Roman"/>
                <w:sz w:val="24"/>
                <w:szCs w:val="24"/>
                <w:lang w:eastAsia="ru-RU"/>
              </w:rPr>
            </w:pPr>
            <w:r>
              <w:rPr>
                <w:rFonts w:eastAsia="Calibri" w:cs="Times New Roman"/>
                <w:sz w:val="24"/>
                <w:szCs w:val="24"/>
                <w:lang w:eastAsia="ru-RU"/>
              </w:rPr>
              <w:t>2) выписка из Единого государственного реестра юридических лиц о юридическом лице, являющемся заявителем</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E86" w:rsidRDefault="00A03E86">
            <w:pPr>
              <w:autoSpaceDE w:val="0"/>
              <w:autoSpaceDN w:val="0"/>
              <w:adjustRightInd w:val="0"/>
              <w:jc w:val="center"/>
              <w:rPr>
                <w:rFonts w:eastAsia="Calibri" w:cs="Times New Roman"/>
                <w:sz w:val="24"/>
                <w:szCs w:val="24"/>
                <w:lang w:eastAsia="ru-RU"/>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E86" w:rsidRDefault="00A03E86">
            <w:pPr>
              <w:autoSpaceDE w:val="0"/>
              <w:autoSpaceDN w:val="0"/>
              <w:adjustRightInd w:val="0"/>
              <w:jc w:val="center"/>
              <w:rPr>
                <w:rFonts w:eastAsia="Calibri" w:cs="Times New Roman"/>
                <w:sz w:val="24"/>
                <w:szCs w:val="24"/>
                <w:lang w:eastAsia="ru-RU"/>
              </w:rPr>
            </w:pPr>
          </w:p>
        </w:tc>
      </w:tr>
    </w:tbl>
    <w:p w:rsidR="00A03E86" w:rsidRDefault="00A03E86">
      <w:pPr>
        <w:autoSpaceDE w:val="0"/>
        <w:autoSpaceDN w:val="0"/>
        <w:adjustRightInd w:val="0"/>
        <w:jc w:val="both"/>
        <w:rPr>
          <w:rFonts w:eastAsia="Calibri" w:cs="Times New Roman"/>
          <w:szCs w:val="28"/>
          <w:lang w:eastAsia="ru-RU"/>
        </w:rPr>
      </w:pPr>
    </w:p>
    <w:p w:rsidR="00A03E86" w:rsidRDefault="00EC2C44">
      <w:pPr>
        <w:autoSpaceDE w:val="0"/>
        <w:autoSpaceDN w:val="0"/>
        <w:adjustRightInd w:val="0"/>
        <w:ind w:firstLine="567"/>
        <w:rPr>
          <w:rFonts w:eastAsia="Calibri" w:cs="Times New Roman"/>
          <w:szCs w:val="28"/>
          <w:lang w:eastAsia="ru-RU"/>
        </w:rPr>
      </w:pPr>
      <w:r>
        <w:rPr>
          <w:rFonts w:eastAsia="Calibri" w:cs="Times New Roman"/>
          <w:szCs w:val="28"/>
          <w:lang w:eastAsia="ru-RU"/>
        </w:rPr>
        <w:t>2. Документы сдал и один экземпляр описи получил:</w:t>
      </w:r>
    </w:p>
    <w:p w:rsidR="00A03E86" w:rsidRDefault="00EC2C44">
      <w:pPr>
        <w:autoSpaceDE w:val="0"/>
        <w:autoSpaceDN w:val="0"/>
        <w:adjustRightInd w:val="0"/>
        <w:jc w:val="both"/>
        <w:rPr>
          <w:rFonts w:eastAsia="Calibri" w:cs="Times New Roman"/>
          <w:szCs w:val="28"/>
          <w:lang w:eastAsia="ru-RU"/>
        </w:rPr>
      </w:pPr>
      <w:r>
        <w:rPr>
          <w:rFonts w:eastAsia="Calibri" w:cs="Times New Roman"/>
          <w:szCs w:val="28"/>
          <w:lang w:eastAsia="ru-RU"/>
        </w:rPr>
        <w:t>____________________________________________________________________</w:t>
      </w:r>
    </w:p>
    <w:p w:rsidR="00A03E86" w:rsidRDefault="00A03E86">
      <w:pPr>
        <w:autoSpaceDE w:val="0"/>
        <w:autoSpaceDN w:val="0"/>
        <w:adjustRightInd w:val="0"/>
        <w:rPr>
          <w:rFonts w:eastAsia="Calibri" w:cs="Times New Roman"/>
          <w:sz w:val="24"/>
          <w:szCs w:val="24"/>
          <w:lang w:eastAsia="ru-RU"/>
        </w:rPr>
      </w:pPr>
    </w:p>
    <w:p w:rsidR="00A03E86" w:rsidRDefault="00EC2C44">
      <w:pPr>
        <w:autoSpaceDE w:val="0"/>
        <w:autoSpaceDN w:val="0"/>
        <w:adjustRightInd w:val="0"/>
        <w:jc w:val="both"/>
        <w:rPr>
          <w:rFonts w:eastAsia="Calibri" w:cs="Times New Roman"/>
          <w:szCs w:val="28"/>
          <w:lang w:eastAsia="ru-RU"/>
        </w:rPr>
      </w:pPr>
      <w:r>
        <w:rPr>
          <w:rFonts w:eastAsia="Calibri" w:cs="Times New Roman"/>
          <w:szCs w:val="28"/>
          <w:lang w:eastAsia="ru-RU"/>
        </w:rPr>
        <w:t>Документы принял на ______ листах и зарегистрировал в журнале регистрации от ________________ № _______________</w:t>
      </w:r>
    </w:p>
    <w:p w:rsidR="00A03E86" w:rsidRDefault="00EC2C44">
      <w:pPr>
        <w:autoSpaceDE w:val="0"/>
        <w:autoSpaceDN w:val="0"/>
        <w:adjustRightInd w:val="0"/>
        <w:jc w:val="both"/>
        <w:rPr>
          <w:rFonts w:eastAsia="Calibri" w:cs="Times New Roman"/>
          <w:sz w:val="20"/>
          <w:szCs w:val="20"/>
          <w:lang w:eastAsia="ru-RU"/>
        </w:rPr>
      </w:pPr>
      <w:r>
        <w:rPr>
          <w:rFonts w:eastAsia="Calibri" w:cs="Times New Roman"/>
          <w:sz w:val="20"/>
          <w:szCs w:val="20"/>
          <w:lang w:eastAsia="ru-RU"/>
        </w:rPr>
        <w:t xml:space="preserve">                   (дата)                  </w:t>
      </w:r>
    </w:p>
    <w:p w:rsidR="00A03E86" w:rsidRDefault="00EC2C44">
      <w:pPr>
        <w:autoSpaceDE w:val="0"/>
        <w:autoSpaceDN w:val="0"/>
        <w:adjustRightInd w:val="0"/>
        <w:jc w:val="both"/>
        <w:rPr>
          <w:rFonts w:eastAsia="Calibri" w:cs="Times New Roman"/>
          <w:szCs w:val="28"/>
          <w:lang w:eastAsia="ru-RU"/>
        </w:rPr>
      </w:pPr>
      <w:r>
        <w:rPr>
          <w:rFonts w:eastAsia="Calibri" w:cs="Times New Roman"/>
          <w:szCs w:val="28"/>
          <w:lang w:eastAsia="ru-RU"/>
        </w:rPr>
        <w:t>_________________   _______________    ____________________________</w:t>
      </w:r>
    </w:p>
    <w:p w:rsidR="00A03E86" w:rsidRDefault="00EC2C44">
      <w:pPr>
        <w:autoSpaceDE w:val="0"/>
        <w:autoSpaceDN w:val="0"/>
        <w:adjustRightInd w:val="0"/>
        <w:jc w:val="both"/>
        <w:rPr>
          <w:rFonts w:eastAsia="Calibri" w:cs="Times New Roman"/>
          <w:sz w:val="20"/>
          <w:szCs w:val="20"/>
          <w:lang w:eastAsia="ru-RU"/>
        </w:rPr>
      </w:pPr>
      <w:r>
        <w:rPr>
          <w:rFonts w:eastAsia="Calibri" w:cs="Times New Roman"/>
          <w:sz w:val="20"/>
          <w:szCs w:val="20"/>
          <w:lang w:eastAsia="ru-RU"/>
        </w:rPr>
        <w:t xml:space="preserve">               (должность)                             (подпись)                                                       (Ф.И.О.)</w:t>
      </w:r>
    </w:p>
    <w:p w:rsidR="00A03E86" w:rsidRDefault="00A03E86">
      <w:pPr>
        <w:autoSpaceDE w:val="0"/>
        <w:autoSpaceDN w:val="0"/>
        <w:adjustRightInd w:val="0"/>
        <w:spacing w:after="160" w:line="259" w:lineRule="auto"/>
        <w:ind w:firstLine="567"/>
        <w:jc w:val="both"/>
        <w:rPr>
          <w:rFonts w:eastAsia="Times New Roman" w:cs="Times New Roman"/>
          <w:szCs w:val="28"/>
          <w:lang w:eastAsia="ru-RU"/>
        </w:rPr>
      </w:pPr>
    </w:p>
    <w:p w:rsidR="00A03E86" w:rsidRDefault="00A03E86">
      <w:pPr>
        <w:autoSpaceDE w:val="0"/>
        <w:autoSpaceDN w:val="0"/>
        <w:adjustRightInd w:val="0"/>
        <w:spacing w:after="160" w:line="259" w:lineRule="auto"/>
        <w:ind w:firstLine="567"/>
        <w:jc w:val="both"/>
        <w:rPr>
          <w:rFonts w:eastAsia="Times New Roman" w:cs="Times New Roman"/>
          <w:szCs w:val="28"/>
          <w:lang w:eastAsia="ru-RU"/>
        </w:rPr>
      </w:pPr>
    </w:p>
    <w:p w:rsidR="00A03E86" w:rsidRDefault="00A03E86">
      <w:pPr>
        <w:pStyle w:val="ConsPlusNormal"/>
        <w:jc w:val="right"/>
        <w:outlineLvl w:val="0"/>
        <w:sectPr w:rsidR="00A03E86">
          <w:headerReference w:type="default" r:id="rId35"/>
          <w:pgSz w:w="11906" w:h="16838"/>
          <w:pgMar w:top="1134" w:right="567" w:bottom="1134" w:left="1701" w:header="709" w:footer="709" w:gutter="0"/>
          <w:cols w:space="708"/>
          <w:docGrid w:linePitch="360"/>
        </w:sectPr>
      </w:pPr>
    </w:p>
    <w:p w:rsidR="00A03E86" w:rsidRDefault="00EC2C44">
      <w:pPr>
        <w:ind w:left="9781" w:firstLine="10"/>
        <w:rPr>
          <w:rFonts w:eastAsiaTheme="minorEastAsia" w:cs="Times New Roman"/>
          <w:szCs w:val="28"/>
          <w:lang w:eastAsia="ru-RU"/>
        </w:rPr>
      </w:pPr>
      <w:r>
        <w:rPr>
          <w:rFonts w:eastAsiaTheme="minorEastAsia" w:cs="Times New Roman"/>
          <w:szCs w:val="28"/>
          <w:lang w:eastAsia="ru-RU"/>
        </w:rPr>
        <w:t>Приложение 3</w:t>
      </w:r>
    </w:p>
    <w:p w:rsidR="00A03E86" w:rsidRDefault="00EC2C44">
      <w:pPr>
        <w:autoSpaceDE w:val="0"/>
        <w:autoSpaceDN w:val="0"/>
        <w:adjustRightInd w:val="0"/>
        <w:ind w:left="9781" w:firstLine="10"/>
        <w:rPr>
          <w:rFonts w:eastAsiaTheme="minorEastAsia" w:cs="Times New Roman"/>
          <w:szCs w:val="28"/>
          <w:lang w:eastAsia="ru-RU"/>
        </w:rPr>
      </w:pPr>
      <w:r>
        <w:rPr>
          <w:rFonts w:eastAsiaTheme="minorEastAsia" w:cs="Times New Roman"/>
          <w:szCs w:val="28"/>
          <w:lang w:eastAsia="ru-RU"/>
        </w:rPr>
        <w:t xml:space="preserve">к административному регламенту </w:t>
      </w:r>
    </w:p>
    <w:p w:rsidR="00A03E86" w:rsidRDefault="00EC2C44">
      <w:pPr>
        <w:autoSpaceDE w:val="0"/>
        <w:autoSpaceDN w:val="0"/>
        <w:adjustRightInd w:val="0"/>
        <w:ind w:left="9781" w:firstLine="10"/>
        <w:rPr>
          <w:rFonts w:eastAsiaTheme="minorEastAsia" w:cs="Times New Roman"/>
          <w:szCs w:val="28"/>
          <w:lang w:eastAsia="ru-RU"/>
        </w:rPr>
      </w:pPr>
      <w:r>
        <w:rPr>
          <w:rFonts w:eastAsiaTheme="minorEastAsia" w:cs="Times New Roman"/>
          <w:szCs w:val="28"/>
          <w:lang w:eastAsia="ru-RU"/>
        </w:rPr>
        <w:t xml:space="preserve">предоставления муниципальной услуги </w:t>
      </w:r>
    </w:p>
    <w:p w:rsidR="00A03E86" w:rsidRDefault="00EC2C44">
      <w:pPr>
        <w:autoSpaceDE w:val="0"/>
        <w:autoSpaceDN w:val="0"/>
        <w:adjustRightInd w:val="0"/>
        <w:ind w:left="9781" w:firstLine="10"/>
        <w:rPr>
          <w:rFonts w:eastAsiaTheme="minorEastAsia" w:cs="Times New Roman"/>
          <w:szCs w:val="28"/>
          <w:lang w:eastAsia="ru-RU"/>
        </w:rPr>
      </w:pPr>
      <w:r>
        <w:rPr>
          <w:rFonts w:eastAsiaTheme="minorEastAsia" w:cs="Times New Roman"/>
          <w:szCs w:val="28"/>
          <w:lang w:eastAsia="ru-RU"/>
        </w:rPr>
        <w:t xml:space="preserve">«Предоставление земельных участков, </w:t>
      </w:r>
    </w:p>
    <w:p w:rsidR="00A03E86" w:rsidRDefault="00EC2C44">
      <w:pPr>
        <w:autoSpaceDE w:val="0"/>
        <w:autoSpaceDN w:val="0"/>
        <w:adjustRightInd w:val="0"/>
        <w:ind w:left="9781" w:firstLine="10"/>
        <w:rPr>
          <w:rFonts w:eastAsiaTheme="minorEastAsia" w:cs="Times New Roman"/>
          <w:szCs w:val="28"/>
          <w:lang w:eastAsia="ru-RU"/>
        </w:rPr>
      </w:pPr>
      <w:r>
        <w:rPr>
          <w:rFonts w:eastAsiaTheme="minorEastAsia" w:cs="Times New Roman"/>
          <w:szCs w:val="28"/>
          <w:lang w:eastAsia="ru-RU"/>
        </w:rPr>
        <w:t xml:space="preserve">находящихся в муниципальной </w:t>
      </w:r>
    </w:p>
    <w:p w:rsidR="00A03E86" w:rsidRDefault="00EC2C44">
      <w:pPr>
        <w:autoSpaceDE w:val="0"/>
        <w:autoSpaceDN w:val="0"/>
        <w:adjustRightInd w:val="0"/>
        <w:ind w:left="9781" w:firstLine="10"/>
        <w:rPr>
          <w:rFonts w:eastAsiaTheme="minorEastAsia" w:cs="Times New Roman"/>
          <w:szCs w:val="28"/>
          <w:lang w:eastAsia="ru-RU"/>
        </w:rPr>
      </w:pPr>
      <w:r>
        <w:rPr>
          <w:rFonts w:eastAsiaTheme="minorEastAsia" w:cs="Times New Roman"/>
          <w:szCs w:val="28"/>
          <w:lang w:eastAsia="ru-RU"/>
        </w:rPr>
        <w:t xml:space="preserve">собственности или государственная </w:t>
      </w:r>
    </w:p>
    <w:p w:rsidR="00A03E86" w:rsidRDefault="00EC2C44">
      <w:pPr>
        <w:autoSpaceDE w:val="0"/>
        <w:autoSpaceDN w:val="0"/>
        <w:adjustRightInd w:val="0"/>
        <w:ind w:left="9781" w:firstLine="10"/>
        <w:rPr>
          <w:rFonts w:eastAsiaTheme="minorEastAsia" w:cs="Times New Roman"/>
          <w:szCs w:val="28"/>
          <w:lang w:eastAsia="ru-RU"/>
        </w:rPr>
      </w:pPr>
      <w:r>
        <w:rPr>
          <w:rFonts w:eastAsiaTheme="minorEastAsia" w:cs="Times New Roman"/>
          <w:szCs w:val="28"/>
          <w:lang w:eastAsia="ru-RU"/>
        </w:rPr>
        <w:t xml:space="preserve">собственность на которые </w:t>
      </w:r>
    </w:p>
    <w:p w:rsidR="00A03E86" w:rsidRDefault="00EC2C44">
      <w:pPr>
        <w:autoSpaceDE w:val="0"/>
        <w:autoSpaceDN w:val="0"/>
        <w:adjustRightInd w:val="0"/>
        <w:ind w:left="9781" w:firstLine="10"/>
        <w:rPr>
          <w:rFonts w:eastAsiaTheme="minorEastAsia" w:cs="Times New Roman"/>
          <w:szCs w:val="28"/>
          <w:lang w:eastAsia="ru-RU"/>
        </w:rPr>
      </w:pPr>
      <w:r>
        <w:rPr>
          <w:rFonts w:eastAsiaTheme="minorEastAsia" w:cs="Times New Roman"/>
          <w:szCs w:val="28"/>
          <w:lang w:eastAsia="ru-RU"/>
        </w:rPr>
        <w:t xml:space="preserve">не разграничена, в постоянное </w:t>
      </w:r>
    </w:p>
    <w:p w:rsidR="00A03E86" w:rsidRDefault="00EC2C44">
      <w:pPr>
        <w:autoSpaceDE w:val="0"/>
        <w:autoSpaceDN w:val="0"/>
        <w:adjustRightInd w:val="0"/>
        <w:ind w:left="9781" w:firstLine="10"/>
        <w:rPr>
          <w:rFonts w:eastAsiaTheme="minorEastAsia" w:cs="Times New Roman"/>
          <w:szCs w:val="28"/>
          <w:lang w:eastAsia="ru-RU"/>
        </w:rPr>
      </w:pPr>
      <w:r>
        <w:rPr>
          <w:rFonts w:eastAsiaTheme="minorEastAsia" w:cs="Times New Roman"/>
          <w:szCs w:val="28"/>
          <w:lang w:eastAsia="ru-RU"/>
        </w:rPr>
        <w:t>(бессрочное) пользование»</w:t>
      </w:r>
    </w:p>
    <w:p w:rsidR="00A03E86" w:rsidRDefault="00A03E86">
      <w:pPr>
        <w:pStyle w:val="ConsPlusNormal"/>
        <w:ind w:left="9781"/>
        <w:jc w:val="right"/>
      </w:pPr>
    </w:p>
    <w:p w:rsidR="00A03E86" w:rsidRDefault="00A03E86">
      <w:pPr>
        <w:pStyle w:val="ConsPlusNormal"/>
        <w:ind w:left="9781"/>
        <w:jc w:val="both"/>
      </w:pPr>
    </w:p>
    <w:p w:rsidR="00A03E86" w:rsidRDefault="00EC2C44">
      <w:pPr>
        <w:pStyle w:val="ConsPlusTitle"/>
        <w:jc w:val="center"/>
        <w:rPr>
          <w:rFonts w:ascii="Times New Roman" w:hAnsi="Times New Roman" w:cs="Times New Roman"/>
          <w:b w:val="0"/>
          <w:sz w:val="28"/>
          <w:szCs w:val="28"/>
        </w:rPr>
      </w:pPr>
      <w:bookmarkStart w:id="6" w:name="P39"/>
      <w:bookmarkEnd w:id="6"/>
      <w:r>
        <w:rPr>
          <w:rFonts w:ascii="Times New Roman" w:hAnsi="Times New Roman" w:cs="Times New Roman"/>
          <w:b w:val="0"/>
          <w:sz w:val="28"/>
          <w:szCs w:val="28"/>
        </w:rPr>
        <w:t>Перечень</w:t>
      </w:r>
    </w:p>
    <w:p w:rsidR="00A03E86" w:rsidRDefault="00EC2C44">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документов, подтверждающих право заявителя на приобретение земельного участка</w:t>
      </w:r>
    </w:p>
    <w:p w:rsidR="00A03E86" w:rsidRDefault="00EC2C44">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без проведения торгов в постоянное (бессрочное) пользование (в соответствии с приказом Минэкономразвития России от 12.01.2015 № 1)</w:t>
      </w:r>
    </w:p>
    <w:p w:rsidR="00A03E86" w:rsidRDefault="00A03E86">
      <w:pPr>
        <w:pStyle w:val="ConsPlusTitle"/>
        <w:jc w:val="center"/>
        <w:rPr>
          <w:rFonts w:ascii="Times New Roman" w:hAnsi="Times New Roman" w:cs="Times New Roman"/>
          <w:sz w:val="28"/>
          <w:szCs w:val="28"/>
        </w:r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0"/>
        <w:gridCol w:w="2459"/>
        <w:gridCol w:w="2141"/>
        <w:gridCol w:w="2427"/>
        <w:gridCol w:w="4819"/>
        <w:gridCol w:w="2127"/>
      </w:tblGrid>
      <w:tr w:rsidR="00A03E86">
        <w:tc>
          <w:tcPr>
            <w:tcW w:w="690" w:type="dxa"/>
          </w:tcPr>
          <w:p w:rsidR="00A03E86" w:rsidRDefault="00EC2C44">
            <w:pPr>
              <w:pStyle w:val="ConsPlusNormal"/>
              <w:jc w:val="center"/>
              <w:rPr>
                <w:rFonts w:ascii="Times New Roman" w:hAnsi="Times New Roman" w:cs="Times New Roman"/>
                <w:sz w:val="24"/>
                <w:szCs w:val="24"/>
              </w:rPr>
            </w:pPr>
            <w:r>
              <w:rPr>
                <w:rFonts w:ascii="Times New Roman" w:hAnsi="Times New Roman" w:cs="Times New Roman"/>
                <w:sz w:val="24"/>
                <w:szCs w:val="24"/>
              </w:rPr>
              <w:t>№ п/п</w:t>
            </w:r>
          </w:p>
        </w:tc>
        <w:tc>
          <w:tcPr>
            <w:tcW w:w="2459" w:type="dxa"/>
          </w:tcPr>
          <w:p w:rsidR="00A03E86" w:rsidRDefault="00EC2C4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Основание </w:t>
            </w:r>
          </w:p>
          <w:p w:rsidR="00A03E86" w:rsidRDefault="00EC2C44">
            <w:pPr>
              <w:pStyle w:val="ConsPlusNormal"/>
              <w:jc w:val="center"/>
              <w:rPr>
                <w:rFonts w:ascii="Times New Roman" w:hAnsi="Times New Roman" w:cs="Times New Roman"/>
                <w:sz w:val="24"/>
                <w:szCs w:val="24"/>
              </w:rPr>
            </w:pPr>
            <w:r>
              <w:rPr>
                <w:rFonts w:ascii="Times New Roman" w:hAnsi="Times New Roman" w:cs="Times New Roman"/>
                <w:sz w:val="24"/>
                <w:szCs w:val="24"/>
              </w:rPr>
              <w:t>предоставления</w:t>
            </w:r>
          </w:p>
          <w:p w:rsidR="00A03E86" w:rsidRDefault="00EC2C44">
            <w:pPr>
              <w:pStyle w:val="ConsPlusNormal"/>
              <w:jc w:val="center"/>
              <w:rPr>
                <w:rFonts w:ascii="Times New Roman" w:hAnsi="Times New Roman" w:cs="Times New Roman"/>
                <w:sz w:val="24"/>
                <w:szCs w:val="24"/>
              </w:rPr>
            </w:pPr>
            <w:r>
              <w:rPr>
                <w:rFonts w:ascii="Times New Roman" w:hAnsi="Times New Roman" w:cs="Times New Roman"/>
                <w:sz w:val="24"/>
                <w:szCs w:val="24"/>
              </w:rPr>
              <w:t>земельного участка без проведения торгов</w:t>
            </w:r>
          </w:p>
        </w:tc>
        <w:tc>
          <w:tcPr>
            <w:tcW w:w="2141" w:type="dxa"/>
          </w:tcPr>
          <w:p w:rsidR="00A03E86" w:rsidRDefault="00EC2C44">
            <w:pPr>
              <w:pStyle w:val="ConsPlusNormal"/>
              <w:jc w:val="center"/>
              <w:rPr>
                <w:rFonts w:ascii="Times New Roman" w:hAnsi="Times New Roman" w:cs="Times New Roman"/>
                <w:sz w:val="24"/>
                <w:szCs w:val="24"/>
              </w:rPr>
            </w:pPr>
            <w:r>
              <w:rPr>
                <w:rFonts w:ascii="Times New Roman" w:hAnsi="Times New Roman" w:cs="Times New Roman"/>
                <w:sz w:val="24"/>
                <w:szCs w:val="24"/>
              </w:rPr>
              <w:t>Заявитель</w:t>
            </w:r>
          </w:p>
        </w:tc>
        <w:tc>
          <w:tcPr>
            <w:tcW w:w="2427" w:type="dxa"/>
          </w:tcPr>
          <w:p w:rsidR="00A03E86" w:rsidRDefault="00EC2C44">
            <w:pPr>
              <w:pStyle w:val="ConsPlusNormal"/>
              <w:jc w:val="center"/>
              <w:rPr>
                <w:rFonts w:ascii="Times New Roman" w:hAnsi="Times New Roman" w:cs="Times New Roman"/>
                <w:sz w:val="24"/>
                <w:szCs w:val="24"/>
              </w:rPr>
            </w:pPr>
            <w:r>
              <w:rPr>
                <w:rFonts w:ascii="Times New Roman" w:hAnsi="Times New Roman" w:cs="Times New Roman"/>
                <w:sz w:val="24"/>
                <w:szCs w:val="24"/>
              </w:rPr>
              <w:t>Земельный участок</w:t>
            </w:r>
          </w:p>
        </w:tc>
        <w:tc>
          <w:tcPr>
            <w:tcW w:w="4819" w:type="dxa"/>
          </w:tcPr>
          <w:p w:rsidR="00A03E86" w:rsidRDefault="00EC2C4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Документы, подтверждающие право </w:t>
            </w:r>
          </w:p>
          <w:p w:rsidR="00A03E86" w:rsidRDefault="00EC2C4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заявителя на приобретение земельного </w:t>
            </w:r>
          </w:p>
          <w:p w:rsidR="00A03E86" w:rsidRDefault="00EC2C44">
            <w:pPr>
              <w:pStyle w:val="ConsPlusNormal"/>
              <w:jc w:val="center"/>
              <w:rPr>
                <w:rFonts w:ascii="Times New Roman" w:hAnsi="Times New Roman" w:cs="Times New Roman"/>
                <w:sz w:val="24"/>
                <w:szCs w:val="24"/>
              </w:rPr>
            </w:pPr>
            <w:r>
              <w:rPr>
                <w:rFonts w:ascii="Times New Roman" w:hAnsi="Times New Roman" w:cs="Times New Roman"/>
                <w:sz w:val="24"/>
                <w:szCs w:val="24"/>
              </w:rPr>
              <w:t>участка без проведения торгов</w:t>
            </w:r>
          </w:p>
          <w:p w:rsidR="00A03E86" w:rsidRDefault="00EC2C4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и прилагаемые к заявлению о приобретении прав на земельный участок </w:t>
            </w:r>
          </w:p>
        </w:tc>
        <w:tc>
          <w:tcPr>
            <w:tcW w:w="2127" w:type="dxa"/>
          </w:tcPr>
          <w:p w:rsidR="00A03E86" w:rsidRDefault="00EC2C4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Орган, </w:t>
            </w:r>
          </w:p>
          <w:p w:rsidR="00A03E86" w:rsidRDefault="00EC2C4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в распоряжении которого </w:t>
            </w:r>
          </w:p>
          <w:p w:rsidR="00A03E86" w:rsidRDefault="00EC2C4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находятся </w:t>
            </w:r>
          </w:p>
          <w:p w:rsidR="00A03E86" w:rsidRDefault="00EC2C4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документы, </w:t>
            </w:r>
          </w:p>
          <w:p w:rsidR="00A03E86" w:rsidRDefault="00EC2C4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получаемые </w:t>
            </w:r>
          </w:p>
          <w:p w:rsidR="00A03E86" w:rsidRDefault="00EC2C4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посредством </w:t>
            </w:r>
          </w:p>
          <w:p w:rsidR="00A03E86" w:rsidRDefault="00EC2C44">
            <w:pPr>
              <w:pStyle w:val="ConsPlusNormal"/>
              <w:jc w:val="center"/>
              <w:rPr>
                <w:rFonts w:ascii="Times New Roman" w:hAnsi="Times New Roman" w:cs="Times New Roman"/>
                <w:sz w:val="24"/>
                <w:szCs w:val="24"/>
              </w:rPr>
            </w:pPr>
            <w:r>
              <w:rPr>
                <w:rFonts w:ascii="Times New Roman" w:hAnsi="Times New Roman" w:cs="Times New Roman"/>
                <w:spacing w:val="-6"/>
                <w:sz w:val="24"/>
                <w:szCs w:val="24"/>
              </w:rPr>
              <w:t>межведомственного</w:t>
            </w:r>
            <w:r>
              <w:rPr>
                <w:rFonts w:ascii="Times New Roman" w:hAnsi="Times New Roman" w:cs="Times New Roman"/>
                <w:sz w:val="24"/>
                <w:szCs w:val="24"/>
              </w:rPr>
              <w:t xml:space="preserve"> информационного взаимодействия</w:t>
            </w:r>
          </w:p>
        </w:tc>
      </w:tr>
      <w:tr w:rsidR="00A03E86">
        <w:trPr>
          <w:trHeight w:val="455"/>
        </w:trPr>
        <w:tc>
          <w:tcPr>
            <w:tcW w:w="690" w:type="dxa"/>
            <w:vMerge w:val="restart"/>
          </w:tcPr>
          <w:p w:rsidR="00A03E86" w:rsidRDefault="00EC2C4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459" w:type="dxa"/>
            <w:vMerge w:val="restart"/>
          </w:tcPr>
          <w:p w:rsidR="00A03E86" w:rsidRDefault="00E07B16">
            <w:pPr>
              <w:pStyle w:val="ConsPlusNormal"/>
              <w:rPr>
                <w:rFonts w:ascii="Times New Roman" w:hAnsi="Times New Roman" w:cs="Times New Roman"/>
                <w:sz w:val="24"/>
                <w:szCs w:val="24"/>
              </w:rPr>
            </w:pPr>
            <w:hyperlink r:id="rId36" w:history="1">
              <w:r w:rsidR="00EC2C44">
                <w:rPr>
                  <w:rFonts w:ascii="Times New Roman" w:hAnsi="Times New Roman" w:cs="Times New Roman"/>
                  <w:sz w:val="24"/>
                  <w:szCs w:val="24"/>
                </w:rPr>
                <w:t>Подпункт 1 пункта 2 статьи 39.9</w:t>
              </w:r>
            </w:hyperlink>
            <w:r w:rsidR="00EC2C44">
              <w:rPr>
                <w:rFonts w:ascii="Times New Roman" w:hAnsi="Times New Roman" w:cs="Times New Roman"/>
                <w:sz w:val="24"/>
                <w:szCs w:val="24"/>
              </w:rPr>
              <w:t xml:space="preserve"> ЗК РФ</w:t>
            </w:r>
          </w:p>
        </w:tc>
        <w:tc>
          <w:tcPr>
            <w:tcW w:w="2141" w:type="dxa"/>
            <w:vMerge w:val="restart"/>
          </w:tcPr>
          <w:p w:rsidR="00A03E86" w:rsidRDefault="00EC2C44">
            <w:pPr>
              <w:pStyle w:val="ConsPlusNormal"/>
              <w:rPr>
                <w:rFonts w:ascii="Times New Roman" w:hAnsi="Times New Roman" w:cs="Times New Roman"/>
                <w:sz w:val="24"/>
                <w:szCs w:val="24"/>
              </w:rPr>
            </w:pPr>
            <w:r>
              <w:rPr>
                <w:rFonts w:ascii="Times New Roman" w:hAnsi="Times New Roman" w:cs="Times New Roman"/>
                <w:sz w:val="24"/>
                <w:szCs w:val="24"/>
              </w:rPr>
              <w:t>орган государственной власти</w:t>
            </w:r>
          </w:p>
        </w:tc>
        <w:tc>
          <w:tcPr>
            <w:tcW w:w="2427" w:type="dxa"/>
            <w:vMerge w:val="restart"/>
          </w:tcPr>
          <w:p w:rsidR="00A03E86" w:rsidRDefault="00EC2C44">
            <w:pPr>
              <w:pStyle w:val="ConsPlusNormal"/>
              <w:rPr>
                <w:rFonts w:ascii="Times New Roman" w:hAnsi="Times New Roman" w:cs="Times New Roman"/>
                <w:sz w:val="24"/>
                <w:szCs w:val="24"/>
              </w:rPr>
            </w:pPr>
            <w:r>
              <w:rPr>
                <w:rFonts w:ascii="Times New Roman" w:hAnsi="Times New Roman" w:cs="Times New Roman"/>
                <w:sz w:val="24"/>
                <w:szCs w:val="24"/>
              </w:rPr>
              <w:t xml:space="preserve">земельный участок, необходимый </w:t>
            </w:r>
          </w:p>
          <w:p w:rsidR="00A03E86" w:rsidRDefault="00EC2C44">
            <w:pPr>
              <w:pStyle w:val="ConsPlusNormal"/>
              <w:rPr>
                <w:rFonts w:ascii="Times New Roman" w:hAnsi="Times New Roman" w:cs="Times New Roman"/>
                <w:sz w:val="24"/>
                <w:szCs w:val="24"/>
              </w:rPr>
            </w:pPr>
            <w:r>
              <w:rPr>
                <w:rFonts w:ascii="Times New Roman" w:hAnsi="Times New Roman" w:cs="Times New Roman"/>
                <w:sz w:val="24"/>
                <w:szCs w:val="24"/>
              </w:rPr>
              <w:t>для осуществления органами государственной власти своих полномочий</w:t>
            </w:r>
          </w:p>
        </w:tc>
        <w:tc>
          <w:tcPr>
            <w:tcW w:w="4819" w:type="dxa"/>
          </w:tcPr>
          <w:p w:rsidR="00A03E86" w:rsidRDefault="00EC2C44">
            <w:pPr>
              <w:rPr>
                <w:rFonts w:cs="Times New Roman"/>
                <w:sz w:val="24"/>
                <w:szCs w:val="24"/>
              </w:rPr>
            </w:pPr>
            <w:r>
              <w:rPr>
                <w:rFonts w:cs="Times New Roman"/>
                <w:sz w:val="24"/>
                <w:szCs w:val="24"/>
              </w:rPr>
              <w:t xml:space="preserve">документы, предусмотренные настоящим перечнем, подтверждающие право заявителя на предоставление земельного участка </w:t>
            </w:r>
          </w:p>
          <w:p w:rsidR="00A03E86" w:rsidRDefault="00EC2C44">
            <w:pPr>
              <w:rPr>
                <w:rFonts w:cs="Times New Roman"/>
                <w:sz w:val="24"/>
                <w:szCs w:val="24"/>
              </w:rPr>
            </w:pPr>
            <w:r>
              <w:rPr>
                <w:rFonts w:cs="Times New Roman"/>
                <w:sz w:val="24"/>
                <w:szCs w:val="24"/>
              </w:rPr>
              <w:t xml:space="preserve">в соответствии с целями использования </w:t>
            </w:r>
          </w:p>
          <w:p w:rsidR="00A03E86" w:rsidRDefault="00EC2C44">
            <w:pPr>
              <w:rPr>
                <w:rFonts w:cs="Times New Roman"/>
                <w:sz w:val="24"/>
                <w:szCs w:val="24"/>
              </w:rPr>
            </w:pPr>
            <w:r>
              <w:rPr>
                <w:rFonts w:cs="Times New Roman"/>
                <w:sz w:val="24"/>
                <w:szCs w:val="24"/>
              </w:rPr>
              <w:t>земельного участка</w:t>
            </w:r>
          </w:p>
        </w:tc>
        <w:tc>
          <w:tcPr>
            <w:tcW w:w="2127" w:type="dxa"/>
          </w:tcPr>
          <w:p w:rsidR="00A03E86" w:rsidRDefault="00A03E86">
            <w:pPr>
              <w:rPr>
                <w:rFonts w:cs="Times New Roman"/>
                <w:sz w:val="24"/>
                <w:szCs w:val="24"/>
              </w:rPr>
            </w:pPr>
          </w:p>
          <w:p w:rsidR="00A03E86" w:rsidRDefault="00A03E86">
            <w:pPr>
              <w:rPr>
                <w:rFonts w:cs="Times New Roman"/>
                <w:sz w:val="24"/>
                <w:szCs w:val="24"/>
              </w:rPr>
            </w:pPr>
          </w:p>
        </w:tc>
      </w:tr>
      <w:tr w:rsidR="00A03E86">
        <w:trPr>
          <w:trHeight w:val="1042"/>
        </w:trPr>
        <w:tc>
          <w:tcPr>
            <w:tcW w:w="690" w:type="dxa"/>
            <w:vMerge/>
          </w:tcPr>
          <w:p w:rsidR="00A03E86" w:rsidRDefault="00A03E86">
            <w:pPr>
              <w:rPr>
                <w:rFonts w:cs="Times New Roman"/>
                <w:sz w:val="24"/>
                <w:szCs w:val="24"/>
              </w:rPr>
            </w:pPr>
          </w:p>
        </w:tc>
        <w:tc>
          <w:tcPr>
            <w:tcW w:w="2459" w:type="dxa"/>
            <w:vMerge/>
          </w:tcPr>
          <w:p w:rsidR="00A03E86" w:rsidRDefault="00A03E86">
            <w:pPr>
              <w:rPr>
                <w:rFonts w:cs="Times New Roman"/>
                <w:sz w:val="24"/>
                <w:szCs w:val="24"/>
              </w:rPr>
            </w:pPr>
          </w:p>
        </w:tc>
        <w:tc>
          <w:tcPr>
            <w:tcW w:w="2141" w:type="dxa"/>
            <w:vMerge/>
          </w:tcPr>
          <w:p w:rsidR="00A03E86" w:rsidRDefault="00A03E86">
            <w:pPr>
              <w:rPr>
                <w:rFonts w:cs="Times New Roman"/>
                <w:sz w:val="24"/>
                <w:szCs w:val="24"/>
              </w:rPr>
            </w:pPr>
          </w:p>
        </w:tc>
        <w:tc>
          <w:tcPr>
            <w:tcW w:w="2427" w:type="dxa"/>
            <w:vMerge/>
          </w:tcPr>
          <w:p w:rsidR="00A03E86" w:rsidRDefault="00A03E86">
            <w:pPr>
              <w:rPr>
                <w:rFonts w:cs="Times New Roman"/>
                <w:sz w:val="24"/>
                <w:szCs w:val="24"/>
              </w:rPr>
            </w:pPr>
          </w:p>
        </w:tc>
        <w:tc>
          <w:tcPr>
            <w:tcW w:w="4819" w:type="dxa"/>
          </w:tcPr>
          <w:p w:rsidR="00A03E86" w:rsidRDefault="00EC2C44">
            <w:pPr>
              <w:rPr>
                <w:rFonts w:cs="Times New Roman"/>
                <w:sz w:val="24"/>
                <w:szCs w:val="24"/>
              </w:rPr>
            </w:pPr>
            <w:r>
              <w:rPr>
                <w:rFonts w:cs="Times New Roman"/>
                <w:sz w:val="24"/>
                <w:szCs w:val="24"/>
              </w:rPr>
              <w:t>выписка из ЕГРН об объекте недвижимости (об испрашиваемом земельном участке)*</w:t>
            </w:r>
          </w:p>
        </w:tc>
        <w:tc>
          <w:tcPr>
            <w:tcW w:w="2127" w:type="dxa"/>
          </w:tcPr>
          <w:p w:rsidR="00A03E86" w:rsidRDefault="00EC2C44">
            <w:pPr>
              <w:rPr>
                <w:rFonts w:cs="Times New Roman"/>
                <w:sz w:val="24"/>
                <w:szCs w:val="24"/>
              </w:rPr>
            </w:pPr>
            <w:r>
              <w:rPr>
                <w:rFonts w:cs="Times New Roman"/>
                <w:sz w:val="24"/>
                <w:szCs w:val="24"/>
              </w:rPr>
              <w:t>учреждение органа регистрации прав</w:t>
            </w:r>
          </w:p>
        </w:tc>
      </w:tr>
      <w:tr w:rsidR="00A03E86">
        <w:tc>
          <w:tcPr>
            <w:tcW w:w="690" w:type="dxa"/>
            <w:vMerge w:val="restart"/>
          </w:tcPr>
          <w:p w:rsidR="00A03E86" w:rsidRDefault="00EC2C44">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2459" w:type="dxa"/>
            <w:vMerge w:val="restart"/>
          </w:tcPr>
          <w:p w:rsidR="00A03E86" w:rsidRDefault="00E07B16">
            <w:pPr>
              <w:pStyle w:val="ConsPlusNormal"/>
              <w:rPr>
                <w:rFonts w:ascii="Times New Roman" w:hAnsi="Times New Roman" w:cs="Times New Roman"/>
                <w:sz w:val="24"/>
                <w:szCs w:val="24"/>
              </w:rPr>
            </w:pPr>
            <w:hyperlink r:id="rId37" w:history="1">
              <w:r w:rsidR="00EC2C44">
                <w:rPr>
                  <w:rFonts w:ascii="Times New Roman" w:hAnsi="Times New Roman" w:cs="Times New Roman"/>
                  <w:sz w:val="24"/>
                  <w:szCs w:val="24"/>
                </w:rPr>
                <w:t>Подпункт 1 пункта 2 статьи 39.9</w:t>
              </w:r>
            </w:hyperlink>
            <w:r w:rsidR="00EC2C44">
              <w:rPr>
                <w:rFonts w:ascii="Times New Roman" w:hAnsi="Times New Roman" w:cs="Times New Roman"/>
                <w:sz w:val="24"/>
                <w:szCs w:val="24"/>
              </w:rPr>
              <w:t xml:space="preserve"> ЗК РФ</w:t>
            </w:r>
          </w:p>
        </w:tc>
        <w:tc>
          <w:tcPr>
            <w:tcW w:w="2141" w:type="dxa"/>
            <w:vMerge w:val="restart"/>
          </w:tcPr>
          <w:p w:rsidR="00A03E86" w:rsidRDefault="00EC2C44">
            <w:pPr>
              <w:pStyle w:val="ConsPlusNormal"/>
              <w:rPr>
                <w:rFonts w:ascii="Times New Roman" w:hAnsi="Times New Roman" w:cs="Times New Roman"/>
                <w:sz w:val="24"/>
                <w:szCs w:val="24"/>
              </w:rPr>
            </w:pPr>
            <w:r>
              <w:rPr>
                <w:rFonts w:ascii="Times New Roman" w:hAnsi="Times New Roman" w:cs="Times New Roman"/>
                <w:sz w:val="24"/>
                <w:szCs w:val="24"/>
              </w:rPr>
              <w:t xml:space="preserve">орган местного </w:t>
            </w:r>
          </w:p>
          <w:p w:rsidR="00A03E86" w:rsidRDefault="00EC2C44">
            <w:pPr>
              <w:pStyle w:val="ConsPlusNormal"/>
              <w:rPr>
                <w:rFonts w:ascii="Times New Roman" w:hAnsi="Times New Roman" w:cs="Times New Roman"/>
                <w:sz w:val="24"/>
                <w:szCs w:val="24"/>
              </w:rPr>
            </w:pPr>
            <w:r>
              <w:rPr>
                <w:rFonts w:ascii="Times New Roman" w:hAnsi="Times New Roman" w:cs="Times New Roman"/>
                <w:sz w:val="24"/>
                <w:szCs w:val="24"/>
              </w:rPr>
              <w:t>самоуправления</w:t>
            </w:r>
          </w:p>
        </w:tc>
        <w:tc>
          <w:tcPr>
            <w:tcW w:w="2427" w:type="dxa"/>
            <w:vMerge w:val="restart"/>
          </w:tcPr>
          <w:p w:rsidR="00A03E86" w:rsidRDefault="00EC2C44">
            <w:pPr>
              <w:pStyle w:val="ConsPlusNormal"/>
              <w:rPr>
                <w:rFonts w:ascii="Times New Roman" w:hAnsi="Times New Roman" w:cs="Times New Roman"/>
                <w:sz w:val="24"/>
                <w:szCs w:val="24"/>
              </w:rPr>
            </w:pPr>
            <w:r>
              <w:rPr>
                <w:rFonts w:ascii="Times New Roman" w:hAnsi="Times New Roman" w:cs="Times New Roman"/>
                <w:sz w:val="24"/>
                <w:szCs w:val="24"/>
              </w:rPr>
              <w:t xml:space="preserve">земельный участок, необходимый </w:t>
            </w:r>
          </w:p>
          <w:p w:rsidR="00A03E86" w:rsidRDefault="00EC2C44">
            <w:pPr>
              <w:pStyle w:val="ConsPlusNormal"/>
              <w:rPr>
                <w:rFonts w:ascii="Times New Roman" w:hAnsi="Times New Roman" w:cs="Times New Roman"/>
                <w:sz w:val="24"/>
                <w:szCs w:val="24"/>
              </w:rPr>
            </w:pPr>
            <w:r>
              <w:rPr>
                <w:rFonts w:ascii="Times New Roman" w:hAnsi="Times New Roman" w:cs="Times New Roman"/>
                <w:sz w:val="24"/>
                <w:szCs w:val="24"/>
              </w:rPr>
              <w:t xml:space="preserve">для осуществления органами местного самоуправления </w:t>
            </w:r>
          </w:p>
          <w:p w:rsidR="00A03E86" w:rsidRDefault="00EC2C44">
            <w:pPr>
              <w:pStyle w:val="ConsPlusNormal"/>
              <w:rPr>
                <w:rFonts w:ascii="Times New Roman" w:hAnsi="Times New Roman" w:cs="Times New Roman"/>
                <w:sz w:val="24"/>
                <w:szCs w:val="24"/>
              </w:rPr>
            </w:pPr>
            <w:r>
              <w:rPr>
                <w:rFonts w:ascii="Times New Roman" w:hAnsi="Times New Roman" w:cs="Times New Roman"/>
                <w:sz w:val="24"/>
                <w:szCs w:val="24"/>
              </w:rPr>
              <w:t>своих полномочий</w:t>
            </w:r>
          </w:p>
        </w:tc>
        <w:tc>
          <w:tcPr>
            <w:tcW w:w="4819" w:type="dxa"/>
          </w:tcPr>
          <w:p w:rsidR="00A03E86" w:rsidRDefault="00EC2C44">
            <w:pPr>
              <w:rPr>
                <w:rFonts w:cs="Times New Roman"/>
                <w:sz w:val="24"/>
                <w:szCs w:val="24"/>
              </w:rPr>
            </w:pPr>
            <w:r>
              <w:rPr>
                <w:rFonts w:cs="Times New Roman"/>
                <w:sz w:val="24"/>
                <w:szCs w:val="24"/>
              </w:rPr>
              <w:t xml:space="preserve">документы, предусмотренные настоящим перечнем, подтверждающие право заявителя на предоставление земельного участка </w:t>
            </w:r>
          </w:p>
          <w:p w:rsidR="00A03E86" w:rsidRDefault="00EC2C44">
            <w:pPr>
              <w:rPr>
                <w:rFonts w:cs="Times New Roman"/>
                <w:sz w:val="24"/>
                <w:szCs w:val="24"/>
              </w:rPr>
            </w:pPr>
            <w:r>
              <w:rPr>
                <w:rFonts w:cs="Times New Roman"/>
                <w:sz w:val="24"/>
                <w:szCs w:val="24"/>
              </w:rPr>
              <w:t xml:space="preserve">в соответствии с целями использования </w:t>
            </w:r>
          </w:p>
          <w:p w:rsidR="00A03E86" w:rsidRDefault="00EC2C44">
            <w:pPr>
              <w:rPr>
                <w:rFonts w:cs="Times New Roman"/>
                <w:sz w:val="24"/>
                <w:szCs w:val="24"/>
              </w:rPr>
            </w:pPr>
            <w:r>
              <w:rPr>
                <w:rFonts w:cs="Times New Roman"/>
                <w:sz w:val="24"/>
                <w:szCs w:val="24"/>
              </w:rPr>
              <w:t>земельного участка</w:t>
            </w:r>
          </w:p>
        </w:tc>
        <w:tc>
          <w:tcPr>
            <w:tcW w:w="2127" w:type="dxa"/>
          </w:tcPr>
          <w:p w:rsidR="00A03E86" w:rsidRDefault="00A03E86">
            <w:pPr>
              <w:pStyle w:val="ConsPlusNormal"/>
              <w:jc w:val="center"/>
              <w:rPr>
                <w:rFonts w:ascii="Times New Roman" w:hAnsi="Times New Roman" w:cs="Times New Roman"/>
                <w:sz w:val="24"/>
                <w:szCs w:val="24"/>
              </w:rPr>
            </w:pPr>
          </w:p>
        </w:tc>
      </w:tr>
      <w:tr w:rsidR="00A03E86">
        <w:trPr>
          <w:trHeight w:val="1042"/>
        </w:trPr>
        <w:tc>
          <w:tcPr>
            <w:tcW w:w="690" w:type="dxa"/>
            <w:vMerge/>
          </w:tcPr>
          <w:p w:rsidR="00A03E86" w:rsidRDefault="00A03E86">
            <w:pPr>
              <w:rPr>
                <w:rFonts w:cs="Times New Roman"/>
                <w:sz w:val="24"/>
                <w:szCs w:val="24"/>
              </w:rPr>
            </w:pPr>
          </w:p>
        </w:tc>
        <w:tc>
          <w:tcPr>
            <w:tcW w:w="2459" w:type="dxa"/>
            <w:vMerge/>
          </w:tcPr>
          <w:p w:rsidR="00A03E86" w:rsidRDefault="00A03E86">
            <w:pPr>
              <w:rPr>
                <w:rFonts w:cs="Times New Roman"/>
                <w:sz w:val="24"/>
                <w:szCs w:val="24"/>
              </w:rPr>
            </w:pPr>
          </w:p>
        </w:tc>
        <w:tc>
          <w:tcPr>
            <w:tcW w:w="2141" w:type="dxa"/>
            <w:vMerge/>
          </w:tcPr>
          <w:p w:rsidR="00A03E86" w:rsidRDefault="00A03E86">
            <w:pPr>
              <w:rPr>
                <w:rFonts w:cs="Times New Roman"/>
                <w:sz w:val="24"/>
                <w:szCs w:val="24"/>
              </w:rPr>
            </w:pPr>
          </w:p>
        </w:tc>
        <w:tc>
          <w:tcPr>
            <w:tcW w:w="2427" w:type="dxa"/>
            <w:vMerge/>
          </w:tcPr>
          <w:p w:rsidR="00A03E86" w:rsidRDefault="00A03E86">
            <w:pPr>
              <w:rPr>
                <w:rFonts w:cs="Times New Roman"/>
                <w:sz w:val="24"/>
                <w:szCs w:val="24"/>
              </w:rPr>
            </w:pPr>
          </w:p>
        </w:tc>
        <w:tc>
          <w:tcPr>
            <w:tcW w:w="4819" w:type="dxa"/>
          </w:tcPr>
          <w:p w:rsidR="00A03E86" w:rsidRDefault="00EC2C44">
            <w:pPr>
              <w:rPr>
                <w:rFonts w:cs="Times New Roman"/>
                <w:sz w:val="24"/>
                <w:szCs w:val="24"/>
              </w:rPr>
            </w:pPr>
            <w:r>
              <w:rPr>
                <w:rFonts w:cs="Times New Roman"/>
                <w:sz w:val="24"/>
                <w:szCs w:val="24"/>
              </w:rPr>
              <w:t>выписка из ЕГРН об объекте недвижимости (об испрашиваемом земельном участке)*</w:t>
            </w:r>
          </w:p>
        </w:tc>
        <w:tc>
          <w:tcPr>
            <w:tcW w:w="2127" w:type="dxa"/>
          </w:tcPr>
          <w:p w:rsidR="00A03E86" w:rsidRDefault="00EC2C44">
            <w:pPr>
              <w:pStyle w:val="ConsPlusNormal"/>
              <w:rPr>
                <w:rFonts w:ascii="Times New Roman" w:hAnsi="Times New Roman" w:cs="Times New Roman"/>
                <w:sz w:val="24"/>
                <w:szCs w:val="24"/>
              </w:rPr>
            </w:pPr>
            <w:r>
              <w:rPr>
                <w:rFonts w:ascii="Times New Roman" w:hAnsi="Times New Roman" w:cs="Times New Roman"/>
                <w:sz w:val="24"/>
                <w:szCs w:val="24"/>
              </w:rPr>
              <w:t>учреждение органа регистрации прав</w:t>
            </w:r>
          </w:p>
        </w:tc>
      </w:tr>
      <w:tr w:rsidR="00A03E86">
        <w:tc>
          <w:tcPr>
            <w:tcW w:w="690" w:type="dxa"/>
            <w:vMerge w:val="restart"/>
          </w:tcPr>
          <w:p w:rsidR="00A03E86" w:rsidRDefault="00EC2C44">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459" w:type="dxa"/>
            <w:vMerge w:val="restart"/>
          </w:tcPr>
          <w:p w:rsidR="00A03E86" w:rsidRDefault="00E07B16">
            <w:pPr>
              <w:pStyle w:val="ConsPlusNormal"/>
              <w:rPr>
                <w:rFonts w:ascii="Times New Roman" w:hAnsi="Times New Roman" w:cs="Times New Roman"/>
                <w:sz w:val="24"/>
                <w:szCs w:val="24"/>
              </w:rPr>
            </w:pPr>
            <w:hyperlink r:id="rId38" w:history="1">
              <w:r w:rsidR="00EC2C44">
                <w:rPr>
                  <w:rFonts w:ascii="Times New Roman" w:hAnsi="Times New Roman" w:cs="Times New Roman"/>
                  <w:sz w:val="24"/>
                  <w:szCs w:val="24"/>
                </w:rPr>
                <w:t>Подпункт 2 пункта 2 статьи 39.9</w:t>
              </w:r>
            </w:hyperlink>
            <w:r w:rsidR="00EC2C44">
              <w:rPr>
                <w:rFonts w:ascii="Times New Roman" w:hAnsi="Times New Roman" w:cs="Times New Roman"/>
                <w:sz w:val="24"/>
                <w:szCs w:val="24"/>
              </w:rPr>
              <w:t xml:space="preserve"> ЗК РФ</w:t>
            </w:r>
          </w:p>
        </w:tc>
        <w:tc>
          <w:tcPr>
            <w:tcW w:w="2141" w:type="dxa"/>
            <w:vMerge w:val="restart"/>
          </w:tcPr>
          <w:p w:rsidR="00A03E86" w:rsidRDefault="00EC2C44">
            <w:pPr>
              <w:pStyle w:val="ConsPlusNormal"/>
              <w:rPr>
                <w:rFonts w:ascii="Times New Roman" w:hAnsi="Times New Roman" w:cs="Times New Roman"/>
                <w:sz w:val="24"/>
                <w:szCs w:val="24"/>
              </w:rPr>
            </w:pPr>
            <w:r>
              <w:rPr>
                <w:rFonts w:ascii="Times New Roman" w:hAnsi="Times New Roman" w:cs="Times New Roman"/>
                <w:sz w:val="24"/>
                <w:szCs w:val="24"/>
              </w:rPr>
              <w:t>государственное или муници-пальное учреж-дение (бюджетное, казенное,</w:t>
            </w:r>
          </w:p>
          <w:p w:rsidR="00A03E86" w:rsidRDefault="00EC2C44">
            <w:pPr>
              <w:pStyle w:val="ConsPlusNormal"/>
              <w:rPr>
                <w:rFonts w:ascii="Times New Roman" w:hAnsi="Times New Roman" w:cs="Times New Roman"/>
                <w:sz w:val="24"/>
                <w:szCs w:val="24"/>
              </w:rPr>
            </w:pPr>
            <w:r>
              <w:rPr>
                <w:rFonts w:ascii="Times New Roman" w:hAnsi="Times New Roman" w:cs="Times New Roman"/>
                <w:sz w:val="24"/>
                <w:szCs w:val="24"/>
              </w:rPr>
              <w:t>автономное)</w:t>
            </w:r>
          </w:p>
        </w:tc>
        <w:tc>
          <w:tcPr>
            <w:tcW w:w="2427" w:type="dxa"/>
            <w:vMerge w:val="restart"/>
          </w:tcPr>
          <w:p w:rsidR="00A03E86" w:rsidRDefault="00EC2C44">
            <w:pPr>
              <w:pStyle w:val="ConsPlusNormal"/>
              <w:rPr>
                <w:rFonts w:ascii="Times New Roman" w:hAnsi="Times New Roman" w:cs="Times New Roman"/>
                <w:sz w:val="24"/>
                <w:szCs w:val="24"/>
              </w:rPr>
            </w:pPr>
            <w:r>
              <w:rPr>
                <w:rFonts w:ascii="Times New Roman" w:hAnsi="Times New Roman" w:cs="Times New Roman"/>
                <w:sz w:val="24"/>
                <w:szCs w:val="24"/>
              </w:rPr>
              <w:t xml:space="preserve">земельный участок, необходимый </w:t>
            </w:r>
          </w:p>
          <w:p w:rsidR="00A03E86" w:rsidRDefault="00EC2C44">
            <w:pPr>
              <w:pStyle w:val="ConsPlusNormal"/>
              <w:rPr>
                <w:rFonts w:ascii="Times New Roman" w:hAnsi="Times New Roman" w:cs="Times New Roman"/>
                <w:sz w:val="24"/>
                <w:szCs w:val="24"/>
              </w:rPr>
            </w:pPr>
            <w:r>
              <w:rPr>
                <w:rFonts w:ascii="Times New Roman" w:hAnsi="Times New Roman" w:cs="Times New Roman"/>
                <w:sz w:val="24"/>
                <w:szCs w:val="24"/>
              </w:rPr>
              <w:t xml:space="preserve">для осуществления деятельности </w:t>
            </w:r>
          </w:p>
          <w:p w:rsidR="00A03E86" w:rsidRDefault="00EC2C44">
            <w:pPr>
              <w:pStyle w:val="ConsPlusNormal"/>
              <w:rPr>
                <w:rFonts w:ascii="Times New Roman" w:hAnsi="Times New Roman" w:cs="Times New Roman"/>
                <w:sz w:val="24"/>
                <w:szCs w:val="24"/>
              </w:rPr>
            </w:pPr>
            <w:r>
              <w:rPr>
                <w:rFonts w:ascii="Times New Roman" w:hAnsi="Times New Roman" w:cs="Times New Roman"/>
                <w:sz w:val="24"/>
                <w:szCs w:val="24"/>
              </w:rPr>
              <w:t xml:space="preserve">государственного </w:t>
            </w:r>
          </w:p>
          <w:p w:rsidR="00A03E86" w:rsidRDefault="00EC2C44">
            <w:pPr>
              <w:pStyle w:val="ConsPlusNormal"/>
              <w:rPr>
                <w:rFonts w:ascii="Times New Roman" w:hAnsi="Times New Roman" w:cs="Times New Roman"/>
                <w:sz w:val="24"/>
                <w:szCs w:val="24"/>
              </w:rPr>
            </w:pPr>
            <w:r>
              <w:rPr>
                <w:rFonts w:ascii="Times New Roman" w:hAnsi="Times New Roman" w:cs="Times New Roman"/>
                <w:sz w:val="24"/>
                <w:szCs w:val="24"/>
              </w:rPr>
              <w:t xml:space="preserve">или муниципального учреждения (бюджетного, казенного, </w:t>
            </w:r>
          </w:p>
          <w:p w:rsidR="00A03E86" w:rsidRDefault="00EC2C44">
            <w:pPr>
              <w:pStyle w:val="ConsPlusNormal"/>
              <w:rPr>
                <w:rFonts w:ascii="Times New Roman" w:hAnsi="Times New Roman" w:cs="Times New Roman"/>
                <w:sz w:val="24"/>
                <w:szCs w:val="24"/>
              </w:rPr>
            </w:pPr>
            <w:r>
              <w:rPr>
                <w:rFonts w:ascii="Times New Roman" w:hAnsi="Times New Roman" w:cs="Times New Roman"/>
                <w:sz w:val="24"/>
                <w:szCs w:val="24"/>
              </w:rPr>
              <w:t>автономного)</w:t>
            </w:r>
          </w:p>
        </w:tc>
        <w:tc>
          <w:tcPr>
            <w:tcW w:w="4819" w:type="dxa"/>
          </w:tcPr>
          <w:p w:rsidR="00A03E86" w:rsidRDefault="00EC2C44">
            <w:pPr>
              <w:rPr>
                <w:rFonts w:cs="Times New Roman"/>
                <w:sz w:val="24"/>
                <w:szCs w:val="24"/>
              </w:rPr>
            </w:pPr>
            <w:r>
              <w:rPr>
                <w:rFonts w:cs="Times New Roman"/>
                <w:sz w:val="24"/>
                <w:szCs w:val="24"/>
              </w:rPr>
              <w:t xml:space="preserve">документы, предусмотренные настоящим перечнем, подтверждающие право заявителя на предоставление земельного участка </w:t>
            </w:r>
          </w:p>
          <w:p w:rsidR="00A03E86" w:rsidRDefault="00EC2C44">
            <w:pPr>
              <w:rPr>
                <w:rFonts w:cs="Times New Roman"/>
                <w:sz w:val="24"/>
                <w:szCs w:val="24"/>
              </w:rPr>
            </w:pPr>
            <w:r>
              <w:rPr>
                <w:rFonts w:cs="Times New Roman"/>
                <w:sz w:val="24"/>
                <w:szCs w:val="24"/>
              </w:rPr>
              <w:t xml:space="preserve">в соответствии с целями использования </w:t>
            </w:r>
          </w:p>
          <w:p w:rsidR="00A03E86" w:rsidRDefault="00EC2C44">
            <w:pPr>
              <w:rPr>
                <w:rFonts w:cs="Times New Roman"/>
                <w:sz w:val="24"/>
                <w:szCs w:val="24"/>
              </w:rPr>
            </w:pPr>
            <w:r>
              <w:rPr>
                <w:rFonts w:cs="Times New Roman"/>
                <w:sz w:val="24"/>
                <w:szCs w:val="24"/>
              </w:rPr>
              <w:t>земельного участка</w:t>
            </w:r>
          </w:p>
        </w:tc>
        <w:tc>
          <w:tcPr>
            <w:tcW w:w="2127" w:type="dxa"/>
          </w:tcPr>
          <w:p w:rsidR="00A03E86" w:rsidRDefault="00A03E86">
            <w:pPr>
              <w:pStyle w:val="ConsPlusNormal"/>
              <w:jc w:val="center"/>
              <w:rPr>
                <w:rFonts w:ascii="Times New Roman" w:hAnsi="Times New Roman" w:cs="Times New Roman"/>
                <w:sz w:val="24"/>
                <w:szCs w:val="24"/>
              </w:rPr>
            </w:pPr>
          </w:p>
        </w:tc>
      </w:tr>
      <w:tr w:rsidR="00A03E86">
        <w:tc>
          <w:tcPr>
            <w:tcW w:w="690" w:type="dxa"/>
            <w:vMerge/>
          </w:tcPr>
          <w:p w:rsidR="00A03E86" w:rsidRDefault="00A03E86">
            <w:pPr>
              <w:rPr>
                <w:rFonts w:cs="Times New Roman"/>
                <w:sz w:val="24"/>
                <w:szCs w:val="24"/>
              </w:rPr>
            </w:pPr>
          </w:p>
        </w:tc>
        <w:tc>
          <w:tcPr>
            <w:tcW w:w="2459" w:type="dxa"/>
            <w:vMerge/>
          </w:tcPr>
          <w:p w:rsidR="00A03E86" w:rsidRDefault="00A03E86">
            <w:pPr>
              <w:rPr>
                <w:rFonts w:cs="Times New Roman"/>
                <w:sz w:val="24"/>
                <w:szCs w:val="24"/>
              </w:rPr>
            </w:pPr>
          </w:p>
        </w:tc>
        <w:tc>
          <w:tcPr>
            <w:tcW w:w="2141" w:type="dxa"/>
            <w:vMerge/>
          </w:tcPr>
          <w:p w:rsidR="00A03E86" w:rsidRDefault="00A03E86">
            <w:pPr>
              <w:rPr>
                <w:rFonts w:cs="Times New Roman"/>
                <w:sz w:val="24"/>
                <w:szCs w:val="24"/>
              </w:rPr>
            </w:pPr>
          </w:p>
        </w:tc>
        <w:tc>
          <w:tcPr>
            <w:tcW w:w="2427" w:type="dxa"/>
            <w:vMerge/>
          </w:tcPr>
          <w:p w:rsidR="00A03E86" w:rsidRDefault="00A03E86">
            <w:pPr>
              <w:rPr>
                <w:rFonts w:cs="Times New Roman"/>
                <w:sz w:val="24"/>
                <w:szCs w:val="24"/>
              </w:rPr>
            </w:pPr>
          </w:p>
        </w:tc>
        <w:tc>
          <w:tcPr>
            <w:tcW w:w="4819" w:type="dxa"/>
          </w:tcPr>
          <w:p w:rsidR="00A03E86" w:rsidRDefault="00EC2C44">
            <w:pPr>
              <w:rPr>
                <w:rFonts w:cs="Times New Roman"/>
                <w:sz w:val="24"/>
                <w:szCs w:val="24"/>
              </w:rPr>
            </w:pPr>
            <w:r>
              <w:rPr>
                <w:rFonts w:cs="Times New Roman"/>
                <w:sz w:val="24"/>
                <w:szCs w:val="24"/>
              </w:rPr>
              <w:t>выписка из ЕГРН об объекте недвижимости (об испрашиваемом земельном участке)*</w:t>
            </w:r>
          </w:p>
        </w:tc>
        <w:tc>
          <w:tcPr>
            <w:tcW w:w="2127" w:type="dxa"/>
          </w:tcPr>
          <w:p w:rsidR="00A03E86" w:rsidRDefault="00EC2C44">
            <w:pPr>
              <w:pStyle w:val="ConsPlusNormal"/>
              <w:rPr>
                <w:rFonts w:ascii="Times New Roman" w:hAnsi="Times New Roman" w:cs="Times New Roman"/>
                <w:sz w:val="24"/>
                <w:szCs w:val="24"/>
              </w:rPr>
            </w:pPr>
            <w:r>
              <w:rPr>
                <w:rFonts w:ascii="Times New Roman" w:hAnsi="Times New Roman" w:cs="Times New Roman"/>
                <w:sz w:val="24"/>
                <w:szCs w:val="24"/>
              </w:rPr>
              <w:t>учреждение органа регистрации прав</w:t>
            </w:r>
          </w:p>
        </w:tc>
      </w:tr>
      <w:tr w:rsidR="00A03E86">
        <w:trPr>
          <w:trHeight w:val="1042"/>
        </w:trPr>
        <w:tc>
          <w:tcPr>
            <w:tcW w:w="690" w:type="dxa"/>
            <w:vMerge/>
          </w:tcPr>
          <w:p w:rsidR="00A03E86" w:rsidRDefault="00A03E86">
            <w:pPr>
              <w:rPr>
                <w:rFonts w:cs="Times New Roman"/>
                <w:sz w:val="24"/>
                <w:szCs w:val="24"/>
              </w:rPr>
            </w:pPr>
          </w:p>
        </w:tc>
        <w:tc>
          <w:tcPr>
            <w:tcW w:w="2459" w:type="dxa"/>
            <w:vMerge/>
          </w:tcPr>
          <w:p w:rsidR="00A03E86" w:rsidRDefault="00A03E86">
            <w:pPr>
              <w:rPr>
                <w:rFonts w:cs="Times New Roman"/>
                <w:sz w:val="24"/>
                <w:szCs w:val="24"/>
              </w:rPr>
            </w:pPr>
          </w:p>
        </w:tc>
        <w:tc>
          <w:tcPr>
            <w:tcW w:w="2141" w:type="dxa"/>
            <w:vMerge/>
          </w:tcPr>
          <w:p w:rsidR="00A03E86" w:rsidRDefault="00A03E86">
            <w:pPr>
              <w:rPr>
                <w:rFonts w:cs="Times New Roman"/>
                <w:sz w:val="24"/>
                <w:szCs w:val="24"/>
              </w:rPr>
            </w:pPr>
          </w:p>
        </w:tc>
        <w:tc>
          <w:tcPr>
            <w:tcW w:w="2427" w:type="dxa"/>
            <w:vMerge/>
          </w:tcPr>
          <w:p w:rsidR="00A03E86" w:rsidRDefault="00A03E86">
            <w:pPr>
              <w:rPr>
                <w:rFonts w:cs="Times New Roman"/>
                <w:sz w:val="24"/>
                <w:szCs w:val="24"/>
              </w:rPr>
            </w:pPr>
          </w:p>
        </w:tc>
        <w:tc>
          <w:tcPr>
            <w:tcW w:w="4819" w:type="dxa"/>
          </w:tcPr>
          <w:p w:rsidR="00A03E86" w:rsidRDefault="00EC2C44">
            <w:pPr>
              <w:pStyle w:val="ConsPlusNormal"/>
              <w:rPr>
                <w:rFonts w:ascii="Times New Roman" w:hAnsi="Times New Roman" w:cs="Times New Roman"/>
                <w:sz w:val="24"/>
                <w:szCs w:val="24"/>
              </w:rPr>
            </w:pPr>
            <w:r>
              <w:rPr>
                <w:rFonts w:ascii="Times New Roman" w:hAnsi="Times New Roman" w:cs="Times New Roman"/>
                <w:sz w:val="24"/>
                <w:szCs w:val="24"/>
              </w:rPr>
              <w:t>выписка из ЕГРЮЛ о юридическом лице, являющемся заявителем</w:t>
            </w:r>
            <w:r>
              <w:rPr>
                <w:rFonts w:cs="Times New Roman"/>
                <w:sz w:val="24"/>
                <w:szCs w:val="24"/>
              </w:rPr>
              <w:t>*</w:t>
            </w:r>
          </w:p>
        </w:tc>
        <w:tc>
          <w:tcPr>
            <w:tcW w:w="2127" w:type="dxa"/>
          </w:tcPr>
          <w:p w:rsidR="00A03E86" w:rsidRDefault="00EC2C44">
            <w:pPr>
              <w:pStyle w:val="ConsPlusNormal"/>
              <w:rPr>
                <w:rFonts w:ascii="Times New Roman" w:hAnsi="Times New Roman" w:cs="Times New Roman"/>
                <w:sz w:val="24"/>
                <w:szCs w:val="24"/>
              </w:rPr>
            </w:pPr>
            <w:r>
              <w:rPr>
                <w:rFonts w:ascii="Times New Roman" w:hAnsi="Times New Roman" w:cs="Times New Roman"/>
                <w:sz w:val="24"/>
                <w:szCs w:val="24"/>
              </w:rPr>
              <w:t>территориальный орган УФНС</w:t>
            </w:r>
          </w:p>
        </w:tc>
      </w:tr>
      <w:tr w:rsidR="00A03E86">
        <w:tc>
          <w:tcPr>
            <w:tcW w:w="690" w:type="dxa"/>
            <w:vMerge w:val="restart"/>
          </w:tcPr>
          <w:p w:rsidR="00A03E86" w:rsidRDefault="00EC2C44">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2459" w:type="dxa"/>
            <w:vMerge w:val="restart"/>
          </w:tcPr>
          <w:p w:rsidR="00A03E86" w:rsidRDefault="00E07B16">
            <w:pPr>
              <w:pStyle w:val="ConsPlusNormal"/>
              <w:rPr>
                <w:rFonts w:ascii="Times New Roman" w:hAnsi="Times New Roman" w:cs="Times New Roman"/>
                <w:sz w:val="24"/>
                <w:szCs w:val="24"/>
              </w:rPr>
            </w:pPr>
            <w:hyperlink r:id="rId39" w:history="1">
              <w:r w:rsidR="00EC2C44">
                <w:rPr>
                  <w:rFonts w:ascii="Times New Roman" w:hAnsi="Times New Roman" w:cs="Times New Roman"/>
                  <w:sz w:val="24"/>
                  <w:szCs w:val="24"/>
                </w:rPr>
                <w:t>Подпункт 3 пункта 2 статьи 39.9</w:t>
              </w:r>
            </w:hyperlink>
            <w:r w:rsidR="00EC2C44">
              <w:rPr>
                <w:rFonts w:ascii="Times New Roman" w:hAnsi="Times New Roman" w:cs="Times New Roman"/>
                <w:sz w:val="24"/>
                <w:szCs w:val="24"/>
              </w:rPr>
              <w:t xml:space="preserve"> ЗК РФ</w:t>
            </w:r>
          </w:p>
        </w:tc>
        <w:tc>
          <w:tcPr>
            <w:tcW w:w="2141" w:type="dxa"/>
            <w:vMerge w:val="restart"/>
          </w:tcPr>
          <w:p w:rsidR="00A03E86" w:rsidRDefault="00EC2C44">
            <w:pPr>
              <w:pStyle w:val="ConsPlusNormal"/>
              <w:rPr>
                <w:rFonts w:ascii="Times New Roman" w:hAnsi="Times New Roman" w:cs="Times New Roman"/>
                <w:sz w:val="24"/>
                <w:szCs w:val="24"/>
              </w:rPr>
            </w:pPr>
            <w:r>
              <w:rPr>
                <w:rFonts w:ascii="Times New Roman" w:hAnsi="Times New Roman" w:cs="Times New Roman"/>
                <w:sz w:val="24"/>
                <w:szCs w:val="24"/>
              </w:rPr>
              <w:t xml:space="preserve">казенное </w:t>
            </w:r>
          </w:p>
          <w:p w:rsidR="00A03E86" w:rsidRDefault="00EC2C44">
            <w:pPr>
              <w:pStyle w:val="ConsPlusNormal"/>
              <w:rPr>
                <w:rFonts w:ascii="Times New Roman" w:hAnsi="Times New Roman" w:cs="Times New Roman"/>
                <w:sz w:val="24"/>
                <w:szCs w:val="24"/>
              </w:rPr>
            </w:pPr>
            <w:r>
              <w:rPr>
                <w:rFonts w:ascii="Times New Roman" w:hAnsi="Times New Roman" w:cs="Times New Roman"/>
                <w:sz w:val="24"/>
                <w:szCs w:val="24"/>
              </w:rPr>
              <w:t>предприятие</w:t>
            </w:r>
          </w:p>
        </w:tc>
        <w:tc>
          <w:tcPr>
            <w:tcW w:w="2427" w:type="dxa"/>
            <w:vMerge w:val="restart"/>
          </w:tcPr>
          <w:p w:rsidR="00A03E86" w:rsidRDefault="00EC2C44">
            <w:pPr>
              <w:pStyle w:val="ConsPlusNormal"/>
              <w:rPr>
                <w:rFonts w:ascii="Times New Roman" w:hAnsi="Times New Roman" w:cs="Times New Roman"/>
                <w:sz w:val="24"/>
                <w:szCs w:val="24"/>
              </w:rPr>
            </w:pPr>
            <w:r>
              <w:rPr>
                <w:rFonts w:ascii="Times New Roman" w:hAnsi="Times New Roman" w:cs="Times New Roman"/>
                <w:sz w:val="24"/>
                <w:szCs w:val="24"/>
              </w:rPr>
              <w:t xml:space="preserve">земельный участок, необходимый </w:t>
            </w:r>
          </w:p>
          <w:p w:rsidR="00A03E86" w:rsidRDefault="00EC2C44">
            <w:pPr>
              <w:pStyle w:val="ConsPlusNormal"/>
              <w:rPr>
                <w:rFonts w:ascii="Times New Roman" w:hAnsi="Times New Roman" w:cs="Times New Roman"/>
                <w:sz w:val="24"/>
                <w:szCs w:val="24"/>
              </w:rPr>
            </w:pPr>
            <w:r>
              <w:rPr>
                <w:rFonts w:ascii="Times New Roman" w:hAnsi="Times New Roman" w:cs="Times New Roman"/>
                <w:sz w:val="24"/>
                <w:szCs w:val="24"/>
              </w:rPr>
              <w:t>для осуществления деятельности</w:t>
            </w:r>
          </w:p>
          <w:p w:rsidR="00A03E86" w:rsidRDefault="00EC2C44">
            <w:pPr>
              <w:pStyle w:val="ConsPlusNormal"/>
              <w:rPr>
                <w:rFonts w:ascii="Times New Roman" w:hAnsi="Times New Roman" w:cs="Times New Roman"/>
                <w:sz w:val="24"/>
                <w:szCs w:val="24"/>
              </w:rPr>
            </w:pPr>
            <w:r>
              <w:rPr>
                <w:rFonts w:ascii="Times New Roman" w:hAnsi="Times New Roman" w:cs="Times New Roman"/>
                <w:sz w:val="24"/>
                <w:szCs w:val="24"/>
              </w:rPr>
              <w:t>казенного предприятия</w:t>
            </w:r>
          </w:p>
        </w:tc>
        <w:tc>
          <w:tcPr>
            <w:tcW w:w="4819" w:type="dxa"/>
          </w:tcPr>
          <w:p w:rsidR="00A03E86" w:rsidRDefault="00EC2C44">
            <w:pPr>
              <w:pStyle w:val="ConsPlusNormal"/>
              <w:rPr>
                <w:rFonts w:ascii="Times New Roman" w:hAnsi="Times New Roman" w:cs="Times New Roman"/>
                <w:sz w:val="24"/>
                <w:szCs w:val="24"/>
              </w:rPr>
            </w:pPr>
            <w:r>
              <w:rPr>
                <w:rFonts w:ascii="Times New Roman" w:hAnsi="Times New Roman" w:cs="Times New Roman"/>
                <w:sz w:val="24"/>
                <w:szCs w:val="24"/>
              </w:rPr>
              <w:t xml:space="preserve">документы, предусмотренные настоящим перечнем, подтверждающие право заявителя на предоставление земельного участка </w:t>
            </w:r>
          </w:p>
          <w:p w:rsidR="00A03E86" w:rsidRDefault="00EC2C44">
            <w:pPr>
              <w:pStyle w:val="ConsPlusNormal"/>
              <w:rPr>
                <w:rFonts w:ascii="Times New Roman" w:hAnsi="Times New Roman" w:cs="Times New Roman"/>
                <w:sz w:val="24"/>
                <w:szCs w:val="24"/>
              </w:rPr>
            </w:pPr>
            <w:r>
              <w:rPr>
                <w:rFonts w:ascii="Times New Roman" w:hAnsi="Times New Roman" w:cs="Times New Roman"/>
                <w:sz w:val="24"/>
                <w:szCs w:val="24"/>
              </w:rPr>
              <w:t xml:space="preserve">в соответствии с целями использования </w:t>
            </w:r>
          </w:p>
          <w:p w:rsidR="00A03E86" w:rsidRDefault="00EC2C44">
            <w:pPr>
              <w:pStyle w:val="ConsPlusNormal"/>
              <w:rPr>
                <w:rFonts w:ascii="Times New Roman" w:hAnsi="Times New Roman" w:cs="Times New Roman"/>
                <w:sz w:val="24"/>
                <w:szCs w:val="24"/>
              </w:rPr>
            </w:pPr>
            <w:r>
              <w:rPr>
                <w:rFonts w:ascii="Times New Roman" w:hAnsi="Times New Roman" w:cs="Times New Roman"/>
                <w:sz w:val="24"/>
                <w:szCs w:val="24"/>
              </w:rPr>
              <w:t>земельного участка</w:t>
            </w:r>
          </w:p>
        </w:tc>
        <w:tc>
          <w:tcPr>
            <w:tcW w:w="2127" w:type="dxa"/>
          </w:tcPr>
          <w:p w:rsidR="00A03E86" w:rsidRDefault="00A03E86">
            <w:pPr>
              <w:pStyle w:val="ConsPlusNormal"/>
              <w:jc w:val="center"/>
              <w:rPr>
                <w:rFonts w:ascii="Times New Roman" w:hAnsi="Times New Roman" w:cs="Times New Roman"/>
                <w:sz w:val="24"/>
                <w:szCs w:val="24"/>
              </w:rPr>
            </w:pPr>
          </w:p>
        </w:tc>
      </w:tr>
      <w:tr w:rsidR="00A03E86">
        <w:tc>
          <w:tcPr>
            <w:tcW w:w="690" w:type="dxa"/>
            <w:vMerge/>
          </w:tcPr>
          <w:p w:rsidR="00A03E86" w:rsidRDefault="00A03E86">
            <w:pPr>
              <w:rPr>
                <w:rFonts w:cs="Times New Roman"/>
                <w:sz w:val="24"/>
                <w:szCs w:val="24"/>
              </w:rPr>
            </w:pPr>
          </w:p>
        </w:tc>
        <w:tc>
          <w:tcPr>
            <w:tcW w:w="2459" w:type="dxa"/>
            <w:vMerge/>
          </w:tcPr>
          <w:p w:rsidR="00A03E86" w:rsidRDefault="00A03E86">
            <w:pPr>
              <w:rPr>
                <w:rFonts w:cs="Times New Roman"/>
                <w:sz w:val="24"/>
                <w:szCs w:val="24"/>
              </w:rPr>
            </w:pPr>
          </w:p>
        </w:tc>
        <w:tc>
          <w:tcPr>
            <w:tcW w:w="2141" w:type="dxa"/>
            <w:vMerge/>
          </w:tcPr>
          <w:p w:rsidR="00A03E86" w:rsidRDefault="00A03E86">
            <w:pPr>
              <w:rPr>
                <w:rFonts w:cs="Times New Roman"/>
                <w:sz w:val="24"/>
                <w:szCs w:val="24"/>
              </w:rPr>
            </w:pPr>
          </w:p>
        </w:tc>
        <w:tc>
          <w:tcPr>
            <w:tcW w:w="2427" w:type="dxa"/>
            <w:vMerge/>
          </w:tcPr>
          <w:p w:rsidR="00A03E86" w:rsidRDefault="00A03E86">
            <w:pPr>
              <w:rPr>
                <w:rFonts w:cs="Times New Roman"/>
                <w:sz w:val="24"/>
                <w:szCs w:val="24"/>
              </w:rPr>
            </w:pPr>
          </w:p>
        </w:tc>
        <w:tc>
          <w:tcPr>
            <w:tcW w:w="4819" w:type="dxa"/>
          </w:tcPr>
          <w:p w:rsidR="00A03E86" w:rsidRDefault="00EC2C44">
            <w:pPr>
              <w:pStyle w:val="ConsPlusNormal"/>
              <w:rPr>
                <w:rFonts w:ascii="Times New Roman" w:hAnsi="Times New Roman" w:cs="Times New Roman"/>
                <w:sz w:val="24"/>
                <w:szCs w:val="24"/>
              </w:rPr>
            </w:pPr>
            <w:r>
              <w:rPr>
                <w:rFonts w:ascii="Times New Roman" w:hAnsi="Times New Roman" w:cs="Times New Roman"/>
                <w:sz w:val="24"/>
                <w:szCs w:val="24"/>
              </w:rPr>
              <w:t>выписка из ЕГРН об объекте недвижимости (об испрашиваемом земельном участке)</w:t>
            </w:r>
            <w:r>
              <w:rPr>
                <w:rFonts w:cs="Times New Roman"/>
                <w:sz w:val="24"/>
                <w:szCs w:val="24"/>
              </w:rPr>
              <w:t>*</w:t>
            </w:r>
          </w:p>
        </w:tc>
        <w:tc>
          <w:tcPr>
            <w:tcW w:w="2127" w:type="dxa"/>
          </w:tcPr>
          <w:p w:rsidR="00A03E86" w:rsidRDefault="00EC2C44">
            <w:pPr>
              <w:pStyle w:val="ConsPlusNormal"/>
              <w:rPr>
                <w:rFonts w:ascii="Times New Roman" w:hAnsi="Times New Roman" w:cs="Times New Roman"/>
                <w:sz w:val="24"/>
                <w:szCs w:val="24"/>
              </w:rPr>
            </w:pPr>
            <w:r>
              <w:rPr>
                <w:rFonts w:ascii="Times New Roman" w:hAnsi="Times New Roman" w:cs="Times New Roman"/>
                <w:sz w:val="24"/>
                <w:szCs w:val="24"/>
              </w:rPr>
              <w:t>учреждение органа регистрации прав</w:t>
            </w:r>
          </w:p>
        </w:tc>
      </w:tr>
      <w:tr w:rsidR="00A03E86">
        <w:trPr>
          <w:trHeight w:val="528"/>
        </w:trPr>
        <w:tc>
          <w:tcPr>
            <w:tcW w:w="690" w:type="dxa"/>
            <w:vMerge/>
          </w:tcPr>
          <w:p w:rsidR="00A03E86" w:rsidRDefault="00A03E86">
            <w:pPr>
              <w:rPr>
                <w:rFonts w:cs="Times New Roman"/>
                <w:sz w:val="24"/>
                <w:szCs w:val="24"/>
              </w:rPr>
            </w:pPr>
          </w:p>
        </w:tc>
        <w:tc>
          <w:tcPr>
            <w:tcW w:w="2459" w:type="dxa"/>
            <w:vMerge/>
          </w:tcPr>
          <w:p w:rsidR="00A03E86" w:rsidRDefault="00A03E86">
            <w:pPr>
              <w:rPr>
                <w:rFonts w:cs="Times New Roman"/>
                <w:sz w:val="24"/>
                <w:szCs w:val="24"/>
              </w:rPr>
            </w:pPr>
          </w:p>
        </w:tc>
        <w:tc>
          <w:tcPr>
            <w:tcW w:w="2141" w:type="dxa"/>
            <w:vMerge/>
          </w:tcPr>
          <w:p w:rsidR="00A03E86" w:rsidRDefault="00A03E86">
            <w:pPr>
              <w:rPr>
                <w:rFonts w:cs="Times New Roman"/>
                <w:sz w:val="24"/>
                <w:szCs w:val="24"/>
              </w:rPr>
            </w:pPr>
          </w:p>
        </w:tc>
        <w:tc>
          <w:tcPr>
            <w:tcW w:w="2427" w:type="dxa"/>
            <w:vMerge/>
          </w:tcPr>
          <w:p w:rsidR="00A03E86" w:rsidRDefault="00A03E86">
            <w:pPr>
              <w:rPr>
                <w:rFonts w:cs="Times New Roman"/>
                <w:sz w:val="24"/>
                <w:szCs w:val="24"/>
              </w:rPr>
            </w:pPr>
          </w:p>
        </w:tc>
        <w:tc>
          <w:tcPr>
            <w:tcW w:w="4819" w:type="dxa"/>
          </w:tcPr>
          <w:p w:rsidR="00A03E86" w:rsidRDefault="00EC2C44">
            <w:pPr>
              <w:pStyle w:val="ConsPlusNormal"/>
              <w:rPr>
                <w:rFonts w:ascii="Times New Roman" w:hAnsi="Times New Roman" w:cs="Times New Roman"/>
                <w:sz w:val="24"/>
                <w:szCs w:val="24"/>
              </w:rPr>
            </w:pPr>
            <w:r>
              <w:rPr>
                <w:rFonts w:ascii="Times New Roman" w:hAnsi="Times New Roman" w:cs="Times New Roman"/>
                <w:sz w:val="24"/>
                <w:szCs w:val="24"/>
              </w:rPr>
              <w:t>выписка из ЕГРЮЛ о юридическом лице, являющемся заявителем</w:t>
            </w:r>
            <w:r>
              <w:rPr>
                <w:rFonts w:cs="Times New Roman"/>
                <w:sz w:val="24"/>
                <w:szCs w:val="24"/>
              </w:rPr>
              <w:t>*</w:t>
            </w:r>
          </w:p>
        </w:tc>
        <w:tc>
          <w:tcPr>
            <w:tcW w:w="2127" w:type="dxa"/>
          </w:tcPr>
          <w:p w:rsidR="00A03E86" w:rsidRDefault="00EC2C44">
            <w:pPr>
              <w:pStyle w:val="ConsPlusNormal"/>
              <w:rPr>
                <w:rFonts w:ascii="Times New Roman" w:hAnsi="Times New Roman" w:cs="Times New Roman"/>
                <w:sz w:val="24"/>
                <w:szCs w:val="24"/>
              </w:rPr>
            </w:pPr>
            <w:r>
              <w:rPr>
                <w:rFonts w:ascii="Times New Roman" w:hAnsi="Times New Roman" w:cs="Times New Roman"/>
                <w:sz w:val="24"/>
                <w:szCs w:val="24"/>
              </w:rPr>
              <w:t>территориальный орган УФНС</w:t>
            </w:r>
          </w:p>
        </w:tc>
      </w:tr>
      <w:tr w:rsidR="00A03E86">
        <w:trPr>
          <w:trHeight w:val="1021"/>
        </w:trPr>
        <w:tc>
          <w:tcPr>
            <w:tcW w:w="690" w:type="dxa"/>
            <w:vMerge w:val="restart"/>
          </w:tcPr>
          <w:p w:rsidR="00A03E86" w:rsidRDefault="00EC2C44">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2459" w:type="dxa"/>
            <w:vMerge w:val="restart"/>
          </w:tcPr>
          <w:p w:rsidR="00A03E86" w:rsidRDefault="00E07B16">
            <w:pPr>
              <w:pStyle w:val="ConsPlusNormal"/>
              <w:rPr>
                <w:rFonts w:ascii="Times New Roman" w:hAnsi="Times New Roman" w:cs="Times New Roman"/>
                <w:sz w:val="24"/>
                <w:szCs w:val="24"/>
              </w:rPr>
            </w:pPr>
            <w:hyperlink r:id="rId40" w:history="1">
              <w:r w:rsidR="00EC2C44">
                <w:rPr>
                  <w:rFonts w:ascii="Times New Roman" w:hAnsi="Times New Roman" w:cs="Times New Roman"/>
                  <w:sz w:val="24"/>
                  <w:szCs w:val="24"/>
                </w:rPr>
                <w:t>Подпункт 4 пункта 2 статьи 39.9</w:t>
              </w:r>
            </w:hyperlink>
            <w:r w:rsidR="00EC2C44">
              <w:rPr>
                <w:rFonts w:ascii="Times New Roman" w:hAnsi="Times New Roman" w:cs="Times New Roman"/>
                <w:sz w:val="24"/>
                <w:szCs w:val="24"/>
              </w:rPr>
              <w:t xml:space="preserve"> ЗК РФ</w:t>
            </w:r>
          </w:p>
        </w:tc>
        <w:tc>
          <w:tcPr>
            <w:tcW w:w="2141" w:type="dxa"/>
            <w:vMerge w:val="restart"/>
          </w:tcPr>
          <w:p w:rsidR="00A03E86" w:rsidRDefault="00EC2C44">
            <w:pPr>
              <w:pStyle w:val="ConsPlusNormal"/>
              <w:rPr>
                <w:rFonts w:ascii="Times New Roman" w:hAnsi="Times New Roman" w:cs="Times New Roman"/>
                <w:sz w:val="24"/>
                <w:szCs w:val="24"/>
              </w:rPr>
            </w:pPr>
            <w:r>
              <w:rPr>
                <w:rFonts w:ascii="Times New Roman" w:hAnsi="Times New Roman" w:cs="Times New Roman"/>
                <w:sz w:val="24"/>
                <w:szCs w:val="24"/>
              </w:rPr>
              <w:t xml:space="preserve">центр исторического наследия президентов </w:t>
            </w:r>
          </w:p>
          <w:p w:rsidR="00A03E86" w:rsidRDefault="00EC2C44">
            <w:pPr>
              <w:pStyle w:val="ConsPlusNormal"/>
              <w:rPr>
                <w:rFonts w:ascii="Times New Roman" w:hAnsi="Times New Roman" w:cs="Times New Roman"/>
                <w:sz w:val="24"/>
                <w:szCs w:val="24"/>
              </w:rPr>
            </w:pPr>
            <w:r>
              <w:rPr>
                <w:rFonts w:ascii="Times New Roman" w:hAnsi="Times New Roman" w:cs="Times New Roman"/>
                <w:sz w:val="24"/>
                <w:szCs w:val="24"/>
              </w:rPr>
              <w:t xml:space="preserve">Российской </w:t>
            </w:r>
          </w:p>
          <w:p w:rsidR="00A03E86" w:rsidRDefault="00EC2C44">
            <w:pPr>
              <w:pStyle w:val="ConsPlusNormal"/>
              <w:rPr>
                <w:rFonts w:ascii="Times New Roman" w:hAnsi="Times New Roman" w:cs="Times New Roman"/>
                <w:sz w:val="24"/>
                <w:szCs w:val="24"/>
              </w:rPr>
            </w:pPr>
            <w:r>
              <w:rPr>
                <w:rFonts w:ascii="Times New Roman" w:hAnsi="Times New Roman" w:cs="Times New Roman"/>
                <w:sz w:val="24"/>
                <w:szCs w:val="24"/>
              </w:rPr>
              <w:t xml:space="preserve">Федерации, </w:t>
            </w:r>
          </w:p>
          <w:p w:rsidR="00A03E86" w:rsidRDefault="00EC2C44">
            <w:pPr>
              <w:pStyle w:val="ConsPlusNormal"/>
              <w:rPr>
                <w:rFonts w:ascii="Times New Roman" w:hAnsi="Times New Roman" w:cs="Times New Roman"/>
                <w:sz w:val="24"/>
                <w:szCs w:val="24"/>
              </w:rPr>
            </w:pPr>
            <w:r>
              <w:rPr>
                <w:rFonts w:ascii="Times New Roman" w:hAnsi="Times New Roman" w:cs="Times New Roman"/>
                <w:sz w:val="24"/>
                <w:szCs w:val="24"/>
              </w:rPr>
              <w:t xml:space="preserve">прекративших </w:t>
            </w:r>
          </w:p>
          <w:p w:rsidR="00A03E86" w:rsidRDefault="00EC2C44">
            <w:pPr>
              <w:pStyle w:val="ConsPlusNormal"/>
              <w:rPr>
                <w:rFonts w:ascii="Times New Roman" w:hAnsi="Times New Roman" w:cs="Times New Roman"/>
                <w:sz w:val="24"/>
                <w:szCs w:val="24"/>
              </w:rPr>
            </w:pPr>
            <w:r>
              <w:rPr>
                <w:rFonts w:ascii="Times New Roman" w:hAnsi="Times New Roman" w:cs="Times New Roman"/>
                <w:sz w:val="24"/>
                <w:szCs w:val="24"/>
              </w:rPr>
              <w:t>исполнение своих полномочий</w:t>
            </w:r>
          </w:p>
        </w:tc>
        <w:tc>
          <w:tcPr>
            <w:tcW w:w="2427" w:type="dxa"/>
            <w:vMerge w:val="restart"/>
          </w:tcPr>
          <w:p w:rsidR="00A03E86" w:rsidRDefault="00EC2C44">
            <w:pPr>
              <w:pStyle w:val="ConsPlusNormal"/>
              <w:rPr>
                <w:rFonts w:ascii="Times New Roman" w:hAnsi="Times New Roman" w:cs="Times New Roman"/>
                <w:sz w:val="24"/>
                <w:szCs w:val="24"/>
              </w:rPr>
            </w:pPr>
            <w:r>
              <w:rPr>
                <w:rFonts w:ascii="Times New Roman" w:hAnsi="Times New Roman" w:cs="Times New Roman"/>
                <w:sz w:val="24"/>
                <w:szCs w:val="24"/>
              </w:rPr>
              <w:t xml:space="preserve">земельный участок, необходимый </w:t>
            </w:r>
          </w:p>
          <w:p w:rsidR="00A03E86" w:rsidRDefault="00EC2C44">
            <w:pPr>
              <w:pStyle w:val="ConsPlusNormal"/>
              <w:rPr>
                <w:rFonts w:ascii="Times New Roman" w:hAnsi="Times New Roman" w:cs="Times New Roman"/>
                <w:sz w:val="24"/>
                <w:szCs w:val="24"/>
              </w:rPr>
            </w:pPr>
            <w:r>
              <w:rPr>
                <w:rFonts w:ascii="Times New Roman" w:hAnsi="Times New Roman" w:cs="Times New Roman"/>
                <w:sz w:val="24"/>
                <w:szCs w:val="24"/>
              </w:rPr>
              <w:t xml:space="preserve">для осуществления деятельности центра исторического </w:t>
            </w:r>
          </w:p>
          <w:p w:rsidR="00A03E86" w:rsidRDefault="00EC2C44">
            <w:pPr>
              <w:pStyle w:val="ConsPlusNormal"/>
              <w:rPr>
                <w:rFonts w:ascii="Times New Roman" w:hAnsi="Times New Roman" w:cs="Times New Roman"/>
                <w:sz w:val="24"/>
                <w:szCs w:val="24"/>
              </w:rPr>
            </w:pPr>
            <w:r>
              <w:rPr>
                <w:rFonts w:ascii="Times New Roman" w:hAnsi="Times New Roman" w:cs="Times New Roman"/>
                <w:sz w:val="24"/>
                <w:szCs w:val="24"/>
              </w:rPr>
              <w:t>наследия президентов Российской Феде-рации, прекративших исполнение своих полномочий</w:t>
            </w:r>
          </w:p>
        </w:tc>
        <w:tc>
          <w:tcPr>
            <w:tcW w:w="4819" w:type="dxa"/>
          </w:tcPr>
          <w:p w:rsidR="00A03E86" w:rsidRDefault="00EC2C44">
            <w:pPr>
              <w:pStyle w:val="ConsPlusNormal"/>
              <w:rPr>
                <w:rFonts w:ascii="Times New Roman" w:hAnsi="Times New Roman" w:cs="Times New Roman"/>
                <w:sz w:val="24"/>
                <w:szCs w:val="24"/>
              </w:rPr>
            </w:pPr>
            <w:r>
              <w:rPr>
                <w:rFonts w:ascii="Times New Roman" w:hAnsi="Times New Roman" w:cs="Times New Roman"/>
                <w:sz w:val="24"/>
                <w:szCs w:val="24"/>
              </w:rPr>
              <w:t xml:space="preserve">документы, предусмотренные настоящим перечнем, подтверждающие право заявителя на предоставление земельного участка </w:t>
            </w:r>
          </w:p>
          <w:p w:rsidR="00A03E86" w:rsidRDefault="00EC2C44">
            <w:pPr>
              <w:pStyle w:val="ConsPlusNormal"/>
              <w:rPr>
                <w:rFonts w:ascii="Times New Roman" w:hAnsi="Times New Roman" w:cs="Times New Roman"/>
                <w:sz w:val="24"/>
                <w:szCs w:val="24"/>
              </w:rPr>
            </w:pPr>
            <w:r>
              <w:rPr>
                <w:rFonts w:ascii="Times New Roman" w:hAnsi="Times New Roman" w:cs="Times New Roman"/>
                <w:sz w:val="24"/>
                <w:szCs w:val="24"/>
              </w:rPr>
              <w:t xml:space="preserve">в соответствии с целями использования </w:t>
            </w:r>
          </w:p>
          <w:p w:rsidR="00A03E86" w:rsidRDefault="00EC2C44">
            <w:pPr>
              <w:pStyle w:val="ConsPlusNormal"/>
              <w:rPr>
                <w:rFonts w:ascii="Times New Roman" w:hAnsi="Times New Roman" w:cs="Times New Roman"/>
                <w:sz w:val="24"/>
                <w:szCs w:val="24"/>
              </w:rPr>
            </w:pPr>
            <w:r>
              <w:rPr>
                <w:rFonts w:ascii="Times New Roman" w:hAnsi="Times New Roman" w:cs="Times New Roman"/>
                <w:sz w:val="24"/>
                <w:szCs w:val="24"/>
              </w:rPr>
              <w:t>земельного участка</w:t>
            </w:r>
          </w:p>
        </w:tc>
        <w:tc>
          <w:tcPr>
            <w:tcW w:w="2127" w:type="dxa"/>
          </w:tcPr>
          <w:p w:rsidR="00A03E86" w:rsidRDefault="00A03E86">
            <w:pPr>
              <w:pStyle w:val="ConsPlusNormal"/>
              <w:jc w:val="center"/>
              <w:rPr>
                <w:rFonts w:ascii="Times New Roman" w:hAnsi="Times New Roman" w:cs="Times New Roman"/>
                <w:sz w:val="24"/>
                <w:szCs w:val="24"/>
              </w:rPr>
            </w:pPr>
          </w:p>
        </w:tc>
      </w:tr>
      <w:tr w:rsidR="00A03E86">
        <w:trPr>
          <w:trHeight w:val="419"/>
        </w:trPr>
        <w:tc>
          <w:tcPr>
            <w:tcW w:w="690" w:type="dxa"/>
            <w:vMerge/>
          </w:tcPr>
          <w:p w:rsidR="00A03E86" w:rsidRDefault="00A03E86">
            <w:pPr>
              <w:rPr>
                <w:rFonts w:cs="Times New Roman"/>
                <w:sz w:val="24"/>
                <w:szCs w:val="24"/>
              </w:rPr>
            </w:pPr>
          </w:p>
        </w:tc>
        <w:tc>
          <w:tcPr>
            <w:tcW w:w="2459" w:type="dxa"/>
            <w:vMerge/>
          </w:tcPr>
          <w:p w:rsidR="00A03E86" w:rsidRDefault="00A03E86">
            <w:pPr>
              <w:rPr>
                <w:rFonts w:cs="Times New Roman"/>
                <w:sz w:val="24"/>
                <w:szCs w:val="24"/>
              </w:rPr>
            </w:pPr>
          </w:p>
        </w:tc>
        <w:tc>
          <w:tcPr>
            <w:tcW w:w="2141" w:type="dxa"/>
            <w:vMerge/>
          </w:tcPr>
          <w:p w:rsidR="00A03E86" w:rsidRDefault="00A03E86">
            <w:pPr>
              <w:rPr>
                <w:rFonts w:cs="Times New Roman"/>
                <w:sz w:val="24"/>
                <w:szCs w:val="24"/>
              </w:rPr>
            </w:pPr>
          </w:p>
        </w:tc>
        <w:tc>
          <w:tcPr>
            <w:tcW w:w="2427" w:type="dxa"/>
            <w:vMerge/>
          </w:tcPr>
          <w:p w:rsidR="00A03E86" w:rsidRDefault="00A03E86">
            <w:pPr>
              <w:rPr>
                <w:rFonts w:cs="Times New Roman"/>
                <w:sz w:val="24"/>
                <w:szCs w:val="24"/>
              </w:rPr>
            </w:pPr>
          </w:p>
        </w:tc>
        <w:tc>
          <w:tcPr>
            <w:tcW w:w="4819" w:type="dxa"/>
          </w:tcPr>
          <w:p w:rsidR="00A03E86" w:rsidRDefault="00EC2C44">
            <w:pPr>
              <w:pStyle w:val="ConsPlusNormal"/>
              <w:rPr>
                <w:rFonts w:ascii="Times New Roman" w:hAnsi="Times New Roman" w:cs="Times New Roman"/>
                <w:sz w:val="24"/>
                <w:szCs w:val="24"/>
              </w:rPr>
            </w:pPr>
            <w:r>
              <w:rPr>
                <w:rFonts w:ascii="Times New Roman" w:hAnsi="Times New Roman" w:cs="Times New Roman"/>
                <w:sz w:val="24"/>
                <w:szCs w:val="24"/>
              </w:rPr>
              <w:t>выписка из ЕГРН об объекте недвижимости (об испрашиваемом земельном участке)</w:t>
            </w:r>
            <w:r>
              <w:rPr>
                <w:rFonts w:cs="Times New Roman"/>
                <w:sz w:val="24"/>
                <w:szCs w:val="24"/>
              </w:rPr>
              <w:t>*</w:t>
            </w:r>
          </w:p>
        </w:tc>
        <w:tc>
          <w:tcPr>
            <w:tcW w:w="2127" w:type="dxa"/>
          </w:tcPr>
          <w:p w:rsidR="00A03E86" w:rsidRDefault="00EC2C44">
            <w:pPr>
              <w:pStyle w:val="ConsPlusNormal"/>
              <w:rPr>
                <w:rFonts w:ascii="Times New Roman" w:hAnsi="Times New Roman" w:cs="Times New Roman"/>
                <w:sz w:val="24"/>
                <w:szCs w:val="24"/>
              </w:rPr>
            </w:pPr>
            <w:r>
              <w:rPr>
                <w:rFonts w:ascii="Times New Roman" w:hAnsi="Times New Roman" w:cs="Times New Roman"/>
                <w:sz w:val="24"/>
                <w:szCs w:val="24"/>
              </w:rPr>
              <w:t>учреждение органа регистрации прав</w:t>
            </w:r>
          </w:p>
        </w:tc>
      </w:tr>
      <w:tr w:rsidR="00A03E86">
        <w:tc>
          <w:tcPr>
            <w:tcW w:w="690" w:type="dxa"/>
            <w:vMerge/>
          </w:tcPr>
          <w:p w:rsidR="00A03E86" w:rsidRDefault="00A03E86">
            <w:pPr>
              <w:rPr>
                <w:rFonts w:cs="Times New Roman"/>
                <w:sz w:val="24"/>
                <w:szCs w:val="24"/>
              </w:rPr>
            </w:pPr>
          </w:p>
        </w:tc>
        <w:tc>
          <w:tcPr>
            <w:tcW w:w="2459" w:type="dxa"/>
            <w:vMerge/>
          </w:tcPr>
          <w:p w:rsidR="00A03E86" w:rsidRDefault="00A03E86">
            <w:pPr>
              <w:rPr>
                <w:rFonts w:cs="Times New Roman"/>
                <w:sz w:val="24"/>
                <w:szCs w:val="24"/>
              </w:rPr>
            </w:pPr>
          </w:p>
        </w:tc>
        <w:tc>
          <w:tcPr>
            <w:tcW w:w="2141" w:type="dxa"/>
            <w:vMerge/>
          </w:tcPr>
          <w:p w:rsidR="00A03E86" w:rsidRDefault="00A03E86">
            <w:pPr>
              <w:rPr>
                <w:rFonts w:cs="Times New Roman"/>
                <w:sz w:val="24"/>
                <w:szCs w:val="24"/>
              </w:rPr>
            </w:pPr>
          </w:p>
        </w:tc>
        <w:tc>
          <w:tcPr>
            <w:tcW w:w="2427" w:type="dxa"/>
            <w:vMerge/>
          </w:tcPr>
          <w:p w:rsidR="00A03E86" w:rsidRDefault="00A03E86">
            <w:pPr>
              <w:rPr>
                <w:rFonts w:cs="Times New Roman"/>
                <w:sz w:val="24"/>
                <w:szCs w:val="24"/>
              </w:rPr>
            </w:pPr>
          </w:p>
        </w:tc>
        <w:tc>
          <w:tcPr>
            <w:tcW w:w="4819" w:type="dxa"/>
          </w:tcPr>
          <w:p w:rsidR="00A03E86" w:rsidRDefault="00EC2C44">
            <w:pPr>
              <w:pStyle w:val="ConsPlusNormal"/>
              <w:rPr>
                <w:rFonts w:ascii="Times New Roman" w:hAnsi="Times New Roman" w:cs="Times New Roman"/>
                <w:sz w:val="24"/>
                <w:szCs w:val="24"/>
              </w:rPr>
            </w:pPr>
            <w:r>
              <w:rPr>
                <w:rFonts w:ascii="Times New Roman" w:hAnsi="Times New Roman" w:cs="Times New Roman"/>
                <w:sz w:val="24"/>
                <w:szCs w:val="24"/>
              </w:rPr>
              <w:t>выписка из ЕГРЮЛ о юридическом лице, являющемся заявителем</w:t>
            </w:r>
            <w:r>
              <w:rPr>
                <w:rFonts w:cs="Times New Roman"/>
                <w:sz w:val="24"/>
                <w:szCs w:val="24"/>
              </w:rPr>
              <w:t>*</w:t>
            </w:r>
          </w:p>
        </w:tc>
        <w:tc>
          <w:tcPr>
            <w:tcW w:w="2127" w:type="dxa"/>
          </w:tcPr>
          <w:p w:rsidR="00A03E86" w:rsidRDefault="00EC2C44">
            <w:pPr>
              <w:pStyle w:val="ConsPlusNormal"/>
              <w:rPr>
                <w:rFonts w:ascii="Times New Roman" w:hAnsi="Times New Roman" w:cs="Times New Roman"/>
                <w:sz w:val="24"/>
                <w:szCs w:val="24"/>
              </w:rPr>
            </w:pPr>
            <w:r>
              <w:rPr>
                <w:rFonts w:ascii="Times New Roman" w:hAnsi="Times New Roman" w:cs="Times New Roman"/>
                <w:sz w:val="24"/>
                <w:szCs w:val="24"/>
              </w:rPr>
              <w:t>территориальный орган УФНС</w:t>
            </w:r>
          </w:p>
        </w:tc>
      </w:tr>
    </w:tbl>
    <w:p w:rsidR="00A03E86" w:rsidRDefault="00A03E86">
      <w:pPr>
        <w:autoSpaceDE w:val="0"/>
        <w:autoSpaceDN w:val="0"/>
        <w:adjustRightInd w:val="0"/>
        <w:spacing w:line="259" w:lineRule="auto"/>
        <w:jc w:val="both"/>
        <w:rPr>
          <w:rFonts w:cs="Times New Roman"/>
          <w:szCs w:val="28"/>
        </w:rPr>
      </w:pPr>
    </w:p>
    <w:p w:rsidR="00A03E86" w:rsidRDefault="00EC2C44">
      <w:pPr>
        <w:autoSpaceDE w:val="0"/>
        <w:autoSpaceDN w:val="0"/>
        <w:adjustRightInd w:val="0"/>
        <w:spacing w:line="259" w:lineRule="auto"/>
        <w:ind w:firstLine="567"/>
        <w:jc w:val="both"/>
        <w:rPr>
          <w:rFonts w:cs="Times New Roman"/>
          <w:szCs w:val="28"/>
        </w:rPr>
      </w:pPr>
      <w:r>
        <w:rPr>
          <w:rFonts w:cs="Times New Roman"/>
          <w:szCs w:val="28"/>
        </w:rPr>
        <w:t>Примечание: документы, обозначенные символом «*», запрашиваются уполномоченным органом посредством межведомственного информационного взаимодействия.</w:t>
      </w:r>
    </w:p>
    <w:p w:rsidR="00A03E86" w:rsidRDefault="00A03E86">
      <w:pPr>
        <w:autoSpaceDE w:val="0"/>
        <w:autoSpaceDN w:val="0"/>
        <w:adjustRightInd w:val="0"/>
        <w:spacing w:line="259" w:lineRule="auto"/>
        <w:jc w:val="both"/>
        <w:rPr>
          <w:rFonts w:eastAsia="Calibri" w:cs="Times New Roman"/>
          <w:szCs w:val="28"/>
          <w:lang w:eastAsia="ru-RU"/>
        </w:rPr>
        <w:sectPr w:rsidR="00A03E86">
          <w:pgSz w:w="16838" w:h="11906" w:orient="landscape"/>
          <w:pgMar w:top="1701" w:right="1134" w:bottom="567" w:left="1134" w:header="709" w:footer="709" w:gutter="0"/>
          <w:cols w:space="708"/>
          <w:docGrid w:linePitch="360"/>
        </w:sectPr>
      </w:pPr>
    </w:p>
    <w:p w:rsidR="00A03E86" w:rsidRDefault="00EC2C44">
      <w:pPr>
        <w:ind w:left="4395" w:firstLine="5"/>
        <w:rPr>
          <w:rFonts w:eastAsiaTheme="minorEastAsia" w:cs="Times New Roman"/>
          <w:szCs w:val="28"/>
          <w:lang w:eastAsia="ru-RU"/>
        </w:rPr>
      </w:pPr>
      <w:r>
        <w:rPr>
          <w:rFonts w:eastAsiaTheme="minorEastAsia" w:cs="Times New Roman"/>
          <w:szCs w:val="28"/>
          <w:lang w:eastAsia="ru-RU"/>
        </w:rPr>
        <w:t>Приложение 4</w:t>
      </w:r>
    </w:p>
    <w:p w:rsidR="00A03E86" w:rsidRDefault="00EC2C44">
      <w:pPr>
        <w:autoSpaceDE w:val="0"/>
        <w:autoSpaceDN w:val="0"/>
        <w:adjustRightInd w:val="0"/>
        <w:ind w:left="4395" w:firstLine="5"/>
        <w:rPr>
          <w:rFonts w:eastAsiaTheme="minorEastAsia" w:cs="Times New Roman"/>
          <w:szCs w:val="28"/>
          <w:lang w:eastAsia="ru-RU"/>
        </w:rPr>
      </w:pPr>
      <w:r>
        <w:rPr>
          <w:rFonts w:eastAsiaTheme="minorEastAsia" w:cs="Times New Roman"/>
          <w:szCs w:val="28"/>
          <w:lang w:eastAsia="ru-RU"/>
        </w:rPr>
        <w:t xml:space="preserve">к административному регламенту </w:t>
      </w:r>
    </w:p>
    <w:p w:rsidR="00A03E86" w:rsidRDefault="00EC2C44">
      <w:pPr>
        <w:autoSpaceDE w:val="0"/>
        <w:autoSpaceDN w:val="0"/>
        <w:adjustRightInd w:val="0"/>
        <w:ind w:left="4395" w:firstLine="5"/>
        <w:rPr>
          <w:rFonts w:eastAsiaTheme="minorEastAsia" w:cs="Times New Roman"/>
          <w:szCs w:val="28"/>
          <w:lang w:eastAsia="ru-RU"/>
        </w:rPr>
      </w:pPr>
      <w:r>
        <w:rPr>
          <w:rFonts w:eastAsiaTheme="minorEastAsia" w:cs="Times New Roman"/>
          <w:szCs w:val="28"/>
          <w:lang w:eastAsia="ru-RU"/>
        </w:rPr>
        <w:t xml:space="preserve">предоставления муниципальной </w:t>
      </w:r>
    </w:p>
    <w:p w:rsidR="00A03E86" w:rsidRDefault="00EC2C44">
      <w:pPr>
        <w:autoSpaceDE w:val="0"/>
        <w:autoSpaceDN w:val="0"/>
        <w:adjustRightInd w:val="0"/>
        <w:ind w:left="4395" w:firstLine="5"/>
        <w:rPr>
          <w:rFonts w:eastAsiaTheme="minorEastAsia" w:cs="Times New Roman"/>
          <w:szCs w:val="28"/>
          <w:lang w:eastAsia="ru-RU"/>
        </w:rPr>
      </w:pPr>
      <w:r>
        <w:rPr>
          <w:rFonts w:eastAsiaTheme="minorEastAsia" w:cs="Times New Roman"/>
          <w:szCs w:val="28"/>
          <w:lang w:eastAsia="ru-RU"/>
        </w:rPr>
        <w:t xml:space="preserve">услуги «Предоставление земельных </w:t>
      </w:r>
    </w:p>
    <w:p w:rsidR="00A03E86" w:rsidRDefault="00EC2C44">
      <w:pPr>
        <w:autoSpaceDE w:val="0"/>
        <w:autoSpaceDN w:val="0"/>
        <w:adjustRightInd w:val="0"/>
        <w:ind w:left="4395" w:firstLine="5"/>
        <w:rPr>
          <w:rFonts w:eastAsiaTheme="minorEastAsia" w:cs="Times New Roman"/>
          <w:szCs w:val="28"/>
          <w:lang w:eastAsia="ru-RU"/>
        </w:rPr>
      </w:pPr>
      <w:r>
        <w:rPr>
          <w:rFonts w:eastAsiaTheme="minorEastAsia" w:cs="Times New Roman"/>
          <w:szCs w:val="28"/>
          <w:lang w:eastAsia="ru-RU"/>
        </w:rPr>
        <w:t>участков, находящихся в муниципальной собственности или государственная</w:t>
      </w:r>
    </w:p>
    <w:p w:rsidR="00A03E86" w:rsidRDefault="00EC2C44">
      <w:pPr>
        <w:autoSpaceDE w:val="0"/>
        <w:autoSpaceDN w:val="0"/>
        <w:adjustRightInd w:val="0"/>
        <w:ind w:left="4395" w:firstLine="5"/>
        <w:rPr>
          <w:rFonts w:eastAsiaTheme="minorEastAsia" w:cs="Times New Roman"/>
          <w:szCs w:val="28"/>
          <w:lang w:eastAsia="ru-RU"/>
        </w:rPr>
      </w:pPr>
      <w:r>
        <w:rPr>
          <w:rFonts w:eastAsiaTheme="minorEastAsia" w:cs="Times New Roman"/>
          <w:szCs w:val="28"/>
          <w:lang w:eastAsia="ru-RU"/>
        </w:rPr>
        <w:t>собственность на которые не разграничена, в постоянное (бессрочное) пользование»</w:t>
      </w:r>
    </w:p>
    <w:p w:rsidR="00A03E86" w:rsidRDefault="00A03E86">
      <w:pPr>
        <w:jc w:val="center"/>
        <w:rPr>
          <w:rFonts w:eastAsiaTheme="minorEastAsia" w:cs="Times New Roman"/>
          <w:szCs w:val="28"/>
          <w:lang w:eastAsia="ru-RU"/>
        </w:rPr>
      </w:pPr>
    </w:p>
    <w:p w:rsidR="00A03E86" w:rsidRDefault="00A03E86">
      <w:pPr>
        <w:jc w:val="center"/>
        <w:rPr>
          <w:rFonts w:eastAsiaTheme="minorEastAsia" w:cs="Times New Roman"/>
          <w:szCs w:val="28"/>
          <w:lang w:eastAsia="ru-RU"/>
        </w:rPr>
      </w:pPr>
    </w:p>
    <w:p w:rsidR="00A03E86" w:rsidRDefault="00EC2C44">
      <w:pPr>
        <w:autoSpaceDE w:val="0"/>
        <w:autoSpaceDN w:val="0"/>
        <w:adjustRightInd w:val="0"/>
        <w:jc w:val="center"/>
        <w:rPr>
          <w:rFonts w:eastAsiaTheme="minorEastAsia" w:cs="Times New Roman"/>
          <w:bCs/>
          <w:szCs w:val="28"/>
          <w:lang w:eastAsia="ru-RU"/>
        </w:rPr>
      </w:pPr>
      <w:r>
        <w:rPr>
          <w:rFonts w:eastAsiaTheme="minorEastAsia" w:cs="Times New Roman"/>
          <w:bCs/>
          <w:szCs w:val="28"/>
          <w:lang w:eastAsia="ru-RU"/>
        </w:rPr>
        <w:t>Блок-схема</w:t>
      </w:r>
    </w:p>
    <w:p w:rsidR="00A03E86" w:rsidRDefault="00EC2C44">
      <w:pPr>
        <w:autoSpaceDE w:val="0"/>
        <w:autoSpaceDN w:val="0"/>
        <w:adjustRightInd w:val="0"/>
        <w:jc w:val="center"/>
        <w:rPr>
          <w:rFonts w:eastAsiaTheme="minorEastAsia" w:cs="Times New Roman"/>
          <w:bCs/>
          <w:szCs w:val="28"/>
          <w:lang w:eastAsia="ru-RU"/>
        </w:rPr>
      </w:pPr>
      <w:r>
        <w:rPr>
          <w:rFonts w:eastAsiaTheme="minorEastAsia" w:cs="Times New Roman"/>
          <w:bCs/>
          <w:szCs w:val="28"/>
          <w:lang w:eastAsia="ru-RU"/>
        </w:rPr>
        <w:t>предоставления муниципальной услуги</w:t>
      </w:r>
    </w:p>
    <w:p w:rsidR="00A03E86" w:rsidRDefault="00EC2C44">
      <w:pPr>
        <w:autoSpaceDE w:val="0"/>
        <w:autoSpaceDN w:val="0"/>
        <w:adjustRightInd w:val="0"/>
        <w:jc w:val="center"/>
        <w:rPr>
          <w:rFonts w:eastAsiaTheme="minorEastAsia" w:cs="Times New Roman"/>
          <w:szCs w:val="28"/>
          <w:lang w:eastAsia="ru-RU"/>
        </w:rPr>
      </w:pPr>
      <w:r>
        <w:rPr>
          <w:rFonts w:eastAsiaTheme="minorEastAsia" w:cs="Times New Roman"/>
          <w:szCs w:val="28"/>
          <w:lang w:eastAsia="ru-RU"/>
        </w:rPr>
        <w:t xml:space="preserve">«Предоставление земельных участков, находящихся в муниципальной </w:t>
      </w:r>
    </w:p>
    <w:p w:rsidR="00A03E86" w:rsidRDefault="00EC2C44">
      <w:pPr>
        <w:autoSpaceDE w:val="0"/>
        <w:autoSpaceDN w:val="0"/>
        <w:adjustRightInd w:val="0"/>
        <w:jc w:val="center"/>
        <w:rPr>
          <w:rFonts w:eastAsiaTheme="minorEastAsia" w:cs="Times New Roman"/>
          <w:szCs w:val="28"/>
          <w:lang w:eastAsia="ru-RU"/>
        </w:rPr>
      </w:pPr>
      <w:r>
        <w:rPr>
          <w:rFonts w:eastAsiaTheme="minorEastAsia" w:cs="Times New Roman"/>
          <w:szCs w:val="28"/>
          <w:lang w:eastAsia="ru-RU"/>
        </w:rPr>
        <w:t>собственности или государственная собственность на которые не разграничена, в постоянное (бессрочное) пользование»</w:t>
      </w:r>
    </w:p>
    <w:p w:rsidR="00A03E86" w:rsidRDefault="00E07B16">
      <w:pPr>
        <w:widowControl w:val="0"/>
        <w:autoSpaceDE w:val="0"/>
        <w:autoSpaceDN w:val="0"/>
        <w:adjustRightInd w:val="0"/>
        <w:jc w:val="center"/>
        <w:rPr>
          <w:rFonts w:eastAsia="Calibri" w:cs="Times New Roman"/>
          <w:b/>
          <w:bCs/>
          <w:szCs w:val="28"/>
          <w:lang w:eastAsia="ru-RU"/>
        </w:rPr>
      </w:pPr>
      <w:r>
        <w:rPr>
          <w:rFonts w:eastAsia="Calibri" w:cs="Times New Roman"/>
          <w:b/>
          <w:noProof/>
          <w:szCs w:val="26"/>
          <w:lang w:eastAsia="ru-RU"/>
        </w:rPr>
        <w:pict>
          <v:shapetype id="_x0000_t202" coordsize="21600,21600" o:spt="202" path="m,l,21600r21600,l21600,xe">
            <v:stroke joinstyle="miter"/>
            <v:path gradientshapeok="t" o:connecttype="rect"/>
          </v:shapetype>
          <v:shape id="Поле 27" o:spid="_x0000_s1028" type="#_x0000_t202" style="position:absolute;left:0;text-align:left;margin-left:384.05pt;margin-top:7.5pt;width:100.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" fillcolor="window" strokeweight=".5pt">
            <v:path arrowok="t"/>
            <v:textbox>
              <w:txbxContent>
                <w:p w:rsidR="00A03E86" w:rsidRDefault="00EC2C44">
                  <w:pPr>
                    <w:jc w:val="center"/>
                    <w:rPr>
                      <w:rFonts w:cs="Times New Roman"/>
                      <w:color w:val="000000" w:themeColor="text1"/>
                      <w:sz w:val="20"/>
                      <w:szCs w:val="20"/>
                    </w:rPr>
                  </w:pPr>
                  <w:r>
                    <w:rPr>
                      <w:rFonts w:cs="Times New Roman"/>
                      <w:color w:val="000000" w:themeColor="text1"/>
                      <w:sz w:val="20"/>
                      <w:szCs w:val="20"/>
                    </w:rPr>
                    <w:t>личное обращение</w:t>
                  </w:r>
                </w:p>
              </w:txbxContent>
            </v:textbox>
          </v:shape>
        </w:pict>
      </w:r>
      <w:r>
        <w:rPr>
          <w:rFonts w:eastAsia="Calibri" w:cs="Times New Roman"/>
          <w:b/>
          <w:noProof/>
          <w:szCs w:val="26"/>
          <w:lang w:eastAsia="ru-RU"/>
        </w:rPr>
        <w:pict>
          <v:shape id="Поле 34" o:spid="_x0000_s1027" type="#_x0000_t202" style="position:absolute;left:0;text-align:left;margin-left:2.3pt;margin-top:5.25pt;width:293.2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" fillcolor="window" strokeweight=".5pt">
            <v:path arrowok="t"/>
            <v:textbox>
              <w:txbxContent>
                <w:p w:rsidR="00A03E86" w:rsidRDefault="00EC2C44">
                  <w:pPr>
                    <w:jc w:val="center"/>
                    <w:rPr>
                      <w:rFonts w:cs="Times New Roman"/>
                      <w:color w:val="000000" w:themeColor="text1"/>
                      <w:sz w:val="20"/>
                      <w:szCs w:val="20"/>
                    </w:rPr>
                  </w:pPr>
                  <w:r>
                    <w:rPr>
                      <w:rFonts w:cs="Times New Roman"/>
                      <w:color w:val="000000" w:themeColor="text1"/>
                      <w:sz w:val="20"/>
                      <w:szCs w:val="20"/>
                    </w:rPr>
                    <w:t xml:space="preserve">заявление о предоставлении участка </w:t>
                  </w:r>
                </w:p>
              </w:txbxContent>
            </v:textbox>
          </v:shape>
        </w:pict>
      </w:r>
    </w:p>
    <w:p w:rsidR="00A03E86" w:rsidRDefault="00E07B16">
      <w:pPr>
        <w:widowControl w:val="0"/>
        <w:autoSpaceDE w:val="0"/>
        <w:autoSpaceDN w:val="0"/>
        <w:adjustRightInd w:val="0"/>
        <w:jc w:val="center"/>
        <w:rPr>
          <w:rFonts w:eastAsia="Calibri" w:cs="Times New Roman"/>
          <w:b/>
          <w:bCs/>
          <w:szCs w:val="28"/>
          <w:lang w:eastAsia="ru-RU"/>
        </w:rPr>
      </w:pPr>
      <w:r>
        <w:rPr>
          <w:rFonts w:eastAsia="Calibri" w:cs="Times New Roman"/>
          <w:b/>
          <w:noProof/>
          <w:szCs w:val="28"/>
          <w:lang w:eastAsia="ru-RU"/>
        </w:rPr>
        <w:pict>
          <v:shapetype id="_x0000_t32" coordsize="21600,21600" o:spt="32" o:oned="t" path="m,l21600,21600e" filled="f">
            <v:path arrowok="t" fillok="f" o:connecttype="none"/>
            <o:lock v:ext="edit" shapetype="t"/>
          </v:shapetype>
          <v:shape id="Прямая со стрелкой 21" o:spid="_x0000_s1044" type="#_x0000_t32" style="position:absolute;left:0;text-align:left;margin-left:296.3pt;margin-top:-.35pt;width:87.75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"/>
        </w:pict>
      </w:r>
      <w:r>
        <w:rPr>
          <w:rFonts w:eastAsia="Calibri" w:cs="Times New Roman"/>
          <w:b/>
          <w:noProof/>
          <w:szCs w:val="28"/>
          <w:lang w:eastAsia="ru-RU"/>
        </w:rPr>
        <w:pict>
          <v:shape id="Прямая со стрелкой 32" o:spid="_x0000_s1042" type="#_x0000_t32" style="position:absolute;left:0;text-align:left;margin-left:229.55pt;margin-top:10.9pt;width:0;height:18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">
            <v:stroke endarrow="block"/>
          </v:shape>
        </w:pict>
      </w:r>
      <w:r>
        <w:rPr>
          <w:rFonts w:eastAsia="Calibri" w:cs="Times New Roman"/>
          <w:b/>
          <w:noProof/>
          <w:szCs w:val="28"/>
          <w:lang w:eastAsia="ru-RU"/>
        </w:rPr>
        <w:pict>
          <v:shape id="Прямая со стрелкой 31" o:spid="_x0000_s1041" type="#_x0000_t32" style="position:absolute;left:0;text-align:left;margin-left:54.3pt;margin-top:11.25pt;width:0;height:19.6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">
            <v:stroke endarrow="block"/>
          </v:shape>
        </w:pict>
      </w:r>
      <w:r>
        <w:rPr>
          <w:rFonts w:eastAsia="Calibri" w:cs="Times New Roman"/>
          <w:b/>
          <w:noProof/>
          <w:szCs w:val="28"/>
          <w:lang w:eastAsia="ru-RU"/>
        </w:rPr>
        <w:pict>
          <v:shape id="Прямая со стрелкой 33" o:spid="_x0000_s1043" type="#_x0000_t32" style="position:absolute;left:0;text-align:left;margin-left:447.05pt;margin-top:13.15pt;width:.75pt;height:19.4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">
            <v:stroke endarrow="block"/>
          </v:shape>
        </w:pict>
      </w:r>
      <w:r>
        <w:rPr>
          <w:rFonts w:eastAsia="Calibri" w:cs="Times New Roman"/>
          <w:b/>
          <w:noProof/>
          <w:szCs w:val="26"/>
          <w:lang w:eastAsia="ru-RU"/>
        </w:rPr>
        <w:pict>
          <v:shape id="Прямая со стрелкой 48" o:spid="_x0000_s1035" type="#_x0000_t32" style="position:absolute;left:0;text-align:left;margin-left:297.45pt;margin-top:491.1pt;width:0;height:0;z-index:25167052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">
            <v:stroke endarrow="open"/>
            <o:lock v:ext="edit" shapetype="f"/>
          </v:shape>
        </w:pict>
      </w:r>
    </w:p>
    <w:p w:rsidR="00A03E86" w:rsidRDefault="00E07B16">
      <w:pPr>
        <w:autoSpaceDE w:val="0"/>
        <w:autoSpaceDN w:val="0"/>
        <w:adjustRightInd w:val="0"/>
        <w:spacing w:after="160"/>
        <w:ind w:firstLine="709"/>
        <w:jc w:val="center"/>
        <w:rPr>
          <w:rFonts w:eastAsia="Calibri" w:cs="Times New Roman"/>
          <w:b/>
          <w:szCs w:val="28"/>
          <w:lang w:eastAsia="ru-RU"/>
        </w:rPr>
      </w:pPr>
      <w:r>
        <w:rPr>
          <w:rFonts w:eastAsia="Calibri" w:cs="Times New Roman"/>
          <w:b/>
          <w:noProof/>
          <w:szCs w:val="26"/>
          <w:lang w:eastAsia="ru-RU"/>
        </w:rPr>
        <w:pict>
          <v:shape id="Поле 30" o:spid="_x0000_s1030" type="#_x0000_t202" style="position:absolute;left:0;text-align:left;margin-left:126.05pt;margin-top:12.8pt;width:258pt;height:37.5pt;z-index:251665408;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" fillcolor="window" strokeweight="2pt">
            <v:stroke dashstyle="dash"/>
            <v:path arrowok="t"/>
            <v:textbox>
              <w:txbxContent>
                <w:p w:rsidR="00A03E86" w:rsidRDefault="00EC2C44">
                  <w:pPr>
                    <w:jc w:val="center"/>
                    <w:rPr>
                      <w:rFonts w:cs="Times New Roman"/>
                      <w:color w:val="000000" w:themeColor="text1"/>
                      <w:sz w:val="18"/>
                      <w:szCs w:val="18"/>
                    </w:rPr>
                  </w:pPr>
                  <w:r>
                    <w:rPr>
                      <w:rFonts w:cs="Times New Roman"/>
                      <w:color w:val="000000" w:themeColor="text1"/>
                      <w:sz w:val="18"/>
                      <w:szCs w:val="18"/>
                    </w:rPr>
                    <w:t xml:space="preserve">Единый или региональный портал государственных </w:t>
                  </w:r>
                </w:p>
                <w:p w:rsidR="00A03E86" w:rsidRDefault="00EC2C44">
                  <w:pPr>
                    <w:jc w:val="center"/>
                    <w:rPr>
                      <w:rFonts w:cs="Times New Roman"/>
                      <w:color w:val="000000" w:themeColor="text1"/>
                      <w:sz w:val="18"/>
                      <w:szCs w:val="18"/>
                    </w:rPr>
                  </w:pPr>
                  <w:r>
                    <w:rPr>
                      <w:rFonts w:cs="Times New Roman"/>
                      <w:color w:val="000000" w:themeColor="text1"/>
                      <w:sz w:val="18"/>
                      <w:szCs w:val="18"/>
                    </w:rPr>
                    <w:t xml:space="preserve">и муниципальных услуг (при технической возможности) </w:t>
                  </w:r>
                </w:p>
              </w:txbxContent>
            </v:textbox>
          </v:shape>
        </w:pict>
      </w:r>
      <w:r>
        <w:rPr>
          <w:rFonts w:eastAsia="Calibri" w:cs="Times New Roman"/>
          <w:b/>
          <w:noProof/>
          <w:szCs w:val="26"/>
          <w:lang w:eastAsia="ru-RU"/>
        </w:rPr>
        <w:pict>
          <v:shape id="Поле 28" o:spid="_x0000_s1029" type="#_x0000_t202" style="position:absolute;left:0;text-align:left;margin-left:14.7pt;margin-top:12.75pt;width:73.5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" fillcolor="window" strokeweight=".5pt">
            <v:path arrowok="t"/>
            <v:textbox>
              <w:txbxContent>
                <w:p w:rsidR="00A03E86" w:rsidRDefault="00EC2C44">
                  <w:pPr>
                    <w:jc w:val="center"/>
                    <w:rPr>
                      <w:rFonts w:cs="Times New Roman"/>
                      <w:color w:val="000000" w:themeColor="text1"/>
                      <w:sz w:val="20"/>
                      <w:szCs w:val="20"/>
                    </w:rPr>
                  </w:pPr>
                  <w:r>
                    <w:rPr>
                      <w:rFonts w:cs="Times New Roman"/>
                      <w:color w:val="000000" w:themeColor="text1"/>
                      <w:sz w:val="20"/>
                      <w:szCs w:val="20"/>
                    </w:rPr>
                    <w:t>почтовое</w:t>
                  </w:r>
                </w:p>
                <w:p w:rsidR="00A03E86" w:rsidRDefault="00EC2C44">
                  <w:pPr>
                    <w:jc w:val="center"/>
                    <w:rPr>
                      <w:rFonts w:cs="Times New Roman"/>
                      <w:sz w:val="20"/>
                      <w:szCs w:val="20"/>
                    </w:rPr>
                  </w:pPr>
                  <w:r>
                    <w:rPr>
                      <w:rFonts w:cs="Times New Roman"/>
                      <w:color w:val="000000" w:themeColor="text1"/>
                      <w:sz w:val="20"/>
                      <w:szCs w:val="20"/>
                    </w:rPr>
                    <w:t>отправление</w:t>
                  </w:r>
                </w:p>
              </w:txbxContent>
            </v:textbox>
          </v:shape>
        </w:pict>
      </w:r>
      <w:r>
        <w:rPr>
          <w:rFonts w:eastAsia="Calibri" w:cs="Times New Roman"/>
          <w:b/>
          <w:noProof/>
          <w:szCs w:val="26"/>
          <w:lang w:eastAsia="ru-RU"/>
        </w:rPr>
        <w:pict>
          <v:shape id="Поле 16" o:spid="_x0000_s1031" type="#_x0000_t202" style="position:absolute;left:0;text-align:left;margin-left:402.4pt;margin-top:16pt;width:82.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" fillcolor="window" strokeweight=".5pt">
            <v:path arrowok="t"/>
            <v:textbox>
              <w:txbxContent>
                <w:p w:rsidR="00A03E86" w:rsidRDefault="00EC2C44">
                  <w:pPr>
                    <w:pStyle w:val="ad"/>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 МФЦ</w:t>
                  </w:r>
                </w:p>
              </w:txbxContent>
            </v:textbox>
          </v:shape>
        </w:pict>
      </w:r>
    </w:p>
    <w:p w:rsidR="00A03E86" w:rsidRDefault="00E07B16">
      <w:pPr>
        <w:autoSpaceDE w:val="0"/>
        <w:autoSpaceDN w:val="0"/>
        <w:adjustRightInd w:val="0"/>
        <w:spacing w:after="160"/>
        <w:ind w:firstLine="709"/>
        <w:jc w:val="center"/>
        <w:rPr>
          <w:rFonts w:eastAsia="Calibri" w:cs="Times New Roman"/>
          <w:b/>
          <w:szCs w:val="28"/>
          <w:lang w:eastAsia="ru-RU"/>
        </w:rPr>
      </w:pPr>
      <w:r>
        <w:rPr>
          <w:rFonts w:eastAsia="Calibri" w:cs="Times New Roman"/>
          <w:b/>
          <w:noProof/>
          <w:szCs w:val="28"/>
          <w:lang w:eastAsia="ru-RU"/>
        </w:rPr>
        <w:pict>
          <v:shape id="Прямая со стрелкой 13" o:spid="_x0000_s1047" type="#_x0000_t32" style="position:absolute;left:0;text-align:left;margin-left:356.9pt;margin-top:14pt;width:89.85pt;height:39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">
            <v:stroke endarrow="block"/>
          </v:shape>
        </w:pict>
      </w:r>
    </w:p>
    <w:p w:rsidR="00A03E86" w:rsidRDefault="00E07B16">
      <w:pPr>
        <w:autoSpaceDE w:val="0"/>
        <w:autoSpaceDN w:val="0"/>
        <w:adjustRightInd w:val="0"/>
        <w:spacing w:after="160"/>
        <w:ind w:firstLine="709"/>
        <w:jc w:val="center"/>
        <w:rPr>
          <w:rFonts w:eastAsia="Calibri" w:cs="Times New Roman"/>
          <w:b/>
          <w:szCs w:val="28"/>
          <w:lang w:eastAsia="ru-RU"/>
        </w:rPr>
      </w:pPr>
      <w:r>
        <w:rPr>
          <w:rFonts w:eastAsia="Calibri" w:cs="Times New Roman"/>
          <w:b/>
          <w:noProof/>
          <w:szCs w:val="26"/>
          <w:lang w:eastAsia="ru-RU"/>
        </w:rPr>
        <w:pict>
          <v:shape id="Прямая со стрелкой 11" o:spid="_x0000_s1045" type="#_x0000_t32" style="position:absolute;left:0;text-align:left;margin-left:54.2pt;margin-top:1.9pt;width:1in;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">
            <v:stroke endarrow="block"/>
          </v:shape>
        </w:pict>
      </w:r>
      <w:r>
        <w:rPr>
          <w:rFonts w:eastAsia="Calibri" w:cs="Times New Roman"/>
          <w:b/>
          <w:noProof/>
          <w:szCs w:val="26"/>
          <w:lang w:eastAsia="ru-RU"/>
        </w:rPr>
        <w:pict>
          <v:shape id="Поле 14" o:spid="_x0000_s1032" type="#_x0000_t202" style="position:absolute;left:0;text-align:left;margin-left:126.2pt;margin-top:17.65pt;width:231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" fillcolor="window" strokeweight=".5pt">
            <v:path arrowok="t"/>
            <v:textbox>
              <w:txbxContent>
                <w:p w:rsidR="00A03E86" w:rsidRDefault="00EC2C44">
                  <w:pPr>
                    <w:jc w:val="center"/>
                    <w:rPr>
                      <w:rFonts w:cs="Times New Roman"/>
                      <w:color w:val="000000" w:themeColor="text1"/>
                    </w:rPr>
                  </w:pPr>
                  <w:r>
                    <w:rPr>
                      <w:rFonts w:cs="Times New Roman"/>
                      <w:color w:val="000000" w:themeColor="text1"/>
                      <w:sz w:val="20"/>
                      <w:szCs w:val="20"/>
                    </w:rPr>
                    <w:t>уполномоченный орган (комитет)</w:t>
                  </w:r>
                </w:p>
              </w:txbxContent>
            </v:textbox>
          </v:shape>
        </w:pict>
      </w:r>
      <w:r>
        <w:rPr>
          <w:rFonts w:eastAsia="Calibri" w:cs="Times New Roman"/>
          <w:b/>
          <w:noProof/>
          <w:szCs w:val="28"/>
          <w:lang w:eastAsia="ru-RU"/>
        </w:rPr>
        <w:pict>
          <v:shape id="Прямая со стрелкой 24" o:spid="_x0000_s1046" type="#_x0000_t32" style="position:absolute;left:0;text-align:left;margin-left:229.55pt;margin-top:2.1pt;width:0;height:15.7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">
            <v:stroke endarrow="block"/>
          </v:shape>
        </w:pict>
      </w:r>
    </w:p>
    <w:p w:rsidR="00A03E86" w:rsidRDefault="00E07B16">
      <w:pPr>
        <w:autoSpaceDE w:val="0"/>
        <w:autoSpaceDN w:val="0"/>
        <w:adjustRightInd w:val="0"/>
        <w:spacing w:after="160"/>
        <w:ind w:firstLine="709"/>
        <w:jc w:val="center"/>
        <w:rPr>
          <w:rFonts w:eastAsia="Calibri" w:cs="Times New Roman"/>
          <w:b/>
          <w:szCs w:val="28"/>
          <w:lang w:eastAsia="ru-RU"/>
        </w:rPr>
      </w:pPr>
      <w:r>
        <w:rPr>
          <w:rFonts w:eastAsia="Calibri" w:cs="Times New Roman"/>
          <w:b/>
          <w:noProof/>
          <w:szCs w:val="28"/>
          <w:lang w:eastAsia="ru-RU"/>
        </w:rPr>
        <w:pict>
          <v:shape id="Прямая со стрелкой 10" o:spid="_x0000_s1048" type="#_x0000_t32" style="position:absolute;left:0;text-align:left;margin-left:230.95pt;margin-top:14.2pt;width:0;height:23.15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">
            <v:stroke endarrow="block"/>
          </v:shape>
        </w:pict>
      </w:r>
    </w:p>
    <w:p w:rsidR="00A03E86" w:rsidRDefault="00E07B16">
      <w:pPr>
        <w:autoSpaceDE w:val="0"/>
        <w:autoSpaceDN w:val="0"/>
        <w:adjustRightInd w:val="0"/>
        <w:spacing w:after="160"/>
        <w:ind w:firstLine="709"/>
        <w:jc w:val="center"/>
        <w:rPr>
          <w:rFonts w:eastAsia="Calibri" w:cs="Times New Roman"/>
          <w:b/>
          <w:szCs w:val="28"/>
          <w:lang w:eastAsia="ru-RU"/>
        </w:rPr>
      </w:pPr>
      <w:r>
        <w:rPr>
          <w:rFonts w:eastAsia="Calibri" w:cs="Times New Roman"/>
          <w:b/>
          <w:noProof/>
          <w:szCs w:val="26"/>
          <w:lang w:eastAsia="ru-RU"/>
        </w:rPr>
        <w:pict>
          <v:shape id="Поле 15" o:spid="_x0000_s1033" type="#_x0000_t202" style="position:absolute;left:0;text-align:left;margin-left:-5.55pt;margin-top:13.5pt;width:127.5pt;height:3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" fillcolor="window" strokeweight=".5pt">
            <v:path arrowok="t"/>
            <v:textbox>
              <w:txbxContent>
                <w:p w:rsidR="00A03E86" w:rsidRDefault="00EC2C44">
                  <w:pPr>
                    <w:jc w:val="center"/>
                    <w:rPr>
                      <w:rFonts w:eastAsia="Times New Roman" w:cs="Times New Roman"/>
                      <w:color w:val="000000"/>
                      <w:sz w:val="20"/>
                      <w:szCs w:val="20"/>
                    </w:rPr>
                  </w:pPr>
                  <w:r>
                    <w:rPr>
                      <w:rFonts w:eastAsia="Times New Roman" w:cs="Times New Roman"/>
                      <w:color w:val="000000"/>
                      <w:sz w:val="20"/>
                      <w:szCs w:val="20"/>
                    </w:rPr>
                    <w:t xml:space="preserve">проверка заявления </w:t>
                  </w:r>
                </w:p>
                <w:p w:rsidR="00A03E86" w:rsidRDefault="00EC2C44">
                  <w:pPr>
                    <w:jc w:val="center"/>
                    <w:rPr>
                      <w:rFonts w:cs="Times New Roman"/>
                      <w:sz w:val="20"/>
                      <w:szCs w:val="20"/>
                    </w:rPr>
                  </w:pPr>
                  <w:r>
                    <w:rPr>
                      <w:rFonts w:eastAsia="Times New Roman" w:cs="Times New Roman"/>
                      <w:color w:val="000000"/>
                      <w:sz w:val="20"/>
                      <w:szCs w:val="20"/>
                    </w:rPr>
                    <w:t xml:space="preserve">и документов </w:t>
                  </w:r>
                </w:p>
              </w:txbxContent>
            </v:textbox>
          </v:shape>
        </w:pict>
      </w:r>
      <w:r>
        <w:rPr>
          <w:rFonts w:eastAsia="Calibri" w:cs="Times New Roman"/>
          <w:b/>
          <w:noProof/>
          <w:szCs w:val="26"/>
          <w:lang w:eastAsia="ru-RU"/>
        </w:rPr>
        <w:pict>
          <v:shape id="Поле 25" o:spid="_x0000_s1040" type="#_x0000_t202" style="position:absolute;left:0;text-align:left;margin-left:157.2pt;margin-top:12.85pt;width:282pt;height:3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" fillcolor="window" strokeweight=".5pt">
            <v:path arrowok="t"/>
            <v:textbox>
              <w:txbxContent>
                <w:p w:rsidR="00A03E86" w:rsidRDefault="00EC2C44">
                  <w:pPr>
                    <w:jc w:val="center"/>
                    <w:rPr>
                      <w:rFonts w:eastAsia="Times New Roman" w:cs="Times New Roman"/>
                      <w:color w:val="000000"/>
                      <w:sz w:val="20"/>
                      <w:szCs w:val="20"/>
                    </w:rPr>
                  </w:pPr>
                  <w:r>
                    <w:rPr>
                      <w:rFonts w:eastAsia="Times New Roman" w:cs="Times New Roman"/>
                      <w:color w:val="000000"/>
                      <w:sz w:val="20"/>
                      <w:szCs w:val="20"/>
                    </w:rPr>
                    <w:t xml:space="preserve">прием и регистрация заявления о предоставлении </w:t>
                  </w:r>
                </w:p>
                <w:p w:rsidR="00A03E86" w:rsidRDefault="00EC2C44">
                  <w:pPr>
                    <w:jc w:val="center"/>
                    <w:rPr>
                      <w:rFonts w:cs="Times New Roman"/>
                    </w:rPr>
                  </w:pPr>
                  <w:r>
                    <w:rPr>
                      <w:rFonts w:eastAsia="Times New Roman" w:cs="Times New Roman"/>
                      <w:color w:val="000000"/>
                      <w:sz w:val="20"/>
                      <w:szCs w:val="20"/>
                    </w:rPr>
                    <w:t>муниципальной услуги</w:t>
                  </w:r>
                </w:p>
              </w:txbxContent>
            </v:textbox>
          </v:shape>
        </w:pict>
      </w:r>
    </w:p>
    <w:p w:rsidR="00A03E86" w:rsidRDefault="00E07B16">
      <w:pPr>
        <w:autoSpaceDE w:val="0"/>
        <w:autoSpaceDN w:val="0"/>
        <w:adjustRightInd w:val="0"/>
        <w:spacing w:after="160"/>
        <w:ind w:firstLine="709"/>
        <w:jc w:val="center"/>
        <w:rPr>
          <w:rFonts w:eastAsia="Calibri" w:cs="Times New Roman"/>
          <w:b/>
          <w:szCs w:val="28"/>
          <w:lang w:eastAsia="ru-RU"/>
        </w:rPr>
      </w:pPr>
      <w:r>
        <w:rPr>
          <w:rFonts w:eastAsia="Calibri" w:cs="Times New Roman"/>
          <w:b/>
          <w:noProof/>
          <w:szCs w:val="28"/>
          <w:lang w:eastAsia="ru-RU"/>
        </w:rPr>
        <w:pict>
          <v:shape id="Прямая со стрелкой 7" o:spid="_x0000_s1049" type="#_x0000_t32" style="position:absolute;left:0;text-align:left;margin-left:122.3pt;margin-top:11.55pt;width:35.25pt;height:0;flip:x;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">
            <v:stroke endarrow="block"/>
          </v:shape>
        </w:pict>
      </w:r>
    </w:p>
    <w:p w:rsidR="00A03E86" w:rsidRDefault="00E07B16">
      <w:pPr>
        <w:autoSpaceDE w:val="0"/>
        <w:autoSpaceDN w:val="0"/>
        <w:adjustRightInd w:val="0"/>
        <w:spacing w:after="160"/>
        <w:ind w:firstLine="709"/>
        <w:jc w:val="center"/>
        <w:rPr>
          <w:rFonts w:eastAsia="Calibri" w:cs="Times New Roman"/>
          <w:b/>
          <w:szCs w:val="28"/>
          <w:lang w:eastAsia="ru-RU"/>
        </w:rPr>
      </w:pPr>
      <w:r>
        <w:rPr>
          <w:rFonts w:eastAsia="Calibri" w:cs="Times New Roman"/>
          <w:b/>
          <w:noProof/>
          <w:szCs w:val="26"/>
          <w:lang w:eastAsia="ru-RU"/>
        </w:rPr>
        <w:pict>
          <v:shape id="Поле 26" o:spid="_x0000_s1036" type="#_x0000_t202" style="position:absolute;left:0;text-align:left;margin-left:79.95pt;margin-top:18pt;width:3in;height: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" fillcolor="window" strokeweight=".5pt">
            <v:path arrowok="t"/>
            <v:textbox>
              <w:txbxContent>
                <w:p w:rsidR="00A03E86" w:rsidRDefault="00EC2C44">
                  <w:pPr>
                    <w:jc w:val="center"/>
                    <w:rPr>
                      <w:rFonts w:cs="Times New Roman"/>
                      <w:color w:val="000000" w:themeColor="text1"/>
                      <w:sz w:val="20"/>
                      <w:szCs w:val="20"/>
                    </w:rPr>
                  </w:pPr>
                  <w:r>
                    <w:rPr>
                      <w:rFonts w:cs="Times New Roman"/>
                      <w:color w:val="000000" w:themeColor="text1"/>
                      <w:sz w:val="20"/>
                      <w:szCs w:val="20"/>
                    </w:rPr>
                    <w:t xml:space="preserve">при наличии оснований для возврата, </w:t>
                  </w:r>
                </w:p>
                <w:p w:rsidR="00A03E86" w:rsidRDefault="00EC2C44">
                  <w:pPr>
                    <w:jc w:val="center"/>
                    <w:rPr>
                      <w:rFonts w:cs="Times New Roman"/>
                      <w:color w:val="000000" w:themeColor="text1"/>
                      <w:sz w:val="20"/>
                      <w:szCs w:val="20"/>
                    </w:rPr>
                  </w:pPr>
                  <w:r>
                    <w:rPr>
                      <w:rFonts w:cs="Times New Roman"/>
                      <w:color w:val="000000" w:themeColor="text1"/>
                      <w:sz w:val="20"/>
                      <w:szCs w:val="20"/>
                    </w:rPr>
                    <w:t xml:space="preserve">готовится уведомление о возврате заявления </w:t>
                  </w:r>
                </w:p>
              </w:txbxContent>
            </v:textbox>
          </v:shape>
        </w:pict>
      </w:r>
      <w:r>
        <w:rPr>
          <w:rFonts w:eastAsia="Calibri" w:cs="Times New Roman"/>
          <w:b/>
          <w:noProof/>
          <w:szCs w:val="26"/>
          <w:lang w:eastAsia="ru-RU"/>
        </w:rPr>
        <w:pict>
          <v:line id="Прямая соединительная линия 35" o:spid="_x0000_s1056" style="position:absolute;left:0;text-align:lef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5.35pt,3.05pt" to="45.35pt,1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">
            <o:lock v:ext="edit" shapetype="f"/>
          </v:line>
        </w:pict>
      </w:r>
    </w:p>
    <w:p w:rsidR="00A03E86" w:rsidRDefault="00E07B16">
      <w:pPr>
        <w:autoSpaceDE w:val="0"/>
        <w:autoSpaceDN w:val="0"/>
        <w:adjustRightInd w:val="0"/>
        <w:spacing w:after="160"/>
        <w:ind w:firstLine="709"/>
        <w:jc w:val="center"/>
        <w:rPr>
          <w:rFonts w:eastAsia="Calibri" w:cs="Times New Roman"/>
          <w:b/>
          <w:szCs w:val="28"/>
          <w:lang w:eastAsia="ru-RU"/>
        </w:rPr>
      </w:pPr>
      <w:r>
        <w:rPr>
          <w:rFonts w:eastAsia="Calibri" w:cs="Times New Roman"/>
          <w:b/>
          <w:noProof/>
          <w:szCs w:val="28"/>
          <w:lang w:eastAsia="ru-RU"/>
        </w:rPr>
        <w:pict>
          <v:shape id="Прямая со стрелкой 6" o:spid="_x0000_s1050" type="#_x0000_t32" style="position:absolute;left:0;text-align:left;margin-left:45.35pt;margin-top:11.2pt;width:34.5pt;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">
            <v:stroke endarrow="block"/>
          </v:shape>
        </w:pict>
      </w:r>
    </w:p>
    <w:p w:rsidR="00A03E86" w:rsidRDefault="00E07B16">
      <w:pPr>
        <w:autoSpaceDE w:val="0"/>
        <w:autoSpaceDN w:val="0"/>
        <w:adjustRightInd w:val="0"/>
        <w:spacing w:after="160"/>
        <w:ind w:firstLine="709"/>
        <w:jc w:val="center"/>
        <w:rPr>
          <w:rFonts w:eastAsia="Calibri" w:cs="Times New Roman"/>
          <w:b/>
          <w:szCs w:val="28"/>
          <w:lang w:eastAsia="ru-RU"/>
        </w:rPr>
      </w:pPr>
      <w:r>
        <w:rPr>
          <w:rFonts w:eastAsia="Calibri" w:cs="Times New Roman"/>
          <w:b/>
          <w:noProof/>
          <w:szCs w:val="26"/>
          <w:lang w:eastAsia="ru-RU"/>
        </w:rPr>
        <w:pict>
          <v:shape id="Поле 49" o:spid="_x0000_s1038" type="#_x0000_t202" style="position:absolute;left:0;text-align:left;margin-left:331.85pt;margin-top:14.85pt;width:144.1pt;height:61.7pt;z-index:251673600;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" fillcolor="window" strokeweight="2pt">
            <v:stroke dashstyle="dash"/>
            <v:path arrowok="t"/>
            <v:textbox>
              <w:txbxContent>
                <w:p w:rsidR="00A03E86" w:rsidRDefault="00EC2C44">
                  <w:pPr>
                    <w:jc w:val="center"/>
                    <w:rPr>
                      <w:rFonts w:cs="Times New Roman"/>
                      <w:color w:val="000000" w:themeColor="text1"/>
                      <w:sz w:val="20"/>
                      <w:szCs w:val="20"/>
                    </w:rPr>
                  </w:pPr>
                  <w:r>
                    <w:rPr>
                      <w:rFonts w:cs="Times New Roman"/>
                      <w:color w:val="000000" w:themeColor="text1"/>
                      <w:sz w:val="20"/>
                      <w:szCs w:val="20"/>
                    </w:rPr>
                    <w:t xml:space="preserve">органы и организации, </w:t>
                  </w:r>
                </w:p>
                <w:p w:rsidR="00A03E86" w:rsidRDefault="00EC2C44">
                  <w:pPr>
                    <w:jc w:val="center"/>
                    <w:rPr>
                      <w:rFonts w:cs="Times New Roman"/>
                      <w:color w:val="000000" w:themeColor="text1"/>
                      <w:sz w:val="20"/>
                      <w:szCs w:val="20"/>
                    </w:rPr>
                  </w:pPr>
                  <w:r>
                    <w:rPr>
                      <w:rFonts w:cs="Times New Roman"/>
                      <w:color w:val="000000" w:themeColor="text1"/>
                      <w:sz w:val="20"/>
                      <w:szCs w:val="20"/>
                    </w:rPr>
                    <w:t xml:space="preserve">участвующие </w:t>
                  </w:r>
                </w:p>
                <w:p w:rsidR="00A03E86" w:rsidRDefault="00EC2C44">
                  <w:pPr>
                    <w:jc w:val="center"/>
                    <w:rPr>
                      <w:rFonts w:cs="Times New Roman"/>
                      <w:color w:val="000000" w:themeColor="text1"/>
                      <w:sz w:val="20"/>
                      <w:szCs w:val="20"/>
                    </w:rPr>
                  </w:pPr>
                  <w:r>
                    <w:rPr>
                      <w:rFonts w:cs="Times New Roman"/>
                      <w:color w:val="000000" w:themeColor="text1"/>
                      <w:sz w:val="20"/>
                      <w:szCs w:val="20"/>
                    </w:rPr>
                    <w:t xml:space="preserve">в межведомственном </w:t>
                  </w:r>
                </w:p>
                <w:p w:rsidR="00A03E86" w:rsidRDefault="00EC2C44">
                  <w:pPr>
                    <w:jc w:val="center"/>
                    <w:rPr>
                      <w:rFonts w:cs="Times New Roman"/>
                      <w:color w:val="000000" w:themeColor="text1"/>
                      <w:sz w:val="20"/>
                      <w:szCs w:val="20"/>
                    </w:rPr>
                  </w:pPr>
                  <w:r>
                    <w:rPr>
                      <w:rFonts w:cs="Times New Roman"/>
                      <w:color w:val="000000" w:themeColor="text1"/>
                      <w:sz w:val="20"/>
                      <w:szCs w:val="20"/>
                    </w:rPr>
                    <w:t>взаимодействии</w:t>
                  </w:r>
                </w:p>
              </w:txbxContent>
            </v:textbox>
          </v:shape>
        </w:pict>
      </w:r>
      <w:r>
        <w:rPr>
          <w:rFonts w:eastAsia="Calibri" w:cs="Times New Roman"/>
          <w:b/>
          <w:noProof/>
          <w:szCs w:val="26"/>
          <w:lang w:eastAsia="ru-RU"/>
        </w:rPr>
        <w:pict>
          <v:shape id="Поле 18" o:spid="_x0000_s1034" type="#_x0000_t202" style="position:absolute;left:0;text-align:left;margin-left:80.6pt;margin-top:22.1pt;width:3in;height:6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" fillcolor="window" strokeweight="2pt">
            <v:stroke dashstyle="dash"/>
            <v:path arrowok="t"/>
            <v:textbox>
              <w:txbxContent>
                <w:p w:rsidR="00A03E86" w:rsidRDefault="00EC2C44">
                  <w:pPr>
                    <w:jc w:val="center"/>
                    <w:rPr>
                      <w:rFonts w:cs="Times New Roman"/>
                      <w:b/>
                      <w:color w:val="000000" w:themeColor="text1"/>
                      <w:sz w:val="20"/>
                      <w:szCs w:val="20"/>
                    </w:rPr>
                  </w:pPr>
                  <w:r>
                    <w:rPr>
                      <w:rFonts w:cs="Times New Roman"/>
                      <w:color w:val="000000" w:themeColor="text1"/>
                      <w:sz w:val="20"/>
                      <w:szCs w:val="20"/>
                    </w:rPr>
                    <w:t>при отсутствии оснований для возврата –   формирование и направление межведомственных запросов, получение ответов на них</w:t>
                  </w:r>
                </w:p>
              </w:txbxContent>
            </v:textbox>
          </v:shape>
        </w:pict>
      </w:r>
    </w:p>
    <w:p w:rsidR="00A03E86" w:rsidRDefault="00E07B16">
      <w:pPr>
        <w:autoSpaceDE w:val="0"/>
        <w:autoSpaceDN w:val="0"/>
        <w:adjustRightInd w:val="0"/>
        <w:spacing w:after="160"/>
        <w:ind w:firstLine="709"/>
        <w:jc w:val="center"/>
        <w:rPr>
          <w:rFonts w:eastAsia="Calibri" w:cs="Times New Roman"/>
          <w:b/>
          <w:szCs w:val="28"/>
          <w:lang w:eastAsia="ru-RU"/>
        </w:rPr>
      </w:pPr>
      <w:r>
        <w:rPr>
          <w:rFonts w:eastAsia="Calibri" w:cs="Times New Roman"/>
          <w:b/>
          <w:noProof/>
          <w:szCs w:val="28"/>
          <w:lang w:eastAsia="ru-RU"/>
        </w:rPr>
        <w:pict>
          <v:shape id="Прямая со стрелкой 9" o:spid="_x0000_s1052" type="#_x0000_t32" style="position:absolute;left:0;text-align:left;margin-left:295.2pt;margin-top:13.25pt;width:36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">
            <v:stroke endarrow="block"/>
          </v:shape>
        </w:pict>
      </w:r>
    </w:p>
    <w:p w:rsidR="00A03E86" w:rsidRDefault="00E07B16">
      <w:pPr>
        <w:autoSpaceDE w:val="0"/>
        <w:autoSpaceDN w:val="0"/>
        <w:adjustRightInd w:val="0"/>
        <w:spacing w:after="160"/>
        <w:ind w:firstLine="709"/>
        <w:jc w:val="center"/>
        <w:rPr>
          <w:rFonts w:eastAsia="Calibri" w:cs="Times New Roman"/>
          <w:b/>
          <w:szCs w:val="28"/>
          <w:lang w:eastAsia="ru-RU"/>
        </w:rPr>
      </w:pPr>
      <w:r>
        <w:rPr>
          <w:rFonts w:eastAsia="Calibri" w:cs="Times New Roman"/>
          <w:b/>
          <w:noProof/>
          <w:szCs w:val="28"/>
          <w:lang w:eastAsia="ru-RU"/>
        </w:rPr>
        <w:pict>
          <v:shape id="Прямая со стрелкой 8" o:spid="_x0000_s1053" type="#_x0000_t32" style="position:absolute;left:0;text-align:left;margin-left:295.2pt;margin-top:7.15pt;width:36pt;height:0;flip:x;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">
            <v:stroke endarrow="block"/>
          </v:shape>
        </w:pict>
      </w:r>
      <w:r>
        <w:rPr>
          <w:rFonts w:eastAsia="Calibri" w:cs="Times New Roman"/>
          <w:b/>
          <w:noProof/>
          <w:szCs w:val="28"/>
          <w:lang w:eastAsia="ru-RU"/>
        </w:rPr>
        <w:pict>
          <v:shape id="Прямая со стрелкой 3" o:spid="_x0000_s1051" type="#_x0000_t32" style="position:absolute;left:0;text-align:left;margin-left:46.1pt;margin-top:7.9pt;width:34.5pt;height:0;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">
            <v:stroke endarrow="block"/>
          </v:shape>
        </w:pict>
      </w:r>
    </w:p>
    <w:p w:rsidR="00A03E86" w:rsidRDefault="00E07B16">
      <w:pPr>
        <w:autoSpaceDE w:val="0"/>
        <w:autoSpaceDN w:val="0"/>
        <w:adjustRightInd w:val="0"/>
        <w:spacing w:after="160"/>
        <w:ind w:firstLine="709"/>
        <w:jc w:val="center"/>
        <w:rPr>
          <w:rFonts w:eastAsia="Calibri" w:cs="Times New Roman"/>
          <w:b/>
          <w:szCs w:val="28"/>
          <w:lang w:eastAsia="ru-RU"/>
        </w:rPr>
      </w:pPr>
      <w:r>
        <w:rPr>
          <w:rFonts w:eastAsia="Calibri" w:cs="Times New Roman"/>
          <w:b/>
          <w:noProof/>
          <w:szCs w:val="28"/>
          <w:lang w:eastAsia="ru-RU"/>
        </w:rPr>
        <w:pict>
          <v:shape id="Прямая со стрелкой 4" o:spid="_x0000_s1054" type="#_x0000_t32" style="position:absolute;left:0;text-align:left;margin-left:188.65pt;margin-top:12.3pt;width:0;height:19.4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">
            <v:stroke endarrow="block"/>
          </v:shape>
        </w:pict>
      </w:r>
    </w:p>
    <w:p w:rsidR="00A03E86" w:rsidRDefault="00E07B16">
      <w:pPr>
        <w:autoSpaceDE w:val="0"/>
        <w:autoSpaceDN w:val="0"/>
        <w:adjustRightInd w:val="0"/>
        <w:spacing w:after="160"/>
        <w:ind w:firstLine="709"/>
        <w:jc w:val="center"/>
        <w:rPr>
          <w:rFonts w:eastAsia="Calibri" w:cs="Times New Roman"/>
          <w:b/>
          <w:szCs w:val="28"/>
          <w:lang w:eastAsia="ru-RU"/>
        </w:rPr>
      </w:pPr>
      <w:r>
        <w:rPr>
          <w:rFonts w:eastAsia="Calibri" w:cs="Times New Roman"/>
          <w:b/>
          <w:noProof/>
          <w:szCs w:val="26"/>
          <w:lang w:eastAsia="ru-RU"/>
        </w:rPr>
        <w:pict>
          <v:shape id="Поле 42" o:spid="_x0000_s1037" type="#_x0000_t202" style="position:absolute;left:0;text-align:left;margin-left:80.35pt;margin-top:7.9pt;width:217.85pt;height:3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" fillcolor="window" strokeweight=".5pt">
            <v:path arrowok="t"/>
            <v:textbox>
              <w:txbxContent>
                <w:p w:rsidR="00A03E86" w:rsidRDefault="00EC2C44">
                  <w:pPr>
                    <w:jc w:val="center"/>
                    <w:rPr>
                      <w:rFonts w:cs="Times New Roman"/>
                      <w:color w:val="000000" w:themeColor="text1"/>
                      <w:sz w:val="20"/>
                      <w:szCs w:val="20"/>
                    </w:rPr>
                  </w:pPr>
                  <w:r>
                    <w:rPr>
                      <w:rFonts w:cs="Times New Roman"/>
                      <w:color w:val="000000" w:themeColor="text1"/>
                      <w:sz w:val="20"/>
                      <w:szCs w:val="20"/>
                    </w:rPr>
                    <w:t xml:space="preserve">подготовка документов, являющихся </w:t>
                  </w:r>
                </w:p>
                <w:p w:rsidR="00A03E86" w:rsidRDefault="00EC2C44">
                  <w:pPr>
                    <w:jc w:val="center"/>
                    <w:rPr>
                      <w:rFonts w:cs="Times New Roman"/>
                      <w:color w:val="000000" w:themeColor="text1"/>
                      <w:sz w:val="20"/>
                      <w:szCs w:val="20"/>
                    </w:rPr>
                  </w:pPr>
                  <w:r>
                    <w:rPr>
                      <w:rFonts w:cs="Times New Roman"/>
                      <w:color w:val="000000" w:themeColor="text1"/>
                      <w:sz w:val="20"/>
                      <w:szCs w:val="20"/>
                    </w:rPr>
                    <w:t>результатом муниципальной услуги</w:t>
                  </w:r>
                </w:p>
              </w:txbxContent>
            </v:textbox>
          </v:shape>
        </w:pict>
      </w:r>
    </w:p>
    <w:p w:rsidR="00A03E86" w:rsidRDefault="00E07B16">
      <w:pPr>
        <w:autoSpaceDE w:val="0"/>
        <w:autoSpaceDN w:val="0"/>
        <w:adjustRightInd w:val="0"/>
        <w:spacing w:after="160"/>
        <w:ind w:firstLine="709"/>
        <w:jc w:val="center"/>
        <w:rPr>
          <w:rFonts w:eastAsia="Calibri" w:cs="Times New Roman"/>
          <w:b/>
          <w:szCs w:val="28"/>
          <w:lang w:eastAsia="ru-RU"/>
        </w:rPr>
      </w:pPr>
      <w:r>
        <w:rPr>
          <w:rFonts w:eastAsia="Calibri" w:cs="Times New Roman"/>
          <w:b/>
          <w:noProof/>
          <w:szCs w:val="28"/>
          <w:lang w:eastAsia="ru-RU"/>
        </w:rPr>
        <w:pict>
          <v:shape id="Прямая со стрелкой 2" o:spid="_x0000_s1055" type="#_x0000_t32" style="position:absolute;left:0;text-align:left;margin-left:188.65pt;margin-top:21.4pt;width:0;height:22.5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">
            <v:stroke endarrow="block"/>
          </v:shape>
        </w:pict>
      </w:r>
    </w:p>
    <w:p w:rsidR="00A03E86" w:rsidRDefault="00E07B16">
      <w:pPr>
        <w:autoSpaceDE w:val="0"/>
        <w:autoSpaceDN w:val="0"/>
        <w:adjustRightInd w:val="0"/>
        <w:spacing w:after="160"/>
        <w:ind w:firstLine="709"/>
        <w:jc w:val="center"/>
        <w:rPr>
          <w:rFonts w:eastAsia="Calibri" w:cs="Times New Roman"/>
          <w:b/>
          <w:szCs w:val="28"/>
          <w:lang w:eastAsia="ru-RU"/>
        </w:rPr>
      </w:pPr>
      <w:r>
        <w:rPr>
          <w:rFonts w:eastAsia="Calibri" w:cs="Times New Roman"/>
          <w:b/>
          <w:noProof/>
          <w:szCs w:val="26"/>
          <w:lang w:eastAsia="ru-RU"/>
        </w:rPr>
        <w:pict>
          <v:shape id="Поле 55" o:spid="_x0000_s1039" type="#_x0000_t202" style="position:absolute;left:0;text-align:left;margin-left:80.6pt;margin-top:19.25pt;width:276.45pt;height:3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" fillcolor="window" strokeweight="2pt">
            <v:stroke dashstyle="dash"/>
            <v:path arrowok="t"/>
            <v:textbox>
              <w:txbxContent>
                <w:p w:rsidR="00A03E86" w:rsidRDefault="00EC2C44">
                  <w:pPr>
                    <w:jc w:val="center"/>
                    <w:rPr>
                      <w:rFonts w:cs="Times New Roman"/>
                      <w:strike/>
                      <w:color w:val="000000" w:themeColor="text1"/>
                      <w:sz w:val="16"/>
                      <w:szCs w:val="16"/>
                    </w:rPr>
                  </w:pPr>
                  <w:r>
                    <w:rPr>
                      <w:rFonts w:cs="Times New Roman"/>
                      <w:color w:val="000000" w:themeColor="text1"/>
                      <w:sz w:val="20"/>
                      <w:szCs w:val="20"/>
                    </w:rPr>
                    <w:t>выдача (направление) заявителю документов, являющихся результатом предоставления муниципальной услуги</w:t>
                  </w:r>
                </w:p>
              </w:txbxContent>
            </v:textbox>
          </v:shape>
        </w:pict>
      </w:r>
    </w:p>
    <w:p w:rsidR="00A03E86" w:rsidRDefault="00A03E86">
      <w:pPr>
        <w:autoSpaceDE w:val="0"/>
        <w:autoSpaceDN w:val="0"/>
        <w:adjustRightInd w:val="0"/>
        <w:spacing w:after="160"/>
        <w:ind w:firstLine="709"/>
        <w:jc w:val="center"/>
        <w:rPr>
          <w:rFonts w:eastAsia="Calibri" w:cs="Times New Roman"/>
          <w:b/>
          <w:szCs w:val="28"/>
          <w:lang w:eastAsia="ru-RU"/>
        </w:rPr>
      </w:pPr>
    </w:p>
    <w:p w:rsidR="00A03E86" w:rsidRDefault="00A03E86">
      <w:pPr>
        <w:tabs>
          <w:tab w:val="left" w:pos="7245"/>
        </w:tabs>
        <w:autoSpaceDE w:val="0"/>
        <w:autoSpaceDN w:val="0"/>
        <w:adjustRightInd w:val="0"/>
        <w:spacing w:after="160"/>
        <w:ind w:firstLine="709"/>
        <w:jc w:val="center"/>
        <w:rPr>
          <w:rFonts w:eastAsiaTheme="minorEastAsia" w:cs="Times New Roman"/>
          <w:szCs w:val="28"/>
          <w:lang w:eastAsia="ru-RU"/>
        </w:rPr>
      </w:pPr>
    </w:p>
    <w:p w:rsidR="00A03E86" w:rsidRDefault="00E07B16">
      <w:pPr>
        <w:rPr>
          <w:rFonts w:cs="Times New Roman"/>
          <w:sz w:val="20"/>
          <w:szCs w:val="20"/>
        </w:rPr>
      </w:pPr>
      <w:r>
        <w:rPr>
          <w:rFonts w:cs="Times New Roman"/>
          <w:noProof/>
          <w:sz w:val="20"/>
          <w:szCs w:val="20"/>
          <w:lang w:eastAsia="ru-RU"/>
        </w:rPr>
        <w:pict>
          <v:shapetype id="_x0000_t109" coordsize="21600,21600" o:spt="109" path="m,l,21600r21600,l21600,xe">
            <v:stroke joinstyle="miter"/>
            <v:path gradientshapeok="t" o:connecttype="rect"/>
          </v:shapetype>
          <v:shape id="Блок-схема: процесс 17" o:spid="_x0000_s1060" type="#_x0000_t109" style="position:absolute;margin-left:2.3pt;margin-top:1.45pt;width:70.55pt;height:30pt;z-index:251693056;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" strokeweight="2.25pt">
            <v:stroke dashstyle="dash"/>
            <v:textbox>
              <w:txbxContent>
                <w:p w:rsidR="00A03E86" w:rsidRDefault="00A03E86">
                  <w:pPr>
                    <w:rPr>
                      <w:szCs w:val="20"/>
                    </w:rPr>
                  </w:pPr>
                </w:p>
              </w:txbxContent>
            </v:textbox>
          </v:shape>
        </w:pict>
      </w:r>
      <w:r w:rsidR="00EC2C44">
        <w:rPr>
          <w:rFonts w:cs="Times New Roman"/>
          <w:sz w:val="20"/>
          <w:szCs w:val="20"/>
        </w:rPr>
        <w:t xml:space="preserve">                                 –  исполняется в электронном виде.</w:t>
      </w:r>
    </w:p>
    <w:p w:rsidR="00A03E86" w:rsidRDefault="00A03E86">
      <w:pPr>
        <w:tabs>
          <w:tab w:val="left" w:pos="7245"/>
        </w:tabs>
        <w:autoSpaceDE w:val="0"/>
        <w:autoSpaceDN w:val="0"/>
        <w:adjustRightInd w:val="0"/>
        <w:spacing w:after="160"/>
        <w:ind w:firstLine="709"/>
        <w:jc w:val="center"/>
        <w:rPr>
          <w:rFonts w:eastAsiaTheme="minorEastAsia" w:cs="Times New Roman"/>
          <w:szCs w:val="28"/>
          <w:lang w:eastAsia="ru-RU"/>
        </w:rPr>
      </w:pPr>
    </w:p>
    <w:sectPr w:rsidR="00A03E8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B16" w:rsidRDefault="00E07B16">
      <w:r>
        <w:separator/>
      </w:r>
    </w:p>
  </w:endnote>
  <w:endnote w:type="continuationSeparator" w:id="0">
    <w:p w:rsidR="00E07B16" w:rsidRDefault="00E07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B16" w:rsidRDefault="00E07B16">
      <w:r>
        <w:separator/>
      </w:r>
    </w:p>
  </w:footnote>
  <w:footnote w:type="continuationSeparator" w:id="0">
    <w:p w:rsidR="00E07B16" w:rsidRDefault="00E07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31550"/>
      <w:docPartObj>
        <w:docPartGallery w:val="Page Numbers (Top of Page)"/>
        <w:docPartUnique/>
      </w:docPartObj>
    </w:sdtPr>
    <w:sdtEndPr>
      <w:rPr>
        <w:rFonts w:ascii="Times New Roman" w:hAnsi="Times New Roman" w:cs="Times New Roman"/>
        <w:sz w:val="20"/>
        <w:szCs w:val="20"/>
      </w:rPr>
    </w:sdtEndPr>
    <w:sdtContent>
      <w:p w:rsidR="00A03E86" w:rsidRDefault="00EC2C44">
        <w:pPr>
          <w:pStyle w:val="a8"/>
          <w:jc w:val="cen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9B17EC">
          <w:rPr>
            <w:rFonts w:ascii="Times New Roman" w:hAnsi="Times New Roman" w:cs="Times New Roman"/>
            <w:noProof/>
            <w:sz w:val="20"/>
            <w:szCs w:val="20"/>
          </w:rPr>
          <w:t>1</w:t>
        </w:r>
        <w:r>
          <w:rPr>
            <w:rFonts w:ascii="Times New Roman" w:hAnsi="Times New Roman" w:cs="Times New Roman"/>
            <w:sz w:val="20"/>
            <w:szCs w:val="20"/>
          </w:rPr>
          <w:fldChar w:fldCharType="end"/>
        </w:r>
      </w:p>
    </w:sdtContent>
  </w:sdt>
  <w:p w:rsidR="00A03E86" w:rsidRDefault="00A03E8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1BF2"/>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B32D44"/>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B03C06"/>
    <w:multiLevelType w:val="hybridMultilevel"/>
    <w:tmpl w:val="C1E4DFEC"/>
    <w:lvl w:ilvl="0" w:tplc="0C9C0A1C">
      <w:start w:val="1"/>
      <w:numFmt w:val="decimal"/>
      <w:lvlText w:val="%1)"/>
      <w:lvlJc w:val="left"/>
      <w:pPr>
        <w:ind w:left="1778" w:hanging="360"/>
      </w:pPr>
      <w:rPr>
        <w:rFonts w:hint="default"/>
        <w:color w:val="auto"/>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 w15:restartNumberingAfterBreak="0">
    <w:nsid w:val="290E49D2"/>
    <w:multiLevelType w:val="hybridMultilevel"/>
    <w:tmpl w:val="1874A2BA"/>
    <w:lvl w:ilvl="0" w:tplc="89E205D0">
      <w:start w:val="1"/>
      <w:numFmt w:val="decimal"/>
      <w:lvlText w:val="%1)"/>
      <w:lvlJc w:val="left"/>
      <w:pPr>
        <w:ind w:left="786"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98B7B6E"/>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4720EB"/>
    <w:multiLevelType w:val="hybridMultilevel"/>
    <w:tmpl w:val="AEF0AE1A"/>
    <w:lvl w:ilvl="0" w:tplc="ACE8ED66">
      <w:start w:val="16"/>
      <w:numFmt w:val="decimal"/>
      <w:lvlText w:val="%1."/>
      <w:lvlJc w:val="left"/>
      <w:pPr>
        <w:ind w:left="360" w:hanging="360"/>
      </w:pPr>
      <w:rPr>
        <w:rFonts w:hint="default"/>
        <w:b w:val="0"/>
        <w:i w:val="0"/>
      </w:r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6" w15:restartNumberingAfterBreak="0">
    <w:nsid w:val="35A23793"/>
    <w:multiLevelType w:val="hybridMultilevel"/>
    <w:tmpl w:val="EE54D47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7894511"/>
    <w:multiLevelType w:val="hybridMultilevel"/>
    <w:tmpl w:val="950C73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B62073"/>
    <w:multiLevelType w:val="hybridMultilevel"/>
    <w:tmpl w:val="42F07D76"/>
    <w:lvl w:ilvl="0" w:tplc="6B785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2E053CE"/>
    <w:multiLevelType w:val="multilevel"/>
    <w:tmpl w:val="9500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DD1F7F"/>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07F5C75"/>
    <w:multiLevelType w:val="hybridMultilevel"/>
    <w:tmpl w:val="6082B860"/>
    <w:lvl w:ilvl="0" w:tplc="CE341B88">
      <w:start w:val="8"/>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3AF303E"/>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A9A7F04"/>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2E65F2D"/>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5594ED5"/>
    <w:multiLevelType w:val="hybridMultilevel"/>
    <w:tmpl w:val="AEF0AE1A"/>
    <w:lvl w:ilvl="0" w:tplc="ACE8ED66">
      <w:start w:val="16"/>
      <w:numFmt w:val="decimal"/>
      <w:lvlText w:val="%1."/>
      <w:lvlJc w:val="left"/>
      <w:pPr>
        <w:ind w:left="1288" w:hanging="36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6A772B6D"/>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3D33749"/>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5243094"/>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8604285"/>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D9B7778"/>
    <w:multiLevelType w:val="hybridMultilevel"/>
    <w:tmpl w:val="AEF0AE1A"/>
    <w:lvl w:ilvl="0" w:tplc="ACE8ED66">
      <w:start w:val="16"/>
      <w:numFmt w:val="decimal"/>
      <w:lvlText w:val="%1."/>
      <w:lvlJc w:val="left"/>
      <w:pPr>
        <w:ind w:left="360" w:hanging="360"/>
      </w:pPr>
      <w:rPr>
        <w:rFonts w:hint="default"/>
        <w:b w:val="0"/>
        <w:i w:val="0"/>
      </w:r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num w:numId="1">
    <w:abstractNumId w:val="11"/>
  </w:num>
  <w:num w:numId="2">
    <w:abstractNumId w:val="12"/>
  </w:num>
  <w:num w:numId="3">
    <w:abstractNumId w:val="15"/>
  </w:num>
  <w:num w:numId="4">
    <w:abstractNumId w:val="5"/>
  </w:num>
  <w:num w:numId="5">
    <w:abstractNumId w:val="17"/>
  </w:num>
  <w:num w:numId="6">
    <w:abstractNumId w:val="4"/>
  </w:num>
  <w:num w:numId="7">
    <w:abstractNumId w:val="14"/>
  </w:num>
  <w:num w:numId="8">
    <w:abstractNumId w:val="20"/>
  </w:num>
  <w:num w:numId="9">
    <w:abstractNumId w:val="0"/>
  </w:num>
  <w:num w:numId="10">
    <w:abstractNumId w:val="1"/>
  </w:num>
  <w:num w:numId="11">
    <w:abstractNumId w:val="19"/>
  </w:num>
  <w:num w:numId="12">
    <w:abstractNumId w:val="13"/>
  </w:num>
  <w:num w:numId="13">
    <w:abstractNumId w:val="18"/>
  </w:num>
  <w:num w:numId="14">
    <w:abstractNumId w:val="16"/>
  </w:num>
  <w:num w:numId="15">
    <w:abstractNumId w:val="10"/>
  </w:num>
  <w:num w:numId="16">
    <w:abstractNumId w:val="9"/>
  </w:num>
  <w:num w:numId="17">
    <w:abstractNumId w:val="3"/>
  </w:num>
  <w:num w:numId="18">
    <w:abstractNumId w:val="8"/>
  </w:num>
  <w:num w:numId="19">
    <w:abstractNumId w:val="7"/>
  </w:num>
  <w:num w:numId="20">
    <w:abstractNumId w:val="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A03E86"/>
    <w:rsid w:val="004D4FA7"/>
    <w:rsid w:val="009B17EC"/>
    <w:rsid w:val="00A03E86"/>
    <w:rsid w:val="00E07B16"/>
    <w:rsid w:val="00EC2C44"/>
    <w:rsid w:val="00F076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rules v:ext="edit">
        <o:r id="V:Rule1" type="connector" idref="#Прямая со стрелкой 31"/>
        <o:r id="V:Rule2" type="connector" idref="#Прямая со стрелкой 48"/>
        <o:r id="V:Rule3" type="connector" idref="#Прямая со стрелкой 8"/>
        <o:r id="V:Rule4" type="connector" idref="#Прямая со стрелкой 33"/>
        <o:r id="V:Rule5" type="connector" idref="#Прямая со стрелкой 7"/>
        <o:r id="V:Rule6" type="connector" idref="#Прямая со стрелкой 9"/>
        <o:r id="V:Rule7" type="connector" idref="#Прямая со стрелкой 13"/>
        <o:r id="V:Rule8" type="connector" idref="#Прямая со стрелкой 11"/>
        <o:r id="V:Rule9" type="connector" idref="#Прямая со стрелкой 2"/>
        <o:r id="V:Rule10" type="connector" idref="#Прямая со стрелкой 24"/>
        <o:r id="V:Rule11" type="connector" idref="#Прямая со стрелкой 10"/>
        <o:r id="V:Rule12" type="connector" idref="#Прямая со стрелкой 32"/>
        <o:r id="V:Rule13" type="connector" idref="#Прямая со стрелкой 3"/>
        <o:r id="V:Rule14" type="connector" idref="#Прямая со стрелкой 21"/>
        <o:r id="V:Rule15" type="connector" idref="#Прямая со стрелкой 6"/>
        <o:r id="V:Rule16" type="connector" idref="#Прямая со стрелкой 4"/>
      </o:rules>
    </o:shapelayout>
  </w:shapeDefaults>
  <w:doNotEmbedSmartTags/>
  <w:decimalSymbol w:val=","/>
  <w:listSeparator w:val=";"/>
  <w14:docId w14:val="7371A5C7"/>
  <w15:docId w15:val="{4702B2EB-525B-4F2C-9B24-9F3A8BD73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sz w:val="28"/>
    </w:rPr>
  </w:style>
  <w:style w:type="paragraph" w:styleId="1">
    <w:name w:val="heading 1"/>
    <w:basedOn w:val="a"/>
    <w:next w:val="a"/>
    <w:link w:val="10"/>
    <w:uiPriority w:val="9"/>
    <w:qFormat/>
    <w:pPr>
      <w:keepNext/>
      <w:keepLines/>
      <w:spacing w:before="480" w:line="276" w:lineRule="auto"/>
      <w:outlineLvl w:val="0"/>
    </w:pPr>
    <w:rPr>
      <w:rFonts w:asciiTheme="majorHAnsi" w:eastAsiaTheme="majorEastAsia" w:hAnsiTheme="majorHAnsi" w:cstheme="majorBidi"/>
      <w:b/>
      <w:bCs/>
      <w:color w:val="365F91" w:themeColor="accent1" w:themeShade="BF"/>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lang w:eastAsia="ru-RU"/>
    </w:rPr>
  </w:style>
  <w:style w:type="numbering" w:customStyle="1" w:styleId="11">
    <w:name w:val="Нет списка1"/>
    <w:next w:val="a2"/>
    <w:uiPriority w:val="99"/>
    <w:semiHidden/>
    <w:unhideWhenUsed/>
  </w:style>
  <w:style w:type="numbering" w:customStyle="1" w:styleId="110">
    <w:name w:val="Нет списка11"/>
    <w:next w:val="a2"/>
    <w:uiPriority w:val="99"/>
    <w:semiHidden/>
    <w:unhideWhenUsed/>
  </w:style>
  <w:style w:type="character" w:styleId="a4">
    <w:name w:val="Hyperlink"/>
    <w:basedOn w:val="a0"/>
    <w:uiPriority w:val="99"/>
    <w:unhideWhenUsed/>
    <w:rPr>
      <w:color w:val="0000FF" w:themeColor="hyperlink"/>
      <w:u w:val="single"/>
    </w:rPr>
  </w:style>
  <w:style w:type="paragraph" w:styleId="a5">
    <w:name w:val="List Paragraph"/>
    <w:basedOn w:val="a"/>
    <w:uiPriority w:val="34"/>
    <w:qFormat/>
    <w:pPr>
      <w:spacing w:after="200" w:line="276" w:lineRule="auto"/>
      <w:ind w:left="720"/>
      <w:contextualSpacing/>
    </w:pPr>
    <w:rPr>
      <w:rFonts w:eastAsiaTheme="minorEastAsia"/>
      <w:lang w:eastAsia="ru-RU"/>
    </w:rPr>
  </w:style>
  <w:style w:type="paragraph" w:styleId="a6">
    <w:name w:val="Balloon Text"/>
    <w:basedOn w:val="a"/>
    <w:link w:val="a7"/>
    <w:uiPriority w:val="99"/>
    <w:semiHidden/>
    <w:unhideWhenUsed/>
    <w:rPr>
      <w:rFonts w:ascii="Tahoma" w:eastAsiaTheme="minorEastAsia" w:hAnsi="Tahoma" w:cs="Tahoma"/>
      <w:sz w:val="16"/>
      <w:szCs w:val="16"/>
      <w:lang w:eastAsia="ru-RU"/>
    </w:rPr>
  </w:style>
  <w:style w:type="character" w:customStyle="1" w:styleId="a7">
    <w:name w:val="Текст выноски Знак"/>
    <w:basedOn w:val="a0"/>
    <w:link w:val="a6"/>
    <w:uiPriority w:val="99"/>
    <w:semiHidden/>
    <w:rPr>
      <w:rFonts w:ascii="Tahoma" w:eastAsiaTheme="minorEastAsia" w:hAnsi="Tahoma" w:cs="Tahoma"/>
      <w:sz w:val="16"/>
      <w:szCs w:val="16"/>
      <w:lang w:eastAsia="ru-RU"/>
    </w:rPr>
  </w:style>
  <w:style w:type="paragraph" w:styleId="a8">
    <w:name w:val="header"/>
    <w:basedOn w:val="a"/>
    <w:link w:val="a9"/>
    <w:uiPriority w:val="99"/>
    <w:unhideWhenUsed/>
    <w:pPr>
      <w:tabs>
        <w:tab w:val="center" w:pos="4677"/>
        <w:tab w:val="right" w:pos="9355"/>
      </w:tabs>
    </w:pPr>
    <w:rPr>
      <w:rFonts w:asciiTheme="minorHAnsi" w:eastAsiaTheme="minorEastAsia" w:hAnsiTheme="minorHAnsi"/>
      <w:sz w:val="22"/>
      <w:lang w:eastAsia="ru-RU"/>
    </w:rPr>
  </w:style>
  <w:style w:type="character" w:customStyle="1" w:styleId="a9">
    <w:name w:val="Верхний колонтитул Знак"/>
    <w:basedOn w:val="a0"/>
    <w:link w:val="a8"/>
    <w:uiPriority w:val="99"/>
    <w:rPr>
      <w:rFonts w:eastAsiaTheme="minorEastAsia"/>
      <w:lang w:eastAsia="ru-RU"/>
    </w:rPr>
  </w:style>
  <w:style w:type="paragraph" w:styleId="aa">
    <w:name w:val="footer"/>
    <w:basedOn w:val="a"/>
    <w:link w:val="ab"/>
    <w:uiPriority w:val="99"/>
    <w:unhideWhenUsed/>
    <w:pPr>
      <w:tabs>
        <w:tab w:val="center" w:pos="4677"/>
        <w:tab w:val="right" w:pos="9355"/>
      </w:tabs>
    </w:pPr>
    <w:rPr>
      <w:rFonts w:asciiTheme="minorHAnsi" w:eastAsiaTheme="minorEastAsia" w:hAnsiTheme="minorHAnsi"/>
      <w:sz w:val="22"/>
      <w:lang w:eastAsia="ru-RU"/>
    </w:rPr>
  </w:style>
  <w:style w:type="character" w:customStyle="1" w:styleId="ab">
    <w:name w:val="Нижний колонтитул Знак"/>
    <w:basedOn w:val="a0"/>
    <w:link w:val="aa"/>
    <w:uiPriority w:val="99"/>
    <w:rPr>
      <w:rFonts w:eastAsiaTheme="minorEastAsia"/>
      <w:lang w:eastAsia="ru-RU"/>
    </w:rPr>
  </w:style>
  <w:style w:type="character" w:styleId="ac">
    <w:name w:val="FollowedHyperlink"/>
    <w:basedOn w:val="a0"/>
    <w:uiPriority w:val="99"/>
    <w:semiHidden/>
    <w:unhideWhenUsed/>
    <w:rPr>
      <w:color w:val="800080" w:themeColor="followedHyperlink"/>
      <w:u w:val="single"/>
    </w:rPr>
  </w:style>
  <w:style w:type="paragraph" w:customStyle="1" w:styleId="ConsPlusNormal">
    <w:name w:val="ConsPlusNormal"/>
    <w:link w:val="ConsPlusNormal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pPr>
      <w:widowControl w:val="0"/>
      <w:autoSpaceDE w:val="0"/>
      <w:autoSpaceDN w:val="0"/>
      <w:spacing w:after="0" w:line="240" w:lineRule="auto"/>
    </w:pPr>
    <w:rPr>
      <w:rFonts w:ascii="Arial" w:eastAsia="Times New Roman" w:hAnsi="Arial" w:cs="Arial"/>
      <w:sz w:val="20"/>
      <w:szCs w:val="20"/>
      <w:lang w:eastAsia="ru-RU"/>
    </w:rPr>
  </w:style>
  <w:style w:type="paragraph" w:styleId="ad">
    <w:name w:val="No Spacing"/>
    <w:uiPriority w:val="1"/>
    <w:qFormat/>
    <w:pPr>
      <w:spacing w:after="0" w:line="240" w:lineRule="auto"/>
    </w:pPr>
    <w:rPr>
      <w:rFonts w:eastAsiaTheme="minorEastAsia"/>
      <w:lang w:eastAsia="ru-RU"/>
    </w:rPr>
  </w:style>
  <w:style w:type="character" w:customStyle="1" w:styleId="ConsPlusNormal0">
    <w:name w:val="ConsPlusNormal Знак"/>
    <w:link w:val="ConsPlusNormal"/>
    <w:locked/>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mfc@admsurgut.ru" TargetMode="External"/><Relationship Id="rId18" Type="http://schemas.openxmlformats.org/officeDocument/2006/relationships/hyperlink" Target="http://www.gosuslugi.ru" TargetMode="External"/><Relationship Id="rId26" Type="http://schemas.openxmlformats.org/officeDocument/2006/relationships/hyperlink" Target="consultantplus://offline/ref=54008E6419D26E2D72B91F3413DBCFA62736F9946A1C01659F060CC42F8E2CDA491CE31361D1c3I3N" TargetMode="External"/><Relationship Id="rId39" Type="http://schemas.openxmlformats.org/officeDocument/2006/relationships/hyperlink" Target="consultantplus://offline/ref=3D3CD5A7C012EFFA673F0FF9EFE56B9DD3C7553C2CA7593C8C89566C5A0A74FF349B11319DTAP1N" TargetMode="External"/><Relationship Id="rId21" Type="http://schemas.openxmlformats.org/officeDocument/2006/relationships/hyperlink" Target="consultantplus://offline/ref=13AFC3675B7A69B8E10426FB903FE3B0FC7B95037C96EE7D1670578C44t4D8K" TargetMode="External"/><Relationship Id="rId34" Type="http://schemas.openxmlformats.org/officeDocument/2006/relationships/hyperlink" Target="consultantplus://offline/ref=1B64BC201DBF99CA959E5714557E9E1879BCE6E2E5F13CBFECA242A611C5844382B2C0E009o2H9F" TargetMode="External"/><Relationship Id="rId42" Type="http://schemas.openxmlformats.org/officeDocument/2006/relationships/theme" Target="theme/theme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yperlink" Target="http://fkprf.ru" TargetMode="External"/><Relationship Id="rId20" Type="http://schemas.openxmlformats.org/officeDocument/2006/relationships/hyperlink" Target="consultantplus://offline/ref=6A10D0F1A31E45DDBFF716B59CD656D208D9C462F4C32ADCC0EE08BA4FbDI5N" TargetMode="External"/><Relationship Id="rId29" Type="http://schemas.openxmlformats.org/officeDocument/2006/relationships/hyperlink" Target="consultantplus://offline/ref=54008E6419D26E2D72B91F3413DBCFA62736F9946A1C01659F060CC42F8E2CDA491CE31460cDI9N"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umi@admsurgut.ru" TargetMode="External"/><Relationship Id="rId24" Type="http://schemas.openxmlformats.org/officeDocument/2006/relationships/hyperlink" Target="consultantplus://offline/ref=6A10D0F1A31E45DDBFF708B88ABA01DD0FDA996DF6C3278F9CB90EED1085A23CC7b9I4N" TargetMode="External"/><Relationship Id="rId32" Type="http://schemas.openxmlformats.org/officeDocument/2006/relationships/hyperlink" Target="consultantplus://offline/ref=54008E6419D26E2D72B91F3413DBCFA62736F997661E01659F060CC42Fc8IEN" TargetMode="External"/><Relationship Id="rId37" Type="http://schemas.openxmlformats.org/officeDocument/2006/relationships/hyperlink" Target="consultantplus://offline/ref=3D3CD5A7C012EFFA673F0FF9EFE56B9DD3C7553C2CA7593C8C89566C5A0A74FF349B11319DTAP3N" TargetMode="External"/><Relationship Id="rId40" Type="http://schemas.openxmlformats.org/officeDocument/2006/relationships/hyperlink" Target="consultantplus://offline/ref=3D3CD5A7C012EFFA673F0FF9EFE56B9DD3C7553C2CA7593C8C89566C5A0A74FF349B11319DTAP0N" TargetMode="External"/><Relationship Id="rId5" Type="http://schemas.openxmlformats.org/officeDocument/2006/relationships/footnotes" Target="footnotes.xml"/><Relationship Id="rId15" Type="http://schemas.openxmlformats.org/officeDocument/2006/relationships/hyperlink" Target="mailto:fgu86@u86.rosreestr.ru" TargetMode="External"/><Relationship Id="rId23" Type="http://schemas.openxmlformats.org/officeDocument/2006/relationships/hyperlink" Target="consultantplus://offline/ref=6A10D0F1A31E45DDBFF716B59CD656D208D6C267FFC62ADCC0EE08BA4FbDI5N" TargetMode="External"/><Relationship Id="rId28" Type="http://schemas.openxmlformats.org/officeDocument/2006/relationships/hyperlink" Target="consultantplus://offline/ref=54008E6419D26E2D72B91F3413DBCFA62736F9946A1C01659F060CC42F8E2CDA491CE31460cDIBN" TargetMode="External"/><Relationship Id="rId36" Type="http://schemas.openxmlformats.org/officeDocument/2006/relationships/hyperlink" Target="consultantplus://offline/ref=3D3CD5A7C012EFFA673F0FF9EFE56B9DD3C7553C2CA7593C8C89566C5A0A74FF349B11319DTAP3N" TargetMode="External"/><Relationship Id="rId10" Type="http://schemas.openxmlformats.org/officeDocument/2006/relationships/hyperlink" Target="mailto:komzem@admsurgut.ru,%20" TargetMode="External"/><Relationship Id="rId19" Type="http://schemas.openxmlformats.org/officeDocument/2006/relationships/hyperlink" Target="http://www.86.gosuslugi.ru" TargetMode="External"/><Relationship Id="rId31" Type="http://schemas.openxmlformats.org/officeDocument/2006/relationships/hyperlink" Target="consultantplus://offline/ref=54008E6419D26E2D72B91F3413DBCFA62736F9946A1C01659F060CC42F8E2CDA491CE31A67cDI8N" TargetMode="External"/><Relationship Id="rId4" Type="http://schemas.openxmlformats.org/officeDocument/2006/relationships/webSettings" Target="webSettings.xml"/><Relationship Id="rId9" Type="http://schemas.openxmlformats.org/officeDocument/2006/relationships/hyperlink" Target="mailto:komzem@admsurgut.ru" TargetMode="External"/><Relationship Id="rId14" Type="http://schemas.openxmlformats.org/officeDocument/2006/relationships/hyperlink" Target="http://www.admsurgut.ru" TargetMode="External"/><Relationship Id="rId22" Type="http://schemas.openxmlformats.org/officeDocument/2006/relationships/hyperlink" Target="consultantplus://offline/ref=6A10D0F1A31E45DDBFF716B59CD656D208D8C366FFC02ADCC0EE08BA4FbDI5N" TargetMode="External"/><Relationship Id="rId27" Type="http://schemas.openxmlformats.org/officeDocument/2006/relationships/hyperlink" Target="consultantplus://offline/ref=54008E6419D26E2D72B91F3413DBCFA62736F9946A1C01659F060CC42F8E2CDA491CE31464cDIAN" TargetMode="External"/><Relationship Id="rId30" Type="http://schemas.openxmlformats.org/officeDocument/2006/relationships/hyperlink" Target="consultantplus://offline/ref=54008E6419D26E2D72B91F3413DBCFA62736F9946A1C01659F060CC42F8E2CDA491CE31463cDI8N" TargetMode="External"/><Relationship Id="rId35" Type="http://schemas.openxmlformats.org/officeDocument/2006/relationships/header" Target="header1.xml"/><Relationship Id="rId8" Type="http://schemas.openxmlformats.org/officeDocument/2006/relationships/oleObject" Target="embeddings/oleObject1.bin"/><Relationship Id="rId3" Type="http://schemas.openxmlformats.org/officeDocument/2006/relationships/settings" Target="settings.xml"/><Relationship Id="rId12" Type="http://schemas.openxmlformats.org/officeDocument/2006/relationships/hyperlink" Target="http://www.admsurgut.ru" TargetMode="External"/><Relationship Id="rId17" Type="http://schemas.openxmlformats.org/officeDocument/2006/relationships/hyperlink" Target="http://www.admsurgut.ru" TargetMode="External"/><Relationship Id="rId25" Type="http://schemas.openxmlformats.org/officeDocument/2006/relationships/hyperlink" Target="consultantplus://offline/ref=6A99C399414D1D29D4CEBA1910DA8D4C27A386C3E1FF290775353EEC3B481E39F37E16378BE21AG" TargetMode="External"/><Relationship Id="rId33" Type="http://schemas.openxmlformats.org/officeDocument/2006/relationships/hyperlink" Target="consultantplus://offline/ref=A74424F1B21DC433DB82B741C94B7F9D7979941C1C5FE128D299E034A2d4GFF" TargetMode="External"/><Relationship Id="rId38" Type="http://schemas.openxmlformats.org/officeDocument/2006/relationships/hyperlink" Target="consultantplus://offline/ref=3D3CD5A7C012EFFA673F0FF9EFE56B9DD3C7553C2CA7593C8C89566C5A0A74FF349B11319DTAP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15187</Words>
  <Characters>86572</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shtayman_oy</dc:creator>
  <cp:keywords/>
  <dc:description/>
  <cp:lastModifiedBy>Гусев Игорь Васильевич</cp:lastModifiedBy>
  <cp:revision>1</cp:revision>
  <cp:lastPrinted>2017-03-21T05:54:00Z</cp:lastPrinted>
  <dcterms:created xsi:type="dcterms:W3CDTF">2017-03-23T04:52:00Z</dcterms:created>
  <dcterms:modified xsi:type="dcterms:W3CDTF">2017-03-23T04:52:00Z</dcterms:modified>
</cp:coreProperties>
</file>