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C5CD" w14:textId="77777777" w:rsidR="00F41516" w:rsidRPr="003E59D3" w:rsidRDefault="00420B7F">
      <w:pPr>
        <w:pStyle w:val="Standard"/>
        <w:ind w:firstLine="6521"/>
      </w:pPr>
      <w:r w:rsidRPr="003E59D3">
        <w:rPr>
          <w:szCs w:val="28"/>
        </w:rPr>
        <w:t>Проект</w:t>
      </w:r>
    </w:p>
    <w:p w14:paraId="405012D4" w14:textId="77777777" w:rsidR="00F41516" w:rsidRPr="003E59D3" w:rsidRDefault="00F41516">
      <w:pPr>
        <w:pStyle w:val="Standard"/>
        <w:ind w:firstLine="6521"/>
        <w:rPr>
          <w:sz w:val="20"/>
          <w:szCs w:val="20"/>
        </w:rPr>
      </w:pPr>
    </w:p>
    <w:p w14:paraId="5AEF222F" w14:textId="77777777" w:rsidR="00F41516" w:rsidRPr="003E59D3" w:rsidRDefault="00420B7F">
      <w:pPr>
        <w:pStyle w:val="Standard"/>
        <w:ind w:firstLine="6521"/>
      </w:pPr>
      <w:r w:rsidRPr="003E59D3">
        <w:rPr>
          <w:szCs w:val="28"/>
        </w:rPr>
        <w:t>подготовлен отделом</w:t>
      </w:r>
    </w:p>
    <w:p w14:paraId="22FF56BE" w14:textId="77777777" w:rsidR="00F41516" w:rsidRPr="003E59D3" w:rsidRDefault="00420B7F">
      <w:pPr>
        <w:pStyle w:val="Standard"/>
        <w:ind w:firstLine="6521"/>
      </w:pPr>
      <w:r w:rsidRPr="003E59D3">
        <w:rPr>
          <w:szCs w:val="28"/>
        </w:rPr>
        <w:t>социально-экономического</w:t>
      </w:r>
    </w:p>
    <w:p w14:paraId="38AF7F8E" w14:textId="77777777" w:rsidR="00F41516" w:rsidRPr="003E59D3" w:rsidRDefault="00420B7F">
      <w:pPr>
        <w:pStyle w:val="Standard"/>
        <w:ind w:firstLine="6521"/>
      </w:pPr>
      <w:r w:rsidRPr="003E59D3">
        <w:rPr>
          <w:szCs w:val="28"/>
        </w:rPr>
        <w:t>прогнозирования</w:t>
      </w:r>
    </w:p>
    <w:p w14:paraId="3FBD3DD5" w14:textId="77777777" w:rsidR="00F41516" w:rsidRPr="003E59D3" w:rsidRDefault="00420B7F">
      <w:pPr>
        <w:pStyle w:val="Standard"/>
        <w:ind w:firstLine="5670"/>
        <w:rPr>
          <w:sz w:val="20"/>
          <w:szCs w:val="20"/>
        </w:rPr>
      </w:pPr>
      <w:r w:rsidRPr="003E59D3">
        <w:rPr>
          <w:szCs w:val="28"/>
        </w:rPr>
        <w:t xml:space="preserve"> </w:t>
      </w:r>
    </w:p>
    <w:p w14:paraId="59F9E6A6" w14:textId="77777777" w:rsidR="00F41516" w:rsidRPr="003E59D3" w:rsidRDefault="00F41516">
      <w:pPr>
        <w:pStyle w:val="Standard"/>
        <w:rPr>
          <w:sz w:val="20"/>
          <w:szCs w:val="20"/>
        </w:rPr>
      </w:pPr>
    </w:p>
    <w:p w14:paraId="63125913" w14:textId="77777777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МУНИЦИПАЛЬНОЕ ОБРАЗОВАНИЕ</w:t>
      </w:r>
    </w:p>
    <w:p w14:paraId="51F027E3" w14:textId="77777777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ГОРОДСКОЙ ОКРУГ ГОРОД СУРГУТ</w:t>
      </w:r>
    </w:p>
    <w:p w14:paraId="0536FE38" w14:textId="6A8D0F5E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ХАНТЫ-МАНСИЙСКОГО АВТОНОМНОГО ОКРУГА</w:t>
      </w:r>
      <w:r w:rsidR="000C69F1">
        <w:rPr>
          <w:sz w:val="28"/>
          <w:szCs w:val="28"/>
        </w:rPr>
        <w:t xml:space="preserve"> </w:t>
      </w:r>
      <w:r w:rsidRPr="003E59D3">
        <w:rPr>
          <w:sz w:val="28"/>
          <w:szCs w:val="28"/>
        </w:rPr>
        <w:t>- ЮГРЫ</w:t>
      </w:r>
    </w:p>
    <w:p w14:paraId="29C35A26" w14:textId="77777777" w:rsidR="00F41516" w:rsidRPr="003E59D3" w:rsidRDefault="00F41516">
      <w:pPr>
        <w:pStyle w:val="Standard"/>
        <w:rPr>
          <w:szCs w:val="28"/>
        </w:rPr>
      </w:pPr>
    </w:p>
    <w:p w14:paraId="4666394C" w14:textId="77777777" w:rsidR="00F41516" w:rsidRPr="003E59D3" w:rsidRDefault="00420B7F">
      <w:pPr>
        <w:pStyle w:val="Standard"/>
        <w:jc w:val="center"/>
      </w:pPr>
      <w:r w:rsidRPr="003E59D3">
        <w:rPr>
          <w:sz w:val="28"/>
          <w:szCs w:val="28"/>
        </w:rPr>
        <w:t>АДМИНИСТРАЦИЯ ГОРОДА</w:t>
      </w:r>
    </w:p>
    <w:p w14:paraId="5AB0FC1D" w14:textId="77777777" w:rsidR="00F41516" w:rsidRPr="003E59D3" w:rsidRDefault="00F41516">
      <w:pPr>
        <w:pStyle w:val="Standard"/>
      </w:pPr>
    </w:p>
    <w:p w14:paraId="52C4C6C4" w14:textId="2BFA86A4" w:rsidR="00F41516" w:rsidRDefault="00830C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4B5E2F" w14:textId="77777777" w:rsidR="000C5F2E" w:rsidRPr="003E59D3" w:rsidRDefault="000C5F2E">
      <w:pPr>
        <w:pStyle w:val="Standard"/>
        <w:jc w:val="center"/>
      </w:pPr>
    </w:p>
    <w:p w14:paraId="6ECEAD02" w14:textId="5FC8DDBC" w:rsidR="00B0302A" w:rsidRDefault="00B0302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28169C">
        <w:rPr>
          <w:rFonts w:eastAsia="Calibri"/>
          <w:sz w:val="28"/>
          <w:szCs w:val="28"/>
          <w:lang w:eastAsia="en-US"/>
        </w:rPr>
        <w:t>й</w:t>
      </w:r>
    </w:p>
    <w:p w14:paraId="0586BCAA" w14:textId="599D971D" w:rsidR="000C5F2E" w:rsidRDefault="00B0302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830CFB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14:paraId="07BDDA82" w14:textId="47DF177C" w:rsidR="00B0302A" w:rsidRDefault="00B0302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</w:t>
      </w:r>
      <w:r w:rsidR="000C5F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830CFB">
        <w:rPr>
          <w:rFonts w:eastAsia="Calibri"/>
          <w:sz w:val="28"/>
          <w:szCs w:val="28"/>
          <w:lang w:eastAsia="en-US"/>
        </w:rPr>
        <w:t>01.06.2016</w:t>
      </w:r>
      <w:r w:rsidR="00BE1D7F">
        <w:rPr>
          <w:rFonts w:eastAsia="Calibri"/>
          <w:sz w:val="28"/>
          <w:szCs w:val="28"/>
          <w:lang w:eastAsia="en-US"/>
        </w:rPr>
        <w:t xml:space="preserve"> № </w:t>
      </w:r>
      <w:r w:rsidR="00830CFB">
        <w:rPr>
          <w:rFonts w:eastAsia="Calibri"/>
          <w:sz w:val="28"/>
          <w:szCs w:val="28"/>
          <w:lang w:eastAsia="en-US"/>
        </w:rPr>
        <w:t>4037</w:t>
      </w:r>
    </w:p>
    <w:p w14:paraId="3D8C6637" w14:textId="77777777" w:rsidR="00830CFB" w:rsidRDefault="00B0302A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30CFB">
        <w:rPr>
          <w:rFonts w:eastAsia="Calibri"/>
          <w:sz w:val="28"/>
          <w:szCs w:val="28"/>
          <w:lang w:eastAsia="en-US"/>
        </w:rPr>
        <w:t xml:space="preserve">Об утверждении порядка </w:t>
      </w:r>
    </w:p>
    <w:p w14:paraId="24FDFB2A" w14:textId="19B80637" w:rsid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формирования и ведения реестра </w:t>
      </w:r>
    </w:p>
    <w:p w14:paraId="16219171" w14:textId="77777777" w:rsid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услуг городского </w:t>
      </w:r>
    </w:p>
    <w:p w14:paraId="5CABC7EC" w14:textId="45B399D6" w:rsidR="00F41516" w:rsidRPr="00830CFB" w:rsidRDefault="00830CFB" w:rsidP="00830CFB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округа город Сургут</w:t>
      </w:r>
      <w:r w:rsidR="00B0302A">
        <w:rPr>
          <w:rFonts w:eastAsia="Calibri"/>
          <w:sz w:val="28"/>
          <w:szCs w:val="28"/>
          <w:lang w:eastAsia="en-US"/>
        </w:rPr>
        <w:t>»</w:t>
      </w:r>
    </w:p>
    <w:p w14:paraId="45218AF7" w14:textId="77777777" w:rsidR="00F41516" w:rsidRPr="003E59D3" w:rsidRDefault="00F41516">
      <w:pPr>
        <w:pStyle w:val="Standard"/>
        <w:ind w:firstLine="567"/>
        <w:jc w:val="both"/>
      </w:pPr>
    </w:p>
    <w:p w14:paraId="6EF6A3D5" w14:textId="287066B8" w:rsidR="00E512A2" w:rsidRPr="00E512A2" w:rsidRDefault="00E512A2" w:rsidP="008409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512A2">
        <w:rPr>
          <w:color w:val="22272F"/>
          <w:sz w:val="28"/>
          <w:szCs w:val="28"/>
        </w:rPr>
        <w:t>В соот</w:t>
      </w:r>
      <w:r w:rsidR="00D8240D">
        <w:rPr>
          <w:color w:val="22272F"/>
          <w:sz w:val="28"/>
          <w:szCs w:val="28"/>
        </w:rPr>
        <w:t>в</w:t>
      </w:r>
      <w:r w:rsidRPr="00E512A2">
        <w:rPr>
          <w:color w:val="22272F"/>
          <w:sz w:val="28"/>
          <w:szCs w:val="28"/>
        </w:rPr>
        <w:t>етствии с Уставом муниципального образования городской округ город Сургут Ханты-Мансийского автономного округа - Югры</w:t>
      </w:r>
      <w:r w:rsidRPr="00D84036">
        <w:rPr>
          <w:color w:val="22272F"/>
          <w:sz w:val="28"/>
          <w:szCs w:val="28"/>
        </w:rPr>
        <w:t>, </w:t>
      </w:r>
      <w:r w:rsidR="00D007EA" w:rsidRPr="00D84036">
        <w:rPr>
          <w:color w:val="22272F"/>
          <w:sz w:val="28"/>
          <w:szCs w:val="28"/>
        </w:rPr>
        <w:t>Ф</w:t>
      </w:r>
      <w:r w:rsidR="008409FB" w:rsidRPr="00D84036">
        <w:rPr>
          <w:color w:val="22272F"/>
          <w:sz w:val="28"/>
          <w:szCs w:val="28"/>
        </w:rPr>
        <w:t>едеральным</w:t>
      </w:r>
      <w:r w:rsidR="008409FB">
        <w:rPr>
          <w:color w:val="22272F"/>
          <w:sz w:val="28"/>
          <w:szCs w:val="28"/>
        </w:rPr>
        <w:t xml:space="preserve"> законом от</w:t>
      </w:r>
      <w:r w:rsidR="00D007EA">
        <w:rPr>
          <w:color w:val="22272F"/>
          <w:sz w:val="28"/>
          <w:szCs w:val="28"/>
        </w:rPr>
        <w:t> </w:t>
      </w:r>
      <w:r w:rsidR="008409FB">
        <w:rPr>
          <w:color w:val="22272F"/>
          <w:sz w:val="28"/>
          <w:szCs w:val="28"/>
        </w:rPr>
        <w:t>27.07.2010 № 210-ФЗ «Об организации предоставления государственных и</w:t>
      </w:r>
      <w:r w:rsidR="00D007EA">
        <w:rPr>
          <w:color w:val="22272F"/>
          <w:sz w:val="28"/>
          <w:szCs w:val="28"/>
        </w:rPr>
        <w:t> </w:t>
      </w:r>
      <w:r w:rsidR="008409FB">
        <w:rPr>
          <w:color w:val="22272F"/>
          <w:sz w:val="28"/>
          <w:szCs w:val="28"/>
        </w:rPr>
        <w:t>муниципальных услуг</w:t>
      </w:r>
      <w:r w:rsidR="00D007EA">
        <w:rPr>
          <w:color w:val="22272F"/>
          <w:sz w:val="28"/>
          <w:szCs w:val="28"/>
        </w:rPr>
        <w:t>»</w:t>
      </w:r>
      <w:r w:rsidRPr="00E512A2">
        <w:rPr>
          <w:color w:val="22272F"/>
          <w:sz w:val="28"/>
          <w:szCs w:val="28"/>
        </w:rPr>
        <w:t xml:space="preserve">, </w:t>
      </w:r>
      <w:r w:rsidR="008409FB">
        <w:rPr>
          <w:color w:val="22272F"/>
          <w:sz w:val="28"/>
          <w:szCs w:val="28"/>
        </w:rPr>
        <w:t xml:space="preserve">решением Думы города </w:t>
      </w:r>
      <w:r w:rsidRPr="00E512A2">
        <w:rPr>
          <w:color w:val="22272F"/>
          <w:sz w:val="28"/>
          <w:szCs w:val="28"/>
        </w:rPr>
        <w:t xml:space="preserve">от 10.12.2020 </w:t>
      </w:r>
      <w:r w:rsidR="004F3E67">
        <w:rPr>
          <w:color w:val="22272F"/>
          <w:sz w:val="28"/>
          <w:szCs w:val="28"/>
        </w:rPr>
        <w:t>№</w:t>
      </w:r>
      <w:r w:rsidRPr="00E512A2">
        <w:rPr>
          <w:color w:val="22272F"/>
          <w:sz w:val="28"/>
          <w:szCs w:val="28"/>
        </w:rPr>
        <w:t> 675-VI</w:t>
      </w:r>
      <w:r w:rsidR="004F3E67">
        <w:rPr>
          <w:color w:val="22272F"/>
          <w:sz w:val="28"/>
          <w:szCs w:val="28"/>
        </w:rPr>
        <w:t xml:space="preserve"> </w:t>
      </w:r>
      <w:r w:rsidRPr="00E512A2">
        <w:rPr>
          <w:color w:val="22272F"/>
          <w:sz w:val="28"/>
          <w:szCs w:val="28"/>
        </w:rPr>
        <w:t xml:space="preserve">ДГ </w:t>
      </w:r>
      <w:r w:rsidR="00D007EA">
        <w:rPr>
          <w:color w:val="22272F"/>
          <w:sz w:val="28"/>
          <w:szCs w:val="28"/>
        </w:rPr>
        <w:t>«</w:t>
      </w:r>
      <w:r w:rsidRPr="00E512A2">
        <w:rPr>
          <w:color w:val="22272F"/>
          <w:sz w:val="28"/>
          <w:szCs w:val="28"/>
        </w:rPr>
        <w:t>О</w:t>
      </w:r>
      <w:r w:rsidR="00D007EA">
        <w:rPr>
          <w:color w:val="22272F"/>
          <w:sz w:val="28"/>
          <w:szCs w:val="28"/>
        </w:rPr>
        <w:t> </w:t>
      </w:r>
      <w:r w:rsidRPr="00E512A2">
        <w:rPr>
          <w:color w:val="22272F"/>
          <w:sz w:val="28"/>
          <w:szCs w:val="28"/>
        </w:rPr>
        <w:t>назначении исполняющего обязанности Главы города Сургута</w:t>
      </w:r>
      <w:r w:rsidR="00D007EA">
        <w:rPr>
          <w:color w:val="22272F"/>
          <w:sz w:val="28"/>
          <w:szCs w:val="28"/>
        </w:rPr>
        <w:t>»</w:t>
      </w:r>
      <w:r w:rsidRPr="00E512A2">
        <w:rPr>
          <w:color w:val="22272F"/>
          <w:sz w:val="28"/>
          <w:szCs w:val="28"/>
        </w:rPr>
        <w:t xml:space="preserve">, распоряжением Администрации города от 30.12.2005 </w:t>
      </w:r>
      <w:r w:rsidR="004F3E67">
        <w:rPr>
          <w:color w:val="22272F"/>
          <w:sz w:val="28"/>
          <w:szCs w:val="28"/>
        </w:rPr>
        <w:t>№</w:t>
      </w:r>
      <w:r w:rsidRPr="00E512A2">
        <w:rPr>
          <w:color w:val="22272F"/>
          <w:sz w:val="28"/>
          <w:szCs w:val="28"/>
        </w:rPr>
        <w:t xml:space="preserve"> 3686 </w:t>
      </w:r>
      <w:r w:rsidR="00CF289B">
        <w:rPr>
          <w:color w:val="22272F"/>
          <w:sz w:val="28"/>
          <w:szCs w:val="28"/>
        </w:rPr>
        <w:t>«</w:t>
      </w:r>
      <w:r w:rsidRPr="00E512A2">
        <w:rPr>
          <w:color w:val="22272F"/>
          <w:sz w:val="28"/>
          <w:szCs w:val="28"/>
        </w:rPr>
        <w:t>Об утверждении Регламента Администрации города</w:t>
      </w:r>
      <w:r w:rsidR="00CF289B">
        <w:rPr>
          <w:color w:val="22272F"/>
          <w:sz w:val="28"/>
          <w:szCs w:val="28"/>
        </w:rPr>
        <w:t>»</w:t>
      </w:r>
      <w:r w:rsidRPr="00E512A2">
        <w:rPr>
          <w:color w:val="22272F"/>
          <w:sz w:val="28"/>
          <w:szCs w:val="28"/>
        </w:rPr>
        <w:t>:</w:t>
      </w:r>
    </w:p>
    <w:p w14:paraId="06F82668" w14:textId="49DD51C1" w:rsidR="00E512A2" w:rsidRPr="00D84036" w:rsidRDefault="00E512A2" w:rsidP="000374E9">
      <w:pPr>
        <w:pStyle w:val="Standard"/>
        <w:numPr>
          <w:ilvl w:val="0"/>
          <w:numId w:val="39"/>
        </w:numPr>
        <w:shd w:val="clear" w:color="auto" w:fill="FFFFFF"/>
        <w:ind w:left="0" w:firstLine="851"/>
        <w:jc w:val="both"/>
        <w:rPr>
          <w:color w:val="22272F"/>
          <w:sz w:val="28"/>
          <w:szCs w:val="28"/>
        </w:rPr>
      </w:pPr>
      <w:r w:rsidRPr="008409FB">
        <w:rPr>
          <w:color w:val="22272F"/>
          <w:sz w:val="28"/>
          <w:szCs w:val="28"/>
        </w:rPr>
        <w:t>Внести в постановление Администрации города от</w:t>
      </w:r>
      <w:r w:rsidR="008409FB" w:rsidRPr="008409FB">
        <w:rPr>
          <w:rFonts w:eastAsia="Calibri"/>
          <w:sz w:val="28"/>
          <w:szCs w:val="28"/>
          <w:lang w:eastAsia="en-US"/>
        </w:rPr>
        <w:t xml:space="preserve"> Администрации города от 01.06.2016 № 4037 «Об утверждении порядка формирования и ведения реестра муниципальных услуг городского округа город Сургут» (с изменениями от</w:t>
      </w:r>
      <w:r w:rsidR="00CF289B">
        <w:rPr>
          <w:rFonts w:eastAsia="Calibri"/>
          <w:sz w:val="28"/>
          <w:szCs w:val="28"/>
          <w:lang w:eastAsia="en-US"/>
        </w:rPr>
        <w:t> </w:t>
      </w:r>
      <w:r w:rsidR="008409FB" w:rsidRPr="008409FB">
        <w:rPr>
          <w:rFonts w:eastAsia="Calibri"/>
          <w:sz w:val="28"/>
          <w:szCs w:val="28"/>
          <w:lang w:eastAsia="en-US"/>
        </w:rPr>
        <w:t>28.06.2017 № 5497, 11.08</w:t>
      </w:r>
      <w:r w:rsidR="008409FB" w:rsidRPr="00D84036">
        <w:rPr>
          <w:rFonts w:eastAsia="Calibri"/>
          <w:sz w:val="28"/>
          <w:szCs w:val="28"/>
          <w:lang w:eastAsia="en-US"/>
        </w:rPr>
        <w:t xml:space="preserve">.2017 № 7113, 30.07.2018 № 5790) </w:t>
      </w:r>
      <w:r w:rsidRPr="00D84036">
        <w:rPr>
          <w:color w:val="22272F"/>
          <w:sz w:val="28"/>
          <w:szCs w:val="28"/>
        </w:rPr>
        <w:t>следующие изменения:</w:t>
      </w:r>
    </w:p>
    <w:p w14:paraId="07043752" w14:textId="369A0532" w:rsidR="0021263C" w:rsidRPr="00D84036" w:rsidRDefault="0021263C" w:rsidP="008409FB">
      <w:pPr>
        <w:pStyle w:val="Standard"/>
        <w:numPr>
          <w:ilvl w:val="1"/>
          <w:numId w:val="36"/>
        </w:numPr>
        <w:ind w:hanging="371"/>
        <w:jc w:val="both"/>
        <w:rPr>
          <w:rFonts w:eastAsia="Calibri"/>
          <w:sz w:val="28"/>
          <w:szCs w:val="28"/>
          <w:lang w:eastAsia="en-US"/>
        </w:rPr>
      </w:pPr>
      <w:r w:rsidRPr="00D84036">
        <w:rPr>
          <w:sz w:val="28"/>
          <w:szCs w:val="28"/>
        </w:rPr>
        <w:t xml:space="preserve">Пункт 2 постановления </w:t>
      </w:r>
      <w:r w:rsidR="00405479" w:rsidRPr="00D84036">
        <w:rPr>
          <w:sz w:val="28"/>
          <w:szCs w:val="28"/>
        </w:rPr>
        <w:t>признать утратившим силу</w:t>
      </w:r>
      <w:r w:rsidRPr="00D84036">
        <w:rPr>
          <w:sz w:val="28"/>
          <w:szCs w:val="28"/>
        </w:rPr>
        <w:t>.</w:t>
      </w:r>
    </w:p>
    <w:p w14:paraId="242E88A3" w14:textId="4D27B418" w:rsidR="0038043D" w:rsidRPr="00FF3682" w:rsidRDefault="003A1EAB" w:rsidP="00A92104">
      <w:pPr>
        <w:pStyle w:val="a9"/>
        <w:numPr>
          <w:ilvl w:val="1"/>
          <w:numId w:val="36"/>
        </w:numPr>
        <w:tabs>
          <w:tab w:val="left" w:pos="1134"/>
          <w:tab w:val="left" w:pos="1276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D84036">
        <w:rPr>
          <w:sz w:val="28"/>
          <w:szCs w:val="28"/>
        </w:rPr>
        <w:t xml:space="preserve"> </w:t>
      </w:r>
      <w:r w:rsidR="009D1995" w:rsidRPr="00D84036">
        <w:rPr>
          <w:sz w:val="28"/>
          <w:szCs w:val="28"/>
        </w:rPr>
        <w:t>П</w:t>
      </w:r>
      <w:r w:rsidR="0038043D" w:rsidRPr="00D84036">
        <w:rPr>
          <w:sz w:val="28"/>
          <w:szCs w:val="28"/>
        </w:rPr>
        <w:t xml:space="preserve">ункт 1.6 раздела </w:t>
      </w:r>
      <w:r w:rsidR="009D1995" w:rsidRPr="00D84036">
        <w:rPr>
          <w:sz w:val="28"/>
          <w:szCs w:val="28"/>
        </w:rPr>
        <w:t>1</w:t>
      </w:r>
      <w:r w:rsidR="00FF3682" w:rsidRPr="00D84036">
        <w:rPr>
          <w:sz w:val="28"/>
          <w:szCs w:val="28"/>
        </w:rPr>
        <w:t xml:space="preserve"> приложения к постановлению</w:t>
      </w:r>
      <w:r w:rsidR="009D1995" w:rsidRPr="00D84036">
        <w:rPr>
          <w:sz w:val="28"/>
          <w:szCs w:val="28"/>
        </w:rPr>
        <w:t xml:space="preserve"> </w:t>
      </w:r>
      <w:r w:rsidR="0038043D" w:rsidRPr="00D84036">
        <w:rPr>
          <w:sz w:val="28"/>
          <w:szCs w:val="28"/>
        </w:rPr>
        <w:t>изложить</w:t>
      </w:r>
      <w:r w:rsidR="0038043D" w:rsidRPr="00FF3682">
        <w:rPr>
          <w:sz w:val="28"/>
          <w:szCs w:val="28"/>
        </w:rPr>
        <w:t xml:space="preserve"> в следующей редакции:</w:t>
      </w:r>
    </w:p>
    <w:p w14:paraId="35651809" w14:textId="5AC3D49D" w:rsidR="0038043D" w:rsidRPr="009963DE" w:rsidRDefault="0038043D" w:rsidP="009963DE">
      <w:pPr>
        <w:pStyle w:val="a9"/>
        <w:tabs>
          <w:tab w:val="left" w:pos="1276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9963DE">
        <w:rPr>
          <w:sz w:val="28"/>
          <w:szCs w:val="28"/>
        </w:rPr>
        <w:t>«1.6. Отдел социально-экономического прогнозирования Администрации города (далее - О</w:t>
      </w:r>
      <w:r w:rsidR="00110460">
        <w:rPr>
          <w:sz w:val="28"/>
          <w:szCs w:val="28"/>
        </w:rPr>
        <w:t>тдел</w:t>
      </w:r>
      <w:r w:rsidRPr="009963DE">
        <w:rPr>
          <w:sz w:val="28"/>
          <w:szCs w:val="28"/>
        </w:rPr>
        <w:t>) обеспечивает доступность содержащихся в реестре сведений для любых лиц путем размещения его в сети Интернет на официальном портале Администрации города.</w:t>
      </w:r>
    </w:p>
    <w:p w14:paraId="207C0BE3" w14:textId="72950B0A" w:rsidR="0038043D" w:rsidRPr="009963DE" w:rsidRDefault="009963DE" w:rsidP="009963DE">
      <w:pPr>
        <w:pStyle w:val="a9"/>
        <w:tabs>
          <w:tab w:val="left" w:pos="1276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9963DE">
        <w:rPr>
          <w:sz w:val="28"/>
          <w:szCs w:val="28"/>
        </w:rPr>
        <w:t>В части муниципальных услуг, предоставляемых в электронном виде, структурные подразделения Администрации города обеспечивают размещение сведений</w:t>
      </w:r>
      <w:r>
        <w:rPr>
          <w:sz w:val="28"/>
          <w:szCs w:val="28"/>
        </w:rPr>
        <w:t xml:space="preserve"> </w:t>
      </w:r>
      <w:r w:rsidRPr="009963DE">
        <w:rPr>
          <w:sz w:val="28"/>
          <w:szCs w:val="28"/>
        </w:rPr>
        <w:t>о муниципальных услугах в сводном реестре государственных и</w:t>
      </w:r>
      <w:r w:rsidR="008F37D2">
        <w:rPr>
          <w:sz w:val="28"/>
          <w:szCs w:val="28"/>
        </w:rPr>
        <w:t> </w:t>
      </w:r>
      <w:r w:rsidRPr="009963DE">
        <w:rPr>
          <w:sz w:val="28"/>
          <w:szCs w:val="28"/>
        </w:rPr>
        <w:t>муниципальных услуг (функций) в порядке и на условиях, устанавливаемых уполномоченным органом государственной власти Ханты-Мансийского автономного округа- Югры (держателем реестра государственных функций (услуг).»</w:t>
      </w:r>
    </w:p>
    <w:p w14:paraId="27C56BE7" w14:textId="786304EC" w:rsidR="0038043D" w:rsidRDefault="002C17DD" w:rsidP="003A1EAB">
      <w:pPr>
        <w:pStyle w:val="a9"/>
        <w:tabs>
          <w:tab w:val="left" w:pos="1276"/>
        </w:tabs>
        <w:autoSpaceDE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248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84036">
        <w:rPr>
          <w:sz w:val="28"/>
          <w:szCs w:val="28"/>
        </w:rPr>
        <w:t xml:space="preserve">По тексту </w:t>
      </w:r>
      <w:r w:rsidR="007C4D57" w:rsidRPr="00D84036">
        <w:rPr>
          <w:sz w:val="28"/>
          <w:szCs w:val="28"/>
        </w:rPr>
        <w:t xml:space="preserve">раздела 6 </w:t>
      </w:r>
      <w:r w:rsidRPr="00D84036">
        <w:rPr>
          <w:sz w:val="28"/>
          <w:szCs w:val="28"/>
        </w:rPr>
        <w:t xml:space="preserve">приложения к постановлению </w:t>
      </w:r>
      <w:r w:rsidR="0021263C" w:rsidRPr="00D84036">
        <w:rPr>
          <w:sz w:val="28"/>
          <w:szCs w:val="28"/>
        </w:rPr>
        <w:t>слова «МКУ «МФЦ</w:t>
      </w:r>
      <w:r w:rsidR="0038043D" w:rsidRPr="00D84036">
        <w:rPr>
          <w:sz w:val="28"/>
          <w:szCs w:val="28"/>
        </w:rPr>
        <w:t xml:space="preserve"> города Сургута» з</w:t>
      </w:r>
      <w:r w:rsidR="00110460" w:rsidRPr="00D84036">
        <w:rPr>
          <w:sz w:val="28"/>
          <w:szCs w:val="28"/>
        </w:rPr>
        <w:t>аменить слов</w:t>
      </w:r>
      <w:r w:rsidR="007C4D57" w:rsidRPr="00D84036">
        <w:rPr>
          <w:sz w:val="28"/>
          <w:szCs w:val="28"/>
        </w:rPr>
        <w:t>ом</w:t>
      </w:r>
      <w:r w:rsidR="00110460" w:rsidRPr="00D84036">
        <w:rPr>
          <w:sz w:val="28"/>
          <w:szCs w:val="28"/>
        </w:rPr>
        <w:t xml:space="preserve"> «Отдел</w:t>
      </w:r>
      <w:r w:rsidR="009963DE" w:rsidRPr="009963DE">
        <w:rPr>
          <w:sz w:val="28"/>
          <w:szCs w:val="28"/>
        </w:rPr>
        <w:t>».</w:t>
      </w:r>
    </w:p>
    <w:p w14:paraId="3641811E" w14:textId="01D112DE" w:rsidR="009963DE" w:rsidRPr="00964464" w:rsidRDefault="009963DE" w:rsidP="003A1EAB">
      <w:pPr>
        <w:ind w:firstLine="709"/>
        <w:contextualSpacing/>
        <w:jc w:val="both"/>
      </w:pPr>
      <w:r>
        <w:t xml:space="preserve">2. </w:t>
      </w:r>
      <w:r w:rsidRPr="00964464">
        <w:t xml:space="preserve">Управлению массовых коммуникаций разместить настоящее </w:t>
      </w:r>
      <w:r w:rsidR="0091593E">
        <w:t xml:space="preserve">постановление </w:t>
      </w:r>
      <w:r w:rsidRPr="00964464">
        <w:t>на официальном портале Администрации города: www.admsurgut.ru.</w:t>
      </w:r>
    </w:p>
    <w:p w14:paraId="135E4EEE" w14:textId="2ACC6CF1" w:rsidR="003A1EAB" w:rsidRDefault="009963DE" w:rsidP="003A1EAB">
      <w:pPr>
        <w:ind w:firstLine="709"/>
        <w:contextualSpacing/>
        <w:jc w:val="both"/>
        <w:rPr>
          <w:rFonts w:eastAsia="Calibri"/>
        </w:rPr>
      </w:pPr>
      <w:r w:rsidRPr="00964464">
        <w:t xml:space="preserve">3. Муниципальному казенному учреждению «Наш город» опубликовать настоящее </w:t>
      </w:r>
      <w:r w:rsidR="0091593E">
        <w:t>постановлени</w:t>
      </w:r>
      <w:r w:rsidRPr="00964464">
        <w:t>е в газете «Сургутские ведомости».</w:t>
      </w:r>
    </w:p>
    <w:p w14:paraId="26217BFE" w14:textId="291C0BBA" w:rsidR="003A1EAB" w:rsidRDefault="003A1EAB" w:rsidP="003A1EAB">
      <w:pPr>
        <w:ind w:firstLine="709"/>
        <w:contextualSpacing/>
        <w:jc w:val="both"/>
      </w:pPr>
      <w:r>
        <w:rPr>
          <w:rFonts w:eastAsia="Calibri"/>
        </w:rPr>
        <w:t xml:space="preserve">4. </w:t>
      </w:r>
      <w:r w:rsidR="004C7D1F" w:rsidRPr="009963DE">
        <w:rPr>
          <w:rFonts w:eastAsia="Calibri"/>
        </w:rPr>
        <w:t xml:space="preserve"> </w:t>
      </w:r>
      <w:r w:rsidR="009D4240" w:rsidRPr="009963DE">
        <w:t xml:space="preserve">Настоящее </w:t>
      </w:r>
      <w:r w:rsidR="0091593E">
        <w:t>постановление</w:t>
      </w:r>
      <w:r w:rsidR="009D4240" w:rsidRPr="009963DE">
        <w:t xml:space="preserve"> вступает в силу с момента его издания.</w:t>
      </w:r>
    </w:p>
    <w:p w14:paraId="71F7F6A1" w14:textId="0F58FDC8" w:rsidR="00F41516" w:rsidRPr="003A1EAB" w:rsidRDefault="003A1EAB" w:rsidP="003A1EAB">
      <w:pPr>
        <w:ind w:firstLine="709"/>
        <w:contextualSpacing/>
        <w:jc w:val="both"/>
      </w:pPr>
      <w:r>
        <w:t xml:space="preserve">5. </w:t>
      </w:r>
      <w:r w:rsidR="009963DE" w:rsidRPr="00964464">
        <w:t xml:space="preserve">Контроль за выполнением </w:t>
      </w:r>
      <w:r w:rsidR="0091593E">
        <w:t>постановления</w:t>
      </w:r>
      <w:r w:rsidR="009963DE" w:rsidRPr="00964464">
        <w:t xml:space="preserve"> возложить на заместителя Главы города, курирующего сферу бюджета, экономики и финансов.</w:t>
      </w:r>
    </w:p>
    <w:p w14:paraId="11BA9227" w14:textId="77777777" w:rsidR="00F41516" w:rsidRPr="003E59D3" w:rsidRDefault="00F41516">
      <w:pPr>
        <w:pStyle w:val="Standard"/>
        <w:ind w:firstLine="567"/>
        <w:jc w:val="both"/>
        <w:rPr>
          <w:sz w:val="28"/>
          <w:szCs w:val="28"/>
        </w:rPr>
      </w:pPr>
    </w:p>
    <w:p w14:paraId="3D85A0A9" w14:textId="07A2621D" w:rsidR="00A236E2" w:rsidRPr="003E59D3" w:rsidRDefault="00C25AC4" w:rsidP="00FE7A5A">
      <w:pPr>
        <w:pStyle w:val="Standard"/>
        <w:jc w:val="both"/>
      </w:pPr>
      <w:r>
        <w:rPr>
          <w:sz w:val="28"/>
          <w:szCs w:val="28"/>
        </w:rPr>
        <w:t>И.о. Г</w:t>
      </w:r>
      <w:r w:rsidR="008C6994">
        <w:rPr>
          <w:sz w:val="28"/>
          <w:szCs w:val="28"/>
        </w:rPr>
        <w:t>лавы</w:t>
      </w:r>
      <w:r w:rsidR="004779B2" w:rsidRPr="004779B2">
        <w:rPr>
          <w:sz w:val="28"/>
          <w:szCs w:val="28"/>
        </w:rPr>
        <w:t xml:space="preserve"> </w:t>
      </w:r>
      <w:r w:rsidR="0028095B">
        <w:rPr>
          <w:sz w:val="28"/>
          <w:szCs w:val="28"/>
        </w:rPr>
        <w:t>города</w:t>
      </w:r>
      <w:r w:rsidR="004779B2" w:rsidRPr="004779B2">
        <w:rPr>
          <w:sz w:val="28"/>
          <w:szCs w:val="28"/>
        </w:rPr>
        <w:t xml:space="preserve">       </w:t>
      </w:r>
      <w:r w:rsidR="00420B7F" w:rsidRPr="004779B2">
        <w:rPr>
          <w:sz w:val="28"/>
          <w:szCs w:val="28"/>
        </w:rPr>
        <w:t xml:space="preserve">                </w:t>
      </w:r>
      <w:r w:rsidR="003E59D3" w:rsidRPr="004779B2">
        <w:rPr>
          <w:sz w:val="28"/>
          <w:szCs w:val="28"/>
        </w:rPr>
        <w:t xml:space="preserve">      </w:t>
      </w:r>
      <w:r w:rsidR="00420B7F" w:rsidRPr="004779B2">
        <w:rPr>
          <w:sz w:val="28"/>
          <w:szCs w:val="28"/>
        </w:rPr>
        <w:t xml:space="preserve">      </w:t>
      </w:r>
      <w:r w:rsidR="0028095B">
        <w:rPr>
          <w:sz w:val="28"/>
          <w:szCs w:val="28"/>
        </w:rPr>
        <w:t xml:space="preserve">        </w:t>
      </w:r>
      <w:r w:rsidR="004779B2" w:rsidRPr="004779B2">
        <w:rPr>
          <w:sz w:val="28"/>
          <w:szCs w:val="28"/>
        </w:rPr>
        <w:t xml:space="preserve">  </w:t>
      </w:r>
      <w:r w:rsidR="003E59D3" w:rsidRPr="004779B2">
        <w:rPr>
          <w:sz w:val="28"/>
          <w:szCs w:val="28"/>
        </w:rPr>
        <w:t xml:space="preserve">       </w:t>
      </w:r>
      <w:r w:rsidR="00420B7F" w:rsidRPr="004779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0C5F2E">
        <w:rPr>
          <w:sz w:val="28"/>
          <w:szCs w:val="28"/>
        </w:rPr>
        <w:t xml:space="preserve">         </w:t>
      </w:r>
      <w:r w:rsidR="00807E10">
        <w:rPr>
          <w:sz w:val="28"/>
          <w:szCs w:val="28"/>
        </w:rPr>
        <w:t xml:space="preserve">         </w:t>
      </w:r>
      <w:r w:rsidR="000C5F2E">
        <w:rPr>
          <w:sz w:val="28"/>
          <w:szCs w:val="28"/>
        </w:rPr>
        <w:t xml:space="preserve"> </w:t>
      </w:r>
      <w:r w:rsidR="00420B7F" w:rsidRPr="004779B2">
        <w:rPr>
          <w:sz w:val="28"/>
          <w:szCs w:val="28"/>
        </w:rPr>
        <w:t xml:space="preserve"> </w:t>
      </w:r>
      <w:r w:rsidR="008C6994">
        <w:rPr>
          <w:sz w:val="28"/>
          <w:szCs w:val="28"/>
        </w:rPr>
        <w:t>А.Н. Томазова</w:t>
      </w:r>
    </w:p>
    <w:p w14:paraId="4A71399A" w14:textId="77777777" w:rsidR="00440B7B" w:rsidRDefault="00440B7B">
      <w:pPr>
        <w:pStyle w:val="Standard"/>
      </w:pPr>
    </w:p>
    <w:p w14:paraId="74BBAA59" w14:textId="77777777" w:rsidR="004C7D1F" w:rsidRDefault="004C7D1F">
      <w:pPr>
        <w:pStyle w:val="Standard"/>
      </w:pPr>
    </w:p>
    <w:p w14:paraId="5E831DA1" w14:textId="77777777" w:rsidR="004C7D1F" w:rsidRDefault="004C7D1F">
      <w:pPr>
        <w:pStyle w:val="Standard"/>
      </w:pPr>
    </w:p>
    <w:p w14:paraId="671488B8" w14:textId="77777777" w:rsidR="004C7D1F" w:rsidRDefault="004C7D1F">
      <w:pPr>
        <w:pStyle w:val="Standard"/>
      </w:pPr>
    </w:p>
    <w:p w14:paraId="19CDF5E1" w14:textId="77777777" w:rsidR="004C7D1F" w:rsidRDefault="004C7D1F">
      <w:pPr>
        <w:pStyle w:val="Standard"/>
      </w:pPr>
    </w:p>
    <w:p w14:paraId="0D5E75F5" w14:textId="77777777" w:rsidR="004C7D1F" w:rsidRDefault="004C7D1F">
      <w:pPr>
        <w:pStyle w:val="Standard"/>
      </w:pPr>
    </w:p>
    <w:p w14:paraId="62E22353" w14:textId="655E8FEB" w:rsidR="009563DD" w:rsidRDefault="009563DD">
      <w:pPr>
        <w:pStyle w:val="Standard"/>
      </w:pPr>
    </w:p>
    <w:p w14:paraId="77C40C26" w14:textId="37130F95" w:rsidR="00907D34" w:rsidRDefault="00907D34">
      <w:pPr>
        <w:pStyle w:val="Standard"/>
      </w:pPr>
    </w:p>
    <w:p w14:paraId="714991AE" w14:textId="2E66B626" w:rsidR="00907D34" w:rsidRDefault="00907D34">
      <w:pPr>
        <w:pStyle w:val="Standard"/>
      </w:pPr>
    </w:p>
    <w:p w14:paraId="3566A60C" w14:textId="3DFCF6D2" w:rsidR="00907D34" w:rsidRDefault="00907D34">
      <w:pPr>
        <w:pStyle w:val="Standard"/>
      </w:pPr>
    </w:p>
    <w:p w14:paraId="2C95B5AD" w14:textId="06676A18" w:rsidR="00907D34" w:rsidRDefault="00907D34">
      <w:pPr>
        <w:pStyle w:val="Standard"/>
      </w:pPr>
    </w:p>
    <w:p w14:paraId="485DCFB1" w14:textId="51F5A340" w:rsidR="00907D34" w:rsidRDefault="00907D34">
      <w:pPr>
        <w:pStyle w:val="Standard"/>
      </w:pPr>
    </w:p>
    <w:p w14:paraId="5784A1F2" w14:textId="164596A3" w:rsidR="00907D34" w:rsidRDefault="00907D34">
      <w:pPr>
        <w:pStyle w:val="Standard"/>
      </w:pPr>
    </w:p>
    <w:p w14:paraId="06B096E7" w14:textId="3F99CB6C" w:rsidR="00907D34" w:rsidRDefault="00907D34">
      <w:pPr>
        <w:pStyle w:val="Standard"/>
      </w:pPr>
    </w:p>
    <w:p w14:paraId="0A1DCE39" w14:textId="347D07F8" w:rsidR="00907D34" w:rsidRDefault="00907D34">
      <w:pPr>
        <w:pStyle w:val="Standard"/>
      </w:pPr>
    </w:p>
    <w:p w14:paraId="3BA795D4" w14:textId="272BAC9A" w:rsidR="00907D34" w:rsidRDefault="00907D34">
      <w:pPr>
        <w:pStyle w:val="Standard"/>
      </w:pPr>
    </w:p>
    <w:p w14:paraId="51894777" w14:textId="1A8790ED" w:rsidR="00907D34" w:rsidRDefault="00907D34">
      <w:pPr>
        <w:pStyle w:val="Standard"/>
      </w:pPr>
    </w:p>
    <w:p w14:paraId="5DCF8EC4" w14:textId="77777777" w:rsidR="00907D34" w:rsidRDefault="00907D34">
      <w:pPr>
        <w:pStyle w:val="Standard"/>
      </w:pPr>
    </w:p>
    <w:p w14:paraId="3DE0C231" w14:textId="77777777" w:rsidR="004C7D1F" w:rsidRDefault="004C7D1F">
      <w:pPr>
        <w:pStyle w:val="Standard"/>
      </w:pPr>
    </w:p>
    <w:p w14:paraId="7286AD36" w14:textId="1D698CA0" w:rsidR="004C7D1F" w:rsidRDefault="004C7D1F">
      <w:pPr>
        <w:pStyle w:val="Standard"/>
      </w:pPr>
    </w:p>
    <w:p w14:paraId="7544A8B1" w14:textId="660894F2" w:rsidR="005B7CBE" w:rsidRDefault="005B7CBE">
      <w:pPr>
        <w:pStyle w:val="Standard"/>
      </w:pPr>
    </w:p>
    <w:p w14:paraId="7246F17C" w14:textId="26AB1FA1" w:rsidR="005B7CBE" w:rsidRDefault="005B7CBE">
      <w:pPr>
        <w:pStyle w:val="Standard"/>
      </w:pPr>
    </w:p>
    <w:p w14:paraId="0DE92774" w14:textId="5522E216" w:rsidR="005B7CBE" w:rsidRDefault="005B7CBE">
      <w:pPr>
        <w:pStyle w:val="Standard"/>
      </w:pPr>
    </w:p>
    <w:p w14:paraId="36485436" w14:textId="0FD37CE1" w:rsidR="003A1EAB" w:rsidRDefault="003A1EAB">
      <w:pPr>
        <w:pStyle w:val="Standard"/>
      </w:pPr>
    </w:p>
    <w:p w14:paraId="06EB029C" w14:textId="00CFC6E2" w:rsidR="00110460" w:rsidRDefault="00110460" w:rsidP="00564CC4">
      <w:pPr>
        <w:pStyle w:val="Standard"/>
      </w:pPr>
    </w:p>
    <w:p w14:paraId="3E0D8606" w14:textId="77777777" w:rsidR="00110460" w:rsidRDefault="00110460" w:rsidP="00564CC4">
      <w:pPr>
        <w:pStyle w:val="Standard"/>
      </w:pPr>
    </w:p>
    <w:p w14:paraId="4D781AC9" w14:textId="13A87DBE" w:rsidR="00110460" w:rsidRDefault="00110460" w:rsidP="00564CC4">
      <w:pPr>
        <w:pStyle w:val="Standard"/>
      </w:pPr>
    </w:p>
    <w:p w14:paraId="41ECAB01" w14:textId="5ED6DBCB" w:rsidR="00110460" w:rsidRDefault="00110460" w:rsidP="00564CC4">
      <w:pPr>
        <w:pStyle w:val="Standard"/>
        <w:rPr>
          <w:lang w:val="en-US"/>
        </w:rPr>
      </w:pPr>
      <w:r>
        <w:rPr>
          <w:lang w:val="en-US"/>
        </w:rPr>
        <w:t>Исп. Мединцева СГ</w:t>
      </w:r>
    </w:p>
    <w:p w14:paraId="73BAEE22" w14:textId="6EE15340" w:rsidR="00110460" w:rsidRPr="00110460" w:rsidRDefault="00110460" w:rsidP="00564CC4">
      <w:pPr>
        <w:pStyle w:val="Standard"/>
        <w:rPr>
          <w:lang w:val="en-US"/>
        </w:rPr>
      </w:pPr>
      <w:r>
        <w:rPr>
          <w:lang w:val="en-US"/>
        </w:rPr>
        <w:t>52-20-93</w:t>
      </w:r>
    </w:p>
    <w:sectPr w:rsidR="00110460" w:rsidRPr="00110460" w:rsidSect="00214AE5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5136" w14:textId="77777777" w:rsidR="00243004" w:rsidRDefault="00243004">
      <w:pPr>
        <w:spacing w:after="0" w:line="240" w:lineRule="auto"/>
      </w:pPr>
      <w:r>
        <w:separator/>
      </w:r>
    </w:p>
  </w:endnote>
  <w:endnote w:type="continuationSeparator" w:id="0">
    <w:p w14:paraId="3FE48B80" w14:textId="77777777" w:rsidR="00243004" w:rsidRDefault="0024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9D467" w14:textId="77777777" w:rsidR="00243004" w:rsidRDefault="002430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6CAC94" w14:textId="77777777" w:rsidR="00243004" w:rsidRDefault="0024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2CC"/>
    <w:multiLevelType w:val="multilevel"/>
    <w:tmpl w:val="FE628510"/>
    <w:styleLink w:val="WWNum3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7811BBC"/>
    <w:multiLevelType w:val="multilevel"/>
    <w:tmpl w:val="594C523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703B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811558"/>
    <w:multiLevelType w:val="multilevel"/>
    <w:tmpl w:val="09F2F40A"/>
    <w:styleLink w:val="WWNum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0C0C491C"/>
    <w:multiLevelType w:val="multilevel"/>
    <w:tmpl w:val="ECD2FD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0A37206"/>
    <w:multiLevelType w:val="hybridMultilevel"/>
    <w:tmpl w:val="60285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15637"/>
    <w:multiLevelType w:val="multilevel"/>
    <w:tmpl w:val="A572B8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B70F6A"/>
    <w:multiLevelType w:val="hybridMultilevel"/>
    <w:tmpl w:val="846221EE"/>
    <w:lvl w:ilvl="0" w:tplc="F1A01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C4220"/>
    <w:multiLevelType w:val="multilevel"/>
    <w:tmpl w:val="F0A8076C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2474230B"/>
    <w:multiLevelType w:val="multilevel"/>
    <w:tmpl w:val="09FC639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B75E20"/>
    <w:multiLevelType w:val="multilevel"/>
    <w:tmpl w:val="5DDC1A9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DBC3DD1"/>
    <w:multiLevelType w:val="hybridMultilevel"/>
    <w:tmpl w:val="4D96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633"/>
    <w:multiLevelType w:val="multilevel"/>
    <w:tmpl w:val="58C4EBD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4972D3"/>
    <w:multiLevelType w:val="multilevel"/>
    <w:tmpl w:val="9034AD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B16759"/>
    <w:multiLevelType w:val="multilevel"/>
    <w:tmpl w:val="335CB9AC"/>
    <w:styleLink w:val="WWNum6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DD13E63"/>
    <w:multiLevelType w:val="multilevel"/>
    <w:tmpl w:val="1C7E6BDA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 w15:restartNumberingAfterBreak="0">
    <w:nsid w:val="3EC126A9"/>
    <w:multiLevelType w:val="multilevel"/>
    <w:tmpl w:val="9B56B652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44A94F6E"/>
    <w:multiLevelType w:val="multilevel"/>
    <w:tmpl w:val="004E3260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 w15:restartNumberingAfterBreak="0">
    <w:nsid w:val="44FE0781"/>
    <w:multiLevelType w:val="multilevel"/>
    <w:tmpl w:val="17DC9CE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6770A7C"/>
    <w:multiLevelType w:val="multilevel"/>
    <w:tmpl w:val="E766EF7C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C8A1715"/>
    <w:multiLevelType w:val="hybridMultilevel"/>
    <w:tmpl w:val="7398291E"/>
    <w:lvl w:ilvl="0" w:tplc="C9A44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0816"/>
    <w:multiLevelType w:val="multilevel"/>
    <w:tmpl w:val="B44C687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1B3141E"/>
    <w:multiLevelType w:val="multilevel"/>
    <w:tmpl w:val="DE1EE9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3E07687"/>
    <w:multiLevelType w:val="multilevel"/>
    <w:tmpl w:val="B0AA216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9084D6E"/>
    <w:multiLevelType w:val="hybridMultilevel"/>
    <w:tmpl w:val="AEB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058B"/>
    <w:multiLevelType w:val="multilevel"/>
    <w:tmpl w:val="C6D2051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07A003E"/>
    <w:multiLevelType w:val="hybridMultilevel"/>
    <w:tmpl w:val="6EA6705E"/>
    <w:lvl w:ilvl="0" w:tplc="8EEE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962D1"/>
    <w:multiLevelType w:val="multilevel"/>
    <w:tmpl w:val="6CF8D90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2094FD1"/>
    <w:multiLevelType w:val="multilevel"/>
    <w:tmpl w:val="6FCC435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4333EA1"/>
    <w:multiLevelType w:val="multilevel"/>
    <w:tmpl w:val="B0CC0FA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DC4930"/>
    <w:multiLevelType w:val="multilevel"/>
    <w:tmpl w:val="FD4AA5F0"/>
    <w:styleLink w:val="WWNum5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DC15EFC"/>
    <w:multiLevelType w:val="multilevel"/>
    <w:tmpl w:val="367806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sz w:val="24"/>
      </w:rPr>
    </w:lvl>
  </w:abstractNum>
  <w:abstractNum w:abstractNumId="32" w15:restartNumberingAfterBreak="0">
    <w:nsid w:val="70E12E6D"/>
    <w:multiLevelType w:val="hybridMultilevel"/>
    <w:tmpl w:val="66B8073E"/>
    <w:lvl w:ilvl="0" w:tplc="B10A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2E620A"/>
    <w:multiLevelType w:val="multilevel"/>
    <w:tmpl w:val="A72E227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BBD5941"/>
    <w:multiLevelType w:val="multilevel"/>
    <w:tmpl w:val="B11C18FA"/>
    <w:styleLink w:val="WWNum2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E210920"/>
    <w:multiLevelType w:val="multilevel"/>
    <w:tmpl w:val="5E44DF6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3"/>
  </w:num>
  <w:num w:numId="5">
    <w:abstractNumId w:val="30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22"/>
  </w:num>
  <w:num w:numId="11">
    <w:abstractNumId w:val="29"/>
  </w:num>
  <w:num w:numId="12">
    <w:abstractNumId w:val="9"/>
  </w:num>
  <w:num w:numId="13">
    <w:abstractNumId w:val="28"/>
  </w:num>
  <w:num w:numId="14">
    <w:abstractNumId w:val="27"/>
  </w:num>
  <w:num w:numId="15">
    <w:abstractNumId w:val="10"/>
  </w:num>
  <w:num w:numId="16">
    <w:abstractNumId w:val="18"/>
  </w:num>
  <w:num w:numId="17">
    <w:abstractNumId w:val="23"/>
  </w:num>
  <w:num w:numId="18">
    <w:abstractNumId w:val="12"/>
  </w:num>
  <w:num w:numId="19">
    <w:abstractNumId w:val="19"/>
  </w:num>
  <w:num w:numId="20">
    <w:abstractNumId w:val="35"/>
  </w:num>
  <w:num w:numId="21">
    <w:abstractNumId w:val="1"/>
  </w:num>
  <w:num w:numId="22">
    <w:abstractNumId w:val="25"/>
  </w:num>
  <w:num w:numId="23">
    <w:abstractNumId w:val="21"/>
  </w:num>
  <w:num w:numId="24">
    <w:abstractNumId w:val="33"/>
  </w:num>
  <w:num w:numId="25">
    <w:abstractNumId w:val="15"/>
  </w:num>
  <w:num w:numId="26">
    <w:abstractNumId w:val="34"/>
    <w:lvlOverride w:ilvl="0">
      <w:lvl w:ilvl="0">
        <w:start w:val="3"/>
        <w:numFmt w:val="decimal"/>
        <w:lvlText w:val="%1."/>
        <w:lvlJc w:val="left"/>
        <w:pPr>
          <w:ind w:left="1017" w:hanging="450"/>
        </w:pPr>
      </w:lvl>
    </w:lvlOverride>
    <w:lvlOverride w:ilvl="1">
      <w:lvl w:ilvl="1">
        <w:start w:val="2"/>
        <w:numFmt w:val="decimal"/>
        <w:lvlText w:val="%1.%2."/>
        <w:lvlJc w:val="left"/>
        <w:pPr>
          <w:ind w:left="1287" w:hanging="720"/>
        </w:pPr>
        <w:rPr>
          <w:sz w:val="28"/>
          <w:szCs w:val="28"/>
        </w:rPr>
      </w:lvl>
    </w:lvlOverride>
  </w:num>
  <w:num w:numId="2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</w:lvl>
    </w:lvlOverride>
  </w:num>
  <w:num w:numId="28">
    <w:abstractNumId w:val="15"/>
    <w:lvlOverride w:ilvl="0">
      <w:startOverride w:val="1"/>
    </w:lvlOverride>
  </w:num>
  <w:num w:numId="29">
    <w:abstractNumId w:val="2"/>
  </w:num>
  <w:num w:numId="30">
    <w:abstractNumId w:val="8"/>
  </w:num>
  <w:num w:numId="31">
    <w:abstractNumId w:val="34"/>
  </w:num>
  <w:num w:numId="32">
    <w:abstractNumId w:val="5"/>
  </w:num>
  <w:num w:numId="33">
    <w:abstractNumId w:val="20"/>
  </w:num>
  <w:num w:numId="34">
    <w:abstractNumId w:val="32"/>
  </w:num>
  <w:num w:numId="35">
    <w:abstractNumId w:val="24"/>
  </w:num>
  <w:num w:numId="36">
    <w:abstractNumId w:val="31"/>
  </w:num>
  <w:num w:numId="37">
    <w:abstractNumId w:val="11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16"/>
    <w:rsid w:val="000020F7"/>
    <w:rsid w:val="00061CFC"/>
    <w:rsid w:val="00064C26"/>
    <w:rsid w:val="000C1FAD"/>
    <w:rsid w:val="000C3572"/>
    <w:rsid w:val="000C5F2E"/>
    <w:rsid w:val="000C69F1"/>
    <w:rsid w:val="000D3CAF"/>
    <w:rsid w:val="00100D5D"/>
    <w:rsid w:val="00110460"/>
    <w:rsid w:val="0012034E"/>
    <w:rsid w:val="001224A2"/>
    <w:rsid w:val="001248A1"/>
    <w:rsid w:val="00150AB5"/>
    <w:rsid w:val="00153741"/>
    <w:rsid w:val="00161862"/>
    <w:rsid w:val="001939C9"/>
    <w:rsid w:val="00211222"/>
    <w:rsid w:val="0021263C"/>
    <w:rsid w:val="00214AE5"/>
    <w:rsid w:val="00241C73"/>
    <w:rsid w:val="00242217"/>
    <w:rsid w:val="00243004"/>
    <w:rsid w:val="00265363"/>
    <w:rsid w:val="0028095B"/>
    <w:rsid w:val="0028169C"/>
    <w:rsid w:val="00290ED6"/>
    <w:rsid w:val="002B37E2"/>
    <w:rsid w:val="002C17DD"/>
    <w:rsid w:val="002C2094"/>
    <w:rsid w:val="002C3C0B"/>
    <w:rsid w:val="002D32E7"/>
    <w:rsid w:val="002E6A43"/>
    <w:rsid w:val="002E7259"/>
    <w:rsid w:val="0038043D"/>
    <w:rsid w:val="003936A6"/>
    <w:rsid w:val="003A05EA"/>
    <w:rsid w:val="003A1EAB"/>
    <w:rsid w:val="003B28DD"/>
    <w:rsid w:val="003C5201"/>
    <w:rsid w:val="003E59D3"/>
    <w:rsid w:val="003F50DC"/>
    <w:rsid w:val="00405479"/>
    <w:rsid w:val="00420B7F"/>
    <w:rsid w:val="00430327"/>
    <w:rsid w:val="004371FE"/>
    <w:rsid w:val="00440B7B"/>
    <w:rsid w:val="00441E76"/>
    <w:rsid w:val="0044713B"/>
    <w:rsid w:val="004748AD"/>
    <w:rsid w:val="00476C3A"/>
    <w:rsid w:val="004779B2"/>
    <w:rsid w:val="0048036E"/>
    <w:rsid w:val="004B32FA"/>
    <w:rsid w:val="004C3B6B"/>
    <w:rsid w:val="004C7D1F"/>
    <w:rsid w:val="004E4B1B"/>
    <w:rsid w:val="004F3E67"/>
    <w:rsid w:val="00501267"/>
    <w:rsid w:val="00523810"/>
    <w:rsid w:val="0052488C"/>
    <w:rsid w:val="005413DC"/>
    <w:rsid w:val="00551E2B"/>
    <w:rsid w:val="00564CC4"/>
    <w:rsid w:val="005B7CBE"/>
    <w:rsid w:val="005D43FA"/>
    <w:rsid w:val="006261BF"/>
    <w:rsid w:val="006529E8"/>
    <w:rsid w:val="00674035"/>
    <w:rsid w:val="006A0E2E"/>
    <w:rsid w:val="006F5B95"/>
    <w:rsid w:val="007579BC"/>
    <w:rsid w:val="00761BDE"/>
    <w:rsid w:val="007623F4"/>
    <w:rsid w:val="0078333E"/>
    <w:rsid w:val="007C4D57"/>
    <w:rsid w:val="008003B8"/>
    <w:rsid w:val="00806C18"/>
    <w:rsid w:val="00807E10"/>
    <w:rsid w:val="00830CFB"/>
    <w:rsid w:val="008409FB"/>
    <w:rsid w:val="00856DAC"/>
    <w:rsid w:val="00896021"/>
    <w:rsid w:val="0089699D"/>
    <w:rsid w:val="008A71F8"/>
    <w:rsid w:val="008B3B31"/>
    <w:rsid w:val="008B796E"/>
    <w:rsid w:val="008C3761"/>
    <w:rsid w:val="008C6994"/>
    <w:rsid w:val="008D50AE"/>
    <w:rsid w:val="008F37D2"/>
    <w:rsid w:val="00907D34"/>
    <w:rsid w:val="0091593E"/>
    <w:rsid w:val="0092541C"/>
    <w:rsid w:val="00933691"/>
    <w:rsid w:val="009400CC"/>
    <w:rsid w:val="00950F3D"/>
    <w:rsid w:val="009563DD"/>
    <w:rsid w:val="00964C4D"/>
    <w:rsid w:val="009701D8"/>
    <w:rsid w:val="00985B7B"/>
    <w:rsid w:val="00986267"/>
    <w:rsid w:val="009963DE"/>
    <w:rsid w:val="009C6BE2"/>
    <w:rsid w:val="009D1995"/>
    <w:rsid w:val="009D4240"/>
    <w:rsid w:val="00A14DE0"/>
    <w:rsid w:val="00A236E2"/>
    <w:rsid w:val="00A36F4A"/>
    <w:rsid w:val="00A52332"/>
    <w:rsid w:val="00A848B0"/>
    <w:rsid w:val="00AE7FC8"/>
    <w:rsid w:val="00AF1732"/>
    <w:rsid w:val="00B0302A"/>
    <w:rsid w:val="00B10FC7"/>
    <w:rsid w:val="00B12518"/>
    <w:rsid w:val="00B13AA0"/>
    <w:rsid w:val="00B67A1F"/>
    <w:rsid w:val="00B71C88"/>
    <w:rsid w:val="00B85EAD"/>
    <w:rsid w:val="00BB3E0A"/>
    <w:rsid w:val="00BC28D3"/>
    <w:rsid w:val="00BD3A6B"/>
    <w:rsid w:val="00BE1D7F"/>
    <w:rsid w:val="00C02168"/>
    <w:rsid w:val="00C25AC4"/>
    <w:rsid w:val="00C41C66"/>
    <w:rsid w:val="00C53339"/>
    <w:rsid w:val="00C5369A"/>
    <w:rsid w:val="00C90BB8"/>
    <w:rsid w:val="00CF289B"/>
    <w:rsid w:val="00D007EA"/>
    <w:rsid w:val="00D56EDA"/>
    <w:rsid w:val="00D72768"/>
    <w:rsid w:val="00D777CE"/>
    <w:rsid w:val="00D8240D"/>
    <w:rsid w:val="00D84036"/>
    <w:rsid w:val="00D90AAF"/>
    <w:rsid w:val="00D979DB"/>
    <w:rsid w:val="00DC210A"/>
    <w:rsid w:val="00DC7C60"/>
    <w:rsid w:val="00DD3EF1"/>
    <w:rsid w:val="00DE5891"/>
    <w:rsid w:val="00E1195E"/>
    <w:rsid w:val="00E136C2"/>
    <w:rsid w:val="00E512A2"/>
    <w:rsid w:val="00E828B1"/>
    <w:rsid w:val="00E876C0"/>
    <w:rsid w:val="00EC633C"/>
    <w:rsid w:val="00ED72D5"/>
    <w:rsid w:val="00EF6EEF"/>
    <w:rsid w:val="00F4059B"/>
    <w:rsid w:val="00F41516"/>
    <w:rsid w:val="00F70D5C"/>
    <w:rsid w:val="00FB318E"/>
    <w:rsid w:val="00FD152E"/>
    <w:rsid w:val="00FE534A"/>
    <w:rsid w:val="00FE7A5A"/>
    <w:rsid w:val="00FF1D25"/>
    <w:rsid w:val="00FF3682"/>
    <w:rsid w:val="00FF389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C75"/>
  <w15:docId w15:val="{6473C0B9-778E-4B94-9A4C-5E2DB9B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10"/>
    <w:qFormat/>
    <w:pPr>
      <w:jc w:val="center"/>
      <w:outlineLvl w:val="0"/>
    </w:pPr>
    <w:rPr>
      <w:b/>
      <w:bCs/>
      <w:sz w:val="28"/>
      <w:szCs w:val="28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a7">
    <w:name w:val="Прижатый влево"/>
    <w:basedOn w:val="Standard"/>
    <w:rPr>
      <w:rFonts w:ascii="Arial" w:hAnsi="Arial" w:cs="Arial"/>
    </w:rPr>
  </w:style>
  <w:style w:type="paragraph" w:styleId="a8">
    <w:name w:val="No Spacing"/>
    <w:pPr>
      <w:widowControl/>
      <w:spacing w:after="0" w:line="240" w:lineRule="auto"/>
    </w:pPr>
    <w:rPr>
      <w:rFonts w:eastAsia="Times New Roman"/>
      <w:lang w:eastAsia="ru-RU"/>
    </w:rPr>
  </w:style>
  <w:style w:type="paragraph" w:styleId="a9">
    <w:name w:val="List Paragraph"/>
    <w:basedOn w:val="Standard"/>
    <w:uiPriority w:val="34"/>
    <w:qFormat/>
    <w:pPr>
      <w:ind w:left="720"/>
    </w:p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styleId="ab">
    <w:name w:val="annotation text"/>
    <w:basedOn w:val="Standard"/>
    <w:rPr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Название Знак"/>
    <w:basedOn w:val="a0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ad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0">
    <w:name w:val="annotation reference"/>
    <w:basedOn w:val="a0"/>
    <w:uiPriority w:val="99"/>
    <w:rPr>
      <w:sz w:val="16"/>
      <w:szCs w:val="16"/>
    </w:rPr>
  </w:style>
  <w:style w:type="character" w:customStyle="1" w:styleId="af1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31"/>
      </w:numPr>
    </w:pPr>
  </w:style>
  <w:style w:type="character" w:customStyle="1" w:styleId="10">
    <w:name w:val="Название Знак1"/>
    <w:basedOn w:val="a0"/>
    <w:link w:val="a5"/>
    <w:rsid w:val="0089602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80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90ED6"/>
  </w:style>
  <w:style w:type="paragraph" w:styleId="af5">
    <w:name w:val="footer"/>
    <w:basedOn w:val="a"/>
    <w:link w:val="af6"/>
    <w:uiPriority w:val="99"/>
    <w:unhideWhenUsed/>
    <w:rsid w:val="0029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ED6"/>
  </w:style>
  <w:style w:type="character" w:styleId="af7">
    <w:name w:val="Emphasis"/>
    <w:basedOn w:val="a0"/>
    <w:uiPriority w:val="20"/>
    <w:qFormat/>
    <w:rsid w:val="00674035"/>
    <w:rPr>
      <w:i/>
      <w:iCs/>
    </w:rPr>
  </w:style>
  <w:style w:type="paragraph" w:customStyle="1" w:styleId="af8">
    <w:name w:val="Комментарий"/>
    <w:basedOn w:val="a"/>
    <w:next w:val="a"/>
    <w:uiPriority w:val="99"/>
    <w:rsid w:val="003B28DD"/>
    <w:pPr>
      <w:suppressAutoHyphens w:val="0"/>
      <w:autoSpaceDE w:val="0"/>
      <w:adjustRightInd w:val="0"/>
      <w:spacing w:before="75" w:after="0" w:line="240" w:lineRule="auto"/>
      <w:ind w:left="170"/>
      <w:jc w:val="both"/>
      <w:textAlignment w:val="auto"/>
    </w:pPr>
    <w:rPr>
      <w:rFonts w:ascii="Times New Roman CYR" w:eastAsiaTheme="minorEastAsia" w:hAnsi="Times New Roman CYR" w:cs="Times New Roman CYR"/>
      <w:color w:val="353842"/>
      <w:kern w:val="0"/>
      <w:sz w:val="24"/>
      <w:szCs w:val="24"/>
      <w:lang w:eastAsia="ru-RU"/>
    </w:rPr>
  </w:style>
  <w:style w:type="paragraph" w:customStyle="1" w:styleId="af9">
    <w:name w:val="Информация о версии"/>
    <w:basedOn w:val="af8"/>
    <w:next w:val="a"/>
    <w:uiPriority w:val="99"/>
    <w:rsid w:val="003B28DD"/>
    <w:rPr>
      <w:i/>
      <w:iCs/>
    </w:rPr>
  </w:style>
  <w:style w:type="paragraph" w:customStyle="1" w:styleId="s1">
    <w:name w:val="s_1"/>
    <w:basedOn w:val="a"/>
    <w:rsid w:val="00E512A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E512A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E51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FA25-F06E-4529-AFEE-64EF3E8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Алена Владимировна</dc:creator>
  <cp:keywords/>
  <dc:description/>
  <cp:lastModifiedBy>Мельничану Лилия Николаевна</cp:lastModifiedBy>
  <cp:revision>4</cp:revision>
  <cp:lastPrinted>2021-01-21T13:06:00Z</cp:lastPrinted>
  <dcterms:created xsi:type="dcterms:W3CDTF">2021-01-25T10:35:00Z</dcterms:created>
  <dcterms:modified xsi:type="dcterms:W3CDTF">2021-01-25T10:47:00Z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