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E5A" w:rsidRDefault="00456E5A" w:rsidP="005C35ED">
      <w:pPr>
        <w:jc w:val="both"/>
        <w:rPr>
          <w:sz w:val="20"/>
        </w:rPr>
      </w:pPr>
      <w:bookmarkStart w:id="0" w:name="_GoBack"/>
      <w:bookmarkEnd w:id="0"/>
    </w:p>
    <w:p w:rsidR="00456E5A" w:rsidRDefault="00456E5A" w:rsidP="00456E5A">
      <w:pPr>
        <w:jc w:val="both"/>
        <w:rPr>
          <w:sz w:val="20"/>
          <w:szCs w:val="20"/>
        </w:rPr>
      </w:pPr>
    </w:p>
    <w:p w:rsidR="00823842" w:rsidRPr="0030610D" w:rsidRDefault="00823842" w:rsidP="00823842">
      <w:pPr>
        <w:jc w:val="center"/>
        <w:rPr>
          <w:rFonts w:eastAsia="Calibri"/>
          <w:b/>
          <w:lang w:eastAsia="en-US"/>
        </w:rPr>
      </w:pPr>
      <w:bookmarkStart w:id="1" w:name="sub_1000"/>
      <w:r w:rsidRPr="0030610D">
        <w:rPr>
          <w:rFonts w:eastAsia="Calibri"/>
          <w:b/>
          <w:lang w:eastAsia="en-US"/>
        </w:rPr>
        <w:t>Сводный отчет</w:t>
      </w:r>
      <w:r w:rsidR="006F1C9C" w:rsidRPr="0030610D">
        <w:rPr>
          <w:rFonts w:eastAsia="Calibri"/>
          <w:b/>
          <w:lang w:eastAsia="en-US"/>
        </w:rPr>
        <w:t xml:space="preserve"> </w:t>
      </w:r>
      <w:r w:rsidRPr="0030610D">
        <w:rPr>
          <w:rFonts w:eastAsia="Calibri"/>
          <w:b/>
          <w:lang w:eastAsia="en-US"/>
        </w:rPr>
        <w:t xml:space="preserve">об экспертизе действующего муниципального </w:t>
      </w:r>
    </w:p>
    <w:p w:rsidR="00823842" w:rsidRPr="0030610D" w:rsidRDefault="00823842" w:rsidP="00823842">
      <w:pPr>
        <w:jc w:val="center"/>
        <w:rPr>
          <w:rFonts w:eastAsia="Calibri"/>
          <w:b/>
          <w:lang w:eastAsia="en-US"/>
        </w:rPr>
      </w:pPr>
      <w:r w:rsidRPr="0030610D">
        <w:rPr>
          <w:rFonts w:eastAsia="Calibri"/>
          <w:b/>
          <w:lang w:eastAsia="en-US"/>
        </w:rPr>
        <w:t>нормативного правового акта</w:t>
      </w:r>
    </w:p>
    <w:p w:rsidR="00823842" w:rsidRPr="0030610D" w:rsidRDefault="00823842" w:rsidP="00823842">
      <w:pPr>
        <w:jc w:val="center"/>
        <w:rPr>
          <w:rFonts w:eastAsia="Calibri"/>
          <w:b/>
          <w:lang w:eastAsia="en-US"/>
        </w:rPr>
      </w:pPr>
    </w:p>
    <w:p w:rsidR="00823842" w:rsidRPr="0030610D" w:rsidRDefault="00823842" w:rsidP="00823842">
      <w:pPr>
        <w:jc w:val="center"/>
        <w:rPr>
          <w:rFonts w:eastAsia="Calibri"/>
          <w:sz w:val="18"/>
          <w:szCs w:val="18"/>
          <w:lang w:eastAsia="en-US"/>
        </w:rPr>
      </w:pPr>
    </w:p>
    <w:p w:rsidR="00823842" w:rsidRPr="0030610D" w:rsidRDefault="00823842" w:rsidP="00823842">
      <w:pPr>
        <w:ind w:left="567"/>
        <w:rPr>
          <w:rFonts w:eastAsia="Calibri"/>
          <w:bCs/>
          <w:lang w:eastAsia="en-US"/>
        </w:rPr>
      </w:pPr>
      <w:r w:rsidRPr="0030610D">
        <w:rPr>
          <w:rFonts w:eastAsia="Calibri"/>
          <w:bCs/>
          <w:lang w:eastAsia="en-US"/>
        </w:rPr>
        <w:t>1. Общая информация</w:t>
      </w:r>
    </w:p>
    <w:p w:rsidR="00823842" w:rsidRPr="0030610D" w:rsidRDefault="00823842" w:rsidP="006F1C9C">
      <w:pPr>
        <w:tabs>
          <w:tab w:val="left" w:pos="567"/>
        </w:tabs>
        <w:ind w:firstLine="567"/>
        <w:jc w:val="both"/>
        <w:rPr>
          <w:rFonts w:eastAsia="Calibri"/>
          <w:lang w:eastAsia="en-US"/>
        </w:rPr>
      </w:pPr>
      <w:r w:rsidRPr="0030610D">
        <w:rPr>
          <w:rFonts w:eastAsia="Calibri"/>
          <w:lang w:eastAsia="en-US"/>
        </w:rPr>
        <w:t>1.1. Структурное подразделение, муниципальное учреждение, ответственное за проведение экспертизы муниципального нормативного правового акта:</w:t>
      </w:r>
      <w:r w:rsidR="006F1C9C" w:rsidRPr="0030610D">
        <w:rPr>
          <w:rFonts w:eastAsia="Calibri"/>
          <w:lang w:eastAsia="en-US"/>
        </w:rPr>
        <w:t xml:space="preserve"> </w:t>
      </w:r>
      <w:r w:rsidRPr="0030610D">
        <w:rPr>
          <w:rFonts w:eastAsia="Calibri"/>
          <w:szCs w:val="22"/>
          <w:lang w:eastAsia="en-US"/>
        </w:rPr>
        <w:t xml:space="preserve">Департамент городского хозяйства </w:t>
      </w:r>
      <w:r w:rsidRPr="0030610D">
        <w:t>Администрации города Сургута</w:t>
      </w:r>
      <w:r w:rsidR="004F6B92" w:rsidRPr="0030610D">
        <w:t>.</w:t>
      </w:r>
    </w:p>
    <w:p w:rsidR="004F6B92" w:rsidRPr="0030610D" w:rsidRDefault="00823842" w:rsidP="004F6B92">
      <w:pPr>
        <w:tabs>
          <w:tab w:val="left" w:pos="567"/>
        </w:tabs>
        <w:ind w:firstLine="567"/>
        <w:jc w:val="both"/>
        <w:rPr>
          <w:rFonts w:eastAsia="Calibri"/>
          <w:sz w:val="18"/>
          <w:szCs w:val="18"/>
          <w:lang w:eastAsia="en-US"/>
        </w:rPr>
      </w:pPr>
      <w:r w:rsidRPr="0030610D">
        <w:rPr>
          <w:rFonts w:eastAsia="Calibri"/>
          <w:lang w:eastAsia="en-US"/>
        </w:rPr>
        <w:t>1.2. </w:t>
      </w:r>
      <w:r w:rsidR="004F6B92" w:rsidRPr="0030610D">
        <w:t xml:space="preserve">Вид и наименование нормативного правового акта: постановление Администрации города Сургута Ханты-Мансийского автономного округа – Югры </w:t>
      </w:r>
      <w:r w:rsidR="00D77513" w:rsidRPr="0030610D">
        <w:t>от 08.09.2014 №</w:t>
      </w:r>
      <w:r w:rsidR="0043744C" w:rsidRPr="0030610D">
        <w:t xml:space="preserve"> </w:t>
      </w:r>
      <w:r w:rsidR="00D77513" w:rsidRPr="0030610D">
        <w:t>6176 «Об утверждении положения об организации похоронного дела, порядка деятельности специализированной службы по вопросам похоронного дела на территории города Сургута» (с изменениями от 15.01.2021 № 299)</w:t>
      </w:r>
      <w:r w:rsidR="004F6B92" w:rsidRPr="0030610D">
        <w:rPr>
          <w:rFonts w:eastAsia="Calibri"/>
          <w:sz w:val="18"/>
          <w:szCs w:val="18"/>
          <w:lang w:eastAsia="en-US"/>
        </w:rPr>
        <w:t>.</w:t>
      </w:r>
    </w:p>
    <w:p w:rsidR="004F6B92" w:rsidRPr="0030610D" w:rsidRDefault="004F6B92" w:rsidP="004F6B92">
      <w:pPr>
        <w:tabs>
          <w:tab w:val="left" w:pos="567"/>
        </w:tabs>
        <w:ind w:firstLine="567"/>
        <w:jc w:val="both"/>
      </w:pPr>
      <w:r w:rsidRPr="0030610D">
        <w:t>Основание для разработки нормативного правового акта, а также перечень правовых актов, используемых при разработке:</w:t>
      </w:r>
    </w:p>
    <w:p w:rsidR="004F6B92" w:rsidRPr="0030610D" w:rsidRDefault="00964C57" w:rsidP="00964C57">
      <w:pPr>
        <w:autoSpaceDE w:val="0"/>
        <w:autoSpaceDN w:val="0"/>
        <w:adjustRightInd w:val="0"/>
        <w:ind w:firstLine="567"/>
        <w:jc w:val="both"/>
      </w:pPr>
      <w:r w:rsidRPr="0030610D">
        <w:t xml:space="preserve">- </w:t>
      </w:r>
      <w:r w:rsidR="004F6B92" w:rsidRPr="0030610D">
        <w:t xml:space="preserve">Федеральный </w:t>
      </w:r>
      <w:hyperlink r:id="rId8" w:history="1">
        <w:r w:rsidR="004F6B92" w:rsidRPr="0030610D">
          <w:t>закон</w:t>
        </w:r>
      </w:hyperlink>
      <w:r w:rsidR="004F6B92" w:rsidRPr="0030610D">
        <w:t xml:space="preserve"> от 06.10.2003 № 131-ФЗ «Об общих принципах организации местного самоуправления в Российской Федерации»;</w:t>
      </w:r>
    </w:p>
    <w:p w:rsidR="004F6B92" w:rsidRPr="0030610D" w:rsidRDefault="00964C57" w:rsidP="00964C57">
      <w:pPr>
        <w:autoSpaceDE w:val="0"/>
        <w:autoSpaceDN w:val="0"/>
        <w:adjustRightInd w:val="0"/>
        <w:ind w:firstLine="567"/>
        <w:jc w:val="both"/>
      </w:pPr>
      <w:r w:rsidRPr="0030610D">
        <w:t xml:space="preserve">- </w:t>
      </w:r>
      <w:r w:rsidR="004F6B92" w:rsidRPr="0030610D">
        <w:t xml:space="preserve">Федеральный закон </w:t>
      </w:r>
      <w:hyperlink r:id="rId9" w:history="1">
        <w:r w:rsidR="004F6B92" w:rsidRPr="0030610D">
          <w:t xml:space="preserve">от 12.01.1996 </w:t>
        </w:r>
        <w:r w:rsidR="00A509A2" w:rsidRPr="0030610D">
          <w:t>№</w:t>
        </w:r>
        <w:r w:rsidR="004F6B92" w:rsidRPr="0030610D">
          <w:t> 8-ФЗ</w:t>
        </w:r>
      </w:hyperlink>
      <w:r w:rsidR="004F6B92" w:rsidRPr="0030610D">
        <w:t xml:space="preserve"> «О погребении и похоронном деле»;</w:t>
      </w:r>
    </w:p>
    <w:p w:rsidR="004F6B92" w:rsidRPr="0030610D" w:rsidRDefault="00964C57" w:rsidP="00964C57">
      <w:pPr>
        <w:autoSpaceDE w:val="0"/>
        <w:autoSpaceDN w:val="0"/>
        <w:adjustRightInd w:val="0"/>
        <w:ind w:firstLine="567"/>
        <w:jc w:val="both"/>
      </w:pPr>
      <w:r w:rsidRPr="0030610D">
        <w:t xml:space="preserve">- </w:t>
      </w:r>
      <w:hyperlink r:id="rId10" w:history="1">
        <w:r w:rsidR="004F6B92" w:rsidRPr="0030610D">
          <w:t>Закон</w:t>
        </w:r>
      </w:hyperlink>
      <w:r w:rsidR="004F6B92" w:rsidRPr="0030610D">
        <w:t xml:space="preserve"> Российской Федерации от 14.01.1993 </w:t>
      </w:r>
      <w:r w:rsidR="00A509A2" w:rsidRPr="0030610D">
        <w:t>№</w:t>
      </w:r>
      <w:r w:rsidR="004F6B92" w:rsidRPr="0030610D">
        <w:t> 4292-1 «Об увековечении памяти погибших при защите Отечества»;</w:t>
      </w:r>
    </w:p>
    <w:p w:rsidR="004F6B92" w:rsidRPr="0030610D" w:rsidRDefault="00964C57" w:rsidP="00964C57">
      <w:pPr>
        <w:autoSpaceDE w:val="0"/>
        <w:autoSpaceDN w:val="0"/>
        <w:adjustRightInd w:val="0"/>
        <w:ind w:firstLine="567"/>
        <w:jc w:val="both"/>
      </w:pPr>
      <w:r w:rsidRPr="0030610D">
        <w:t xml:space="preserve">- </w:t>
      </w:r>
      <w:hyperlink r:id="rId11" w:history="1">
        <w:r w:rsidR="004F6B92" w:rsidRPr="0030610D">
          <w:t>Указ</w:t>
        </w:r>
      </w:hyperlink>
      <w:r w:rsidR="004F6B92" w:rsidRPr="0030610D">
        <w:t xml:space="preserve"> Президента Российской Федерации от 29.06.1996 </w:t>
      </w:r>
      <w:r w:rsidR="00A509A2" w:rsidRPr="0030610D">
        <w:t>№</w:t>
      </w:r>
      <w:r w:rsidR="004F6B92" w:rsidRPr="0030610D">
        <w:t xml:space="preserve"> 1001 </w:t>
      </w:r>
      <w:r w:rsidR="00A509A2" w:rsidRPr="0030610D">
        <w:br/>
      </w:r>
      <w:r w:rsidR="004F6B92" w:rsidRPr="0030610D">
        <w:t>«О гарантиях прав граждан на предоставление услуг по погребению умерших»;</w:t>
      </w:r>
    </w:p>
    <w:p w:rsidR="004F6B92" w:rsidRPr="0030610D" w:rsidRDefault="00964C57" w:rsidP="00964C57">
      <w:pPr>
        <w:autoSpaceDE w:val="0"/>
        <w:autoSpaceDN w:val="0"/>
        <w:adjustRightInd w:val="0"/>
        <w:ind w:firstLine="567"/>
        <w:jc w:val="both"/>
      </w:pPr>
      <w:r w:rsidRPr="0030610D">
        <w:t xml:space="preserve">- </w:t>
      </w:r>
      <w:hyperlink r:id="rId12" w:history="1">
        <w:r w:rsidR="004F6B92" w:rsidRPr="0030610D">
          <w:t>Межгосударственный стандарт ГОСТ 32609-2014</w:t>
        </w:r>
      </w:hyperlink>
      <w:r w:rsidR="004F6B92" w:rsidRPr="0030610D">
        <w:t xml:space="preserve"> Российской Федерации «Услуги бытовые. Услуги ритуальные. Термины и определения», введенны</w:t>
      </w:r>
      <w:r w:rsidRPr="0030610D">
        <w:t>й</w:t>
      </w:r>
      <w:r w:rsidR="004F6B92" w:rsidRPr="0030610D">
        <w:t xml:space="preserve"> </w:t>
      </w:r>
      <w:r w:rsidRPr="0030610D">
        <w:t xml:space="preserve">                               </w:t>
      </w:r>
      <w:r w:rsidR="004F6B92" w:rsidRPr="0030610D">
        <w:t xml:space="preserve">в действие приказом Федерального агентства по техническому регулированию </w:t>
      </w:r>
      <w:r w:rsidRPr="0030610D">
        <w:t xml:space="preserve">                          </w:t>
      </w:r>
      <w:r w:rsidR="004F6B92" w:rsidRPr="0030610D">
        <w:t xml:space="preserve">и метрологии от 11.06.2014 </w:t>
      </w:r>
      <w:r w:rsidR="00A509A2" w:rsidRPr="0030610D">
        <w:t>№</w:t>
      </w:r>
      <w:r w:rsidR="004F6B92" w:rsidRPr="0030610D">
        <w:t> 551-ст;</w:t>
      </w:r>
    </w:p>
    <w:p w:rsidR="004F6B92" w:rsidRPr="0030610D" w:rsidRDefault="00964C57" w:rsidP="00964C57">
      <w:pPr>
        <w:autoSpaceDE w:val="0"/>
        <w:autoSpaceDN w:val="0"/>
        <w:adjustRightInd w:val="0"/>
        <w:ind w:firstLine="567"/>
        <w:jc w:val="both"/>
      </w:pPr>
      <w:r w:rsidRPr="0030610D">
        <w:t xml:space="preserve">- </w:t>
      </w:r>
      <w:hyperlink r:id="rId13" w:history="1">
        <w:r w:rsidR="004F6B92" w:rsidRPr="0030610D">
          <w:t>Национальный стандарт Российской Федерации ГОСТ Р 53999-2010</w:t>
        </w:r>
      </w:hyperlink>
      <w:r w:rsidR="004F6B92" w:rsidRPr="0030610D">
        <w:t xml:space="preserve"> «Услуги бытовые. Услуги крематориев. Общие технические условия», утвержденн</w:t>
      </w:r>
      <w:r w:rsidRPr="0030610D">
        <w:t>ый</w:t>
      </w:r>
      <w:r w:rsidR="004F6B92" w:rsidRPr="0030610D">
        <w:t xml:space="preserve"> приказом Федерального агентства по техническому регулированию и метрологии </w:t>
      </w:r>
      <w:r w:rsidRPr="0030610D">
        <w:t xml:space="preserve">                   </w:t>
      </w:r>
      <w:r w:rsidR="004F6B92" w:rsidRPr="0030610D">
        <w:t xml:space="preserve">от 30.11.2010 </w:t>
      </w:r>
      <w:r w:rsidR="00A509A2" w:rsidRPr="0030610D">
        <w:t>№</w:t>
      </w:r>
      <w:r w:rsidR="004F6B92" w:rsidRPr="0030610D">
        <w:t> 581-ст.</w:t>
      </w:r>
    </w:p>
    <w:p w:rsidR="004F6B92" w:rsidRPr="0030610D" w:rsidRDefault="004F6B92" w:rsidP="004F6B92">
      <w:pPr>
        <w:tabs>
          <w:tab w:val="left" w:pos="567"/>
        </w:tabs>
        <w:ind w:firstLine="567"/>
        <w:jc w:val="both"/>
        <w:rPr>
          <w:rFonts w:eastAsia="Calibri"/>
          <w:sz w:val="18"/>
          <w:szCs w:val="18"/>
          <w:lang w:eastAsia="en-US"/>
        </w:rPr>
      </w:pPr>
    </w:p>
    <w:p w:rsidR="004F6B92" w:rsidRPr="0030610D" w:rsidRDefault="00823842" w:rsidP="004F6B92">
      <w:pPr>
        <w:tabs>
          <w:tab w:val="left" w:pos="567"/>
        </w:tabs>
        <w:ind w:firstLine="567"/>
        <w:jc w:val="both"/>
      </w:pPr>
      <w:r w:rsidRPr="0030610D">
        <w:rPr>
          <w:rFonts w:eastAsia="Calibri"/>
          <w:sz w:val="18"/>
          <w:szCs w:val="18"/>
          <w:lang w:eastAsia="en-US"/>
        </w:rPr>
        <w:t xml:space="preserve"> </w:t>
      </w:r>
      <w:r w:rsidRPr="0030610D">
        <w:rPr>
          <w:rFonts w:eastAsia="Calibri"/>
          <w:lang w:eastAsia="en-US"/>
        </w:rPr>
        <w:t>1.3. </w:t>
      </w:r>
      <w:r w:rsidR="004F6B92" w:rsidRPr="0030610D">
        <w:t>Дата размещения уведомления о проведении публичных консультаций                     по действующему муниципальному нормативному правовому акту</w:t>
      </w:r>
      <w:r w:rsidRPr="0030610D">
        <w:rPr>
          <w:rFonts w:eastAsia="Calibri"/>
          <w:lang w:eastAsia="en-US"/>
        </w:rPr>
        <w:t>:</w:t>
      </w:r>
      <w:r w:rsidR="004F6B92" w:rsidRPr="0030610D">
        <w:rPr>
          <w:rFonts w:eastAsia="Calibri"/>
          <w:lang w:eastAsia="en-US"/>
        </w:rPr>
        <w:t xml:space="preserve"> с</w:t>
      </w:r>
      <w:r w:rsidRPr="0030610D">
        <w:rPr>
          <w:rFonts w:eastAsia="Calibri"/>
          <w:lang w:eastAsia="en-US"/>
        </w:rPr>
        <w:t xml:space="preserve"> «</w:t>
      </w:r>
      <w:r w:rsidR="00930014" w:rsidRPr="0030610D">
        <w:rPr>
          <w:rFonts w:eastAsia="Calibri"/>
          <w:lang w:eastAsia="en-US"/>
        </w:rPr>
        <w:t>1</w:t>
      </w:r>
      <w:r w:rsidR="00FB4292" w:rsidRPr="0030610D">
        <w:rPr>
          <w:rFonts w:eastAsia="Calibri"/>
          <w:lang w:eastAsia="en-US"/>
        </w:rPr>
        <w:t>0</w:t>
      </w:r>
      <w:r w:rsidRPr="0030610D">
        <w:rPr>
          <w:rFonts w:eastAsia="Calibri"/>
          <w:lang w:eastAsia="en-US"/>
        </w:rPr>
        <w:t xml:space="preserve">» </w:t>
      </w:r>
      <w:r w:rsidR="00930014" w:rsidRPr="0030610D">
        <w:rPr>
          <w:rFonts w:eastAsia="Calibri"/>
          <w:lang w:eastAsia="en-US"/>
        </w:rPr>
        <w:t>марта</w:t>
      </w:r>
      <w:r w:rsidRPr="0030610D">
        <w:rPr>
          <w:rFonts w:eastAsia="Calibri"/>
          <w:lang w:eastAsia="en-US"/>
        </w:rPr>
        <w:t xml:space="preserve"> 20</w:t>
      </w:r>
      <w:r w:rsidR="00930014" w:rsidRPr="0030610D">
        <w:rPr>
          <w:rFonts w:eastAsia="Calibri"/>
          <w:lang w:eastAsia="en-US"/>
        </w:rPr>
        <w:t>2</w:t>
      </w:r>
      <w:r w:rsidRPr="0030610D">
        <w:rPr>
          <w:rFonts w:eastAsia="Calibri"/>
          <w:lang w:eastAsia="en-US"/>
        </w:rPr>
        <w:t xml:space="preserve">1 г. </w:t>
      </w:r>
      <w:r w:rsidR="004F6B92" w:rsidRPr="0030610D">
        <w:t>и срок, в течение которого принимались предложения в связи с размещением уведомления о проведении публичных консультаций по нормативному правовому акту:</w:t>
      </w:r>
    </w:p>
    <w:p w:rsidR="00823842" w:rsidRPr="0030610D" w:rsidRDefault="0043744C" w:rsidP="0043744C">
      <w:pPr>
        <w:autoSpaceDE w:val="0"/>
        <w:autoSpaceDN w:val="0"/>
        <w:spacing w:before="120"/>
        <w:ind w:firstLine="567"/>
        <w:jc w:val="both"/>
        <w:rPr>
          <w:rFonts w:eastAsia="Calibri"/>
          <w:lang w:eastAsia="en-US"/>
        </w:rPr>
      </w:pPr>
      <w:r w:rsidRPr="0030610D">
        <w:t>начало: «10» марта 2021 г.; окончание: «23» марта 2021 г.</w:t>
      </w:r>
    </w:p>
    <w:p w:rsidR="004F6B92" w:rsidRPr="0030610D" w:rsidRDefault="00823842" w:rsidP="004F6B92">
      <w:pPr>
        <w:ind w:firstLine="567"/>
        <w:jc w:val="both"/>
      </w:pPr>
      <w:r w:rsidRPr="0030610D">
        <w:rPr>
          <w:rFonts w:eastAsia="Calibri"/>
          <w:lang w:eastAsia="en-US"/>
        </w:rPr>
        <w:tab/>
        <w:t xml:space="preserve">1.4. </w:t>
      </w:r>
      <w:r w:rsidR="004F6B92" w:rsidRPr="0030610D">
        <w:t>Сведения о количестве замечаний и предложений, полученных в ходе публичных консультаций по действующему муниципальному нормативному правовому акту:</w:t>
      </w:r>
    </w:p>
    <w:p w:rsidR="004F6B92" w:rsidRPr="0030610D" w:rsidRDefault="004F6B92" w:rsidP="004F6B92">
      <w:pPr>
        <w:ind w:firstLine="567"/>
      </w:pPr>
      <w:r w:rsidRPr="0030610D">
        <w:t>Всего замечаний и предложений: 0, из них:</w:t>
      </w:r>
    </w:p>
    <w:p w:rsidR="004F6B92" w:rsidRPr="0030610D" w:rsidRDefault="004F6B92" w:rsidP="004F6B92">
      <w:r w:rsidRPr="0030610D">
        <w:t>приняты полностью: ___-____, приняты частично: ___-____, не приняты: ___-____.</w:t>
      </w:r>
    </w:p>
    <w:p w:rsidR="0043744C" w:rsidRPr="0030610D" w:rsidRDefault="0043744C" w:rsidP="004F6B92">
      <w:pPr>
        <w:tabs>
          <w:tab w:val="center" w:pos="8505"/>
          <w:tab w:val="right" w:pos="9923"/>
        </w:tabs>
        <w:spacing w:before="120"/>
        <w:ind w:firstLine="567"/>
        <w:jc w:val="both"/>
      </w:pPr>
      <w:r w:rsidRPr="0030610D">
        <w:t>Кроме того, получено 3 отзыва, содержащих информацию об одобрении текущей редакции действующего нормативного правового акта (об отсутствии замечаний и (или) предложений).</w:t>
      </w:r>
    </w:p>
    <w:p w:rsidR="0043744C" w:rsidRPr="0030610D" w:rsidRDefault="0043744C" w:rsidP="00823842">
      <w:pPr>
        <w:ind w:firstLine="567"/>
        <w:jc w:val="both"/>
        <w:rPr>
          <w:rFonts w:eastAsia="Calibri"/>
          <w:lang w:eastAsia="en-US"/>
        </w:rPr>
      </w:pPr>
    </w:p>
    <w:p w:rsidR="004F6B92" w:rsidRPr="0030610D" w:rsidRDefault="00823842" w:rsidP="004F6B92">
      <w:pPr>
        <w:autoSpaceDE w:val="0"/>
        <w:autoSpaceDN w:val="0"/>
        <w:ind w:firstLine="567"/>
        <w:jc w:val="both"/>
      </w:pPr>
      <w:r w:rsidRPr="0030610D">
        <w:rPr>
          <w:rFonts w:eastAsia="Calibri"/>
          <w:lang w:eastAsia="en-US"/>
        </w:rPr>
        <w:lastRenderedPageBreak/>
        <w:t xml:space="preserve">1.5. </w:t>
      </w:r>
      <w:r w:rsidR="004F6B92" w:rsidRPr="0030610D">
        <w:t>Контактная информация ответственного лица структурного подразделения, муниципального учреждения, осуществляющего экспертизу действующего муниципального нормативного акта:</w:t>
      </w:r>
    </w:p>
    <w:p w:rsidR="004F6B92" w:rsidRPr="0030610D" w:rsidRDefault="00823842" w:rsidP="004F6B92">
      <w:pPr>
        <w:ind w:firstLine="567"/>
        <w:jc w:val="both"/>
        <w:rPr>
          <w:rFonts w:eastAsia="Calibri"/>
          <w:i/>
          <w:u w:val="single"/>
          <w:lang w:eastAsia="en-US"/>
        </w:rPr>
      </w:pPr>
      <w:r w:rsidRPr="0030610D">
        <w:rPr>
          <w:rFonts w:eastAsia="Calibri"/>
          <w:lang w:eastAsia="en-US"/>
        </w:rPr>
        <w:t xml:space="preserve">фамилия, имя, отчество: </w:t>
      </w:r>
      <w:r w:rsidR="00D77513" w:rsidRPr="0030610D">
        <w:rPr>
          <w:i/>
          <w:u w:val="single"/>
          <w:shd w:val="clear" w:color="auto" w:fill="FFFFFF"/>
        </w:rPr>
        <w:t>Сарафинос Наталья Ивановна</w:t>
      </w:r>
      <w:r w:rsidR="00D77513" w:rsidRPr="0030610D">
        <w:rPr>
          <w:u w:val="single"/>
          <w:shd w:val="clear" w:color="auto" w:fill="FFFFFF"/>
        </w:rPr>
        <w:t xml:space="preserve"> </w:t>
      </w:r>
    </w:p>
    <w:p w:rsidR="004F6B92" w:rsidRPr="0030610D" w:rsidRDefault="00823842" w:rsidP="004F6B92">
      <w:pPr>
        <w:ind w:firstLine="567"/>
        <w:jc w:val="both"/>
        <w:rPr>
          <w:rFonts w:eastAsia="Calibri"/>
          <w:i/>
          <w:u w:val="single"/>
          <w:lang w:eastAsia="en-US"/>
        </w:rPr>
      </w:pPr>
      <w:r w:rsidRPr="0030610D">
        <w:rPr>
          <w:rFonts w:eastAsia="Calibri"/>
          <w:lang w:eastAsia="en-US"/>
        </w:rPr>
        <w:t>должность:</w:t>
      </w:r>
      <w:r w:rsidR="00930014" w:rsidRPr="0030610D">
        <w:rPr>
          <w:rFonts w:eastAsia="Calibri"/>
          <w:lang w:eastAsia="en-US"/>
        </w:rPr>
        <w:t xml:space="preserve"> </w:t>
      </w:r>
      <w:r w:rsidR="00D77513" w:rsidRPr="0030610D">
        <w:rPr>
          <w:i/>
          <w:u w:val="single"/>
          <w:shd w:val="clear" w:color="auto" w:fill="FFFFFF"/>
        </w:rPr>
        <w:t>главный специалист</w:t>
      </w:r>
      <w:r w:rsidR="00D77513" w:rsidRPr="0030610D">
        <w:rPr>
          <w:i/>
          <w:u w:val="single"/>
        </w:rPr>
        <w:t xml:space="preserve"> </w:t>
      </w:r>
      <w:hyperlink r:id="rId14" w:history="1">
        <w:r w:rsidR="00D77513" w:rsidRPr="0030610D">
          <w:rPr>
            <w:rStyle w:val="a5"/>
            <w:i/>
            <w:color w:val="auto"/>
          </w:rPr>
          <w:t>отдела организации управления жилищным фондом и содержания объектов городского хозяйства</w:t>
        </w:r>
      </w:hyperlink>
      <w:r w:rsidR="00D77513" w:rsidRPr="0030610D">
        <w:rPr>
          <w:bCs/>
          <w:i/>
          <w:u w:val="single"/>
        </w:rPr>
        <w:t xml:space="preserve"> </w:t>
      </w:r>
    </w:p>
    <w:p w:rsidR="00823842" w:rsidRPr="0030610D" w:rsidRDefault="00823842" w:rsidP="004F6B92">
      <w:pPr>
        <w:ind w:firstLine="567"/>
        <w:jc w:val="both"/>
        <w:rPr>
          <w:rFonts w:eastAsia="Calibri"/>
          <w:i/>
          <w:u w:val="single"/>
          <w:lang w:eastAsia="en-US"/>
        </w:rPr>
      </w:pPr>
      <w:r w:rsidRPr="0030610D">
        <w:rPr>
          <w:rFonts w:eastAsia="Calibri"/>
          <w:lang w:eastAsia="en-US"/>
        </w:rPr>
        <w:t>телефон</w:t>
      </w:r>
      <w:r w:rsidRPr="0030610D">
        <w:rPr>
          <w:rFonts w:eastAsia="Calibri"/>
          <w:i/>
          <w:lang w:eastAsia="en-US"/>
        </w:rPr>
        <w:t xml:space="preserve">: </w:t>
      </w:r>
      <w:r w:rsidR="00D77513" w:rsidRPr="0030610D">
        <w:rPr>
          <w:bCs/>
          <w:i/>
          <w:u w:val="single"/>
        </w:rPr>
        <w:t>(3462) 52-45-03</w:t>
      </w:r>
    </w:p>
    <w:p w:rsidR="00823842" w:rsidRPr="0030610D" w:rsidRDefault="00823842" w:rsidP="00823842">
      <w:pPr>
        <w:ind w:right="-1" w:firstLine="567"/>
        <w:jc w:val="both"/>
        <w:rPr>
          <w:rFonts w:eastAsia="Calibri"/>
          <w:bCs/>
          <w:i/>
          <w:lang w:eastAsia="en-US"/>
        </w:rPr>
      </w:pPr>
      <w:r w:rsidRPr="0030610D">
        <w:rPr>
          <w:rFonts w:eastAsia="Calibri"/>
          <w:lang w:eastAsia="en-US"/>
        </w:rPr>
        <w:t>адрес электронной почты:</w:t>
      </w:r>
      <w:r w:rsidRPr="0030610D">
        <w:rPr>
          <w:rFonts w:eastAsia="Calibri"/>
          <w:u w:val="single"/>
          <w:lang w:eastAsia="en-US"/>
        </w:rPr>
        <w:t xml:space="preserve"> </w:t>
      </w:r>
      <w:hyperlink r:id="rId15" w:history="1">
        <w:r w:rsidR="00D77513" w:rsidRPr="0030610D">
          <w:rPr>
            <w:rStyle w:val="a5"/>
            <w:color w:val="auto"/>
            <w:shd w:val="clear" w:color="auto" w:fill="FFFFFF"/>
          </w:rPr>
          <w:t>sarafinos_ni@admsurgut.ru</w:t>
        </w:r>
      </w:hyperlink>
    </w:p>
    <w:p w:rsidR="004F6B92" w:rsidRPr="0030610D" w:rsidRDefault="00823842" w:rsidP="004F6B92">
      <w:pPr>
        <w:autoSpaceDE w:val="0"/>
        <w:autoSpaceDN w:val="0"/>
        <w:spacing w:before="120"/>
        <w:ind w:firstLine="567"/>
        <w:jc w:val="both"/>
      </w:pPr>
      <w:r w:rsidRPr="0030610D">
        <w:rPr>
          <w:rFonts w:eastAsia="Calibri"/>
          <w:bCs/>
          <w:lang w:eastAsia="en-US"/>
        </w:rPr>
        <w:tab/>
        <w:t xml:space="preserve">2. </w:t>
      </w:r>
      <w:r w:rsidR="004F6B92" w:rsidRPr="0030610D">
        <w:t>Описание проблемы, на решение которой направлен муниципальный нормативный правовой акт, оценка необходимости регулирования                                                         в соответствующей сфере деятельности.</w:t>
      </w:r>
    </w:p>
    <w:p w:rsidR="00930014" w:rsidRPr="0030610D" w:rsidRDefault="00930014" w:rsidP="004F6B92">
      <w:pPr>
        <w:tabs>
          <w:tab w:val="left" w:pos="567"/>
        </w:tabs>
        <w:ind w:firstLine="567"/>
        <w:jc w:val="both"/>
        <w:rPr>
          <w:bCs/>
          <w:i/>
        </w:rPr>
      </w:pPr>
      <w:r w:rsidRPr="0030610D">
        <w:rPr>
          <w:bCs/>
          <w:i/>
        </w:rPr>
        <w:t xml:space="preserve">Исходя из особенностей ритуально-похоронной сферы и необходимости разрешения имеющихся в отрасли проблем необходимо, прежде всего, обеспечить координацию работы органов местного самоуправления, частных </w:t>
      </w:r>
      <w:r w:rsidR="00E64188" w:rsidRPr="0030610D">
        <w:rPr>
          <w:bCs/>
          <w:i/>
        </w:rPr>
        <w:t>и муниципальных</w:t>
      </w:r>
      <w:r w:rsidRPr="0030610D">
        <w:rPr>
          <w:bCs/>
          <w:i/>
        </w:rPr>
        <w:t xml:space="preserve"> предприятий.</w:t>
      </w:r>
    </w:p>
    <w:p w:rsidR="00930014" w:rsidRPr="0030610D" w:rsidRDefault="00930014" w:rsidP="00930014">
      <w:pPr>
        <w:tabs>
          <w:tab w:val="left" w:pos="567"/>
        </w:tabs>
        <w:autoSpaceDE w:val="0"/>
        <w:autoSpaceDN w:val="0"/>
        <w:jc w:val="both"/>
        <w:rPr>
          <w:i/>
        </w:rPr>
      </w:pPr>
      <w:r w:rsidRPr="0030610D">
        <w:rPr>
          <w:bCs/>
          <w:i/>
        </w:rPr>
        <w:tab/>
        <w:t xml:space="preserve">Действующий муниципальный правовой акт разработан </w:t>
      </w:r>
      <w:r w:rsidR="00964C57" w:rsidRPr="0030610D">
        <w:rPr>
          <w:bCs/>
          <w:i/>
        </w:rPr>
        <w:t>для</w:t>
      </w:r>
      <w:r w:rsidRPr="0030610D">
        <w:rPr>
          <w:bCs/>
          <w:i/>
        </w:rPr>
        <w:t xml:space="preserve"> исключения </w:t>
      </w:r>
      <w:r w:rsidR="00964C57" w:rsidRPr="0030610D">
        <w:rPr>
          <w:bCs/>
          <w:i/>
        </w:rPr>
        <w:t xml:space="preserve">                            </w:t>
      </w:r>
      <w:r w:rsidRPr="0030610D">
        <w:rPr>
          <w:bCs/>
          <w:i/>
        </w:rPr>
        <w:t>и предотвращения нарушений в сфере похоронного дела</w:t>
      </w:r>
      <w:r w:rsidR="00964C57" w:rsidRPr="0030610D">
        <w:rPr>
          <w:bCs/>
          <w:i/>
        </w:rPr>
        <w:t xml:space="preserve"> </w:t>
      </w:r>
      <w:r w:rsidRPr="0030610D">
        <w:rPr>
          <w:bCs/>
          <w:i/>
        </w:rPr>
        <w:t>на территории города Сургута.</w:t>
      </w:r>
    </w:p>
    <w:p w:rsidR="00823842" w:rsidRPr="0030610D" w:rsidRDefault="00823842" w:rsidP="00823842">
      <w:pPr>
        <w:tabs>
          <w:tab w:val="left" w:pos="851"/>
        </w:tabs>
        <w:jc w:val="both"/>
        <w:rPr>
          <w:rFonts w:eastAsia="Calibri"/>
          <w:bCs/>
          <w:lang w:eastAsia="en-US"/>
        </w:rPr>
      </w:pPr>
    </w:p>
    <w:p w:rsidR="00823842" w:rsidRPr="0030610D" w:rsidRDefault="00823842" w:rsidP="00823842">
      <w:pPr>
        <w:tabs>
          <w:tab w:val="left" w:pos="567"/>
        </w:tabs>
        <w:jc w:val="both"/>
        <w:rPr>
          <w:rFonts w:eastAsia="Calibri"/>
          <w:bCs/>
          <w:lang w:eastAsia="en-US"/>
        </w:rPr>
      </w:pPr>
      <w:r w:rsidRPr="0030610D">
        <w:rPr>
          <w:rFonts w:eastAsia="Calibri"/>
          <w:bCs/>
          <w:lang w:eastAsia="en-US"/>
        </w:rPr>
        <w:tab/>
        <w:t>2.1. Описание проблемы, на решение которой направлен действующий                муниципальный нормативный правовой акт:</w:t>
      </w:r>
    </w:p>
    <w:p w:rsidR="00823842" w:rsidRPr="0030610D" w:rsidRDefault="00930014" w:rsidP="00930014">
      <w:pPr>
        <w:tabs>
          <w:tab w:val="left" w:pos="851"/>
        </w:tabs>
        <w:ind w:firstLine="567"/>
        <w:jc w:val="both"/>
        <w:rPr>
          <w:rFonts w:eastAsia="Calibri"/>
          <w:bCs/>
          <w:i/>
          <w:lang w:eastAsia="en-US"/>
        </w:rPr>
      </w:pPr>
      <w:r w:rsidRPr="0030610D">
        <w:rPr>
          <w:rFonts w:eastAsia="Calibri"/>
          <w:bCs/>
          <w:i/>
          <w:lang w:eastAsia="en-US"/>
        </w:rPr>
        <w:t>1. Осуществление государственных гарантий достойного отношения к умершим (погибшим), установленных законодательством Российской Федерации.</w:t>
      </w:r>
    </w:p>
    <w:p w:rsidR="00930014" w:rsidRPr="0030610D" w:rsidRDefault="00930014" w:rsidP="00930014">
      <w:pPr>
        <w:tabs>
          <w:tab w:val="left" w:pos="851"/>
        </w:tabs>
        <w:ind w:firstLine="567"/>
        <w:jc w:val="both"/>
        <w:rPr>
          <w:rFonts w:eastAsia="Calibri"/>
          <w:bCs/>
          <w:i/>
          <w:lang w:eastAsia="en-US"/>
        </w:rPr>
      </w:pPr>
      <w:r w:rsidRPr="0030610D">
        <w:rPr>
          <w:rFonts w:eastAsia="Calibri"/>
          <w:bCs/>
          <w:i/>
          <w:lang w:eastAsia="en-US"/>
        </w:rPr>
        <w:t xml:space="preserve">2. </w:t>
      </w:r>
      <w:r w:rsidR="000009FF" w:rsidRPr="0030610D">
        <w:rPr>
          <w:rFonts w:eastAsia="Calibri"/>
          <w:bCs/>
          <w:i/>
          <w:lang w:eastAsia="en-US"/>
        </w:rPr>
        <w:t>Организация похоронного дела для улучшения обслуживания населения при предоставлении ритуальных услуг.</w:t>
      </w:r>
    </w:p>
    <w:p w:rsidR="000009FF" w:rsidRPr="0030610D" w:rsidRDefault="000009FF" w:rsidP="00930014">
      <w:pPr>
        <w:tabs>
          <w:tab w:val="left" w:pos="851"/>
        </w:tabs>
        <w:ind w:firstLine="567"/>
        <w:jc w:val="both"/>
        <w:rPr>
          <w:rFonts w:eastAsia="Calibri"/>
          <w:bCs/>
          <w:i/>
          <w:lang w:eastAsia="en-US"/>
        </w:rPr>
      </w:pPr>
      <w:r w:rsidRPr="0030610D">
        <w:rPr>
          <w:rFonts w:eastAsia="Calibri"/>
          <w:bCs/>
          <w:i/>
          <w:lang w:eastAsia="en-US"/>
        </w:rPr>
        <w:t>3. Осуществление содержания и работы объектов похоронного назначения (кладбищ, колумбария, крематория).</w:t>
      </w:r>
    </w:p>
    <w:p w:rsidR="000009FF" w:rsidRPr="0030610D" w:rsidRDefault="000009FF" w:rsidP="00930014">
      <w:pPr>
        <w:tabs>
          <w:tab w:val="left" w:pos="851"/>
        </w:tabs>
        <w:ind w:firstLine="567"/>
        <w:jc w:val="both"/>
        <w:rPr>
          <w:rFonts w:eastAsia="Calibri"/>
          <w:bCs/>
          <w:i/>
          <w:lang w:eastAsia="en-US"/>
        </w:rPr>
      </w:pPr>
    </w:p>
    <w:p w:rsidR="00823842" w:rsidRPr="0030610D" w:rsidRDefault="00823842" w:rsidP="00823842">
      <w:pPr>
        <w:tabs>
          <w:tab w:val="left" w:pos="567"/>
        </w:tabs>
        <w:contextualSpacing/>
        <w:jc w:val="both"/>
        <w:rPr>
          <w:rFonts w:eastAsia="Calibri"/>
          <w:bCs/>
          <w:lang w:eastAsia="en-US"/>
        </w:rPr>
      </w:pPr>
      <w:r w:rsidRPr="0030610D">
        <w:rPr>
          <w:rFonts w:eastAsia="Calibri"/>
          <w:bCs/>
          <w:lang w:eastAsia="en-US"/>
        </w:rPr>
        <w:tab/>
        <w:t xml:space="preserve">2.2. Негативные эффекты, которые могут возникнуть в связи </w:t>
      </w:r>
      <w:r w:rsidRPr="0030610D">
        <w:rPr>
          <w:rFonts w:eastAsia="Calibri"/>
          <w:bCs/>
          <w:lang w:eastAsia="en-US"/>
        </w:rPr>
        <w:br/>
        <w:t>с отсутствием правового регулирования в соответствующей сфере деятельности:</w:t>
      </w:r>
    </w:p>
    <w:p w:rsidR="00823842" w:rsidRPr="0030610D" w:rsidRDefault="00823842" w:rsidP="00823842">
      <w:pPr>
        <w:autoSpaceDE w:val="0"/>
        <w:autoSpaceDN w:val="0"/>
        <w:adjustRightInd w:val="0"/>
        <w:ind w:firstLine="540"/>
        <w:jc w:val="both"/>
        <w:rPr>
          <w:rFonts w:eastAsia="Calibri"/>
          <w:i/>
        </w:rPr>
      </w:pPr>
      <w:r w:rsidRPr="0030610D">
        <w:rPr>
          <w:i/>
        </w:rPr>
        <w:t xml:space="preserve">Отсутствие правового регулирования в области </w:t>
      </w:r>
      <w:r w:rsidR="000009FF" w:rsidRPr="0030610D">
        <w:rPr>
          <w:i/>
        </w:rPr>
        <w:t xml:space="preserve">похоронного обслуживания, </w:t>
      </w:r>
      <w:r w:rsidR="00964C57" w:rsidRPr="0030610D">
        <w:rPr>
          <w:i/>
        </w:rPr>
        <w:t xml:space="preserve">приведет к </w:t>
      </w:r>
      <w:r w:rsidR="000009FF" w:rsidRPr="0030610D">
        <w:rPr>
          <w:i/>
        </w:rPr>
        <w:t>отсутстви</w:t>
      </w:r>
      <w:r w:rsidR="00964C57" w:rsidRPr="0030610D">
        <w:rPr>
          <w:i/>
        </w:rPr>
        <w:t>ю</w:t>
      </w:r>
      <w:r w:rsidR="000009FF" w:rsidRPr="0030610D">
        <w:rPr>
          <w:i/>
        </w:rPr>
        <w:t xml:space="preserve"> единых требований к предоставлению ритуальных услуг и содержанию объектов похоронного назначения</w:t>
      </w:r>
    </w:p>
    <w:p w:rsidR="00823842" w:rsidRPr="0030610D" w:rsidRDefault="00823842" w:rsidP="00823842">
      <w:pPr>
        <w:pBdr>
          <w:top w:val="single" w:sz="4" w:space="1" w:color="auto"/>
        </w:pBdr>
        <w:jc w:val="center"/>
        <w:rPr>
          <w:rFonts w:eastAsia="Calibri"/>
          <w:sz w:val="18"/>
          <w:szCs w:val="18"/>
          <w:lang w:eastAsia="en-US"/>
        </w:rPr>
      </w:pPr>
    </w:p>
    <w:p w:rsidR="00823842" w:rsidRPr="0030610D" w:rsidRDefault="00823842" w:rsidP="00823842">
      <w:pPr>
        <w:tabs>
          <w:tab w:val="left" w:pos="567"/>
        </w:tabs>
        <w:jc w:val="both"/>
        <w:rPr>
          <w:rFonts w:eastAsia="Calibri"/>
          <w:lang w:eastAsia="en-US"/>
        </w:rPr>
      </w:pPr>
      <w:r w:rsidRPr="0030610D">
        <w:rPr>
          <w:rFonts w:eastAsia="Calibri"/>
          <w:bCs/>
          <w:lang w:eastAsia="en-US"/>
        </w:rPr>
        <w:tab/>
        <w:t xml:space="preserve">2.3. Опыт решения </w:t>
      </w:r>
      <w:r w:rsidRPr="0030610D">
        <w:rPr>
          <w:rFonts w:eastAsia="Calibri"/>
          <w:lang w:eastAsia="en-US"/>
        </w:rPr>
        <w:t>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 в соответствующей сфере деятельности:</w:t>
      </w:r>
    </w:p>
    <w:p w:rsidR="000009FF" w:rsidRPr="0030610D" w:rsidRDefault="00964C57" w:rsidP="00964C57">
      <w:pPr>
        <w:pStyle w:val="1"/>
        <w:jc w:val="both"/>
        <w:rPr>
          <w:b w:val="0"/>
          <w:sz w:val="28"/>
          <w:szCs w:val="28"/>
        </w:rPr>
      </w:pPr>
      <w:r w:rsidRPr="0030610D">
        <w:rPr>
          <w:b w:val="0"/>
          <w:sz w:val="28"/>
          <w:szCs w:val="28"/>
        </w:rPr>
        <w:t xml:space="preserve"> </w:t>
      </w:r>
      <w:r w:rsidRPr="0030610D">
        <w:rPr>
          <w:b w:val="0"/>
          <w:sz w:val="28"/>
          <w:szCs w:val="28"/>
        </w:rPr>
        <w:tab/>
        <w:t>- п</w:t>
      </w:r>
      <w:r w:rsidR="000009FF" w:rsidRPr="0030610D">
        <w:rPr>
          <w:b w:val="0"/>
          <w:sz w:val="28"/>
          <w:szCs w:val="28"/>
        </w:rPr>
        <w:t>остановление администрации г. Мегиона от 27.12.2017 № 2727</w:t>
      </w:r>
      <w:r w:rsidR="00FB4292" w:rsidRPr="0030610D">
        <w:rPr>
          <w:b w:val="0"/>
          <w:sz w:val="28"/>
          <w:szCs w:val="28"/>
        </w:rPr>
        <w:br/>
      </w:r>
      <w:r w:rsidR="000009FF" w:rsidRPr="0030610D">
        <w:rPr>
          <w:b w:val="0"/>
          <w:sz w:val="28"/>
          <w:szCs w:val="28"/>
        </w:rPr>
        <w:t>«Об утверждении положения об организации ритуальных услуг и содержании мест захоронения на территории городского округа город Мегион»;</w:t>
      </w:r>
    </w:p>
    <w:p w:rsidR="000009FF" w:rsidRPr="0030610D" w:rsidRDefault="00964C57" w:rsidP="00FB4292">
      <w:pPr>
        <w:pStyle w:val="1"/>
        <w:ind w:firstLine="567"/>
        <w:jc w:val="both"/>
        <w:rPr>
          <w:b w:val="0"/>
          <w:sz w:val="28"/>
          <w:szCs w:val="28"/>
        </w:rPr>
      </w:pPr>
      <w:r w:rsidRPr="0030610D">
        <w:rPr>
          <w:b w:val="0"/>
          <w:sz w:val="28"/>
          <w:szCs w:val="28"/>
        </w:rPr>
        <w:t>- п</w:t>
      </w:r>
      <w:r w:rsidR="000009FF" w:rsidRPr="0030610D">
        <w:rPr>
          <w:b w:val="0"/>
          <w:sz w:val="28"/>
          <w:szCs w:val="28"/>
        </w:rPr>
        <w:t xml:space="preserve">остановление администрации г. Нижневартовска от 22.10.2010 № 1217 </w:t>
      </w:r>
      <w:r w:rsidRPr="0030610D">
        <w:rPr>
          <w:b w:val="0"/>
          <w:sz w:val="28"/>
          <w:szCs w:val="28"/>
        </w:rPr>
        <w:t xml:space="preserve">                       </w:t>
      </w:r>
      <w:r w:rsidR="000009FF" w:rsidRPr="0030610D">
        <w:rPr>
          <w:b w:val="0"/>
          <w:sz w:val="28"/>
          <w:szCs w:val="28"/>
        </w:rPr>
        <w:t>«Об утверждении Положения об организации ритуальных услуг и содержании мест захоронения, Порядка деятельности специализированной службы по вопросам похоронного дела на территории города Нижневартовска»;</w:t>
      </w:r>
    </w:p>
    <w:p w:rsidR="000009FF" w:rsidRPr="0030610D" w:rsidRDefault="00964C57" w:rsidP="00FB4292">
      <w:pPr>
        <w:pStyle w:val="1"/>
        <w:shd w:val="clear" w:color="auto" w:fill="FFFFFF"/>
        <w:ind w:firstLine="567"/>
        <w:jc w:val="both"/>
        <w:textAlignment w:val="baseline"/>
        <w:rPr>
          <w:b w:val="0"/>
          <w:spacing w:val="2"/>
          <w:sz w:val="28"/>
          <w:szCs w:val="28"/>
        </w:rPr>
      </w:pPr>
      <w:r w:rsidRPr="0030610D">
        <w:rPr>
          <w:b w:val="0"/>
          <w:sz w:val="28"/>
          <w:szCs w:val="28"/>
        </w:rPr>
        <w:t>- п</w:t>
      </w:r>
      <w:r w:rsidR="00ED5DA4" w:rsidRPr="0030610D">
        <w:rPr>
          <w:b w:val="0"/>
          <w:sz w:val="28"/>
          <w:szCs w:val="28"/>
        </w:rPr>
        <w:t xml:space="preserve">остановление администрации </w:t>
      </w:r>
      <w:r w:rsidR="00ED5DA4" w:rsidRPr="0030610D">
        <w:rPr>
          <w:b w:val="0"/>
          <w:spacing w:val="2"/>
          <w:sz w:val="28"/>
          <w:szCs w:val="28"/>
        </w:rPr>
        <w:t>муниципаль</w:t>
      </w:r>
      <w:r w:rsidRPr="0030610D">
        <w:rPr>
          <w:b w:val="0"/>
          <w:spacing w:val="2"/>
          <w:sz w:val="28"/>
          <w:szCs w:val="28"/>
        </w:rPr>
        <w:t>ного образования «</w:t>
      </w:r>
      <w:r w:rsidR="00ED5DA4" w:rsidRPr="0030610D">
        <w:rPr>
          <w:b w:val="0"/>
          <w:spacing w:val="2"/>
          <w:sz w:val="28"/>
          <w:szCs w:val="28"/>
        </w:rPr>
        <w:t>Город Саратов</w:t>
      </w:r>
      <w:r w:rsidR="00ED5DA4" w:rsidRPr="0030610D">
        <w:rPr>
          <w:b w:val="0"/>
          <w:spacing w:val="2"/>
          <w:sz w:val="28"/>
          <w:szCs w:val="28"/>
          <w:shd w:val="clear" w:color="auto" w:fill="FFFFFF"/>
        </w:rPr>
        <w:t xml:space="preserve"> от 22.10.2010 № 2533 «</w:t>
      </w:r>
      <w:r w:rsidR="000009FF" w:rsidRPr="0030610D">
        <w:rPr>
          <w:b w:val="0"/>
          <w:spacing w:val="2"/>
          <w:sz w:val="28"/>
          <w:szCs w:val="28"/>
        </w:rPr>
        <w:t xml:space="preserve">О Порядке деятельности специализированных служб </w:t>
      </w:r>
      <w:r w:rsidRPr="0030610D">
        <w:rPr>
          <w:b w:val="0"/>
          <w:spacing w:val="2"/>
          <w:sz w:val="28"/>
          <w:szCs w:val="28"/>
        </w:rPr>
        <w:t xml:space="preserve">                          </w:t>
      </w:r>
      <w:r w:rsidR="000009FF" w:rsidRPr="0030610D">
        <w:rPr>
          <w:b w:val="0"/>
          <w:spacing w:val="2"/>
          <w:sz w:val="28"/>
          <w:szCs w:val="28"/>
        </w:rPr>
        <w:t xml:space="preserve">по вопросам похоронного дела муниципального образования </w:t>
      </w:r>
      <w:r w:rsidR="00ED5DA4" w:rsidRPr="0030610D">
        <w:rPr>
          <w:b w:val="0"/>
          <w:spacing w:val="2"/>
          <w:sz w:val="28"/>
          <w:szCs w:val="28"/>
        </w:rPr>
        <w:t>«</w:t>
      </w:r>
      <w:r w:rsidR="000009FF" w:rsidRPr="0030610D">
        <w:rPr>
          <w:b w:val="0"/>
          <w:spacing w:val="2"/>
          <w:sz w:val="28"/>
          <w:szCs w:val="28"/>
        </w:rPr>
        <w:t>Город Саратов</w:t>
      </w:r>
      <w:r w:rsidR="00ED5DA4" w:rsidRPr="0030610D">
        <w:rPr>
          <w:b w:val="0"/>
          <w:spacing w:val="2"/>
          <w:sz w:val="28"/>
          <w:szCs w:val="28"/>
        </w:rPr>
        <w:t>»</w:t>
      </w:r>
      <w:r w:rsidR="000009FF" w:rsidRPr="0030610D">
        <w:rPr>
          <w:b w:val="0"/>
          <w:spacing w:val="2"/>
          <w:sz w:val="28"/>
          <w:szCs w:val="28"/>
        </w:rPr>
        <w:t xml:space="preserve"> </w:t>
      </w:r>
      <w:r w:rsidRPr="0030610D">
        <w:rPr>
          <w:b w:val="0"/>
          <w:spacing w:val="2"/>
          <w:sz w:val="28"/>
          <w:szCs w:val="28"/>
        </w:rPr>
        <w:t xml:space="preserve">                        </w:t>
      </w:r>
      <w:r w:rsidR="000009FF" w:rsidRPr="0030610D">
        <w:rPr>
          <w:b w:val="0"/>
          <w:spacing w:val="2"/>
          <w:sz w:val="28"/>
          <w:szCs w:val="28"/>
        </w:rPr>
        <w:lastRenderedPageBreak/>
        <w:t>и Порядке деятельности общественных клад</w:t>
      </w:r>
      <w:r w:rsidR="00ED5DA4" w:rsidRPr="0030610D">
        <w:rPr>
          <w:b w:val="0"/>
          <w:spacing w:val="2"/>
          <w:sz w:val="28"/>
          <w:szCs w:val="28"/>
        </w:rPr>
        <w:t>бищ муниципального образования «</w:t>
      </w:r>
      <w:r w:rsidR="000009FF" w:rsidRPr="0030610D">
        <w:rPr>
          <w:b w:val="0"/>
          <w:spacing w:val="2"/>
          <w:sz w:val="28"/>
          <w:szCs w:val="28"/>
        </w:rPr>
        <w:t>Город Саратов</w:t>
      </w:r>
      <w:r w:rsidR="00ED5DA4" w:rsidRPr="0030610D">
        <w:rPr>
          <w:b w:val="0"/>
          <w:spacing w:val="2"/>
          <w:sz w:val="28"/>
          <w:szCs w:val="28"/>
        </w:rPr>
        <w:t>»</w:t>
      </w:r>
      <w:r w:rsidR="000009FF" w:rsidRPr="0030610D">
        <w:rPr>
          <w:b w:val="0"/>
          <w:spacing w:val="2"/>
          <w:sz w:val="28"/>
          <w:szCs w:val="28"/>
        </w:rPr>
        <w:t xml:space="preserve"> (с изменениями на 16</w:t>
      </w:r>
      <w:r w:rsidRPr="0030610D">
        <w:rPr>
          <w:b w:val="0"/>
          <w:spacing w:val="2"/>
          <w:sz w:val="28"/>
          <w:szCs w:val="28"/>
        </w:rPr>
        <w:t>.01.</w:t>
      </w:r>
      <w:r w:rsidR="000009FF" w:rsidRPr="0030610D">
        <w:rPr>
          <w:b w:val="0"/>
          <w:spacing w:val="2"/>
          <w:sz w:val="28"/>
          <w:szCs w:val="28"/>
        </w:rPr>
        <w:t>2020)</w:t>
      </w:r>
      <w:r w:rsidR="00ED5DA4" w:rsidRPr="0030610D">
        <w:rPr>
          <w:b w:val="0"/>
          <w:spacing w:val="2"/>
          <w:sz w:val="28"/>
          <w:szCs w:val="28"/>
        </w:rPr>
        <w:t>.</w:t>
      </w:r>
    </w:p>
    <w:p w:rsidR="00823842" w:rsidRPr="0030610D" w:rsidRDefault="00823842" w:rsidP="00823842">
      <w:pPr>
        <w:tabs>
          <w:tab w:val="left" w:pos="567"/>
        </w:tabs>
        <w:jc w:val="both"/>
        <w:rPr>
          <w:rFonts w:eastAsia="Calibri"/>
          <w:lang w:eastAsia="en-US"/>
        </w:rPr>
      </w:pPr>
    </w:p>
    <w:p w:rsidR="00823842" w:rsidRPr="0030610D" w:rsidRDefault="00823842" w:rsidP="00823842">
      <w:pPr>
        <w:pBdr>
          <w:top w:val="single" w:sz="4" w:space="1" w:color="auto"/>
        </w:pBdr>
        <w:jc w:val="center"/>
        <w:rPr>
          <w:rFonts w:eastAsia="Calibri"/>
          <w:sz w:val="18"/>
          <w:szCs w:val="18"/>
          <w:lang w:eastAsia="en-US"/>
        </w:rPr>
      </w:pPr>
    </w:p>
    <w:p w:rsidR="003B16AF" w:rsidRPr="0030610D" w:rsidRDefault="00823842" w:rsidP="00823842">
      <w:pPr>
        <w:tabs>
          <w:tab w:val="left" w:pos="567"/>
        </w:tabs>
        <w:jc w:val="both"/>
        <w:rPr>
          <w:rFonts w:eastAsia="Calibri"/>
          <w:lang w:eastAsia="en-US"/>
        </w:rPr>
      </w:pPr>
      <w:r w:rsidRPr="0030610D">
        <w:rPr>
          <w:rFonts w:eastAsia="Calibri"/>
          <w:lang w:eastAsia="en-US"/>
        </w:rPr>
        <w:tab/>
      </w:r>
    </w:p>
    <w:p w:rsidR="00823842" w:rsidRPr="0030610D" w:rsidRDefault="003B16AF" w:rsidP="00823842">
      <w:pPr>
        <w:tabs>
          <w:tab w:val="left" w:pos="567"/>
        </w:tabs>
        <w:jc w:val="both"/>
        <w:rPr>
          <w:rFonts w:eastAsia="Calibri"/>
          <w:lang w:eastAsia="en-US"/>
        </w:rPr>
      </w:pPr>
      <w:r w:rsidRPr="0030610D">
        <w:rPr>
          <w:rFonts w:eastAsia="Calibri"/>
          <w:lang w:eastAsia="en-US"/>
        </w:rPr>
        <w:t xml:space="preserve">       </w:t>
      </w:r>
      <w:r w:rsidR="00823842" w:rsidRPr="0030610D">
        <w:rPr>
          <w:rFonts w:eastAsia="Calibri"/>
          <w:lang w:eastAsia="en-US"/>
        </w:rPr>
        <w:t>2.4. Источники данных:</w:t>
      </w:r>
    </w:p>
    <w:p w:rsidR="00823842" w:rsidRPr="0030610D" w:rsidRDefault="00823842" w:rsidP="00823842">
      <w:pPr>
        <w:autoSpaceDE w:val="0"/>
        <w:autoSpaceDN w:val="0"/>
        <w:ind w:firstLine="567"/>
        <w:jc w:val="both"/>
      </w:pPr>
      <w:r w:rsidRPr="0030610D">
        <w:t>социальная сеть Интернет</w:t>
      </w:r>
    </w:p>
    <w:p w:rsidR="00823842" w:rsidRPr="0030610D" w:rsidRDefault="00823842" w:rsidP="00823842">
      <w:pPr>
        <w:tabs>
          <w:tab w:val="left" w:pos="851"/>
        </w:tabs>
        <w:autoSpaceDE w:val="0"/>
        <w:autoSpaceDN w:val="0"/>
        <w:ind w:firstLine="567"/>
        <w:jc w:val="both"/>
      </w:pPr>
      <w:r w:rsidRPr="0030610D">
        <w:t>СПС «Гарант»</w:t>
      </w:r>
    </w:p>
    <w:p w:rsidR="00823842" w:rsidRPr="0030610D" w:rsidRDefault="00823842" w:rsidP="00823842">
      <w:pPr>
        <w:tabs>
          <w:tab w:val="left" w:pos="851"/>
        </w:tabs>
        <w:autoSpaceDE w:val="0"/>
        <w:autoSpaceDN w:val="0"/>
        <w:ind w:firstLine="567"/>
        <w:jc w:val="both"/>
        <w:rPr>
          <w:rFonts w:eastAsia="Calibri"/>
          <w:lang w:eastAsia="en-US"/>
        </w:rPr>
      </w:pPr>
      <w:r w:rsidRPr="0030610D">
        <w:t>СПС «КонсультантПлюс»</w:t>
      </w:r>
    </w:p>
    <w:p w:rsidR="00823842" w:rsidRPr="0030610D" w:rsidRDefault="00823842" w:rsidP="00823842">
      <w:pPr>
        <w:jc w:val="center"/>
        <w:rPr>
          <w:rFonts w:eastAsia="Calibri"/>
          <w:lang w:eastAsia="en-US"/>
        </w:rPr>
      </w:pPr>
    </w:p>
    <w:p w:rsidR="00823842" w:rsidRPr="0030610D" w:rsidRDefault="00823842" w:rsidP="00823842">
      <w:pPr>
        <w:jc w:val="center"/>
        <w:rPr>
          <w:rFonts w:eastAsia="Calibri"/>
          <w:lang w:eastAsia="en-US"/>
        </w:rPr>
      </w:pPr>
    </w:p>
    <w:p w:rsidR="00823842" w:rsidRPr="0030610D" w:rsidRDefault="00823842" w:rsidP="00823842">
      <w:pPr>
        <w:ind w:firstLine="567"/>
        <w:rPr>
          <w:rFonts w:eastAsia="Calibri"/>
          <w:bCs/>
          <w:lang w:eastAsia="en-US"/>
        </w:rPr>
        <w:sectPr w:rsidR="00823842" w:rsidRPr="0030610D" w:rsidSect="00E64188">
          <w:pgSz w:w="11906" w:h="16838" w:code="9"/>
          <w:pgMar w:top="284" w:right="567" w:bottom="851" w:left="1134" w:header="567" w:footer="567" w:gutter="0"/>
          <w:pgNumType w:start="1"/>
          <w:cols w:space="720"/>
          <w:noEndnote/>
          <w:docGrid w:linePitch="326"/>
        </w:sectPr>
      </w:pPr>
    </w:p>
    <w:p w:rsidR="00823842" w:rsidRPr="0030610D" w:rsidRDefault="00823842" w:rsidP="00823842">
      <w:pPr>
        <w:ind w:firstLine="567"/>
        <w:rPr>
          <w:rFonts w:eastAsia="Calibri"/>
          <w:bCs/>
          <w:lang w:eastAsia="en-US"/>
        </w:rPr>
      </w:pPr>
      <w:r w:rsidRPr="0030610D">
        <w:rPr>
          <w:rFonts w:eastAsia="Calibri"/>
          <w:bCs/>
          <w:lang w:eastAsia="en-US"/>
        </w:rPr>
        <w:lastRenderedPageBreak/>
        <w:t>3. Определение целей правового регулирования и показателей для оценки их достижения</w:t>
      </w:r>
    </w:p>
    <w:p w:rsidR="00823842" w:rsidRPr="0030610D" w:rsidRDefault="00823842" w:rsidP="00823842">
      <w:pPr>
        <w:ind w:firstLine="567"/>
        <w:rPr>
          <w:rFonts w:eastAsia="Calibri"/>
          <w:bCs/>
          <w:lang w:eastAsia="en-US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3828"/>
        <w:gridCol w:w="1558"/>
        <w:gridCol w:w="3403"/>
      </w:tblGrid>
      <w:tr w:rsidR="00823842" w:rsidRPr="0030610D" w:rsidTr="00AA5786">
        <w:tc>
          <w:tcPr>
            <w:tcW w:w="3256" w:type="dxa"/>
          </w:tcPr>
          <w:p w:rsidR="00823842" w:rsidRPr="0030610D" w:rsidRDefault="00823842" w:rsidP="0082384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610D">
              <w:rPr>
                <w:rFonts w:eastAsia="Calibri"/>
                <w:sz w:val="24"/>
                <w:szCs w:val="24"/>
                <w:lang w:eastAsia="en-US"/>
              </w:rPr>
              <w:t>3.1. Цели правового регулирования</w:t>
            </w:r>
          </w:p>
        </w:tc>
        <w:tc>
          <w:tcPr>
            <w:tcW w:w="2976" w:type="dxa"/>
          </w:tcPr>
          <w:p w:rsidR="00823842" w:rsidRPr="0030610D" w:rsidRDefault="00823842" w:rsidP="0082384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610D">
              <w:rPr>
                <w:rFonts w:eastAsia="Calibri"/>
                <w:sz w:val="24"/>
                <w:szCs w:val="24"/>
                <w:lang w:eastAsia="en-US"/>
              </w:rPr>
              <w:t>3.2. Сроки достижения                   целей правового регулирования</w:t>
            </w:r>
          </w:p>
        </w:tc>
        <w:tc>
          <w:tcPr>
            <w:tcW w:w="3828" w:type="dxa"/>
          </w:tcPr>
          <w:p w:rsidR="00823842" w:rsidRPr="0030610D" w:rsidRDefault="00823842" w:rsidP="0082384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610D">
              <w:rPr>
                <w:rFonts w:eastAsia="Calibri"/>
                <w:sz w:val="24"/>
                <w:szCs w:val="24"/>
                <w:lang w:eastAsia="en-US"/>
              </w:rPr>
              <w:t>3.3. Наименование показателей</w:t>
            </w:r>
          </w:p>
          <w:p w:rsidR="00823842" w:rsidRPr="0030610D" w:rsidRDefault="00823842" w:rsidP="0082384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610D">
              <w:rPr>
                <w:rFonts w:eastAsia="Calibri"/>
                <w:sz w:val="24"/>
                <w:szCs w:val="24"/>
                <w:lang w:eastAsia="en-US"/>
              </w:rPr>
              <w:t xml:space="preserve">достижения целей правового регулирования </w:t>
            </w:r>
          </w:p>
          <w:p w:rsidR="00823842" w:rsidRPr="0030610D" w:rsidRDefault="00823842" w:rsidP="0082384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610D">
              <w:rPr>
                <w:rFonts w:eastAsia="Calibri"/>
                <w:sz w:val="24"/>
                <w:szCs w:val="24"/>
                <w:lang w:eastAsia="en-US"/>
              </w:rPr>
              <w:t>(ед. изм.)</w:t>
            </w:r>
          </w:p>
        </w:tc>
        <w:tc>
          <w:tcPr>
            <w:tcW w:w="1558" w:type="dxa"/>
          </w:tcPr>
          <w:p w:rsidR="00823842" w:rsidRPr="0030610D" w:rsidRDefault="00823842" w:rsidP="0082384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610D">
              <w:rPr>
                <w:rFonts w:eastAsia="Calibri"/>
                <w:sz w:val="24"/>
                <w:szCs w:val="24"/>
                <w:lang w:eastAsia="en-US"/>
              </w:rPr>
              <w:t>3.4. Значения</w:t>
            </w:r>
          </w:p>
          <w:p w:rsidR="00823842" w:rsidRPr="0030610D" w:rsidRDefault="00823842" w:rsidP="0082384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610D">
              <w:rPr>
                <w:rFonts w:eastAsia="Calibri"/>
                <w:sz w:val="24"/>
                <w:szCs w:val="24"/>
                <w:lang w:eastAsia="en-US"/>
              </w:rPr>
              <w:t>показателей                        по годам</w:t>
            </w:r>
          </w:p>
        </w:tc>
        <w:tc>
          <w:tcPr>
            <w:tcW w:w="3403" w:type="dxa"/>
          </w:tcPr>
          <w:p w:rsidR="00823842" w:rsidRPr="0030610D" w:rsidRDefault="00823842" w:rsidP="0082384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610D">
              <w:rPr>
                <w:rFonts w:eastAsia="Calibri"/>
                <w:sz w:val="24"/>
                <w:szCs w:val="24"/>
                <w:lang w:eastAsia="en-US"/>
              </w:rPr>
              <w:t xml:space="preserve">3.5. Источники данных </w:t>
            </w:r>
          </w:p>
          <w:p w:rsidR="00823842" w:rsidRPr="0030610D" w:rsidRDefault="00823842" w:rsidP="0082384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610D">
              <w:rPr>
                <w:rFonts w:eastAsia="Calibri"/>
                <w:sz w:val="24"/>
                <w:szCs w:val="24"/>
                <w:lang w:eastAsia="en-US"/>
              </w:rPr>
              <w:t>для расчета</w:t>
            </w:r>
          </w:p>
          <w:p w:rsidR="00823842" w:rsidRPr="0030610D" w:rsidRDefault="00823842" w:rsidP="0082384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610D">
              <w:rPr>
                <w:rFonts w:eastAsia="Calibri"/>
                <w:sz w:val="24"/>
                <w:szCs w:val="24"/>
                <w:lang w:eastAsia="en-US"/>
              </w:rPr>
              <w:t>показателей</w:t>
            </w:r>
          </w:p>
        </w:tc>
      </w:tr>
      <w:tr w:rsidR="00823842" w:rsidRPr="0030610D" w:rsidTr="00AA5786">
        <w:tc>
          <w:tcPr>
            <w:tcW w:w="3256" w:type="dxa"/>
          </w:tcPr>
          <w:p w:rsidR="00823842" w:rsidRPr="0030610D" w:rsidRDefault="00823842" w:rsidP="00823842">
            <w:pPr>
              <w:spacing w:after="1" w:line="220" w:lineRule="atLeast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30610D">
              <w:rPr>
                <w:sz w:val="24"/>
                <w:szCs w:val="24"/>
              </w:rPr>
              <w:t>- соблюдение действующего законодательства</w:t>
            </w:r>
          </w:p>
        </w:tc>
        <w:tc>
          <w:tcPr>
            <w:tcW w:w="2976" w:type="dxa"/>
          </w:tcPr>
          <w:p w:rsidR="00823842" w:rsidRPr="0030610D" w:rsidRDefault="00823842" w:rsidP="0082384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610D">
              <w:rPr>
                <w:rFonts w:eastAsia="Calibri"/>
                <w:sz w:val="24"/>
                <w:szCs w:val="24"/>
                <w:lang w:eastAsia="en-US"/>
              </w:rPr>
              <w:t xml:space="preserve">со дня официального опубликования </w:t>
            </w:r>
          </w:p>
        </w:tc>
        <w:tc>
          <w:tcPr>
            <w:tcW w:w="3828" w:type="dxa"/>
          </w:tcPr>
          <w:p w:rsidR="00AA5786" w:rsidRPr="0030610D" w:rsidRDefault="00AA5786" w:rsidP="00E64188">
            <w:pPr>
              <w:rPr>
                <w:sz w:val="24"/>
                <w:szCs w:val="24"/>
              </w:rPr>
            </w:pPr>
            <w:r w:rsidRPr="0030610D">
              <w:rPr>
                <w:sz w:val="24"/>
                <w:szCs w:val="24"/>
              </w:rPr>
              <w:t>Количество выявленных нарушений законодательства по результатам правового мониторинга, антикоррупционных экспертиз и др., ед.</w:t>
            </w:r>
          </w:p>
          <w:p w:rsidR="00E64188" w:rsidRPr="0030610D" w:rsidRDefault="00E64188" w:rsidP="00E64188">
            <w:pPr>
              <w:rPr>
                <w:sz w:val="24"/>
                <w:szCs w:val="24"/>
              </w:rPr>
            </w:pPr>
          </w:p>
          <w:p w:rsidR="00E64188" w:rsidRPr="0030610D" w:rsidRDefault="00E64188" w:rsidP="00E64188">
            <w:pPr>
              <w:rPr>
                <w:sz w:val="24"/>
                <w:szCs w:val="24"/>
              </w:rPr>
            </w:pPr>
          </w:p>
          <w:p w:rsidR="00E64188" w:rsidRPr="0030610D" w:rsidRDefault="00E64188" w:rsidP="00E64188">
            <w:pPr>
              <w:rPr>
                <w:sz w:val="24"/>
                <w:szCs w:val="24"/>
              </w:rPr>
            </w:pPr>
          </w:p>
          <w:p w:rsidR="00823842" w:rsidRPr="0030610D" w:rsidRDefault="00823842" w:rsidP="00E64188">
            <w:pPr>
              <w:contextualSpacing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823842" w:rsidRPr="0030610D" w:rsidRDefault="00823842" w:rsidP="0082384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610D">
              <w:rPr>
                <w:rFonts w:eastAsia="Calibri"/>
                <w:sz w:val="24"/>
                <w:szCs w:val="24"/>
                <w:lang w:eastAsia="en-US"/>
              </w:rPr>
              <w:t>0 ед.</w:t>
            </w:r>
          </w:p>
          <w:p w:rsidR="00823842" w:rsidRPr="0030610D" w:rsidRDefault="00823842" w:rsidP="0082384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610D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3403" w:type="dxa"/>
          </w:tcPr>
          <w:p w:rsidR="00823842" w:rsidRPr="0030610D" w:rsidRDefault="00823842" w:rsidP="00823842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610D">
              <w:rPr>
                <w:rFonts w:eastAsia="Calibri"/>
                <w:sz w:val="24"/>
                <w:szCs w:val="24"/>
                <w:lang w:eastAsia="en-US"/>
              </w:rPr>
              <w:t>отчетные данные контролирующих органов по результатам правового мониторинга, антикоррупционных экспертиз и др.</w:t>
            </w:r>
          </w:p>
          <w:p w:rsidR="00E64188" w:rsidRPr="0030610D" w:rsidRDefault="00E64188" w:rsidP="00823842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4696" w:rsidRPr="0030610D" w:rsidTr="00AA5786">
        <w:tc>
          <w:tcPr>
            <w:tcW w:w="3256" w:type="dxa"/>
          </w:tcPr>
          <w:p w:rsidR="008C4696" w:rsidRPr="0030610D" w:rsidRDefault="008C4696" w:rsidP="00823842">
            <w:pPr>
              <w:spacing w:after="1" w:line="220" w:lineRule="atLeast"/>
              <w:jc w:val="both"/>
              <w:rPr>
                <w:sz w:val="24"/>
                <w:szCs w:val="24"/>
              </w:rPr>
            </w:pPr>
            <w:r w:rsidRPr="0030610D">
              <w:rPr>
                <w:sz w:val="24"/>
                <w:szCs w:val="24"/>
              </w:rPr>
              <w:t>- соблюдение гарантий по достойному отношению к умершим</w:t>
            </w:r>
          </w:p>
        </w:tc>
        <w:tc>
          <w:tcPr>
            <w:tcW w:w="2976" w:type="dxa"/>
          </w:tcPr>
          <w:p w:rsidR="008C4696" w:rsidRPr="0030610D" w:rsidRDefault="008C4696" w:rsidP="0082384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610D"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828" w:type="dxa"/>
          </w:tcPr>
          <w:p w:rsidR="008C4696" w:rsidRPr="0030610D" w:rsidRDefault="008C4696" w:rsidP="008C4696">
            <w:pPr>
              <w:rPr>
                <w:sz w:val="24"/>
                <w:szCs w:val="24"/>
              </w:rPr>
            </w:pPr>
            <w:r w:rsidRPr="0030610D">
              <w:rPr>
                <w:sz w:val="24"/>
                <w:szCs w:val="24"/>
              </w:rPr>
              <w:t>Отсутствие (наличие) замечаний (претензий) граждан на предоставление государственных гарантий достойного отношения                   к умершим</w:t>
            </w:r>
            <w:r w:rsidR="00A509A2" w:rsidRPr="0030610D">
              <w:rPr>
                <w:sz w:val="24"/>
                <w:szCs w:val="24"/>
              </w:rPr>
              <w:t>, ед.</w:t>
            </w:r>
            <w:r w:rsidRPr="0030610D">
              <w:rPr>
                <w:sz w:val="24"/>
                <w:szCs w:val="24"/>
              </w:rPr>
              <w:t xml:space="preserve"> </w:t>
            </w:r>
          </w:p>
          <w:p w:rsidR="008C4696" w:rsidRPr="0030610D" w:rsidRDefault="008C4696" w:rsidP="00E64188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509A2" w:rsidRPr="0030610D" w:rsidRDefault="00A509A2" w:rsidP="00A509A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610D">
              <w:rPr>
                <w:rFonts w:eastAsia="Calibri"/>
                <w:sz w:val="24"/>
                <w:szCs w:val="24"/>
                <w:lang w:eastAsia="en-US"/>
              </w:rPr>
              <w:t>0 ед.</w:t>
            </w:r>
          </w:p>
          <w:p w:rsidR="008C4696" w:rsidRPr="0030610D" w:rsidRDefault="00A509A2" w:rsidP="00A509A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610D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3403" w:type="dxa"/>
          </w:tcPr>
          <w:p w:rsidR="008C4696" w:rsidRPr="0030610D" w:rsidRDefault="008C4696" w:rsidP="00823842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610D">
              <w:rPr>
                <w:sz w:val="24"/>
                <w:szCs w:val="24"/>
              </w:rPr>
              <w:t>Отчетные данные (реестр обращений) специализированной службы по вопросам похоронного обслуживания, МКУ «Хозяйственно-эксплуатационное управление»</w:t>
            </w:r>
          </w:p>
        </w:tc>
      </w:tr>
      <w:tr w:rsidR="00823842" w:rsidRPr="0030610D" w:rsidTr="00AA5786">
        <w:tc>
          <w:tcPr>
            <w:tcW w:w="3256" w:type="dxa"/>
          </w:tcPr>
          <w:p w:rsidR="00823842" w:rsidRPr="0030610D" w:rsidRDefault="00823842" w:rsidP="00ED5DA4">
            <w:pPr>
              <w:jc w:val="both"/>
              <w:rPr>
                <w:sz w:val="24"/>
                <w:szCs w:val="24"/>
              </w:rPr>
            </w:pPr>
            <w:r w:rsidRPr="0030610D">
              <w:rPr>
                <w:sz w:val="24"/>
                <w:szCs w:val="24"/>
              </w:rPr>
              <w:t xml:space="preserve">- </w:t>
            </w:r>
            <w:r w:rsidR="00ED5DA4" w:rsidRPr="0030610D">
              <w:rPr>
                <w:sz w:val="24"/>
                <w:szCs w:val="24"/>
              </w:rPr>
              <w:t>соблюдение условий содержания объектов похоронного назначения</w:t>
            </w:r>
          </w:p>
          <w:p w:rsidR="00823842" w:rsidRPr="0030610D" w:rsidRDefault="00823842" w:rsidP="00823842">
            <w:pPr>
              <w:spacing w:after="1" w:line="2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23842" w:rsidRPr="0030610D" w:rsidRDefault="00823842" w:rsidP="0082384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610D"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828" w:type="dxa"/>
          </w:tcPr>
          <w:p w:rsidR="00823842" w:rsidRPr="0030610D" w:rsidRDefault="00E64188" w:rsidP="00823842">
            <w:pPr>
              <w:jc w:val="both"/>
              <w:rPr>
                <w:sz w:val="24"/>
                <w:szCs w:val="24"/>
              </w:rPr>
            </w:pPr>
            <w:r w:rsidRPr="0030610D">
              <w:rPr>
                <w:sz w:val="24"/>
                <w:szCs w:val="24"/>
              </w:rPr>
              <w:t>Отсутствие (наличие) замечаний граждан к качеству содержания объектов похоронного обслуживания</w:t>
            </w:r>
            <w:r w:rsidR="00A509A2" w:rsidRPr="0030610D">
              <w:rPr>
                <w:sz w:val="24"/>
                <w:szCs w:val="24"/>
              </w:rPr>
              <w:t>, ед</w:t>
            </w:r>
          </w:p>
        </w:tc>
        <w:tc>
          <w:tcPr>
            <w:tcW w:w="1558" w:type="dxa"/>
          </w:tcPr>
          <w:p w:rsidR="00A509A2" w:rsidRPr="0030610D" w:rsidRDefault="00A509A2" w:rsidP="00A509A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610D">
              <w:rPr>
                <w:rFonts w:eastAsia="Calibri"/>
                <w:sz w:val="24"/>
                <w:szCs w:val="24"/>
                <w:lang w:eastAsia="en-US"/>
              </w:rPr>
              <w:t>0 ед.</w:t>
            </w:r>
          </w:p>
          <w:p w:rsidR="00823842" w:rsidRPr="0030610D" w:rsidRDefault="00A509A2" w:rsidP="00A509A2">
            <w:pPr>
              <w:contextualSpacing/>
              <w:jc w:val="center"/>
              <w:rPr>
                <w:rFonts w:eastAsia="Calibri"/>
                <w:strike/>
                <w:sz w:val="24"/>
                <w:szCs w:val="24"/>
                <w:lang w:eastAsia="en-US"/>
              </w:rPr>
            </w:pPr>
            <w:r w:rsidRPr="0030610D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  <w:r w:rsidRPr="0030610D">
              <w:rPr>
                <w:rFonts w:eastAsia="Calibri"/>
                <w:strike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03" w:type="dxa"/>
          </w:tcPr>
          <w:p w:rsidR="00E64188" w:rsidRPr="0030610D" w:rsidRDefault="00E64188" w:rsidP="00E64188">
            <w:pPr>
              <w:autoSpaceDE w:val="0"/>
              <w:autoSpaceDN w:val="0"/>
              <w:rPr>
                <w:b/>
                <w:bCs/>
                <w:color w:val="333333"/>
                <w:sz w:val="24"/>
                <w:szCs w:val="24"/>
              </w:rPr>
            </w:pPr>
            <w:r w:rsidRPr="0030610D">
              <w:rPr>
                <w:sz w:val="24"/>
                <w:szCs w:val="24"/>
              </w:rPr>
              <w:t>Отчетные данные (реестр обращений) МКУ «Казна городского хозяйства», МКУ «Хозяйственно-эксплуатационное управление»</w:t>
            </w:r>
          </w:p>
          <w:p w:rsidR="00823842" w:rsidRPr="0030610D" w:rsidRDefault="00823842" w:rsidP="00823842">
            <w:pPr>
              <w:jc w:val="both"/>
              <w:rPr>
                <w:sz w:val="24"/>
                <w:szCs w:val="24"/>
              </w:rPr>
            </w:pPr>
          </w:p>
        </w:tc>
      </w:tr>
    </w:tbl>
    <w:p w:rsidR="00823842" w:rsidRPr="0030610D" w:rsidRDefault="00823842" w:rsidP="00823842">
      <w:pPr>
        <w:jc w:val="both"/>
        <w:rPr>
          <w:rFonts w:eastAsia="Calibri"/>
          <w:bCs/>
          <w:lang w:eastAsia="en-US"/>
        </w:rPr>
      </w:pPr>
    </w:p>
    <w:p w:rsidR="00964C57" w:rsidRPr="0030610D" w:rsidRDefault="00964C57" w:rsidP="00823842">
      <w:pPr>
        <w:ind w:firstLine="567"/>
        <w:jc w:val="both"/>
        <w:rPr>
          <w:rFonts w:eastAsia="Calibri"/>
          <w:bCs/>
          <w:lang w:eastAsia="en-US"/>
        </w:rPr>
      </w:pPr>
    </w:p>
    <w:p w:rsidR="00964C57" w:rsidRPr="0030610D" w:rsidRDefault="00964C57" w:rsidP="00823842">
      <w:pPr>
        <w:ind w:firstLine="567"/>
        <w:jc w:val="both"/>
        <w:rPr>
          <w:rFonts w:eastAsia="Calibri"/>
          <w:bCs/>
          <w:lang w:eastAsia="en-US"/>
        </w:rPr>
      </w:pPr>
    </w:p>
    <w:p w:rsidR="00964C57" w:rsidRPr="0030610D" w:rsidRDefault="00964C57" w:rsidP="00823842">
      <w:pPr>
        <w:ind w:firstLine="567"/>
        <w:jc w:val="both"/>
        <w:rPr>
          <w:rFonts w:eastAsia="Calibri"/>
          <w:bCs/>
          <w:lang w:eastAsia="en-US"/>
        </w:rPr>
      </w:pPr>
    </w:p>
    <w:p w:rsidR="00964C57" w:rsidRPr="0030610D" w:rsidRDefault="00964C57" w:rsidP="00823842">
      <w:pPr>
        <w:ind w:firstLine="567"/>
        <w:jc w:val="both"/>
        <w:rPr>
          <w:rFonts w:eastAsia="Calibri"/>
          <w:bCs/>
          <w:lang w:eastAsia="en-US"/>
        </w:rPr>
      </w:pPr>
    </w:p>
    <w:p w:rsidR="00823842" w:rsidRPr="0030610D" w:rsidRDefault="00823842" w:rsidP="00823842">
      <w:pPr>
        <w:ind w:firstLine="567"/>
        <w:jc w:val="both"/>
        <w:rPr>
          <w:rFonts w:eastAsia="Calibri"/>
          <w:bCs/>
          <w:lang w:eastAsia="en-US"/>
        </w:rPr>
      </w:pPr>
      <w:r w:rsidRPr="0030610D">
        <w:rPr>
          <w:rFonts w:eastAsia="Calibri"/>
          <w:bCs/>
          <w:lang w:eastAsia="en-US"/>
        </w:rPr>
        <w:t xml:space="preserve">4. Качественная характеристика и оценка численности потенциальных адресатов правового регулирования </w:t>
      </w:r>
      <w:r w:rsidRPr="0030610D">
        <w:rPr>
          <w:rFonts w:eastAsia="Calibri"/>
          <w:bCs/>
          <w:lang w:eastAsia="en-US"/>
        </w:rPr>
        <w:br/>
        <w:t>(их групп)</w:t>
      </w:r>
    </w:p>
    <w:p w:rsidR="00823842" w:rsidRPr="0030610D" w:rsidRDefault="00823842" w:rsidP="00823842">
      <w:pPr>
        <w:ind w:firstLine="567"/>
        <w:jc w:val="both"/>
        <w:rPr>
          <w:rFonts w:eastAsia="Calibri"/>
          <w:bCs/>
          <w:lang w:eastAsia="en-US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6"/>
        <w:gridCol w:w="3544"/>
        <w:gridCol w:w="4961"/>
      </w:tblGrid>
      <w:tr w:rsidR="00823842" w:rsidRPr="0030610D" w:rsidTr="003E43E6">
        <w:trPr>
          <w:cantSplit/>
        </w:trPr>
        <w:tc>
          <w:tcPr>
            <w:tcW w:w="6516" w:type="dxa"/>
          </w:tcPr>
          <w:p w:rsidR="00823842" w:rsidRPr="0030610D" w:rsidRDefault="00823842" w:rsidP="00823842">
            <w:pPr>
              <w:jc w:val="center"/>
              <w:rPr>
                <w:rFonts w:eastAsia="Calibri"/>
                <w:lang w:eastAsia="en-US"/>
              </w:rPr>
            </w:pPr>
            <w:r w:rsidRPr="0030610D">
              <w:rPr>
                <w:rFonts w:eastAsia="Calibri"/>
                <w:lang w:eastAsia="en-US"/>
              </w:rPr>
              <w:t xml:space="preserve">4.1. Группы потенциальных адресатов правового </w:t>
            </w:r>
          </w:p>
          <w:p w:rsidR="00823842" w:rsidRPr="0030610D" w:rsidRDefault="00823842" w:rsidP="00823842">
            <w:pPr>
              <w:jc w:val="center"/>
              <w:rPr>
                <w:rFonts w:eastAsia="Calibri"/>
                <w:lang w:eastAsia="en-US"/>
              </w:rPr>
            </w:pPr>
            <w:r w:rsidRPr="0030610D">
              <w:rPr>
                <w:rFonts w:eastAsia="Calibri"/>
                <w:lang w:eastAsia="en-US"/>
              </w:rPr>
              <w:t xml:space="preserve">регулирования </w:t>
            </w:r>
          </w:p>
        </w:tc>
        <w:tc>
          <w:tcPr>
            <w:tcW w:w="3544" w:type="dxa"/>
          </w:tcPr>
          <w:p w:rsidR="00823842" w:rsidRPr="0030610D" w:rsidRDefault="00823842" w:rsidP="00823842">
            <w:pPr>
              <w:jc w:val="center"/>
              <w:rPr>
                <w:rFonts w:eastAsia="Calibri"/>
                <w:lang w:eastAsia="en-US"/>
              </w:rPr>
            </w:pPr>
            <w:r w:rsidRPr="0030610D">
              <w:rPr>
                <w:rFonts w:eastAsia="Calibri"/>
                <w:lang w:eastAsia="en-US"/>
              </w:rPr>
              <w:t>4.2. Количество участников группы</w:t>
            </w:r>
          </w:p>
        </w:tc>
        <w:tc>
          <w:tcPr>
            <w:tcW w:w="4961" w:type="dxa"/>
          </w:tcPr>
          <w:p w:rsidR="00823842" w:rsidRPr="0030610D" w:rsidRDefault="00823842" w:rsidP="00823842">
            <w:pPr>
              <w:jc w:val="center"/>
              <w:rPr>
                <w:rFonts w:eastAsia="Calibri"/>
                <w:lang w:eastAsia="en-US"/>
              </w:rPr>
            </w:pPr>
            <w:r w:rsidRPr="0030610D">
              <w:rPr>
                <w:rFonts w:eastAsia="Calibri"/>
                <w:lang w:eastAsia="en-US"/>
              </w:rPr>
              <w:t>4.3. Источники данных</w:t>
            </w:r>
          </w:p>
        </w:tc>
      </w:tr>
      <w:tr w:rsidR="006A555E" w:rsidRPr="0030610D" w:rsidTr="003E43E6">
        <w:trPr>
          <w:cantSplit/>
        </w:trPr>
        <w:tc>
          <w:tcPr>
            <w:tcW w:w="6516" w:type="dxa"/>
          </w:tcPr>
          <w:p w:rsidR="006A555E" w:rsidRPr="0030610D" w:rsidRDefault="006A555E" w:rsidP="006A555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0610D">
              <w:rPr>
                <w:rFonts w:eastAsia="Calibri"/>
                <w:sz w:val="24"/>
                <w:szCs w:val="24"/>
                <w:lang w:eastAsia="en-US"/>
              </w:rPr>
              <w:t>Юридические, физические лица, в том числе индивидуальные предприниматели, осуществляющие предоставление ритуальных услуг</w:t>
            </w:r>
          </w:p>
        </w:tc>
        <w:tc>
          <w:tcPr>
            <w:tcW w:w="3544" w:type="dxa"/>
          </w:tcPr>
          <w:p w:rsidR="006A555E" w:rsidRPr="0030610D" w:rsidRDefault="00A509A2" w:rsidP="00964C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610D">
              <w:rPr>
                <w:rFonts w:eastAsia="Calibri"/>
                <w:sz w:val="24"/>
                <w:szCs w:val="24"/>
                <w:lang w:eastAsia="en-US"/>
              </w:rPr>
              <w:t>4 участника</w:t>
            </w:r>
          </w:p>
        </w:tc>
        <w:tc>
          <w:tcPr>
            <w:tcW w:w="4961" w:type="dxa"/>
          </w:tcPr>
          <w:p w:rsidR="006A555E" w:rsidRPr="0030610D" w:rsidRDefault="006A555E" w:rsidP="00ED5DA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0610D">
              <w:rPr>
                <w:sz w:val="24"/>
                <w:szCs w:val="24"/>
              </w:rPr>
              <w:t>Данные из сети интернет</w:t>
            </w:r>
          </w:p>
        </w:tc>
      </w:tr>
    </w:tbl>
    <w:p w:rsidR="00823842" w:rsidRPr="0030610D" w:rsidRDefault="00823842" w:rsidP="00823842">
      <w:pPr>
        <w:spacing w:before="120"/>
        <w:ind w:firstLine="567"/>
        <w:jc w:val="both"/>
        <w:rPr>
          <w:rFonts w:eastAsia="Calibri"/>
          <w:bCs/>
          <w:lang w:eastAsia="en-US"/>
        </w:rPr>
      </w:pPr>
    </w:p>
    <w:p w:rsidR="00823842" w:rsidRPr="0030610D" w:rsidRDefault="00823842" w:rsidP="00823842">
      <w:pPr>
        <w:spacing w:before="120"/>
        <w:ind w:firstLine="567"/>
        <w:jc w:val="both"/>
        <w:rPr>
          <w:rFonts w:eastAsia="Calibri"/>
          <w:bCs/>
          <w:lang w:eastAsia="en-US"/>
        </w:rPr>
      </w:pPr>
      <w:r w:rsidRPr="0030610D">
        <w:rPr>
          <w:rFonts w:eastAsia="Calibri"/>
          <w:bCs/>
          <w:lang w:eastAsia="en-US"/>
        </w:rPr>
        <w:t xml:space="preserve">5. Функции (полномочия, обязанности, права) структурных подразделений Администрации города, муниципальных                       учреждений </w:t>
      </w:r>
    </w:p>
    <w:p w:rsidR="00E64188" w:rsidRPr="0030610D" w:rsidRDefault="00E64188" w:rsidP="00E64188">
      <w:pPr>
        <w:widowControl w:val="0"/>
        <w:autoSpaceDE w:val="0"/>
        <w:autoSpaceDN w:val="0"/>
        <w:spacing w:after="120"/>
        <w:ind w:firstLine="567"/>
        <w:jc w:val="both"/>
        <w:rPr>
          <w:bCs/>
          <w:i/>
        </w:rPr>
      </w:pPr>
      <w:r w:rsidRPr="0030610D">
        <w:rPr>
          <w:bCs/>
        </w:rPr>
        <w:t xml:space="preserve">5. Функции (полномочия, обязанности, права) структурных подразделений Администрации города, муниципальных                       учреждений: 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253"/>
        <w:gridCol w:w="2551"/>
        <w:gridCol w:w="2660"/>
      </w:tblGrid>
      <w:tr w:rsidR="00E64188" w:rsidRPr="0030610D" w:rsidTr="002D2CF2">
        <w:tc>
          <w:tcPr>
            <w:tcW w:w="5273" w:type="dxa"/>
            <w:tcBorders>
              <w:bottom w:val="single" w:sz="4" w:space="0" w:color="auto"/>
            </w:tcBorders>
          </w:tcPr>
          <w:p w:rsidR="00E64188" w:rsidRPr="0030610D" w:rsidRDefault="00E64188" w:rsidP="002D2CF2">
            <w:pPr>
              <w:autoSpaceDE w:val="0"/>
              <w:autoSpaceDN w:val="0"/>
              <w:jc w:val="center"/>
            </w:pPr>
            <w:r w:rsidRPr="0030610D">
              <w:t xml:space="preserve">5.1. Наименование функции </w:t>
            </w:r>
          </w:p>
          <w:p w:rsidR="00E64188" w:rsidRPr="0030610D" w:rsidRDefault="00E64188" w:rsidP="002D2CF2">
            <w:pPr>
              <w:autoSpaceDE w:val="0"/>
              <w:autoSpaceDN w:val="0"/>
              <w:jc w:val="center"/>
            </w:pPr>
            <w:r w:rsidRPr="0030610D">
              <w:t>(полномочия/обязанности/права)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64188" w:rsidRPr="0030610D" w:rsidRDefault="00E64188" w:rsidP="002D2CF2">
            <w:pPr>
              <w:autoSpaceDE w:val="0"/>
              <w:autoSpaceDN w:val="0"/>
              <w:jc w:val="center"/>
            </w:pPr>
            <w:r w:rsidRPr="0030610D">
              <w:t xml:space="preserve">5.2. Виды расходов (доходов) </w:t>
            </w:r>
          </w:p>
          <w:p w:rsidR="00E64188" w:rsidRPr="0030610D" w:rsidRDefault="00E64188" w:rsidP="002D2CF2">
            <w:pPr>
              <w:autoSpaceDE w:val="0"/>
              <w:autoSpaceDN w:val="0"/>
              <w:jc w:val="center"/>
            </w:pPr>
            <w:r w:rsidRPr="0030610D">
              <w:t>бюджета города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64188" w:rsidRPr="0030610D" w:rsidRDefault="00E64188" w:rsidP="002D2CF2">
            <w:pPr>
              <w:autoSpaceDE w:val="0"/>
              <w:autoSpaceDN w:val="0"/>
              <w:jc w:val="center"/>
            </w:pPr>
            <w:r w:rsidRPr="0030610D">
              <w:t xml:space="preserve">5.3. Количественная оценка расходов </w:t>
            </w:r>
          </w:p>
          <w:p w:rsidR="00E64188" w:rsidRPr="0030610D" w:rsidRDefault="00E64188" w:rsidP="002D2CF2">
            <w:pPr>
              <w:autoSpaceDE w:val="0"/>
              <w:autoSpaceDN w:val="0"/>
              <w:jc w:val="center"/>
            </w:pPr>
            <w:r w:rsidRPr="0030610D">
              <w:t>и доходов бюджета (тыс. руб.)</w:t>
            </w:r>
          </w:p>
        </w:tc>
        <w:tc>
          <w:tcPr>
            <w:tcW w:w="2660" w:type="dxa"/>
          </w:tcPr>
          <w:p w:rsidR="00E64188" w:rsidRPr="0030610D" w:rsidRDefault="00E64188" w:rsidP="002D2CF2">
            <w:pPr>
              <w:autoSpaceDE w:val="0"/>
              <w:autoSpaceDN w:val="0"/>
              <w:jc w:val="center"/>
            </w:pPr>
            <w:r w:rsidRPr="0030610D">
              <w:t xml:space="preserve">5.4. Источники </w:t>
            </w:r>
          </w:p>
          <w:p w:rsidR="00E64188" w:rsidRPr="0030610D" w:rsidRDefault="00E64188" w:rsidP="002D2CF2">
            <w:pPr>
              <w:autoSpaceDE w:val="0"/>
              <w:autoSpaceDN w:val="0"/>
              <w:jc w:val="center"/>
            </w:pPr>
            <w:r w:rsidRPr="0030610D">
              <w:t>данных для расчетов</w:t>
            </w:r>
          </w:p>
        </w:tc>
      </w:tr>
      <w:tr w:rsidR="00964C57" w:rsidRPr="0030610D" w:rsidTr="0063557E">
        <w:tc>
          <w:tcPr>
            <w:tcW w:w="14737" w:type="dxa"/>
            <w:gridSpan w:val="4"/>
            <w:tcBorders>
              <w:bottom w:val="single" w:sz="4" w:space="0" w:color="auto"/>
            </w:tcBorders>
          </w:tcPr>
          <w:p w:rsidR="00964C57" w:rsidRPr="0030610D" w:rsidRDefault="00964C57" w:rsidP="00964C57">
            <w:pPr>
              <w:autoSpaceDE w:val="0"/>
              <w:autoSpaceDN w:val="0"/>
            </w:pPr>
            <w:r w:rsidRPr="0030610D">
              <w:rPr>
                <w:sz w:val="24"/>
                <w:szCs w:val="24"/>
              </w:rPr>
              <w:t>Администрацией города</w:t>
            </w:r>
            <w:r w:rsidR="00F754E7" w:rsidRPr="0030610D">
              <w:rPr>
                <w:sz w:val="24"/>
                <w:szCs w:val="24"/>
              </w:rPr>
              <w:t xml:space="preserve"> (департамент городского хозяйства)</w:t>
            </w:r>
          </w:p>
        </w:tc>
      </w:tr>
      <w:tr w:rsidR="00E64188" w:rsidRPr="0030610D" w:rsidTr="00F754E7">
        <w:trPr>
          <w:trHeight w:val="70"/>
        </w:trPr>
        <w:tc>
          <w:tcPr>
            <w:tcW w:w="5273" w:type="dxa"/>
            <w:vMerge w:val="restart"/>
            <w:tcBorders>
              <w:top w:val="single" w:sz="4" w:space="0" w:color="auto"/>
            </w:tcBorders>
          </w:tcPr>
          <w:p w:rsidR="00E64188" w:rsidRPr="0030610D" w:rsidRDefault="00E64188" w:rsidP="002D2C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610D">
              <w:rPr>
                <w:sz w:val="24"/>
                <w:szCs w:val="24"/>
              </w:rPr>
              <w:t>- осуществляет предоставление бесплатно земельного участка для размещения места погребения;</w:t>
            </w:r>
          </w:p>
          <w:p w:rsidR="00E64188" w:rsidRPr="0030610D" w:rsidRDefault="00E64188" w:rsidP="002D2CF2">
            <w:pPr>
              <w:rPr>
                <w:sz w:val="24"/>
                <w:szCs w:val="24"/>
              </w:rPr>
            </w:pPr>
            <w:r w:rsidRPr="0030610D">
              <w:rPr>
                <w:sz w:val="24"/>
                <w:szCs w:val="24"/>
              </w:rPr>
              <w:t>- утверждает муниципальным правовым актом состав и регламент работы комиссии для выдачи разрешения на повторное захоронение в одну и ту же могилу тел родственника (родственников);</w:t>
            </w:r>
          </w:p>
          <w:p w:rsidR="00E64188" w:rsidRPr="0030610D" w:rsidRDefault="00E64188" w:rsidP="002D2CF2">
            <w:pPr>
              <w:rPr>
                <w:sz w:val="24"/>
                <w:szCs w:val="24"/>
              </w:rPr>
            </w:pPr>
            <w:r w:rsidRPr="0030610D">
              <w:rPr>
                <w:sz w:val="24"/>
                <w:szCs w:val="24"/>
              </w:rPr>
              <w:t xml:space="preserve"> - создает специализированн</w:t>
            </w:r>
            <w:r w:rsidR="00F754E7" w:rsidRPr="0030610D">
              <w:rPr>
                <w:sz w:val="24"/>
                <w:szCs w:val="24"/>
              </w:rPr>
              <w:t>ую</w:t>
            </w:r>
            <w:r w:rsidRPr="0030610D">
              <w:rPr>
                <w:sz w:val="24"/>
                <w:szCs w:val="24"/>
              </w:rPr>
              <w:t xml:space="preserve"> служб</w:t>
            </w:r>
            <w:r w:rsidR="00F754E7" w:rsidRPr="0030610D">
              <w:rPr>
                <w:sz w:val="24"/>
                <w:szCs w:val="24"/>
              </w:rPr>
              <w:t>у</w:t>
            </w:r>
            <w:r w:rsidRPr="0030610D">
              <w:rPr>
                <w:sz w:val="24"/>
                <w:szCs w:val="24"/>
              </w:rPr>
              <w:t xml:space="preserve"> по вопросам похоронного дела (далее - специализированная служба);</w:t>
            </w:r>
          </w:p>
          <w:p w:rsidR="00E64188" w:rsidRPr="0030610D" w:rsidRDefault="00E64188" w:rsidP="002D2C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610D">
              <w:rPr>
                <w:sz w:val="24"/>
                <w:szCs w:val="24"/>
              </w:rPr>
              <w:lastRenderedPageBreak/>
              <w:t>- при нарушении санитарных и экологических требований к содержанию места погребения принимает решение о приостановлении или прекращении деятельности на месте погребения до ликвидации неблагоприятного воздействия места погребения на окружающую среду и здоровье человека, вплоть до создания нового места погребения;</w:t>
            </w:r>
          </w:p>
          <w:p w:rsidR="00E64188" w:rsidRPr="0030610D" w:rsidRDefault="00E64188" w:rsidP="002D2C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610D">
              <w:rPr>
                <w:sz w:val="24"/>
                <w:szCs w:val="24"/>
              </w:rPr>
              <w:t>-</w:t>
            </w:r>
            <w:r w:rsidR="00F754E7" w:rsidRPr="0030610D">
              <w:rPr>
                <w:sz w:val="24"/>
                <w:szCs w:val="24"/>
              </w:rPr>
              <w:t xml:space="preserve"> </w:t>
            </w:r>
            <w:r w:rsidRPr="0030610D">
              <w:rPr>
                <w:sz w:val="24"/>
                <w:szCs w:val="24"/>
              </w:rPr>
              <w:t>выда</w:t>
            </w:r>
            <w:r w:rsidR="00F754E7" w:rsidRPr="0030610D">
              <w:rPr>
                <w:sz w:val="24"/>
                <w:szCs w:val="24"/>
              </w:rPr>
              <w:t>ет</w:t>
            </w:r>
            <w:r w:rsidRPr="0030610D">
              <w:rPr>
                <w:sz w:val="24"/>
                <w:szCs w:val="24"/>
              </w:rPr>
              <w:t xml:space="preserve"> разрешения на повторное захоронение;</w:t>
            </w:r>
          </w:p>
          <w:p w:rsidR="00E64188" w:rsidRPr="0030610D" w:rsidRDefault="00E64188" w:rsidP="00F754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E64188" w:rsidRPr="0030610D" w:rsidRDefault="00E64188" w:rsidP="002D2CF2">
            <w:pPr>
              <w:autoSpaceDE w:val="0"/>
              <w:autoSpaceDN w:val="0"/>
              <w:rPr>
                <w:iCs/>
                <w:sz w:val="24"/>
                <w:szCs w:val="24"/>
              </w:rPr>
            </w:pPr>
            <w:r w:rsidRPr="0030610D">
              <w:rPr>
                <w:iCs/>
                <w:sz w:val="24"/>
                <w:szCs w:val="24"/>
              </w:rPr>
              <w:lastRenderedPageBreak/>
              <w:t xml:space="preserve">единовременные расходы </w:t>
            </w:r>
          </w:p>
          <w:p w:rsidR="00E64188" w:rsidRPr="0030610D" w:rsidRDefault="00E64188" w:rsidP="00F754E7">
            <w:pPr>
              <w:autoSpaceDE w:val="0"/>
              <w:autoSpaceDN w:val="0"/>
              <w:rPr>
                <w:sz w:val="24"/>
                <w:szCs w:val="24"/>
              </w:rPr>
            </w:pPr>
            <w:r w:rsidRPr="0030610D">
              <w:rPr>
                <w:iCs/>
                <w:sz w:val="24"/>
                <w:szCs w:val="24"/>
              </w:rPr>
              <w:t>в</w:t>
            </w:r>
            <w:r w:rsidR="00F754E7" w:rsidRPr="0030610D">
              <w:rPr>
                <w:iCs/>
                <w:sz w:val="24"/>
                <w:szCs w:val="24"/>
              </w:rPr>
              <w:t xml:space="preserve"> </w:t>
            </w:r>
            <w:r w:rsidRPr="0030610D">
              <w:rPr>
                <w:iCs/>
                <w:sz w:val="24"/>
                <w:szCs w:val="24"/>
              </w:rPr>
              <w:t xml:space="preserve"> году:</w:t>
            </w:r>
            <w:r w:rsidR="00A509A2" w:rsidRPr="0030610D">
              <w:rPr>
                <w:iCs/>
                <w:sz w:val="24"/>
                <w:szCs w:val="24"/>
              </w:rPr>
              <w:t xml:space="preserve"> 2021-2023 г.г.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64188" w:rsidRPr="0030610D" w:rsidRDefault="00A509A2" w:rsidP="00F754E7">
            <w:pPr>
              <w:autoSpaceDE w:val="0"/>
              <w:autoSpaceDN w:val="0"/>
              <w:jc w:val="center"/>
              <w:rPr>
                <w:iCs/>
                <w:sz w:val="24"/>
                <w:szCs w:val="24"/>
              </w:rPr>
            </w:pPr>
            <w:r w:rsidRPr="0030610D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2660" w:type="dxa"/>
          </w:tcPr>
          <w:p w:rsidR="00E64188" w:rsidRPr="0030610D" w:rsidRDefault="00F754E7" w:rsidP="00F754E7">
            <w:pPr>
              <w:autoSpaceDE w:val="0"/>
              <w:autoSpaceDN w:val="0"/>
              <w:jc w:val="center"/>
              <w:rPr>
                <w:iCs/>
                <w:sz w:val="24"/>
                <w:szCs w:val="24"/>
              </w:rPr>
            </w:pPr>
            <w:r w:rsidRPr="0030610D">
              <w:rPr>
                <w:iCs/>
                <w:sz w:val="24"/>
                <w:szCs w:val="24"/>
              </w:rPr>
              <w:t>-</w:t>
            </w:r>
          </w:p>
        </w:tc>
      </w:tr>
      <w:tr w:rsidR="00E64188" w:rsidRPr="0030610D" w:rsidTr="002D2CF2">
        <w:trPr>
          <w:trHeight w:val="844"/>
        </w:trPr>
        <w:tc>
          <w:tcPr>
            <w:tcW w:w="5273" w:type="dxa"/>
            <w:vMerge/>
          </w:tcPr>
          <w:p w:rsidR="00E64188" w:rsidRPr="0030610D" w:rsidRDefault="00E64188" w:rsidP="002D2CF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64188" w:rsidRPr="0030610D" w:rsidRDefault="00E64188" w:rsidP="002D2CF2">
            <w:pPr>
              <w:autoSpaceDE w:val="0"/>
              <w:autoSpaceDN w:val="0"/>
              <w:rPr>
                <w:iCs/>
                <w:sz w:val="24"/>
                <w:szCs w:val="24"/>
              </w:rPr>
            </w:pPr>
            <w:r w:rsidRPr="0030610D">
              <w:rPr>
                <w:iCs/>
                <w:sz w:val="24"/>
                <w:szCs w:val="24"/>
              </w:rPr>
              <w:t xml:space="preserve">периодические расходы </w:t>
            </w:r>
          </w:p>
          <w:p w:rsidR="00E64188" w:rsidRPr="0030610D" w:rsidRDefault="00E64188" w:rsidP="002D2CF2">
            <w:pPr>
              <w:autoSpaceDE w:val="0"/>
              <w:autoSpaceDN w:val="0"/>
              <w:rPr>
                <w:sz w:val="24"/>
                <w:szCs w:val="24"/>
              </w:rPr>
            </w:pPr>
            <w:r w:rsidRPr="0030610D">
              <w:rPr>
                <w:iCs/>
                <w:sz w:val="24"/>
                <w:szCs w:val="24"/>
              </w:rPr>
              <w:t xml:space="preserve">за период </w:t>
            </w:r>
            <w:r w:rsidR="00F754E7" w:rsidRPr="0030610D">
              <w:rPr>
                <w:iCs/>
                <w:sz w:val="24"/>
                <w:szCs w:val="24"/>
              </w:rPr>
              <w:t xml:space="preserve">2021-2023 </w:t>
            </w:r>
            <w:r w:rsidRPr="0030610D">
              <w:rPr>
                <w:iCs/>
                <w:sz w:val="24"/>
                <w:szCs w:val="24"/>
              </w:rPr>
              <w:t>г.:</w:t>
            </w:r>
          </w:p>
        </w:tc>
        <w:tc>
          <w:tcPr>
            <w:tcW w:w="2551" w:type="dxa"/>
          </w:tcPr>
          <w:p w:rsidR="00E64188" w:rsidRPr="0030610D" w:rsidRDefault="00E64188" w:rsidP="00F754E7">
            <w:pPr>
              <w:autoSpaceDE w:val="0"/>
              <w:autoSpaceDN w:val="0"/>
              <w:jc w:val="center"/>
              <w:rPr>
                <w:iCs/>
                <w:sz w:val="24"/>
                <w:szCs w:val="24"/>
              </w:rPr>
            </w:pPr>
            <w:r w:rsidRPr="0030610D">
              <w:rPr>
                <w:iCs/>
                <w:sz w:val="24"/>
                <w:szCs w:val="24"/>
              </w:rPr>
              <w:t>в пределах лимитов бюджетных ассигнований на оплату труда</w:t>
            </w:r>
          </w:p>
        </w:tc>
        <w:tc>
          <w:tcPr>
            <w:tcW w:w="2660" w:type="dxa"/>
          </w:tcPr>
          <w:p w:rsidR="00E64188" w:rsidRPr="0030610D" w:rsidRDefault="00F754E7" w:rsidP="00F754E7">
            <w:pPr>
              <w:autoSpaceDE w:val="0"/>
              <w:autoSpaceDN w:val="0"/>
              <w:jc w:val="center"/>
              <w:rPr>
                <w:iCs/>
                <w:sz w:val="24"/>
                <w:szCs w:val="24"/>
              </w:rPr>
            </w:pPr>
            <w:r w:rsidRPr="0030610D">
              <w:rPr>
                <w:iCs/>
                <w:sz w:val="24"/>
                <w:szCs w:val="24"/>
              </w:rPr>
              <w:t>-</w:t>
            </w:r>
          </w:p>
        </w:tc>
      </w:tr>
      <w:tr w:rsidR="00E64188" w:rsidRPr="0030610D" w:rsidTr="00F754E7">
        <w:trPr>
          <w:trHeight w:val="70"/>
        </w:trPr>
        <w:tc>
          <w:tcPr>
            <w:tcW w:w="5273" w:type="dxa"/>
            <w:vMerge/>
          </w:tcPr>
          <w:p w:rsidR="00E64188" w:rsidRPr="0030610D" w:rsidRDefault="00E64188" w:rsidP="002D2CF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64188" w:rsidRPr="0030610D" w:rsidRDefault="00E64188" w:rsidP="002D2CF2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30610D">
              <w:rPr>
                <w:iCs/>
                <w:sz w:val="24"/>
                <w:szCs w:val="24"/>
              </w:rPr>
              <w:t xml:space="preserve">возможные доходы </w:t>
            </w:r>
          </w:p>
          <w:p w:rsidR="00E64188" w:rsidRPr="0030610D" w:rsidRDefault="00E64188" w:rsidP="00A509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610D">
              <w:rPr>
                <w:iCs/>
                <w:sz w:val="24"/>
                <w:szCs w:val="24"/>
              </w:rPr>
              <w:t xml:space="preserve">за период </w:t>
            </w:r>
            <w:r w:rsidR="00A509A2" w:rsidRPr="0030610D">
              <w:rPr>
                <w:iCs/>
                <w:sz w:val="24"/>
                <w:szCs w:val="24"/>
              </w:rPr>
              <w:t>2021-2023 г.г.</w:t>
            </w:r>
          </w:p>
        </w:tc>
        <w:tc>
          <w:tcPr>
            <w:tcW w:w="2551" w:type="dxa"/>
          </w:tcPr>
          <w:p w:rsidR="00E64188" w:rsidRPr="0030610D" w:rsidRDefault="00A509A2" w:rsidP="00F754E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30610D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2660" w:type="dxa"/>
          </w:tcPr>
          <w:p w:rsidR="00E64188" w:rsidRPr="0030610D" w:rsidRDefault="00F754E7" w:rsidP="00F754E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30610D">
              <w:rPr>
                <w:iCs/>
                <w:sz w:val="24"/>
                <w:szCs w:val="24"/>
              </w:rPr>
              <w:t>-</w:t>
            </w:r>
          </w:p>
        </w:tc>
      </w:tr>
      <w:tr w:rsidR="00F754E7" w:rsidRPr="0030610D" w:rsidTr="00F754E7">
        <w:trPr>
          <w:trHeight w:val="523"/>
        </w:trPr>
        <w:tc>
          <w:tcPr>
            <w:tcW w:w="14737" w:type="dxa"/>
            <w:gridSpan w:val="4"/>
          </w:tcPr>
          <w:p w:rsidR="00F754E7" w:rsidRPr="0030610D" w:rsidRDefault="00F754E7" w:rsidP="00F754E7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30610D">
              <w:rPr>
                <w:sz w:val="24"/>
                <w:szCs w:val="24"/>
              </w:rPr>
              <w:t>Орган ЗАГСа (управление записи актов гражданского состояния)</w:t>
            </w:r>
          </w:p>
        </w:tc>
      </w:tr>
      <w:tr w:rsidR="00F754E7" w:rsidRPr="0030610D" w:rsidTr="00F754E7">
        <w:trPr>
          <w:trHeight w:val="70"/>
        </w:trPr>
        <w:tc>
          <w:tcPr>
            <w:tcW w:w="5273" w:type="dxa"/>
            <w:vMerge w:val="restart"/>
          </w:tcPr>
          <w:p w:rsidR="00F754E7" w:rsidRPr="0030610D" w:rsidRDefault="00F754E7" w:rsidP="00F754E7">
            <w:pPr>
              <w:autoSpaceDE w:val="0"/>
              <w:autoSpaceDN w:val="0"/>
              <w:rPr>
                <w:sz w:val="24"/>
                <w:szCs w:val="24"/>
              </w:rPr>
            </w:pPr>
            <w:r w:rsidRPr="0030610D">
              <w:rPr>
                <w:sz w:val="24"/>
                <w:szCs w:val="24"/>
              </w:rPr>
              <w:t>- оформление и выдача свидетельства о смерти.</w:t>
            </w:r>
          </w:p>
        </w:tc>
        <w:tc>
          <w:tcPr>
            <w:tcW w:w="4253" w:type="dxa"/>
          </w:tcPr>
          <w:p w:rsidR="00F754E7" w:rsidRPr="0030610D" w:rsidRDefault="00F754E7" w:rsidP="00F754E7">
            <w:pPr>
              <w:autoSpaceDE w:val="0"/>
              <w:autoSpaceDN w:val="0"/>
              <w:rPr>
                <w:iCs/>
                <w:sz w:val="24"/>
                <w:szCs w:val="24"/>
              </w:rPr>
            </w:pPr>
            <w:r w:rsidRPr="0030610D">
              <w:rPr>
                <w:iCs/>
                <w:sz w:val="24"/>
                <w:szCs w:val="24"/>
              </w:rPr>
              <w:t xml:space="preserve">единовременные расходы </w:t>
            </w:r>
          </w:p>
          <w:p w:rsidR="00F754E7" w:rsidRPr="0030610D" w:rsidRDefault="00F754E7" w:rsidP="00F754E7">
            <w:pPr>
              <w:autoSpaceDE w:val="0"/>
              <w:autoSpaceDN w:val="0"/>
              <w:rPr>
                <w:sz w:val="24"/>
                <w:szCs w:val="24"/>
              </w:rPr>
            </w:pPr>
            <w:r w:rsidRPr="0030610D">
              <w:rPr>
                <w:iCs/>
                <w:sz w:val="24"/>
                <w:szCs w:val="24"/>
              </w:rPr>
              <w:t>в  году: 2021-2023 г.г.</w:t>
            </w:r>
          </w:p>
        </w:tc>
        <w:tc>
          <w:tcPr>
            <w:tcW w:w="2551" w:type="dxa"/>
          </w:tcPr>
          <w:p w:rsidR="00F754E7" w:rsidRPr="0030610D" w:rsidRDefault="00F754E7" w:rsidP="00F754E7">
            <w:pPr>
              <w:autoSpaceDE w:val="0"/>
              <w:autoSpaceDN w:val="0"/>
              <w:jc w:val="center"/>
              <w:rPr>
                <w:iCs/>
                <w:sz w:val="24"/>
                <w:szCs w:val="24"/>
              </w:rPr>
            </w:pPr>
            <w:r w:rsidRPr="0030610D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2660" w:type="dxa"/>
          </w:tcPr>
          <w:p w:rsidR="00F754E7" w:rsidRPr="0030610D" w:rsidRDefault="00F754E7" w:rsidP="00F754E7">
            <w:pPr>
              <w:autoSpaceDE w:val="0"/>
              <w:autoSpaceDN w:val="0"/>
              <w:jc w:val="center"/>
              <w:rPr>
                <w:iCs/>
                <w:sz w:val="24"/>
                <w:szCs w:val="24"/>
              </w:rPr>
            </w:pPr>
            <w:r w:rsidRPr="0030610D">
              <w:rPr>
                <w:iCs/>
                <w:sz w:val="24"/>
                <w:szCs w:val="24"/>
              </w:rPr>
              <w:t>-</w:t>
            </w:r>
          </w:p>
        </w:tc>
      </w:tr>
      <w:tr w:rsidR="00F754E7" w:rsidRPr="0030610D" w:rsidTr="00F754E7">
        <w:trPr>
          <w:trHeight w:val="70"/>
        </w:trPr>
        <w:tc>
          <w:tcPr>
            <w:tcW w:w="5273" w:type="dxa"/>
            <w:vMerge/>
          </w:tcPr>
          <w:p w:rsidR="00F754E7" w:rsidRPr="0030610D" w:rsidRDefault="00F754E7" w:rsidP="00F754E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754E7" w:rsidRPr="0030610D" w:rsidRDefault="00F754E7" w:rsidP="00F754E7">
            <w:pPr>
              <w:autoSpaceDE w:val="0"/>
              <w:autoSpaceDN w:val="0"/>
              <w:rPr>
                <w:iCs/>
                <w:sz w:val="24"/>
                <w:szCs w:val="24"/>
              </w:rPr>
            </w:pPr>
            <w:r w:rsidRPr="0030610D">
              <w:rPr>
                <w:iCs/>
                <w:sz w:val="24"/>
                <w:szCs w:val="24"/>
              </w:rPr>
              <w:t xml:space="preserve">периодические расходы </w:t>
            </w:r>
          </w:p>
          <w:p w:rsidR="00F754E7" w:rsidRPr="0030610D" w:rsidRDefault="00F754E7" w:rsidP="00F754E7">
            <w:pPr>
              <w:autoSpaceDE w:val="0"/>
              <w:autoSpaceDN w:val="0"/>
              <w:rPr>
                <w:sz w:val="24"/>
                <w:szCs w:val="24"/>
              </w:rPr>
            </w:pPr>
            <w:r w:rsidRPr="0030610D">
              <w:rPr>
                <w:iCs/>
                <w:sz w:val="24"/>
                <w:szCs w:val="24"/>
              </w:rPr>
              <w:t>за период 2021-2023 г.:</w:t>
            </w:r>
          </w:p>
        </w:tc>
        <w:tc>
          <w:tcPr>
            <w:tcW w:w="2551" w:type="dxa"/>
          </w:tcPr>
          <w:p w:rsidR="00F754E7" w:rsidRPr="0030610D" w:rsidRDefault="00F754E7" w:rsidP="00F754E7">
            <w:pPr>
              <w:autoSpaceDE w:val="0"/>
              <w:autoSpaceDN w:val="0"/>
              <w:jc w:val="center"/>
              <w:rPr>
                <w:iCs/>
                <w:sz w:val="24"/>
                <w:szCs w:val="24"/>
              </w:rPr>
            </w:pPr>
            <w:r w:rsidRPr="0030610D">
              <w:rPr>
                <w:iCs/>
                <w:sz w:val="24"/>
                <w:szCs w:val="24"/>
              </w:rPr>
              <w:t>в пределах лимитов бюджетных ассигнований на оплату труда</w:t>
            </w:r>
          </w:p>
        </w:tc>
        <w:tc>
          <w:tcPr>
            <w:tcW w:w="2660" w:type="dxa"/>
          </w:tcPr>
          <w:p w:rsidR="00F754E7" w:rsidRPr="0030610D" w:rsidRDefault="00F754E7" w:rsidP="00F754E7">
            <w:pPr>
              <w:autoSpaceDE w:val="0"/>
              <w:autoSpaceDN w:val="0"/>
              <w:jc w:val="center"/>
              <w:rPr>
                <w:iCs/>
                <w:sz w:val="24"/>
                <w:szCs w:val="24"/>
              </w:rPr>
            </w:pPr>
            <w:r w:rsidRPr="0030610D">
              <w:rPr>
                <w:iCs/>
                <w:sz w:val="24"/>
                <w:szCs w:val="24"/>
              </w:rPr>
              <w:t>-</w:t>
            </w:r>
          </w:p>
        </w:tc>
      </w:tr>
      <w:tr w:rsidR="00F754E7" w:rsidRPr="0030610D" w:rsidTr="00F754E7">
        <w:trPr>
          <w:trHeight w:val="70"/>
        </w:trPr>
        <w:tc>
          <w:tcPr>
            <w:tcW w:w="5273" w:type="dxa"/>
            <w:vMerge/>
          </w:tcPr>
          <w:p w:rsidR="00F754E7" w:rsidRPr="0030610D" w:rsidRDefault="00F754E7" w:rsidP="00F754E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754E7" w:rsidRPr="0030610D" w:rsidRDefault="00F754E7" w:rsidP="00F754E7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30610D">
              <w:rPr>
                <w:iCs/>
                <w:sz w:val="24"/>
                <w:szCs w:val="24"/>
              </w:rPr>
              <w:t xml:space="preserve">возможные доходы </w:t>
            </w:r>
          </w:p>
          <w:p w:rsidR="00F754E7" w:rsidRPr="0030610D" w:rsidRDefault="00F754E7" w:rsidP="00F754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610D">
              <w:rPr>
                <w:iCs/>
                <w:sz w:val="24"/>
                <w:szCs w:val="24"/>
              </w:rPr>
              <w:t>за период 2021-2023 г.г.</w:t>
            </w:r>
          </w:p>
        </w:tc>
        <w:tc>
          <w:tcPr>
            <w:tcW w:w="2551" w:type="dxa"/>
          </w:tcPr>
          <w:p w:rsidR="00F754E7" w:rsidRPr="0030610D" w:rsidRDefault="00F754E7" w:rsidP="00F754E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30610D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2660" w:type="dxa"/>
          </w:tcPr>
          <w:p w:rsidR="00F754E7" w:rsidRPr="0030610D" w:rsidRDefault="00F754E7" w:rsidP="00F754E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30610D">
              <w:rPr>
                <w:iCs/>
                <w:sz w:val="24"/>
                <w:szCs w:val="24"/>
              </w:rPr>
              <w:t>-</w:t>
            </w:r>
          </w:p>
        </w:tc>
      </w:tr>
      <w:tr w:rsidR="00964C57" w:rsidRPr="0030610D" w:rsidTr="00964C57">
        <w:trPr>
          <w:trHeight w:val="519"/>
        </w:trPr>
        <w:tc>
          <w:tcPr>
            <w:tcW w:w="14737" w:type="dxa"/>
            <w:gridSpan w:val="4"/>
          </w:tcPr>
          <w:p w:rsidR="00964C57" w:rsidRPr="0030610D" w:rsidRDefault="00964C57" w:rsidP="00964C57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30610D">
              <w:rPr>
                <w:sz w:val="24"/>
                <w:szCs w:val="24"/>
              </w:rPr>
              <w:t>МКУ «Казна городского хозяйства»</w:t>
            </w:r>
          </w:p>
        </w:tc>
      </w:tr>
      <w:tr w:rsidR="00F754E7" w:rsidRPr="0030610D" w:rsidTr="00964C57">
        <w:trPr>
          <w:trHeight w:val="328"/>
        </w:trPr>
        <w:tc>
          <w:tcPr>
            <w:tcW w:w="5273" w:type="dxa"/>
            <w:vMerge w:val="restart"/>
          </w:tcPr>
          <w:p w:rsidR="00F754E7" w:rsidRPr="0030610D" w:rsidRDefault="00F754E7" w:rsidP="00F754E7">
            <w:pPr>
              <w:rPr>
                <w:sz w:val="24"/>
                <w:szCs w:val="24"/>
              </w:rPr>
            </w:pPr>
            <w:r w:rsidRPr="0030610D">
              <w:rPr>
                <w:sz w:val="24"/>
                <w:szCs w:val="24"/>
              </w:rPr>
              <w:t xml:space="preserve">- проводит конкурс работ по содержанию и обслуживанию кладбищ в соответствии с требованиями </w:t>
            </w:r>
            <w:hyperlink r:id="rId16" w:history="1">
              <w:r w:rsidRPr="0030610D">
                <w:rPr>
                  <w:sz w:val="24"/>
                  <w:szCs w:val="24"/>
                </w:rPr>
                <w:t>Федерального закона</w:t>
              </w:r>
            </w:hyperlink>
            <w:r w:rsidRPr="0030610D">
              <w:rPr>
                <w:sz w:val="24"/>
                <w:szCs w:val="24"/>
              </w:rPr>
              <w:t xml:space="preserve"> от 05.04.2013 № 44-ФЗ;</w:t>
            </w:r>
          </w:p>
          <w:p w:rsidR="00F754E7" w:rsidRPr="0030610D" w:rsidRDefault="00F754E7" w:rsidP="00F754E7">
            <w:pPr>
              <w:rPr>
                <w:sz w:val="24"/>
                <w:szCs w:val="24"/>
              </w:rPr>
            </w:pPr>
            <w:r w:rsidRPr="0030610D">
              <w:rPr>
                <w:sz w:val="24"/>
                <w:szCs w:val="24"/>
              </w:rPr>
              <w:t xml:space="preserve">- в процессе осуществления мероприятий по организации содержания и обслуживания кладбищ контролирует соблюдение специализированной службой по вопросам похоронного дела требований настоящих правил, санитарных норм и правил, законодательства, </w:t>
            </w:r>
            <w:r w:rsidRPr="0030610D">
              <w:rPr>
                <w:sz w:val="24"/>
                <w:szCs w:val="24"/>
              </w:rPr>
              <w:lastRenderedPageBreak/>
              <w:t>регулирующего осуществление похорон и содержания кладбищ;</w:t>
            </w:r>
          </w:p>
          <w:p w:rsidR="00F754E7" w:rsidRPr="0030610D" w:rsidRDefault="00F754E7" w:rsidP="00F754E7">
            <w:pPr>
              <w:rPr>
                <w:sz w:val="24"/>
                <w:szCs w:val="24"/>
              </w:rPr>
            </w:pPr>
            <w:r w:rsidRPr="0030610D">
              <w:rPr>
                <w:sz w:val="24"/>
                <w:szCs w:val="24"/>
              </w:rPr>
              <w:t>- контролирует соблюдение норм и правил настоящего постановления, законодательства, регулирующего содержания кладбищ и объектов похоронного назначения;</w:t>
            </w:r>
          </w:p>
          <w:p w:rsidR="00F754E7" w:rsidRPr="0030610D" w:rsidRDefault="00F754E7" w:rsidP="00F754E7">
            <w:pPr>
              <w:rPr>
                <w:sz w:val="24"/>
                <w:szCs w:val="24"/>
              </w:rPr>
            </w:pPr>
            <w:r w:rsidRPr="0030610D">
              <w:rPr>
                <w:sz w:val="24"/>
                <w:szCs w:val="24"/>
              </w:rPr>
              <w:t>- обеспечивает наличие на территории действующих кладбищ резервуаров воды для хозяйственных нужд, наполняемых привозной водой, туалетов с выгребом для посетителей.</w:t>
            </w:r>
          </w:p>
          <w:p w:rsidR="00F754E7" w:rsidRPr="0030610D" w:rsidRDefault="00F754E7" w:rsidP="00F754E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754E7" w:rsidRPr="0030610D" w:rsidRDefault="00F754E7" w:rsidP="00F754E7">
            <w:pPr>
              <w:autoSpaceDE w:val="0"/>
              <w:autoSpaceDN w:val="0"/>
              <w:rPr>
                <w:iCs/>
                <w:sz w:val="24"/>
                <w:szCs w:val="24"/>
              </w:rPr>
            </w:pPr>
            <w:r w:rsidRPr="0030610D">
              <w:rPr>
                <w:iCs/>
                <w:sz w:val="24"/>
                <w:szCs w:val="24"/>
              </w:rPr>
              <w:lastRenderedPageBreak/>
              <w:t xml:space="preserve">единовременные расходы </w:t>
            </w:r>
          </w:p>
          <w:p w:rsidR="00F754E7" w:rsidRPr="0030610D" w:rsidRDefault="00F754E7" w:rsidP="00F754E7">
            <w:pPr>
              <w:autoSpaceDE w:val="0"/>
              <w:autoSpaceDN w:val="0"/>
              <w:rPr>
                <w:sz w:val="24"/>
                <w:szCs w:val="24"/>
              </w:rPr>
            </w:pPr>
            <w:r w:rsidRPr="0030610D">
              <w:rPr>
                <w:iCs/>
                <w:sz w:val="24"/>
                <w:szCs w:val="24"/>
              </w:rPr>
              <w:t>в  году: 2021-2023 г.г.</w:t>
            </w:r>
          </w:p>
        </w:tc>
        <w:tc>
          <w:tcPr>
            <w:tcW w:w="2551" w:type="dxa"/>
          </w:tcPr>
          <w:p w:rsidR="00F754E7" w:rsidRPr="0030610D" w:rsidRDefault="00F754E7" w:rsidP="00F754E7">
            <w:pPr>
              <w:autoSpaceDE w:val="0"/>
              <w:autoSpaceDN w:val="0"/>
              <w:jc w:val="center"/>
              <w:rPr>
                <w:iCs/>
                <w:sz w:val="24"/>
                <w:szCs w:val="24"/>
              </w:rPr>
            </w:pPr>
            <w:r w:rsidRPr="0030610D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2660" w:type="dxa"/>
          </w:tcPr>
          <w:p w:rsidR="00F754E7" w:rsidRPr="0030610D" w:rsidRDefault="00F754E7" w:rsidP="00F754E7">
            <w:pPr>
              <w:autoSpaceDE w:val="0"/>
              <w:autoSpaceDN w:val="0"/>
              <w:jc w:val="center"/>
              <w:rPr>
                <w:iCs/>
                <w:sz w:val="24"/>
                <w:szCs w:val="24"/>
              </w:rPr>
            </w:pPr>
            <w:r w:rsidRPr="0030610D">
              <w:rPr>
                <w:iCs/>
                <w:sz w:val="24"/>
                <w:szCs w:val="24"/>
              </w:rPr>
              <w:t>-</w:t>
            </w:r>
          </w:p>
        </w:tc>
      </w:tr>
      <w:tr w:rsidR="00F754E7" w:rsidRPr="0030610D" w:rsidTr="00964C57">
        <w:trPr>
          <w:trHeight w:val="459"/>
        </w:trPr>
        <w:tc>
          <w:tcPr>
            <w:tcW w:w="5273" w:type="dxa"/>
            <w:vMerge/>
          </w:tcPr>
          <w:p w:rsidR="00F754E7" w:rsidRPr="0030610D" w:rsidRDefault="00F754E7" w:rsidP="00F754E7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754E7" w:rsidRPr="0030610D" w:rsidRDefault="00F754E7" w:rsidP="00F754E7">
            <w:pPr>
              <w:autoSpaceDE w:val="0"/>
              <w:autoSpaceDN w:val="0"/>
              <w:rPr>
                <w:iCs/>
                <w:sz w:val="24"/>
                <w:szCs w:val="24"/>
              </w:rPr>
            </w:pPr>
            <w:r w:rsidRPr="0030610D">
              <w:rPr>
                <w:iCs/>
                <w:sz w:val="24"/>
                <w:szCs w:val="24"/>
              </w:rPr>
              <w:t xml:space="preserve">периодические расходы </w:t>
            </w:r>
          </w:p>
          <w:p w:rsidR="00F754E7" w:rsidRPr="0030610D" w:rsidRDefault="00F754E7" w:rsidP="00F754E7">
            <w:pPr>
              <w:autoSpaceDE w:val="0"/>
              <w:autoSpaceDN w:val="0"/>
              <w:rPr>
                <w:sz w:val="24"/>
                <w:szCs w:val="24"/>
              </w:rPr>
            </w:pPr>
            <w:r w:rsidRPr="0030610D">
              <w:rPr>
                <w:iCs/>
                <w:sz w:val="24"/>
                <w:szCs w:val="24"/>
              </w:rPr>
              <w:t>за период 2021-2023 г.:</w:t>
            </w:r>
          </w:p>
        </w:tc>
        <w:tc>
          <w:tcPr>
            <w:tcW w:w="2551" w:type="dxa"/>
          </w:tcPr>
          <w:p w:rsidR="00F754E7" w:rsidRPr="0030610D" w:rsidRDefault="00F754E7" w:rsidP="00F754E7">
            <w:pPr>
              <w:autoSpaceDE w:val="0"/>
              <w:autoSpaceDN w:val="0"/>
              <w:jc w:val="center"/>
              <w:rPr>
                <w:iCs/>
                <w:sz w:val="24"/>
                <w:szCs w:val="24"/>
              </w:rPr>
            </w:pPr>
            <w:r w:rsidRPr="0030610D">
              <w:rPr>
                <w:iCs/>
                <w:sz w:val="24"/>
                <w:szCs w:val="24"/>
              </w:rPr>
              <w:t>в пределах сметы казенного учреждения</w:t>
            </w:r>
          </w:p>
        </w:tc>
        <w:tc>
          <w:tcPr>
            <w:tcW w:w="2660" w:type="dxa"/>
          </w:tcPr>
          <w:p w:rsidR="00F754E7" w:rsidRPr="0030610D" w:rsidRDefault="00F754E7" w:rsidP="00F754E7">
            <w:pPr>
              <w:autoSpaceDE w:val="0"/>
              <w:autoSpaceDN w:val="0"/>
              <w:jc w:val="center"/>
              <w:rPr>
                <w:iCs/>
                <w:sz w:val="24"/>
                <w:szCs w:val="24"/>
              </w:rPr>
            </w:pPr>
            <w:r w:rsidRPr="0030610D">
              <w:rPr>
                <w:iCs/>
                <w:sz w:val="24"/>
                <w:szCs w:val="24"/>
              </w:rPr>
              <w:t>-</w:t>
            </w:r>
          </w:p>
        </w:tc>
      </w:tr>
      <w:tr w:rsidR="00F754E7" w:rsidRPr="0030610D" w:rsidTr="00964C57">
        <w:trPr>
          <w:trHeight w:val="409"/>
        </w:trPr>
        <w:tc>
          <w:tcPr>
            <w:tcW w:w="5273" w:type="dxa"/>
            <w:vMerge/>
          </w:tcPr>
          <w:p w:rsidR="00F754E7" w:rsidRPr="0030610D" w:rsidRDefault="00F754E7" w:rsidP="00F754E7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754E7" w:rsidRPr="0030610D" w:rsidRDefault="00F754E7" w:rsidP="00F754E7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30610D">
              <w:rPr>
                <w:iCs/>
                <w:sz w:val="24"/>
                <w:szCs w:val="24"/>
              </w:rPr>
              <w:t xml:space="preserve">возможные доходы </w:t>
            </w:r>
          </w:p>
          <w:p w:rsidR="00F754E7" w:rsidRPr="0030610D" w:rsidRDefault="00F754E7" w:rsidP="00F754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610D">
              <w:rPr>
                <w:iCs/>
                <w:sz w:val="24"/>
                <w:szCs w:val="24"/>
              </w:rPr>
              <w:t>за период 2021-2023 г.г.</w:t>
            </w:r>
          </w:p>
        </w:tc>
        <w:tc>
          <w:tcPr>
            <w:tcW w:w="2551" w:type="dxa"/>
          </w:tcPr>
          <w:p w:rsidR="00F754E7" w:rsidRPr="0030610D" w:rsidRDefault="00F754E7" w:rsidP="00F754E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30610D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2660" w:type="dxa"/>
          </w:tcPr>
          <w:p w:rsidR="00F754E7" w:rsidRPr="0030610D" w:rsidRDefault="00F754E7" w:rsidP="00F754E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30610D">
              <w:rPr>
                <w:iCs/>
                <w:sz w:val="24"/>
                <w:szCs w:val="24"/>
              </w:rPr>
              <w:t>-</w:t>
            </w:r>
          </w:p>
        </w:tc>
      </w:tr>
      <w:tr w:rsidR="00964C57" w:rsidRPr="0030610D" w:rsidTr="0060088F">
        <w:trPr>
          <w:trHeight w:val="409"/>
        </w:trPr>
        <w:tc>
          <w:tcPr>
            <w:tcW w:w="14737" w:type="dxa"/>
            <w:gridSpan w:val="4"/>
          </w:tcPr>
          <w:p w:rsidR="00964C57" w:rsidRPr="0030610D" w:rsidRDefault="00964C57" w:rsidP="00F754E7">
            <w:pPr>
              <w:rPr>
                <w:iCs/>
                <w:sz w:val="24"/>
                <w:szCs w:val="24"/>
              </w:rPr>
            </w:pPr>
            <w:r w:rsidRPr="0030610D">
              <w:rPr>
                <w:sz w:val="24"/>
                <w:szCs w:val="24"/>
              </w:rPr>
              <w:t xml:space="preserve">МКУ «Ритуал» </w:t>
            </w:r>
            <w:r w:rsidR="00F754E7" w:rsidRPr="0030610D">
              <w:rPr>
                <w:sz w:val="24"/>
                <w:szCs w:val="24"/>
              </w:rPr>
              <w:t>(специализированная служба по вопросам похоронного дела)</w:t>
            </w:r>
          </w:p>
        </w:tc>
      </w:tr>
      <w:tr w:rsidR="00F754E7" w:rsidRPr="0030610D" w:rsidTr="00964C57">
        <w:trPr>
          <w:trHeight w:val="409"/>
        </w:trPr>
        <w:tc>
          <w:tcPr>
            <w:tcW w:w="5273" w:type="dxa"/>
            <w:vMerge w:val="restart"/>
          </w:tcPr>
          <w:p w:rsidR="00F754E7" w:rsidRPr="0030610D" w:rsidRDefault="00F754E7" w:rsidP="00F754E7">
            <w:pPr>
              <w:rPr>
                <w:sz w:val="24"/>
                <w:szCs w:val="24"/>
              </w:rPr>
            </w:pPr>
            <w:r w:rsidRPr="0030610D">
              <w:rPr>
                <w:sz w:val="24"/>
                <w:szCs w:val="24"/>
              </w:rPr>
              <w:t xml:space="preserve">- проводит конкурс работ по содержанию и обслуживанию крематория в соответствии с требованиями </w:t>
            </w:r>
            <w:hyperlink r:id="rId17" w:history="1">
              <w:r w:rsidRPr="0030610D">
                <w:rPr>
                  <w:sz w:val="24"/>
                  <w:szCs w:val="24"/>
                </w:rPr>
                <w:t>Федерального закона</w:t>
              </w:r>
            </w:hyperlink>
            <w:r w:rsidRPr="0030610D">
              <w:rPr>
                <w:sz w:val="24"/>
                <w:szCs w:val="24"/>
              </w:rPr>
              <w:t xml:space="preserve"> от 05.04.2013 № 44-ФЗ;</w:t>
            </w:r>
          </w:p>
          <w:p w:rsidR="00F754E7" w:rsidRPr="0030610D" w:rsidRDefault="00F754E7" w:rsidP="00F754E7">
            <w:pPr>
              <w:rPr>
                <w:sz w:val="24"/>
                <w:szCs w:val="24"/>
              </w:rPr>
            </w:pPr>
            <w:r w:rsidRPr="0030610D">
              <w:rPr>
                <w:sz w:val="24"/>
                <w:szCs w:val="24"/>
              </w:rPr>
              <w:t>- осуществляет выдачу разрешений на погребение;</w:t>
            </w:r>
          </w:p>
          <w:p w:rsidR="00F754E7" w:rsidRPr="0030610D" w:rsidRDefault="00F754E7" w:rsidP="00F754E7">
            <w:pPr>
              <w:rPr>
                <w:sz w:val="24"/>
                <w:szCs w:val="24"/>
              </w:rPr>
            </w:pPr>
            <w:r w:rsidRPr="0030610D">
              <w:rPr>
                <w:sz w:val="24"/>
                <w:szCs w:val="24"/>
              </w:rPr>
              <w:t>- ведет учет мест захоронений;</w:t>
            </w:r>
          </w:p>
          <w:p w:rsidR="00F754E7" w:rsidRPr="0030610D" w:rsidRDefault="00F754E7" w:rsidP="00F754E7">
            <w:pPr>
              <w:rPr>
                <w:sz w:val="24"/>
                <w:szCs w:val="24"/>
              </w:rPr>
            </w:pPr>
            <w:r w:rsidRPr="0030610D">
              <w:rPr>
                <w:sz w:val="24"/>
                <w:szCs w:val="24"/>
              </w:rPr>
              <w:t>- захоронение невостребованных тел умерших;</w:t>
            </w:r>
          </w:p>
          <w:p w:rsidR="00F754E7" w:rsidRPr="0030610D" w:rsidRDefault="00F754E7" w:rsidP="00F754E7">
            <w:pPr>
              <w:rPr>
                <w:sz w:val="24"/>
                <w:szCs w:val="24"/>
              </w:rPr>
            </w:pPr>
            <w:r w:rsidRPr="0030610D">
              <w:rPr>
                <w:sz w:val="24"/>
                <w:szCs w:val="24"/>
              </w:rPr>
              <w:t>- ведет учет захоронений и кремаций;</w:t>
            </w:r>
          </w:p>
          <w:p w:rsidR="00F754E7" w:rsidRPr="0030610D" w:rsidRDefault="00F754E7" w:rsidP="00F754E7">
            <w:pPr>
              <w:rPr>
                <w:sz w:val="24"/>
                <w:szCs w:val="24"/>
              </w:rPr>
            </w:pPr>
            <w:r w:rsidRPr="0030610D">
              <w:rPr>
                <w:sz w:val="24"/>
                <w:szCs w:val="24"/>
              </w:rPr>
              <w:t>- ведет учет и регистрацию надмогильных сооружений в книге регистрации установки надгробий.</w:t>
            </w:r>
          </w:p>
        </w:tc>
        <w:tc>
          <w:tcPr>
            <w:tcW w:w="4253" w:type="dxa"/>
          </w:tcPr>
          <w:p w:rsidR="00F754E7" w:rsidRPr="0030610D" w:rsidRDefault="00F754E7" w:rsidP="00F754E7">
            <w:pPr>
              <w:autoSpaceDE w:val="0"/>
              <w:autoSpaceDN w:val="0"/>
              <w:rPr>
                <w:iCs/>
                <w:sz w:val="24"/>
                <w:szCs w:val="24"/>
              </w:rPr>
            </w:pPr>
            <w:r w:rsidRPr="0030610D">
              <w:rPr>
                <w:iCs/>
                <w:sz w:val="24"/>
                <w:szCs w:val="24"/>
              </w:rPr>
              <w:t xml:space="preserve">единовременные расходы </w:t>
            </w:r>
          </w:p>
          <w:p w:rsidR="00F754E7" w:rsidRPr="0030610D" w:rsidRDefault="00F754E7" w:rsidP="00F754E7">
            <w:pPr>
              <w:autoSpaceDE w:val="0"/>
              <w:autoSpaceDN w:val="0"/>
              <w:rPr>
                <w:sz w:val="24"/>
                <w:szCs w:val="24"/>
              </w:rPr>
            </w:pPr>
            <w:r w:rsidRPr="0030610D">
              <w:rPr>
                <w:iCs/>
                <w:sz w:val="24"/>
                <w:szCs w:val="24"/>
              </w:rPr>
              <w:t>в  году: 2021-2023 г.г.</w:t>
            </w:r>
          </w:p>
        </w:tc>
        <w:tc>
          <w:tcPr>
            <w:tcW w:w="2551" w:type="dxa"/>
          </w:tcPr>
          <w:p w:rsidR="00F754E7" w:rsidRPr="0030610D" w:rsidRDefault="00F754E7" w:rsidP="00F754E7">
            <w:pPr>
              <w:autoSpaceDE w:val="0"/>
              <w:autoSpaceDN w:val="0"/>
              <w:jc w:val="center"/>
              <w:rPr>
                <w:iCs/>
                <w:sz w:val="24"/>
                <w:szCs w:val="24"/>
              </w:rPr>
            </w:pPr>
            <w:r w:rsidRPr="0030610D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2660" w:type="dxa"/>
          </w:tcPr>
          <w:p w:rsidR="00F754E7" w:rsidRPr="0030610D" w:rsidRDefault="00F754E7" w:rsidP="00F754E7">
            <w:pPr>
              <w:autoSpaceDE w:val="0"/>
              <w:autoSpaceDN w:val="0"/>
              <w:jc w:val="center"/>
              <w:rPr>
                <w:iCs/>
                <w:sz w:val="24"/>
                <w:szCs w:val="24"/>
              </w:rPr>
            </w:pPr>
            <w:r w:rsidRPr="0030610D">
              <w:rPr>
                <w:iCs/>
                <w:sz w:val="24"/>
                <w:szCs w:val="24"/>
              </w:rPr>
              <w:t>-</w:t>
            </w:r>
          </w:p>
        </w:tc>
      </w:tr>
      <w:tr w:rsidR="00F754E7" w:rsidRPr="0030610D" w:rsidTr="00964C57">
        <w:trPr>
          <w:trHeight w:val="409"/>
        </w:trPr>
        <w:tc>
          <w:tcPr>
            <w:tcW w:w="5273" w:type="dxa"/>
            <w:vMerge/>
          </w:tcPr>
          <w:p w:rsidR="00F754E7" w:rsidRPr="0030610D" w:rsidRDefault="00F754E7" w:rsidP="00F754E7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754E7" w:rsidRPr="0030610D" w:rsidRDefault="00F754E7" w:rsidP="00F754E7">
            <w:pPr>
              <w:autoSpaceDE w:val="0"/>
              <w:autoSpaceDN w:val="0"/>
              <w:rPr>
                <w:iCs/>
                <w:sz w:val="24"/>
                <w:szCs w:val="24"/>
              </w:rPr>
            </w:pPr>
            <w:r w:rsidRPr="0030610D">
              <w:rPr>
                <w:iCs/>
                <w:sz w:val="24"/>
                <w:szCs w:val="24"/>
              </w:rPr>
              <w:t xml:space="preserve">периодические расходы </w:t>
            </w:r>
          </w:p>
          <w:p w:rsidR="00F754E7" w:rsidRPr="0030610D" w:rsidRDefault="00F754E7" w:rsidP="00F754E7">
            <w:pPr>
              <w:autoSpaceDE w:val="0"/>
              <w:autoSpaceDN w:val="0"/>
              <w:rPr>
                <w:sz w:val="24"/>
                <w:szCs w:val="24"/>
              </w:rPr>
            </w:pPr>
            <w:r w:rsidRPr="0030610D">
              <w:rPr>
                <w:iCs/>
                <w:sz w:val="24"/>
                <w:szCs w:val="24"/>
              </w:rPr>
              <w:t>за период 2021-2023 г.:</w:t>
            </w:r>
          </w:p>
        </w:tc>
        <w:tc>
          <w:tcPr>
            <w:tcW w:w="2551" w:type="dxa"/>
          </w:tcPr>
          <w:p w:rsidR="00F754E7" w:rsidRPr="0030610D" w:rsidRDefault="00F754E7" w:rsidP="00F754E7">
            <w:pPr>
              <w:autoSpaceDE w:val="0"/>
              <w:autoSpaceDN w:val="0"/>
              <w:jc w:val="center"/>
              <w:rPr>
                <w:iCs/>
                <w:sz w:val="24"/>
                <w:szCs w:val="24"/>
              </w:rPr>
            </w:pPr>
            <w:r w:rsidRPr="0030610D">
              <w:rPr>
                <w:iCs/>
                <w:sz w:val="24"/>
                <w:szCs w:val="24"/>
              </w:rPr>
              <w:t>в пределах сметы казенного учреждения</w:t>
            </w:r>
          </w:p>
        </w:tc>
        <w:tc>
          <w:tcPr>
            <w:tcW w:w="2660" w:type="dxa"/>
          </w:tcPr>
          <w:p w:rsidR="00F754E7" w:rsidRPr="0030610D" w:rsidRDefault="00F754E7" w:rsidP="00F754E7">
            <w:pPr>
              <w:autoSpaceDE w:val="0"/>
              <w:autoSpaceDN w:val="0"/>
              <w:jc w:val="center"/>
              <w:rPr>
                <w:iCs/>
                <w:sz w:val="24"/>
                <w:szCs w:val="24"/>
              </w:rPr>
            </w:pPr>
            <w:r w:rsidRPr="0030610D">
              <w:rPr>
                <w:iCs/>
                <w:sz w:val="24"/>
                <w:szCs w:val="24"/>
              </w:rPr>
              <w:t>-</w:t>
            </w:r>
          </w:p>
        </w:tc>
      </w:tr>
      <w:tr w:rsidR="00F754E7" w:rsidRPr="0030610D" w:rsidTr="00964C57">
        <w:trPr>
          <w:trHeight w:val="409"/>
        </w:trPr>
        <w:tc>
          <w:tcPr>
            <w:tcW w:w="5273" w:type="dxa"/>
            <w:vMerge/>
          </w:tcPr>
          <w:p w:rsidR="00F754E7" w:rsidRPr="0030610D" w:rsidRDefault="00F754E7" w:rsidP="00F754E7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754E7" w:rsidRPr="0030610D" w:rsidRDefault="00F754E7" w:rsidP="00F754E7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30610D">
              <w:rPr>
                <w:iCs/>
                <w:sz w:val="24"/>
                <w:szCs w:val="24"/>
              </w:rPr>
              <w:t xml:space="preserve">возможные доходы </w:t>
            </w:r>
          </w:p>
          <w:p w:rsidR="00F754E7" w:rsidRPr="0030610D" w:rsidRDefault="00F754E7" w:rsidP="00F754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610D">
              <w:rPr>
                <w:iCs/>
                <w:sz w:val="24"/>
                <w:szCs w:val="24"/>
              </w:rPr>
              <w:t>за период 2021-2023 г.г.</w:t>
            </w:r>
          </w:p>
        </w:tc>
        <w:tc>
          <w:tcPr>
            <w:tcW w:w="2551" w:type="dxa"/>
          </w:tcPr>
          <w:p w:rsidR="00F754E7" w:rsidRPr="0030610D" w:rsidRDefault="00F754E7" w:rsidP="00F754E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30610D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2660" w:type="dxa"/>
          </w:tcPr>
          <w:p w:rsidR="00F754E7" w:rsidRPr="0030610D" w:rsidRDefault="00F754E7" w:rsidP="00F754E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30610D">
              <w:rPr>
                <w:iCs/>
                <w:sz w:val="24"/>
                <w:szCs w:val="24"/>
              </w:rPr>
              <w:t>-</w:t>
            </w:r>
          </w:p>
        </w:tc>
      </w:tr>
      <w:tr w:rsidR="009E1AEC" w:rsidRPr="0030610D" w:rsidTr="00D27421">
        <w:trPr>
          <w:trHeight w:val="409"/>
        </w:trPr>
        <w:tc>
          <w:tcPr>
            <w:tcW w:w="9526" w:type="dxa"/>
            <w:gridSpan w:val="2"/>
          </w:tcPr>
          <w:p w:rsidR="009E1AEC" w:rsidRPr="0030610D" w:rsidRDefault="009E1AEC" w:rsidP="009E1AEC">
            <w:pPr>
              <w:autoSpaceDE w:val="0"/>
              <w:autoSpaceDN w:val="0"/>
              <w:ind w:firstLine="54"/>
              <w:rPr>
                <w:iCs/>
                <w:sz w:val="24"/>
                <w:szCs w:val="24"/>
              </w:rPr>
            </w:pPr>
            <w:r w:rsidRPr="0030610D">
              <w:rPr>
                <w:iCs/>
                <w:sz w:val="24"/>
                <w:szCs w:val="24"/>
              </w:rPr>
              <w:t>Итого единовременные расходы за период 2021-2023  г.г.:</w:t>
            </w:r>
          </w:p>
        </w:tc>
        <w:tc>
          <w:tcPr>
            <w:tcW w:w="2551" w:type="dxa"/>
          </w:tcPr>
          <w:p w:rsidR="009E1AEC" w:rsidRPr="0030610D" w:rsidRDefault="009E1AEC" w:rsidP="009E1AEC">
            <w:pPr>
              <w:autoSpaceDE w:val="0"/>
              <w:autoSpaceDN w:val="0"/>
              <w:jc w:val="center"/>
              <w:rPr>
                <w:iCs/>
                <w:sz w:val="24"/>
                <w:szCs w:val="24"/>
              </w:rPr>
            </w:pPr>
            <w:r w:rsidRPr="0030610D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2660" w:type="dxa"/>
          </w:tcPr>
          <w:p w:rsidR="009E1AEC" w:rsidRPr="0030610D" w:rsidRDefault="009E1AEC" w:rsidP="009E1AEC">
            <w:pPr>
              <w:autoSpaceDE w:val="0"/>
              <w:autoSpaceDN w:val="0"/>
              <w:jc w:val="center"/>
              <w:rPr>
                <w:iCs/>
                <w:sz w:val="24"/>
                <w:szCs w:val="24"/>
              </w:rPr>
            </w:pPr>
            <w:r w:rsidRPr="0030610D">
              <w:rPr>
                <w:iCs/>
                <w:sz w:val="24"/>
                <w:szCs w:val="24"/>
              </w:rPr>
              <w:t>-</w:t>
            </w:r>
          </w:p>
        </w:tc>
      </w:tr>
      <w:tr w:rsidR="009E1AEC" w:rsidRPr="0030610D" w:rsidTr="00346A14">
        <w:trPr>
          <w:trHeight w:val="409"/>
        </w:trPr>
        <w:tc>
          <w:tcPr>
            <w:tcW w:w="9526" w:type="dxa"/>
            <w:gridSpan w:val="2"/>
          </w:tcPr>
          <w:p w:rsidR="009E1AEC" w:rsidRPr="0030610D" w:rsidRDefault="009E1AEC" w:rsidP="009E1AEC">
            <w:pPr>
              <w:autoSpaceDE w:val="0"/>
              <w:autoSpaceDN w:val="0"/>
              <w:ind w:firstLine="54"/>
              <w:rPr>
                <w:iCs/>
                <w:sz w:val="24"/>
                <w:szCs w:val="24"/>
              </w:rPr>
            </w:pPr>
            <w:r w:rsidRPr="0030610D">
              <w:rPr>
                <w:iCs/>
                <w:sz w:val="24"/>
                <w:szCs w:val="24"/>
              </w:rPr>
              <w:t>Итого периодические расходы за период 2021-2023  г.г.:</w:t>
            </w:r>
          </w:p>
        </w:tc>
        <w:tc>
          <w:tcPr>
            <w:tcW w:w="2551" w:type="dxa"/>
          </w:tcPr>
          <w:p w:rsidR="009E1AEC" w:rsidRPr="0030610D" w:rsidRDefault="009E1AEC" w:rsidP="00F754E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30610D">
              <w:rPr>
                <w:iCs/>
                <w:sz w:val="24"/>
                <w:szCs w:val="24"/>
              </w:rPr>
              <w:t>в пределах доведенного объема бюджетных ассигнований</w:t>
            </w:r>
          </w:p>
        </w:tc>
        <w:tc>
          <w:tcPr>
            <w:tcW w:w="2660" w:type="dxa"/>
          </w:tcPr>
          <w:p w:rsidR="009E1AEC" w:rsidRPr="0030610D" w:rsidRDefault="009E1AEC" w:rsidP="00F754E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30610D">
              <w:rPr>
                <w:iCs/>
                <w:sz w:val="24"/>
                <w:szCs w:val="24"/>
              </w:rPr>
              <w:t>-</w:t>
            </w:r>
          </w:p>
        </w:tc>
      </w:tr>
      <w:tr w:rsidR="00E64188" w:rsidRPr="0030610D" w:rsidTr="002D2CF2">
        <w:tc>
          <w:tcPr>
            <w:tcW w:w="9526" w:type="dxa"/>
            <w:gridSpan w:val="2"/>
          </w:tcPr>
          <w:p w:rsidR="00E64188" w:rsidRPr="0030610D" w:rsidRDefault="00E64188" w:rsidP="009E1AEC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30610D">
              <w:rPr>
                <w:iCs/>
                <w:sz w:val="24"/>
                <w:szCs w:val="24"/>
              </w:rPr>
              <w:t xml:space="preserve">Итого </w:t>
            </w:r>
            <w:r w:rsidR="009E1AEC" w:rsidRPr="0030610D">
              <w:rPr>
                <w:iCs/>
                <w:sz w:val="24"/>
                <w:szCs w:val="24"/>
              </w:rPr>
              <w:t xml:space="preserve">возможные доходы </w:t>
            </w:r>
            <w:r w:rsidRPr="0030610D">
              <w:rPr>
                <w:iCs/>
                <w:sz w:val="24"/>
                <w:szCs w:val="24"/>
              </w:rPr>
              <w:t xml:space="preserve">за период </w:t>
            </w:r>
            <w:r w:rsidR="009E1AEC" w:rsidRPr="0030610D">
              <w:rPr>
                <w:iCs/>
                <w:sz w:val="24"/>
                <w:szCs w:val="24"/>
              </w:rPr>
              <w:t xml:space="preserve">2021-2023 </w:t>
            </w:r>
            <w:r w:rsidRPr="0030610D">
              <w:rPr>
                <w:iCs/>
                <w:sz w:val="24"/>
                <w:szCs w:val="24"/>
              </w:rPr>
              <w:t xml:space="preserve"> г.г.:</w:t>
            </w:r>
          </w:p>
          <w:p w:rsidR="00E64188" w:rsidRPr="0030610D" w:rsidRDefault="00E64188" w:rsidP="002D2CF2">
            <w:pPr>
              <w:autoSpaceDE w:val="0"/>
              <w:autoSpaceDN w:val="0"/>
              <w:ind w:firstLine="54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4188" w:rsidRPr="0030610D" w:rsidRDefault="00A509A2" w:rsidP="00964C57">
            <w:pPr>
              <w:autoSpaceDE w:val="0"/>
              <w:autoSpaceDN w:val="0"/>
              <w:ind w:firstLine="54"/>
              <w:jc w:val="center"/>
              <w:rPr>
                <w:iCs/>
                <w:sz w:val="24"/>
                <w:szCs w:val="24"/>
              </w:rPr>
            </w:pPr>
            <w:r w:rsidRPr="0030610D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2660" w:type="dxa"/>
          </w:tcPr>
          <w:p w:rsidR="00E64188" w:rsidRPr="0030610D" w:rsidRDefault="00964C57" w:rsidP="00964C57">
            <w:pPr>
              <w:autoSpaceDE w:val="0"/>
              <w:autoSpaceDN w:val="0"/>
              <w:ind w:firstLine="54"/>
              <w:jc w:val="center"/>
              <w:rPr>
                <w:iCs/>
                <w:sz w:val="24"/>
                <w:szCs w:val="24"/>
              </w:rPr>
            </w:pPr>
            <w:r w:rsidRPr="0030610D">
              <w:rPr>
                <w:iCs/>
                <w:sz w:val="24"/>
                <w:szCs w:val="24"/>
              </w:rPr>
              <w:t>-</w:t>
            </w:r>
          </w:p>
        </w:tc>
      </w:tr>
    </w:tbl>
    <w:p w:rsidR="00E64188" w:rsidRPr="0030610D" w:rsidRDefault="00E64188" w:rsidP="00E64188">
      <w:pPr>
        <w:widowControl w:val="0"/>
        <w:autoSpaceDE w:val="0"/>
        <w:autoSpaceDN w:val="0"/>
        <w:spacing w:after="120"/>
        <w:ind w:firstLine="567"/>
        <w:jc w:val="both"/>
        <w:rPr>
          <w:bCs/>
        </w:rPr>
      </w:pPr>
    </w:p>
    <w:p w:rsidR="00823842" w:rsidRPr="0030610D" w:rsidRDefault="00823842" w:rsidP="00823842">
      <w:pPr>
        <w:spacing w:after="120"/>
        <w:ind w:firstLine="567"/>
        <w:jc w:val="both"/>
        <w:rPr>
          <w:rFonts w:eastAsia="Calibri"/>
          <w:bCs/>
          <w:lang w:eastAsia="en-US"/>
        </w:rPr>
      </w:pPr>
    </w:p>
    <w:p w:rsidR="00823842" w:rsidRPr="0030610D" w:rsidRDefault="00823842" w:rsidP="00823842">
      <w:pPr>
        <w:spacing w:after="120"/>
        <w:ind w:firstLine="567"/>
        <w:jc w:val="both"/>
        <w:rPr>
          <w:rFonts w:eastAsia="Calibri"/>
          <w:bCs/>
          <w:lang w:eastAsia="en-US"/>
        </w:rPr>
      </w:pPr>
      <w:r w:rsidRPr="0030610D">
        <w:rPr>
          <w:rFonts w:eastAsia="Calibri"/>
          <w:bCs/>
          <w:lang w:eastAsia="en-US"/>
        </w:rPr>
        <w:t>6. Обязанности, запреты и ограничения потенциальных адресатов правового регулирования и связанные с ними расходы (доходы)</w:t>
      </w: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99"/>
        <w:gridCol w:w="2694"/>
        <w:gridCol w:w="2694"/>
        <w:gridCol w:w="2693"/>
      </w:tblGrid>
      <w:tr w:rsidR="0060693F" w:rsidRPr="0030610D" w:rsidTr="00590267">
        <w:tc>
          <w:tcPr>
            <w:tcW w:w="6799" w:type="dxa"/>
            <w:tcBorders>
              <w:bottom w:val="single" w:sz="4" w:space="0" w:color="auto"/>
            </w:tcBorders>
          </w:tcPr>
          <w:p w:rsidR="0060693F" w:rsidRPr="0030610D" w:rsidRDefault="0060693F" w:rsidP="002D2CF2">
            <w:pPr>
              <w:autoSpaceDE w:val="0"/>
              <w:autoSpaceDN w:val="0"/>
              <w:ind w:left="57" w:right="57"/>
              <w:jc w:val="center"/>
            </w:pPr>
            <w:r w:rsidRPr="0030610D">
              <w:t xml:space="preserve">6.2. Обязанности, запреты </w:t>
            </w:r>
          </w:p>
          <w:p w:rsidR="0060693F" w:rsidRPr="0030610D" w:rsidRDefault="0060693F" w:rsidP="002D2CF2">
            <w:pPr>
              <w:autoSpaceDE w:val="0"/>
              <w:autoSpaceDN w:val="0"/>
              <w:ind w:left="57" w:right="57"/>
              <w:jc w:val="center"/>
            </w:pPr>
            <w:r w:rsidRPr="0030610D">
              <w:t xml:space="preserve">и ограничения установленные </w:t>
            </w:r>
          </w:p>
          <w:p w:rsidR="0060693F" w:rsidRPr="0030610D" w:rsidRDefault="0060693F" w:rsidP="002D2CF2">
            <w:pPr>
              <w:autoSpaceDE w:val="0"/>
              <w:autoSpaceDN w:val="0"/>
              <w:ind w:left="57" w:right="57"/>
              <w:jc w:val="center"/>
              <w:rPr>
                <w:iCs/>
              </w:rPr>
            </w:pPr>
            <w:r w:rsidRPr="0030610D">
              <w:t xml:space="preserve">правовым регулированием </w:t>
            </w:r>
            <w:r w:rsidRPr="0030610D">
              <w:br/>
            </w:r>
            <w:r w:rsidRPr="0030610D">
              <w:rPr>
                <w:iCs/>
              </w:rPr>
              <w:t xml:space="preserve">(с указанием соответствующих </w:t>
            </w:r>
          </w:p>
          <w:p w:rsidR="0060693F" w:rsidRPr="0030610D" w:rsidRDefault="0060693F" w:rsidP="002D2CF2">
            <w:pPr>
              <w:autoSpaceDE w:val="0"/>
              <w:autoSpaceDN w:val="0"/>
              <w:ind w:left="57" w:right="57"/>
              <w:jc w:val="center"/>
              <w:rPr>
                <w:iCs/>
              </w:rPr>
            </w:pPr>
            <w:r w:rsidRPr="0030610D">
              <w:rPr>
                <w:iCs/>
              </w:rPr>
              <w:t xml:space="preserve">положений нормативного </w:t>
            </w:r>
          </w:p>
          <w:p w:rsidR="0060693F" w:rsidRPr="0030610D" w:rsidRDefault="0060693F" w:rsidP="002D2CF2">
            <w:pPr>
              <w:autoSpaceDE w:val="0"/>
              <w:autoSpaceDN w:val="0"/>
              <w:ind w:left="57" w:right="57"/>
              <w:jc w:val="center"/>
            </w:pPr>
            <w:r w:rsidRPr="0030610D">
              <w:rPr>
                <w:iCs/>
              </w:rPr>
              <w:t>правового акта)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0693F" w:rsidRPr="0030610D" w:rsidRDefault="0060693F" w:rsidP="002D2CF2">
            <w:pPr>
              <w:autoSpaceDE w:val="0"/>
              <w:autoSpaceDN w:val="0"/>
              <w:ind w:left="57" w:right="57"/>
              <w:jc w:val="center"/>
            </w:pPr>
            <w:r w:rsidRPr="0030610D">
              <w:t xml:space="preserve">6.3. Описание </w:t>
            </w:r>
          </w:p>
          <w:p w:rsidR="0060693F" w:rsidRPr="0030610D" w:rsidRDefault="0060693F" w:rsidP="002D2CF2">
            <w:pPr>
              <w:autoSpaceDE w:val="0"/>
              <w:autoSpaceDN w:val="0"/>
              <w:ind w:left="57" w:right="57"/>
              <w:jc w:val="center"/>
            </w:pPr>
            <w:r w:rsidRPr="0030610D">
              <w:t xml:space="preserve">расходов и возможных </w:t>
            </w:r>
          </w:p>
          <w:p w:rsidR="0060693F" w:rsidRPr="0030610D" w:rsidRDefault="0060693F" w:rsidP="002D2CF2">
            <w:pPr>
              <w:autoSpaceDE w:val="0"/>
              <w:autoSpaceDN w:val="0"/>
              <w:ind w:left="57" w:right="57"/>
              <w:jc w:val="center"/>
            </w:pPr>
            <w:r w:rsidRPr="0030610D">
              <w:t xml:space="preserve">доходов, </w:t>
            </w:r>
          </w:p>
          <w:p w:rsidR="0060693F" w:rsidRPr="0030610D" w:rsidRDefault="0060693F" w:rsidP="002D2CF2">
            <w:pPr>
              <w:autoSpaceDE w:val="0"/>
              <w:autoSpaceDN w:val="0"/>
              <w:ind w:left="57" w:right="57"/>
              <w:jc w:val="center"/>
            </w:pPr>
            <w:r w:rsidRPr="0030610D">
              <w:t xml:space="preserve">связанных </w:t>
            </w:r>
          </w:p>
          <w:p w:rsidR="0060693F" w:rsidRPr="0030610D" w:rsidRDefault="0060693F" w:rsidP="002D2CF2">
            <w:pPr>
              <w:autoSpaceDE w:val="0"/>
              <w:autoSpaceDN w:val="0"/>
              <w:ind w:left="57" w:right="57"/>
              <w:jc w:val="center"/>
            </w:pPr>
            <w:r w:rsidRPr="0030610D">
              <w:t xml:space="preserve">с правовым </w:t>
            </w:r>
          </w:p>
          <w:p w:rsidR="0060693F" w:rsidRPr="0030610D" w:rsidRDefault="0060693F" w:rsidP="002D2CF2">
            <w:pPr>
              <w:autoSpaceDE w:val="0"/>
              <w:autoSpaceDN w:val="0"/>
              <w:ind w:left="57" w:right="57"/>
              <w:jc w:val="center"/>
            </w:pPr>
            <w:r w:rsidRPr="0030610D">
              <w:t>регулированием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0693F" w:rsidRPr="0030610D" w:rsidRDefault="0060693F" w:rsidP="002D2CF2">
            <w:pPr>
              <w:autoSpaceDE w:val="0"/>
              <w:autoSpaceDN w:val="0"/>
              <w:ind w:left="57" w:right="57"/>
              <w:jc w:val="center"/>
            </w:pPr>
            <w:r w:rsidRPr="0030610D">
              <w:t>6.4. Количественная оценка</w:t>
            </w:r>
          </w:p>
          <w:p w:rsidR="0060693F" w:rsidRPr="0030610D" w:rsidRDefault="0060693F" w:rsidP="002D2CF2">
            <w:pPr>
              <w:autoSpaceDE w:val="0"/>
              <w:autoSpaceDN w:val="0"/>
              <w:ind w:left="57" w:right="57"/>
              <w:jc w:val="center"/>
            </w:pPr>
            <w:r w:rsidRPr="0030610D">
              <w:t>(руб.)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0693F" w:rsidRPr="0030610D" w:rsidRDefault="0060693F" w:rsidP="002D2CF2">
            <w:pPr>
              <w:autoSpaceDE w:val="0"/>
              <w:autoSpaceDN w:val="0"/>
              <w:ind w:left="57" w:right="57"/>
              <w:jc w:val="center"/>
            </w:pPr>
            <w:r w:rsidRPr="0030610D">
              <w:t xml:space="preserve">6.5. Источники </w:t>
            </w:r>
          </w:p>
          <w:p w:rsidR="0060693F" w:rsidRPr="0030610D" w:rsidRDefault="0060693F" w:rsidP="002D2CF2">
            <w:pPr>
              <w:autoSpaceDE w:val="0"/>
              <w:autoSpaceDN w:val="0"/>
              <w:ind w:left="57" w:right="57"/>
              <w:jc w:val="center"/>
            </w:pPr>
            <w:r w:rsidRPr="0030610D">
              <w:t xml:space="preserve">данных </w:t>
            </w:r>
          </w:p>
          <w:p w:rsidR="0060693F" w:rsidRPr="0030610D" w:rsidRDefault="0060693F" w:rsidP="002D2CF2">
            <w:pPr>
              <w:autoSpaceDE w:val="0"/>
              <w:autoSpaceDN w:val="0"/>
              <w:ind w:left="57" w:right="57"/>
              <w:jc w:val="center"/>
            </w:pPr>
            <w:r w:rsidRPr="0030610D">
              <w:t>для расчетов</w:t>
            </w:r>
          </w:p>
        </w:tc>
      </w:tr>
      <w:tr w:rsidR="009D310A" w:rsidRPr="0030610D" w:rsidTr="00590267">
        <w:tc>
          <w:tcPr>
            <w:tcW w:w="6799" w:type="dxa"/>
            <w:tcBorders>
              <w:bottom w:val="single" w:sz="4" w:space="0" w:color="auto"/>
            </w:tcBorders>
          </w:tcPr>
          <w:p w:rsidR="009D310A" w:rsidRPr="0030610D" w:rsidRDefault="001A1AE8" w:rsidP="001A1AE8">
            <w:pPr>
              <w:autoSpaceDE w:val="0"/>
              <w:autoSpaceDN w:val="0"/>
              <w:ind w:left="57" w:right="57"/>
            </w:pPr>
            <w:r w:rsidRPr="0030610D">
              <w:rPr>
                <w:sz w:val="24"/>
                <w:szCs w:val="24"/>
              </w:rPr>
              <w:t>Согласно пункту 3.5 раздела 3 Положения об организации похоронного дела на территории города Сургута (далее – Положение), юридические лица, оказывающие по роду своей деятельности необходимые для таких случаев услуги обязаны оказывать содействие законным представителям умершего (погибших), близким родственникам в получении разрешения на перевозку тела (останков) умершего, а также проездных документов, включая документы на пересечение государственных границ.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D310A" w:rsidRPr="0030610D" w:rsidRDefault="001C1ADD" w:rsidP="001C1ADD">
            <w:r w:rsidRPr="0030610D">
              <w:rPr>
                <w:sz w:val="24"/>
                <w:szCs w:val="24"/>
              </w:rPr>
              <w:t>р</w:t>
            </w:r>
            <w:r w:rsidR="001A1AE8" w:rsidRPr="0030610D">
              <w:rPr>
                <w:sz w:val="24"/>
                <w:szCs w:val="24"/>
              </w:rPr>
              <w:t>асходные обязательства, связанные с исполнением данного требования</w:t>
            </w:r>
            <w:r w:rsidR="00590267" w:rsidRPr="0030610D">
              <w:rPr>
                <w:sz w:val="24"/>
                <w:szCs w:val="24"/>
              </w:rPr>
              <w:t>,</w:t>
            </w:r>
            <w:r w:rsidR="001A1AE8" w:rsidRPr="0030610D">
              <w:rPr>
                <w:sz w:val="24"/>
                <w:szCs w:val="24"/>
              </w:rPr>
              <w:t xml:space="preserve"> установлены частью 3 статьи 7 Федерального закона от 12.01.1996 </w:t>
            </w:r>
            <w:r w:rsidR="00590267" w:rsidRPr="0030610D">
              <w:rPr>
                <w:sz w:val="24"/>
                <w:szCs w:val="24"/>
              </w:rPr>
              <w:t xml:space="preserve">                   </w:t>
            </w:r>
            <w:r w:rsidR="001A1AE8" w:rsidRPr="0030610D">
              <w:rPr>
                <w:sz w:val="24"/>
                <w:szCs w:val="24"/>
              </w:rPr>
              <w:t xml:space="preserve">№ 8-ФЗ «О погребении </w:t>
            </w:r>
            <w:r w:rsidR="00590267" w:rsidRPr="0030610D">
              <w:rPr>
                <w:sz w:val="24"/>
                <w:szCs w:val="24"/>
              </w:rPr>
              <w:t xml:space="preserve">     </w:t>
            </w:r>
            <w:r w:rsidR="001A1AE8" w:rsidRPr="0030610D">
              <w:rPr>
                <w:sz w:val="24"/>
                <w:szCs w:val="24"/>
              </w:rPr>
              <w:t>и похоронном деле»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D310A" w:rsidRPr="0030610D" w:rsidRDefault="001A1AE8" w:rsidP="002D2CF2">
            <w:pPr>
              <w:autoSpaceDE w:val="0"/>
              <w:autoSpaceDN w:val="0"/>
              <w:ind w:left="57" w:right="57"/>
              <w:jc w:val="center"/>
            </w:pPr>
            <w:r w:rsidRPr="0030610D">
              <w:t>-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D310A" w:rsidRPr="0030610D" w:rsidRDefault="001A1AE8" w:rsidP="002D2CF2">
            <w:pPr>
              <w:autoSpaceDE w:val="0"/>
              <w:autoSpaceDN w:val="0"/>
              <w:ind w:left="57" w:right="57"/>
              <w:jc w:val="center"/>
            </w:pPr>
            <w:r w:rsidRPr="0030610D">
              <w:t>-</w:t>
            </w:r>
          </w:p>
        </w:tc>
      </w:tr>
      <w:tr w:rsidR="009D310A" w:rsidRPr="0030610D" w:rsidTr="00590267">
        <w:tc>
          <w:tcPr>
            <w:tcW w:w="6799" w:type="dxa"/>
            <w:tcBorders>
              <w:bottom w:val="single" w:sz="4" w:space="0" w:color="auto"/>
            </w:tcBorders>
          </w:tcPr>
          <w:p w:rsidR="003249D3" w:rsidRPr="0030610D" w:rsidRDefault="003249D3" w:rsidP="003249D3">
            <w:pPr>
              <w:autoSpaceDE w:val="0"/>
              <w:autoSpaceDN w:val="0"/>
              <w:ind w:left="57" w:right="57"/>
              <w:rPr>
                <w:sz w:val="24"/>
                <w:szCs w:val="24"/>
              </w:rPr>
            </w:pPr>
            <w:r w:rsidRPr="0030610D">
              <w:rPr>
                <w:sz w:val="24"/>
                <w:szCs w:val="24"/>
              </w:rPr>
              <w:t>Согласно подпунктам 4.4.2, 4.4.4 пункта 4.2 раздел</w:t>
            </w:r>
            <w:r w:rsidR="001A1AE8" w:rsidRPr="0030610D">
              <w:rPr>
                <w:sz w:val="24"/>
                <w:szCs w:val="24"/>
              </w:rPr>
              <w:t>а</w:t>
            </w:r>
            <w:r w:rsidRPr="0030610D">
              <w:rPr>
                <w:sz w:val="24"/>
                <w:szCs w:val="24"/>
              </w:rPr>
              <w:t xml:space="preserve"> 4 Положения, для получения разрешения на погребение заявитель обращается в специализированную службу с приложением копий следующих документов:</w:t>
            </w:r>
          </w:p>
          <w:p w:rsidR="003249D3" w:rsidRPr="0030610D" w:rsidRDefault="003249D3" w:rsidP="003249D3">
            <w:pPr>
              <w:autoSpaceDE w:val="0"/>
              <w:autoSpaceDN w:val="0"/>
              <w:ind w:left="57" w:right="57"/>
              <w:rPr>
                <w:sz w:val="24"/>
                <w:szCs w:val="24"/>
              </w:rPr>
            </w:pPr>
            <w:r w:rsidRPr="0030610D">
              <w:rPr>
                <w:sz w:val="24"/>
                <w:szCs w:val="24"/>
              </w:rPr>
              <w:t>- паспорт гражданина Российской Федерации или временное удостоверение личности гражданина Российской Федерации, взявшего на себя обязанность осуществить захоронение (перезахоронение) умершего (для граждан Российской Федерации);</w:t>
            </w:r>
          </w:p>
          <w:p w:rsidR="003249D3" w:rsidRPr="0030610D" w:rsidRDefault="003249D3" w:rsidP="003249D3">
            <w:pPr>
              <w:autoSpaceDE w:val="0"/>
              <w:autoSpaceDN w:val="0"/>
              <w:ind w:left="57" w:right="57"/>
              <w:rPr>
                <w:sz w:val="24"/>
                <w:szCs w:val="24"/>
              </w:rPr>
            </w:pPr>
            <w:r w:rsidRPr="0030610D">
              <w:rPr>
                <w:sz w:val="24"/>
                <w:szCs w:val="24"/>
              </w:rPr>
              <w:t xml:space="preserve">- паспорт иностранного гражданина либо иной документ, установленный федеральным законом или признаваемый в </w:t>
            </w:r>
            <w:r w:rsidRPr="0030610D">
              <w:rPr>
                <w:sz w:val="24"/>
                <w:szCs w:val="24"/>
              </w:rPr>
              <w:lastRenderedPageBreak/>
              <w:t>соответствии с международным договором Российской Федерации в качестве документа, удостоверяющего личность иностранного гражданина, взявшего на себя обязанность осуществить захоронение (перезахоронение) умершего (для иностранных граждан);</w:t>
            </w:r>
          </w:p>
          <w:p w:rsidR="003249D3" w:rsidRPr="0030610D" w:rsidRDefault="003249D3" w:rsidP="003249D3">
            <w:pPr>
              <w:autoSpaceDE w:val="0"/>
              <w:autoSpaceDN w:val="0"/>
              <w:ind w:left="57" w:right="57"/>
              <w:rPr>
                <w:sz w:val="24"/>
                <w:szCs w:val="24"/>
              </w:rPr>
            </w:pPr>
            <w:r w:rsidRPr="0030610D">
              <w:rPr>
                <w:sz w:val="24"/>
                <w:szCs w:val="24"/>
              </w:rPr>
              <w:t>- документы, подтверждающие родственное отношение заявителя к умершему (свидетельство о рождении, свидетельство о браке, постановление об усыновлении и другие) (если таковые имеются);</w:t>
            </w:r>
          </w:p>
          <w:p w:rsidR="003249D3" w:rsidRPr="0030610D" w:rsidRDefault="003249D3" w:rsidP="003249D3">
            <w:pPr>
              <w:autoSpaceDE w:val="0"/>
              <w:autoSpaceDN w:val="0"/>
              <w:ind w:left="57" w:right="57"/>
              <w:rPr>
                <w:sz w:val="24"/>
                <w:szCs w:val="24"/>
              </w:rPr>
            </w:pPr>
            <w:r w:rsidRPr="0030610D">
              <w:rPr>
                <w:sz w:val="24"/>
                <w:szCs w:val="24"/>
              </w:rPr>
              <w:t>- справка о кремации (если таковая производилась);</w:t>
            </w:r>
          </w:p>
          <w:p w:rsidR="003249D3" w:rsidRPr="0030610D" w:rsidRDefault="003249D3" w:rsidP="003249D3">
            <w:pPr>
              <w:autoSpaceDE w:val="0"/>
              <w:autoSpaceDN w:val="0"/>
              <w:ind w:left="57" w:right="57"/>
              <w:rPr>
                <w:sz w:val="24"/>
                <w:szCs w:val="24"/>
              </w:rPr>
            </w:pPr>
            <w:r w:rsidRPr="0030610D">
              <w:rPr>
                <w:sz w:val="24"/>
                <w:szCs w:val="24"/>
              </w:rPr>
              <w:t>- медицинское свидетельство о смерти (о перинатальной смерти), выданное медицинским учреждением, или свидетельство о регистрации смерти, выданное органами ЗАГСа;</w:t>
            </w:r>
          </w:p>
          <w:p w:rsidR="003249D3" w:rsidRPr="0030610D" w:rsidRDefault="003249D3" w:rsidP="003249D3">
            <w:pPr>
              <w:autoSpaceDE w:val="0"/>
              <w:autoSpaceDN w:val="0"/>
              <w:ind w:left="57" w:right="57"/>
              <w:rPr>
                <w:sz w:val="24"/>
                <w:szCs w:val="24"/>
              </w:rPr>
            </w:pPr>
            <w:r w:rsidRPr="0030610D">
              <w:rPr>
                <w:sz w:val="24"/>
                <w:szCs w:val="24"/>
              </w:rPr>
              <w:t>- пенсионное удостоверение умершего (при наличии);</w:t>
            </w:r>
          </w:p>
          <w:p w:rsidR="003249D3" w:rsidRPr="0030610D" w:rsidRDefault="003249D3" w:rsidP="003249D3">
            <w:pPr>
              <w:autoSpaceDE w:val="0"/>
              <w:autoSpaceDN w:val="0"/>
              <w:ind w:left="57" w:right="57"/>
              <w:rPr>
                <w:sz w:val="24"/>
                <w:szCs w:val="24"/>
              </w:rPr>
            </w:pPr>
            <w:r w:rsidRPr="0030610D">
              <w:rPr>
                <w:sz w:val="24"/>
                <w:szCs w:val="24"/>
              </w:rPr>
              <w:t>- волеизъявление умершего о его захоронении (если таковое имеется);</w:t>
            </w:r>
          </w:p>
          <w:p w:rsidR="003249D3" w:rsidRPr="0030610D" w:rsidRDefault="003249D3" w:rsidP="003249D3">
            <w:pPr>
              <w:autoSpaceDE w:val="0"/>
              <w:autoSpaceDN w:val="0"/>
              <w:ind w:left="57" w:right="57"/>
              <w:rPr>
                <w:sz w:val="24"/>
                <w:szCs w:val="24"/>
              </w:rPr>
            </w:pPr>
            <w:r w:rsidRPr="0030610D">
              <w:rPr>
                <w:sz w:val="24"/>
                <w:szCs w:val="24"/>
              </w:rPr>
              <w:t>- протокол следственного действия (в случае перезахоронения тела умершего, личность которого ранее не была установлена).</w:t>
            </w:r>
          </w:p>
          <w:p w:rsidR="009D310A" w:rsidRPr="0030610D" w:rsidRDefault="003249D3" w:rsidP="003249D3">
            <w:pPr>
              <w:autoSpaceDE w:val="0"/>
              <w:autoSpaceDN w:val="0"/>
              <w:ind w:left="57" w:right="57"/>
              <w:rPr>
                <w:sz w:val="24"/>
                <w:szCs w:val="24"/>
              </w:rPr>
            </w:pPr>
            <w:r w:rsidRPr="0030610D">
              <w:rPr>
                <w:sz w:val="24"/>
                <w:szCs w:val="24"/>
              </w:rPr>
              <w:t>В случае если с заявлением обращается агент похоронной службы, то к заявлению также прикладывается копия договора между лицом, взявшим на себя обязанность осуществить погребение умершего (погибшего), и организацией, предоставляющей услуги в сфере похоронного дела, в которой работает агент похоронной службы.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D310A" w:rsidRPr="0030610D" w:rsidRDefault="009D310A" w:rsidP="009D310A">
            <w:pPr>
              <w:rPr>
                <w:sz w:val="24"/>
                <w:szCs w:val="24"/>
              </w:rPr>
            </w:pPr>
            <w:r w:rsidRPr="0030610D">
              <w:rPr>
                <w:sz w:val="24"/>
                <w:szCs w:val="24"/>
              </w:rPr>
              <w:lastRenderedPageBreak/>
              <w:t>Информационные издержки (расходы на оплату труда, приобретение расходных материалов, транспортные расходы)</w:t>
            </w:r>
          </w:p>
          <w:p w:rsidR="009D310A" w:rsidRPr="0030610D" w:rsidRDefault="009D310A" w:rsidP="002D2CF2">
            <w:pPr>
              <w:autoSpaceDE w:val="0"/>
              <w:autoSpaceDN w:val="0"/>
              <w:ind w:left="57" w:right="57"/>
              <w:jc w:val="center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D310A" w:rsidRPr="0030610D" w:rsidRDefault="003249D3" w:rsidP="003249D3">
            <w:pPr>
              <w:pStyle w:val="aa"/>
              <w:jc w:val="center"/>
              <w:rPr>
                <w:sz w:val="24"/>
                <w:szCs w:val="24"/>
              </w:rPr>
            </w:pPr>
            <w:r w:rsidRPr="0030610D">
              <w:rPr>
                <w:sz w:val="24"/>
                <w:szCs w:val="24"/>
              </w:rPr>
              <w:t>3 925,99 рублей</w:t>
            </w:r>
          </w:p>
          <w:p w:rsidR="003249D3" w:rsidRPr="0030610D" w:rsidRDefault="003249D3" w:rsidP="003249D3">
            <w:pPr>
              <w:pStyle w:val="aa"/>
              <w:jc w:val="center"/>
              <w:rPr>
                <w:sz w:val="24"/>
                <w:szCs w:val="24"/>
              </w:rPr>
            </w:pPr>
          </w:p>
          <w:p w:rsidR="001C1ADD" w:rsidRPr="0030610D" w:rsidRDefault="003249D3" w:rsidP="003249D3">
            <w:pPr>
              <w:jc w:val="center"/>
              <w:rPr>
                <w:sz w:val="24"/>
                <w:szCs w:val="24"/>
              </w:rPr>
            </w:pPr>
            <w:r w:rsidRPr="0030610D">
              <w:rPr>
                <w:sz w:val="24"/>
                <w:szCs w:val="24"/>
              </w:rPr>
              <w:t xml:space="preserve">(расчет </w:t>
            </w:r>
          </w:p>
          <w:p w:rsidR="003249D3" w:rsidRPr="0030610D" w:rsidRDefault="003249D3" w:rsidP="003249D3">
            <w:pPr>
              <w:jc w:val="center"/>
              <w:rPr>
                <w:sz w:val="24"/>
                <w:szCs w:val="24"/>
              </w:rPr>
            </w:pPr>
            <w:r w:rsidRPr="0030610D">
              <w:rPr>
                <w:sz w:val="24"/>
                <w:szCs w:val="24"/>
              </w:rPr>
              <w:t>прилагается)</w:t>
            </w:r>
          </w:p>
          <w:p w:rsidR="003249D3" w:rsidRPr="0030610D" w:rsidRDefault="003249D3" w:rsidP="003249D3">
            <w:pPr>
              <w:pStyle w:val="aa"/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249D3" w:rsidRPr="0030610D" w:rsidRDefault="003249D3" w:rsidP="003249D3">
            <w:pPr>
              <w:ind w:left="113" w:right="115"/>
              <w:contextualSpacing/>
              <w:jc w:val="center"/>
              <w:rPr>
                <w:sz w:val="24"/>
                <w:szCs w:val="24"/>
              </w:rPr>
            </w:pPr>
            <w:r w:rsidRPr="0030610D">
              <w:rPr>
                <w:sz w:val="24"/>
                <w:szCs w:val="24"/>
              </w:rPr>
              <w:t xml:space="preserve">Прогноз СЭР </w:t>
            </w:r>
          </w:p>
          <w:p w:rsidR="003249D3" w:rsidRPr="0030610D" w:rsidRDefault="003249D3" w:rsidP="003249D3">
            <w:pPr>
              <w:ind w:left="113" w:right="115"/>
              <w:contextualSpacing/>
              <w:jc w:val="center"/>
              <w:rPr>
                <w:sz w:val="24"/>
                <w:szCs w:val="24"/>
              </w:rPr>
            </w:pPr>
            <w:r w:rsidRPr="0030610D">
              <w:rPr>
                <w:sz w:val="24"/>
                <w:szCs w:val="24"/>
              </w:rPr>
              <w:t xml:space="preserve">на 2021 год и на плановый период 2022 – 2023 годов, </w:t>
            </w:r>
          </w:p>
          <w:p w:rsidR="00590267" w:rsidRPr="0030610D" w:rsidRDefault="003249D3" w:rsidP="003249D3">
            <w:pPr>
              <w:ind w:left="113" w:right="115"/>
              <w:contextualSpacing/>
              <w:jc w:val="center"/>
              <w:rPr>
                <w:sz w:val="24"/>
                <w:szCs w:val="24"/>
              </w:rPr>
            </w:pPr>
            <w:r w:rsidRPr="0030610D">
              <w:rPr>
                <w:sz w:val="24"/>
                <w:szCs w:val="24"/>
              </w:rPr>
              <w:t xml:space="preserve">приказ РСТ ХМАО – Югры от 09.12.2020 </w:t>
            </w:r>
            <w:r w:rsidR="00590267" w:rsidRPr="0030610D">
              <w:rPr>
                <w:sz w:val="24"/>
                <w:szCs w:val="24"/>
              </w:rPr>
              <w:t xml:space="preserve"> </w:t>
            </w:r>
          </w:p>
          <w:p w:rsidR="003249D3" w:rsidRPr="0030610D" w:rsidRDefault="003249D3" w:rsidP="003249D3">
            <w:pPr>
              <w:ind w:left="113" w:right="115"/>
              <w:contextualSpacing/>
              <w:jc w:val="center"/>
              <w:rPr>
                <w:sz w:val="24"/>
                <w:szCs w:val="24"/>
              </w:rPr>
            </w:pPr>
            <w:r w:rsidRPr="0030610D">
              <w:rPr>
                <w:sz w:val="24"/>
                <w:szCs w:val="24"/>
              </w:rPr>
              <w:t>№ 85-нп,</w:t>
            </w:r>
          </w:p>
          <w:p w:rsidR="009D310A" w:rsidRPr="0030610D" w:rsidRDefault="003249D3" w:rsidP="003249D3">
            <w:pPr>
              <w:autoSpaceDE w:val="0"/>
              <w:autoSpaceDN w:val="0"/>
              <w:ind w:left="57" w:right="57"/>
              <w:jc w:val="center"/>
            </w:pPr>
            <w:r w:rsidRPr="0030610D">
              <w:rPr>
                <w:sz w:val="24"/>
                <w:szCs w:val="24"/>
              </w:rPr>
              <w:t>данные из сети Интернет,                         с официальных сайтов предприятий продажи</w:t>
            </w:r>
          </w:p>
        </w:tc>
      </w:tr>
    </w:tbl>
    <w:p w:rsidR="00823842" w:rsidRPr="0030610D" w:rsidRDefault="00823842" w:rsidP="00823842">
      <w:pPr>
        <w:jc w:val="center"/>
        <w:rPr>
          <w:rFonts w:eastAsia="Calibri"/>
          <w:sz w:val="18"/>
          <w:szCs w:val="18"/>
          <w:lang w:eastAsia="en-US"/>
        </w:rPr>
      </w:pPr>
    </w:p>
    <w:p w:rsidR="001C1ADD" w:rsidRPr="0030610D" w:rsidRDefault="001C1ADD" w:rsidP="00823842">
      <w:pPr>
        <w:ind w:firstLine="567"/>
        <w:rPr>
          <w:rFonts w:eastAsia="Calibri"/>
          <w:lang w:eastAsia="en-US"/>
        </w:rPr>
      </w:pPr>
    </w:p>
    <w:p w:rsidR="00823842" w:rsidRPr="0030610D" w:rsidRDefault="00823842" w:rsidP="00823842">
      <w:pPr>
        <w:ind w:firstLine="567"/>
        <w:rPr>
          <w:rFonts w:eastAsia="Calibri"/>
          <w:lang w:eastAsia="en-US"/>
        </w:rPr>
      </w:pPr>
      <w:r w:rsidRPr="0030610D">
        <w:rPr>
          <w:rFonts w:eastAsia="Calibri"/>
          <w:lang w:eastAsia="en-US"/>
        </w:rPr>
        <w:t>Приложения: </w:t>
      </w:r>
    </w:p>
    <w:p w:rsidR="00823842" w:rsidRPr="0030610D" w:rsidRDefault="00823842" w:rsidP="00823842">
      <w:pPr>
        <w:ind w:firstLine="567"/>
        <w:rPr>
          <w:rFonts w:eastAsia="Calibri"/>
          <w:lang w:eastAsia="en-US"/>
        </w:rPr>
      </w:pPr>
      <w:r w:rsidRPr="0030610D">
        <w:rPr>
          <w:rFonts w:eastAsia="Calibri"/>
          <w:lang w:eastAsia="en-US"/>
        </w:rPr>
        <w:t>1. Расчет расходов субъектов предпринимательской и инвестиционной деятельности.</w:t>
      </w:r>
    </w:p>
    <w:bookmarkEnd w:id="1"/>
    <w:p w:rsidR="002842F3" w:rsidRPr="0030610D" w:rsidRDefault="002842F3" w:rsidP="009D310A">
      <w:pPr>
        <w:ind w:firstLine="567"/>
        <w:contextualSpacing/>
        <w:jc w:val="both"/>
        <w:rPr>
          <w:rFonts w:eastAsia="Calibri"/>
          <w:lang w:eastAsia="en-US"/>
        </w:rPr>
        <w:sectPr w:rsidR="002842F3" w:rsidRPr="0030610D" w:rsidSect="00312C97">
          <w:headerReference w:type="default" r:id="rId18"/>
          <w:pgSz w:w="16838" w:h="11906" w:orient="landscape" w:code="9"/>
          <w:pgMar w:top="567" w:right="1134" w:bottom="1701" w:left="1134" w:header="720" w:footer="720" w:gutter="0"/>
          <w:cols w:space="720"/>
          <w:noEndnote/>
          <w:docGrid w:linePitch="326"/>
        </w:sectPr>
      </w:pPr>
      <w:r w:rsidRPr="0030610D">
        <w:rPr>
          <w:rFonts w:eastAsia="Calibri"/>
          <w:lang w:eastAsia="en-US"/>
        </w:rPr>
        <w:t xml:space="preserve">2. Свод предложений о результатах проведения публичных консультаций.   </w:t>
      </w:r>
    </w:p>
    <w:p w:rsidR="00823842" w:rsidRPr="0030610D" w:rsidRDefault="00823842" w:rsidP="00823842">
      <w:pPr>
        <w:tabs>
          <w:tab w:val="left" w:pos="6379"/>
        </w:tabs>
        <w:ind w:left="6379"/>
      </w:pPr>
      <w:r w:rsidRPr="0030610D">
        <w:lastRenderedPageBreak/>
        <w:t xml:space="preserve">Приложение </w:t>
      </w:r>
    </w:p>
    <w:p w:rsidR="00823842" w:rsidRPr="0030610D" w:rsidRDefault="00823842" w:rsidP="00823842">
      <w:pPr>
        <w:tabs>
          <w:tab w:val="left" w:pos="6379"/>
        </w:tabs>
        <w:ind w:left="6379"/>
      </w:pPr>
      <w:r w:rsidRPr="0030610D">
        <w:t xml:space="preserve">к сводному отчету об экспертизе действующего муниципального </w:t>
      </w:r>
    </w:p>
    <w:p w:rsidR="00823842" w:rsidRPr="0030610D" w:rsidRDefault="00823842" w:rsidP="00823842">
      <w:pPr>
        <w:tabs>
          <w:tab w:val="left" w:pos="6379"/>
        </w:tabs>
        <w:ind w:left="6379"/>
      </w:pPr>
      <w:r w:rsidRPr="0030610D">
        <w:t>нормативного правового акта</w:t>
      </w:r>
    </w:p>
    <w:p w:rsidR="00823842" w:rsidRPr="0030610D" w:rsidRDefault="00823842" w:rsidP="00823842">
      <w:pPr>
        <w:tabs>
          <w:tab w:val="left" w:pos="6379"/>
        </w:tabs>
        <w:jc w:val="center"/>
      </w:pPr>
    </w:p>
    <w:p w:rsidR="00823842" w:rsidRPr="0030610D" w:rsidRDefault="00823842" w:rsidP="00823842">
      <w:pPr>
        <w:tabs>
          <w:tab w:val="left" w:pos="6379"/>
        </w:tabs>
        <w:jc w:val="center"/>
      </w:pPr>
    </w:p>
    <w:p w:rsidR="00823842" w:rsidRPr="0030610D" w:rsidRDefault="00823842" w:rsidP="00823842">
      <w:pPr>
        <w:ind w:firstLine="709"/>
        <w:jc w:val="center"/>
      </w:pPr>
      <w:r w:rsidRPr="0030610D">
        <w:t>Расчет расходов субъектов предпринимательской и инвестиционной деятельности, связанных с необходимостью соблюдения устанавливаемых нормативным правовым актом обязанностей</w:t>
      </w:r>
    </w:p>
    <w:p w:rsidR="00823842" w:rsidRPr="0030610D" w:rsidRDefault="00823842" w:rsidP="00823842">
      <w:pPr>
        <w:ind w:firstLine="709"/>
        <w:jc w:val="center"/>
      </w:pPr>
    </w:p>
    <w:p w:rsidR="00823842" w:rsidRPr="0030610D" w:rsidRDefault="00823842" w:rsidP="00823842">
      <w:pPr>
        <w:ind w:firstLine="709"/>
        <w:jc w:val="center"/>
        <w:rPr>
          <w:b/>
        </w:rPr>
      </w:pPr>
      <w:r w:rsidRPr="0030610D">
        <w:rPr>
          <w:b/>
          <w:lang w:val="en-US"/>
        </w:rPr>
        <w:t>I</w:t>
      </w:r>
      <w:r w:rsidRPr="0030610D">
        <w:rPr>
          <w:b/>
        </w:rPr>
        <w:t xml:space="preserve"> Информационные издержки (на одного субъекта)</w:t>
      </w:r>
    </w:p>
    <w:p w:rsidR="00823842" w:rsidRPr="0030610D" w:rsidRDefault="00823842" w:rsidP="00823842">
      <w:pPr>
        <w:ind w:firstLine="709"/>
        <w:jc w:val="center"/>
      </w:pPr>
    </w:p>
    <w:p w:rsidR="00823842" w:rsidRPr="0030610D" w:rsidRDefault="00823842" w:rsidP="00685C4F">
      <w:pPr>
        <w:pStyle w:val="ab"/>
        <w:numPr>
          <w:ilvl w:val="0"/>
          <w:numId w:val="13"/>
        </w:numPr>
        <w:jc w:val="center"/>
      </w:pPr>
      <w:r w:rsidRPr="0030610D">
        <w:t>этап. Выделение информационных требований</w:t>
      </w:r>
    </w:p>
    <w:p w:rsidR="00823842" w:rsidRPr="0030610D" w:rsidRDefault="00823842" w:rsidP="00823842">
      <w:pPr>
        <w:ind w:firstLine="709"/>
        <w:jc w:val="center"/>
      </w:pPr>
    </w:p>
    <w:p w:rsidR="00823842" w:rsidRPr="0030610D" w:rsidRDefault="00685C4F" w:rsidP="00105037">
      <w:pPr>
        <w:ind w:firstLine="567"/>
        <w:jc w:val="both"/>
      </w:pPr>
      <w:r w:rsidRPr="0030610D">
        <w:t>1 этап. Заключение договора на предоставление ритуальных услуг.</w:t>
      </w:r>
    </w:p>
    <w:p w:rsidR="007D1C9A" w:rsidRPr="0030610D" w:rsidRDefault="003249D3" w:rsidP="007D1C9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30610D">
        <w:t>Подпунктам</w:t>
      </w:r>
      <w:r w:rsidR="001A1AE8" w:rsidRPr="0030610D">
        <w:t>и</w:t>
      </w:r>
      <w:r w:rsidRPr="0030610D">
        <w:t xml:space="preserve"> 4.4.2, 4.4.4 пункта 4.2 раздел</w:t>
      </w:r>
      <w:r w:rsidR="001A1AE8" w:rsidRPr="0030610D">
        <w:t>а</w:t>
      </w:r>
      <w:r w:rsidRPr="0030610D">
        <w:t xml:space="preserve"> 4 Положения предусмотрен перечень документов </w:t>
      </w:r>
      <w:r w:rsidR="002A30E5" w:rsidRPr="0030610D">
        <w:t>для получения разрешения на погребение</w:t>
      </w:r>
      <w:r w:rsidR="001A1AE8" w:rsidRPr="0030610D">
        <w:t>, в том числе</w:t>
      </w:r>
      <w:r w:rsidR="002A30E5" w:rsidRPr="0030610D">
        <w:t xml:space="preserve"> для агентов похоронной службы.</w:t>
      </w:r>
    </w:p>
    <w:p w:rsidR="00823842" w:rsidRPr="0030610D" w:rsidRDefault="00823842" w:rsidP="00105037">
      <w:pPr>
        <w:ind w:firstLine="567"/>
        <w:jc w:val="both"/>
      </w:pPr>
    </w:p>
    <w:p w:rsidR="00823842" w:rsidRPr="0030610D" w:rsidRDefault="00A509A2" w:rsidP="00105037">
      <w:pPr>
        <w:pStyle w:val="ab"/>
        <w:numPr>
          <w:ilvl w:val="0"/>
          <w:numId w:val="13"/>
        </w:numPr>
        <w:ind w:left="0" w:firstLine="567"/>
        <w:jc w:val="both"/>
        <w:rPr>
          <w:szCs w:val="28"/>
        </w:rPr>
      </w:pPr>
      <w:r w:rsidRPr="0030610D">
        <w:rPr>
          <w:szCs w:val="28"/>
        </w:rPr>
        <w:t xml:space="preserve"> </w:t>
      </w:r>
      <w:r w:rsidR="00823842" w:rsidRPr="0030610D">
        <w:rPr>
          <w:szCs w:val="28"/>
        </w:rPr>
        <w:t>этап. Выделение информационных элементов из состава информационных требований:</w:t>
      </w:r>
    </w:p>
    <w:p w:rsidR="003249D3" w:rsidRPr="0030610D" w:rsidRDefault="003249D3" w:rsidP="003249D3">
      <w:pPr>
        <w:pStyle w:val="ab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0610D">
        <w:rPr>
          <w:szCs w:val="28"/>
        </w:rPr>
        <w:t>Согласно подпунктам 4.4.2, 4.4.4 пункта 4.2 раздел</w:t>
      </w:r>
      <w:r w:rsidR="001A1AE8" w:rsidRPr="0030610D">
        <w:rPr>
          <w:szCs w:val="28"/>
        </w:rPr>
        <w:t>а</w:t>
      </w:r>
      <w:r w:rsidRPr="0030610D">
        <w:rPr>
          <w:szCs w:val="28"/>
        </w:rPr>
        <w:t xml:space="preserve"> 4 Положения, для получения разрешения на погребение заявитель обращается в специализированную службу с приложением копий следующих документов:</w:t>
      </w:r>
    </w:p>
    <w:p w:rsidR="003249D3" w:rsidRPr="0030610D" w:rsidRDefault="003249D3" w:rsidP="003249D3">
      <w:pPr>
        <w:pStyle w:val="ab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0610D">
        <w:rPr>
          <w:szCs w:val="28"/>
        </w:rPr>
        <w:t>- паспорт гражданина Российской Федерации или временное удостоверение личности гражданина Российской Федерации, взявшего на себя обязанность осуществить захоронение (перезахоронение) умершего (для граждан Российской Федерации);</w:t>
      </w:r>
    </w:p>
    <w:p w:rsidR="003249D3" w:rsidRPr="0030610D" w:rsidRDefault="003249D3" w:rsidP="003249D3">
      <w:pPr>
        <w:pStyle w:val="ab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0610D">
        <w:rPr>
          <w:szCs w:val="28"/>
        </w:rPr>
        <w:t>-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взявшего на себя обязанность осуществить захоронение (перезахоронение) умершего (для иностранных граждан);</w:t>
      </w:r>
    </w:p>
    <w:p w:rsidR="003249D3" w:rsidRPr="0030610D" w:rsidRDefault="003249D3" w:rsidP="003249D3">
      <w:pPr>
        <w:pStyle w:val="ab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0610D">
        <w:rPr>
          <w:szCs w:val="28"/>
        </w:rPr>
        <w:t>- документы, подтверждающие родственное отношение заявителя к умершему (свидетельство о рождении, свидетельство о браке, постановление об усыновлении и другие) (если таковые имеются);</w:t>
      </w:r>
    </w:p>
    <w:p w:rsidR="003249D3" w:rsidRPr="0030610D" w:rsidRDefault="003249D3" w:rsidP="003249D3">
      <w:pPr>
        <w:pStyle w:val="ab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0610D">
        <w:rPr>
          <w:szCs w:val="28"/>
        </w:rPr>
        <w:t>- справка о кремации (если таковая производилась);</w:t>
      </w:r>
    </w:p>
    <w:p w:rsidR="003249D3" w:rsidRPr="0030610D" w:rsidRDefault="003249D3" w:rsidP="003249D3">
      <w:pPr>
        <w:pStyle w:val="ab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0610D">
        <w:rPr>
          <w:szCs w:val="28"/>
        </w:rPr>
        <w:t>- медицинское свидетельство о смерти (о перинатальной смерти), выданное медицинским учреждением, или свидетельство о регистрации смерти, выданное органами ЗАГСа;</w:t>
      </w:r>
    </w:p>
    <w:p w:rsidR="003249D3" w:rsidRPr="0030610D" w:rsidRDefault="003249D3" w:rsidP="003249D3">
      <w:pPr>
        <w:pStyle w:val="ab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0610D">
        <w:rPr>
          <w:szCs w:val="28"/>
        </w:rPr>
        <w:t>- пенсионное удостоверение умершего (при наличии);</w:t>
      </w:r>
    </w:p>
    <w:p w:rsidR="003249D3" w:rsidRPr="0030610D" w:rsidRDefault="003249D3" w:rsidP="003249D3">
      <w:pPr>
        <w:pStyle w:val="ab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0610D">
        <w:rPr>
          <w:szCs w:val="28"/>
        </w:rPr>
        <w:t>- волеизъявление умершего о его захоронении (если таковое имеется);</w:t>
      </w:r>
    </w:p>
    <w:p w:rsidR="003249D3" w:rsidRPr="0030610D" w:rsidRDefault="003249D3" w:rsidP="003249D3">
      <w:pPr>
        <w:pStyle w:val="ab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0610D">
        <w:rPr>
          <w:szCs w:val="28"/>
        </w:rPr>
        <w:t>- протокол следственного действия (в случае перезахоронения тела умершего, личность которого ранее не была установлена).</w:t>
      </w:r>
    </w:p>
    <w:p w:rsidR="00685C4F" w:rsidRPr="0030610D" w:rsidRDefault="003249D3" w:rsidP="003249D3">
      <w:pPr>
        <w:pStyle w:val="ab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0610D">
        <w:rPr>
          <w:szCs w:val="28"/>
        </w:rPr>
        <w:t xml:space="preserve">В случае если с заявлением обращается агент похоронной службы, то к заявлению также прикладывается копия договора между лицом, взявшим на себя обязанность осуществить погребение умершего (погибшего), и организацией, </w:t>
      </w:r>
      <w:r w:rsidRPr="0030610D">
        <w:rPr>
          <w:szCs w:val="28"/>
        </w:rPr>
        <w:lastRenderedPageBreak/>
        <w:t>предоставляющей услуги в сфере похоронного дела, в которой работает агент похоронной службы.</w:t>
      </w:r>
    </w:p>
    <w:p w:rsidR="00685C4F" w:rsidRPr="0030610D" w:rsidRDefault="00685C4F" w:rsidP="00685C4F">
      <w:pPr>
        <w:pStyle w:val="ab"/>
        <w:autoSpaceDE w:val="0"/>
        <w:autoSpaceDN w:val="0"/>
        <w:adjustRightInd w:val="0"/>
        <w:ind w:left="1069"/>
        <w:jc w:val="both"/>
        <w:rPr>
          <w:rFonts w:ascii="Arial" w:hAnsi="Arial" w:cs="Arial"/>
          <w:sz w:val="24"/>
          <w:szCs w:val="24"/>
        </w:rPr>
      </w:pPr>
    </w:p>
    <w:p w:rsidR="00823842" w:rsidRPr="0030610D" w:rsidRDefault="00823842" w:rsidP="0033414B">
      <w:pPr>
        <w:pStyle w:val="ab"/>
        <w:numPr>
          <w:ilvl w:val="0"/>
          <w:numId w:val="13"/>
        </w:numPr>
        <w:autoSpaceDE w:val="0"/>
        <w:autoSpaceDN w:val="0"/>
        <w:adjustRightInd w:val="0"/>
        <w:jc w:val="both"/>
      </w:pPr>
      <w:r w:rsidRPr="0030610D">
        <w:t>этап. Показатели масштаба информационных требований</w:t>
      </w:r>
    </w:p>
    <w:p w:rsidR="0033414B" w:rsidRPr="0030610D" w:rsidRDefault="0033414B" w:rsidP="0033414B">
      <w:pPr>
        <w:pStyle w:val="ab"/>
        <w:autoSpaceDE w:val="0"/>
        <w:autoSpaceDN w:val="0"/>
        <w:adjustRightInd w:val="0"/>
        <w:ind w:left="1069"/>
        <w:jc w:val="both"/>
        <w:rPr>
          <w:rFonts w:ascii="Arial" w:hAnsi="Arial" w:cs="Arial"/>
          <w:sz w:val="24"/>
          <w:szCs w:val="24"/>
        </w:rPr>
      </w:pPr>
    </w:p>
    <w:p w:rsidR="00823842" w:rsidRPr="0030610D" w:rsidRDefault="00823842" w:rsidP="00823842">
      <w:pPr>
        <w:ind w:firstLine="709"/>
        <w:jc w:val="both"/>
      </w:pPr>
      <w:r w:rsidRPr="0030610D">
        <w:t>Данные расчеты произведены для 1 заявителя (1 сотрудник, занятый реализацией требований);</w:t>
      </w:r>
    </w:p>
    <w:p w:rsidR="00823842" w:rsidRPr="0030610D" w:rsidRDefault="00823842" w:rsidP="00823842">
      <w:pPr>
        <w:ind w:firstLine="709"/>
        <w:jc w:val="both"/>
      </w:pPr>
      <w:r w:rsidRPr="0030610D">
        <w:t>1 пакет документов;</w:t>
      </w:r>
    </w:p>
    <w:p w:rsidR="00823842" w:rsidRPr="0030610D" w:rsidRDefault="00823842" w:rsidP="00823842">
      <w:pPr>
        <w:ind w:firstLine="709"/>
        <w:jc w:val="both"/>
      </w:pPr>
      <w:r w:rsidRPr="0030610D">
        <w:t>1 сотрудник.</w:t>
      </w:r>
    </w:p>
    <w:p w:rsidR="00823842" w:rsidRPr="0030610D" w:rsidRDefault="00823842" w:rsidP="00823842">
      <w:pPr>
        <w:ind w:firstLine="709"/>
        <w:jc w:val="center"/>
      </w:pPr>
    </w:p>
    <w:p w:rsidR="00823842" w:rsidRPr="0030610D" w:rsidRDefault="00823842" w:rsidP="00823842">
      <w:pPr>
        <w:ind w:firstLine="709"/>
        <w:jc w:val="center"/>
      </w:pPr>
      <w:r w:rsidRPr="0030610D">
        <w:t>4 этап. Частота выполнения информационных требований</w:t>
      </w:r>
    </w:p>
    <w:p w:rsidR="00823842" w:rsidRPr="0030610D" w:rsidRDefault="00823842" w:rsidP="00823842">
      <w:pPr>
        <w:ind w:firstLine="709"/>
        <w:jc w:val="both"/>
      </w:pPr>
    </w:p>
    <w:p w:rsidR="00823842" w:rsidRPr="0030610D" w:rsidRDefault="00823842" w:rsidP="00823842">
      <w:pPr>
        <w:ind w:firstLine="709"/>
        <w:jc w:val="both"/>
      </w:pPr>
      <w:r w:rsidRPr="0030610D">
        <w:t>Документы предоставляются заявителем 1 раз.</w:t>
      </w:r>
    </w:p>
    <w:p w:rsidR="00823842" w:rsidRPr="0030610D" w:rsidRDefault="00823842" w:rsidP="00823842">
      <w:pPr>
        <w:ind w:firstLine="709"/>
        <w:jc w:val="both"/>
      </w:pPr>
      <w:r w:rsidRPr="0030610D">
        <w:t xml:space="preserve">Частота выполнения – </w:t>
      </w:r>
      <w:r w:rsidR="00AE3A44" w:rsidRPr="0030610D">
        <w:t>1</w:t>
      </w:r>
      <w:r w:rsidRPr="0030610D">
        <w:t>.</w:t>
      </w:r>
    </w:p>
    <w:p w:rsidR="00823842" w:rsidRPr="0030610D" w:rsidRDefault="00823842" w:rsidP="00823842">
      <w:pPr>
        <w:ind w:firstLine="709"/>
        <w:jc w:val="both"/>
      </w:pPr>
    </w:p>
    <w:p w:rsidR="00823842" w:rsidRPr="0030610D" w:rsidRDefault="00823842" w:rsidP="00823842">
      <w:pPr>
        <w:ind w:firstLine="709"/>
        <w:jc w:val="center"/>
      </w:pPr>
      <w:r w:rsidRPr="0030610D">
        <w:t xml:space="preserve">5 этап. Затраты рабочего времени, </w:t>
      </w:r>
    </w:p>
    <w:p w:rsidR="00823842" w:rsidRPr="0030610D" w:rsidRDefault="00823842" w:rsidP="00823842">
      <w:pPr>
        <w:ind w:firstLine="709"/>
        <w:jc w:val="center"/>
      </w:pPr>
      <w:r w:rsidRPr="0030610D">
        <w:t>необходимые на выполнение информационных требований</w:t>
      </w:r>
    </w:p>
    <w:p w:rsidR="00823842" w:rsidRPr="0030610D" w:rsidRDefault="00823842" w:rsidP="00823842">
      <w:pPr>
        <w:ind w:firstLine="709"/>
        <w:jc w:val="center"/>
      </w:pPr>
    </w:p>
    <w:p w:rsidR="00823842" w:rsidRPr="0030610D" w:rsidRDefault="00823842" w:rsidP="00823842">
      <w:pPr>
        <w:ind w:firstLine="709"/>
        <w:jc w:val="both"/>
      </w:pPr>
      <w:r w:rsidRPr="0030610D">
        <w:t>Расчет трудозатрат на 1 объект:</w:t>
      </w:r>
    </w:p>
    <w:p w:rsidR="00823842" w:rsidRPr="0030610D" w:rsidRDefault="00823842" w:rsidP="00823842">
      <w:pPr>
        <w:ind w:left="567" w:firstLine="709"/>
        <w:jc w:val="both"/>
      </w:pPr>
      <w:r w:rsidRPr="0030610D">
        <w:t>ТЗ = (п раб. * t)/продолжительность рабочего дня, где</w:t>
      </w:r>
    </w:p>
    <w:p w:rsidR="00823842" w:rsidRPr="0030610D" w:rsidRDefault="00823842" w:rsidP="00823842">
      <w:pPr>
        <w:ind w:left="567" w:firstLine="709"/>
        <w:jc w:val="both"/>
      </w:pPr>
      <w:r w:rsidRPr="0030610D">
        <w:t>п раб. – число работников, участвующих в работе;</w:t>
      </w:r>
    </w:p>
    <w:p w:rsidR="00823842" w:rsidRPr="0030610D" w:rsidRDefault="00823842" w:rsidP="00823842">
      <w:pPr>
        <w:ind w:left="567" w:firstLine="709"/>
        <w:jc w:val="both"/>
      </w:pPr>
      <w:r w:rsidRPr="0030610D">
        <w:t>t – продолжительность времени в часах или днях, затраченных на выполнение работ (услуг).</w:t>
      </w:r>
    </w:p>
    <w:p w:rsidR="00823842" w:rsidRPr="0030610D" w:rsidRDefault="00823842" w:rsidP="00823842">
      <w:pPr>
        <w:ind w:left="567" w:firstLine="709"/>
      </w:pPr>
      <w:r w:rsidRPr="0030610D">
        <w:t>ТЗ = (1 * 3 часа) / 8 = 0,375 человеко-день = 3 часа.</w:t>
      </w:r>
    </w:p>
    <w:p w:rsidR="00105037" w:rsidRPr="0030610D" w:rsidRDefault="00105037" w:rsidP="00823842">
      <w:pPr>
        <w:ind w:firstLine="709"/>
        <w:jc w:val="both"/>
      </w:pPr>
    </w:p>
    <w:p w:rsidR="008B32B6" w:rsidRPr="0030610D" w:rsidRDefault="008B32B6" w:rsidP="008B32B6">
      <w:pPr>
        <w:tabs>
          <w:tab w:val="left" w:pos="851"/>
        </w:tabs>
        <w:ind w:firstLine="709"/>
        <w:jc w:val="both"/>
      </w:pPr>
      <w:r w:rsidRPr="0030610D">
        <w:t xml:space="preserve">В качестве заработной платы заявителя взята среднемесячная номинальная начисленная заработная плата в городе Сургуте на 2021 год (данные взяты из постановления Администрации города от 28.10.2020 № 7718 «О прогнозе социально-экономического развития муниципального образования городской округ город Сургут Ханты-Мансийского автономного округа – Югры на 2021 год и на плановый период 2022 – 2023 годов»), которая составляет 96 697 руб. </w:t>
      </w:r>
    </w:p>
    <w:p w:rsidR="00823842" w:rsidRPr="0030610D" w:rsidRDefault="00823842" w:rsidP="00823842">
      <w:pPr>
        <w:ind w:left="567" w:firstLine="709"/>
      </w:pPr>
      <w:r w:rsidRPr="0030610D">
        <w:t xml:space="preserve">Средняя заработная плата = </w:t>
      </w:r>
      <w:r w:rsidR="008B32B6" w:rsidRPr="0030610D">
        <w:t xml:space="preserve">96 697 </w:t>
      </w:r>
      <w:r w:rsidRPr="0030610D">
        <w:t>руб.</w:t>
      </w:r>
    </w:p>
    <w:p w:rsidR="00823842" w:rsidRPr="0030610D" w:rsidRDefault="00823842" w:rsidP="00823842">
      <w:pPr>
        <w:ind w:left="567" w:firstLine="709"/>
      </w:pPr>
      <w:r w:rsidRPr="0030610D">
        <w:t xml:space="preserve">Рабочий месяц = 22 раб. дня = 176 часов (8-часовой рабочий день). </w:t>
      </w:r>
    </w:p>
    <w:p w:rsidR="00823842" w:rsidRPr="0030610D" w:rsidRDefault="00823842" w:rsidP="00823842">
      <w:pPr>
        <w:ind w:left="567" w:firstLine="709"/>
      </w:pPr>
      <w:r w:rsidRPr="0030610D">
        <w:t xml:space="preserve">Средняя стоимость работы часа = </w:t>
      </w:r>
      <w:r w:rsidR="008B32B6" w:rsidRPr="0030610D">
        <w:t xml:space="preserve">96 697 </w:t>
      </w:r>
      <w:r w:rsidRPr="0030610D">
        <w:t xml:space="preserve">/176 = </w:t>
      </w:r>
      <w:r w:rsidR="008B32B6" w:rsidRPr="0030610D">
        <w:t>549,41</w:t>
      </w:r>
      <w:r w:rsidRPr="0030610D">
        <w:t xml:space="preserve"> руб.</w:t>
      </w:r>
    </w:p>
    <w:p w:rsidR="00823842" w:rsidRPr="0030610D" w:rsidRDefault="00823842" w:rsidP="00823842">
      <w:pPr>
        <w:ind w:left="567" w:firstLine="709"/>
      </w:pPr>
      <w:r w:rsidRPr="0030610D">
        <w:t xml:space="preserve">С учетом начислений на оплату труда (30,2%) – </w:t>
      </w:r>
      <w:r w:rsidR="008B32B6" w:rsidRPr="0030610D">
        <w:t>715,33</w:t>
      </w:r>
      <w:r w:rsidRPr="0030610D">
        <w:t xml:space="preserve"> руб.</w:t>
      </w:r>
    </w:p>
    <w:p w:rsidR="00823842" w:rsidRPr="0030610D" w:rsidRDefault="00823842" w:rsidP="00823842">
      <w:pPr>
        <w:ind w:firstLine="709"/>
        <w:jc w:val="center"/>
      </w:pPr>
    </w:p>
    <w:p w:rsidR="00823842" w:rsidRPr="0030610D" w:rsidRDefault="00823842" w:rsidP="00823842">
      <w:pPr>
        <w:tabs>
          <w:tab w:val="left" w:pos="851"/>
        </w:tabs>
        <w:ind w:firstLine="709"/>
        <w:jc w:val="both"/>
      </w:pPr>
      <w:r w:rsidRPr="0030610D">
        <w:t>Для реализации информационных элементов, определенных во 2 этапе, необходимы следующие административные действия:</w:t>
      </w:r>
    </w:p>
    <w:p w:rsidR="00823842" w:rsidRPr="0030610D" w:rsidRDefault="00823842" w:rsidP="00823842">
      <w:pPr>
        <w:tabs>
          <w:tab w:val="left" w:pos="851"/>
        </w:tabs>
        <w:ind w:firstLine="709"/>
        <w:jc w:val="both"/>
      </w:pPr>
      <w:r w:rsidRPr="0030610D">
        <w:t>1.</w:t>
      </w:r>
      <w:r w:rsidRPr="0030610D">
        <w:tab/>
        <w:t>Подготовка (формирование) и предоставление пакета документов для получения разрешения.</w:t>
      </w:r>
    </w:p>
    <w:p w:rsidR="00823842" w:rsidRPr="0030610D" w:rsidRDefault="00823842" w:rsidP="00823842">
      <w:pPr>
        <w:tabs>
          <w:tab w:val="left" w:pos="851"/>
        </w:tabs>
        <w:ind w:firstLine="709"/>
        <w:jc w:val="both"/>
      </w:pPr>
      <w:r w:rsidRPr="0030610D">
        <w:t>2.</w:t>
      </w:r>
      <w:r w:rsidRPr="0030610D">
        <w:tab/>
        <w:t xml:space="preserve">Получение (поиск), копирование и предоставление документов. </w:t>
      </w:r>
    </w:p>
    <w:p w:rsidR="00823842" w:rsidRPr="0030610D" w:rsidRDefault="00823842" w:rsidP="00823842">
      <w:pPr>
        <w:ind w:firstLine="709"/>
        <w:jc w:val="both"/>
      </w:pPr>
      <w:r w:rsidRPr="0030610D">
        <w:t xml:space="preserve">Подготовка (формирование) и предоставление пакета документов займет в среднем </w:t>
      </w:r>
      <w:r w:rsidR="00B87899" w:rsidRPr="0030610D">
        <w:t>3</w:t>
      </w:r>
      <w:r w:rsidRPr="0030610D">
        <w:t xml:space="preserve"> часа. </w:t>
      </w:r>
    </w:p>
    <w:p w:rsidR="00823842" w:rsidRPr="0030610D" w:rsidRDefault="008B32B6" w:rsidP="00823842">
      <w:pPr>
        <w:ind w:firstLine="709"/>
        <w:jc w:val="both"/>
      </w:pPr>
      <w:r w:rsidRPr="0030610D">
        <w:t>Итого заработная плата со страховыми взносами во внебюджетные фонды составит</w:t>
      </w:r>
      <w:r w:rsidR="00823842" w:rsidRPr="0030610D">
        <w:t xml:space="preserve"> = </w:t>
      </w:r>
      <w:r w:rsidRPr="0030610D">
        <w:t>3</w:t>
      </w:r>
      <w:r w:rsidR="00823842" w:rsidRPr="0030610D">
        <w:t xml:space="preserve"> * </w:t>
      </w:r>
      <w:r w:rsidRPr="0030610D">
        <w:t xml:space="preserve">715,33 </w:t>
      </w:r>
      <w:r w:rsidR="00823842" w:rsidRPr="0030610D">
        <w:t xml:space="preserve">= </w:t>
      </w:r>
      <w:r w:rsidRPr="0030610D">
        <w:t>2145,99</w:t>
      </w:r>
      <w:r w:rsidR="00823842" w:rsidRPr="0030610D">
        <w:t xml:space="preserve"> руб.</w:t>
      </w:r>
    </w:p>
    <w:p w:rsidR="00823842" w:rsidRPr="0030610D" w:rsidRDefault="00823842" w:rsidP="00823842">
      <w:pPr>
        <w:ind w:firstLine="709"/>
        <w:jc w:val="both"/>
      </w:pPr>
    </w:p>
    <w:p w:rsidR="00D44325" w:rsidRPr="0030610D" w:rsidRDefault="00D44325" w:rsidP="00823842">
      <w:pPr>
        <w:ind w:firstLine="709"/>
        <w:jc w:val="center"/>
      </w:pPr>
    </w:p>
    <w:p w:rsidR="00D44325" w:rsidRPr="0030610D" w:rsidRDefault="00D44325" w:rsidP="00823842">
      <w:pPr>
        <w:ind w:firstLine="709"/>
        <w:jc w:val="center"/>
      </w:pPr>
    </w:p>
    <w:p w:rsidR="00823842" w:rsidRPr="0030610D" w:rsidRDefault="00823842" w:rsidP="00823842">
      <w:pPr>
        <w:ind w:firstLine="709"/>
        <w:jc w:val="center"/>
      </w:pPr>
      <w:r w:rsidRPr="0030610D">
        <w:lastRenderedPageBreak/>
        <w:t>6 этап. Стоимость приобретений, необходимых для выполнения информационных требований</w:t>
      </w:r>
    </w:p>
    <w:p w:rsidR="00823842" w:rsidRPr="0030610D" w:rsidRDefault="00823842" w:rsidP="00823842">
      <w:pPr>
        <w:ind w:firstLine="709"/>
        <w:jc w:val="center"/>
      </w:pPr>
    </w:p>
    <w:p w:rsidR="008B32B6" w:rsidRPr="0030610D" w:rsidRDefault="008B32B6" w:rsidP="008B32B6">
      <w:pPr>
        <w:tabs>
          <w:tab w:val="left" w:pos="851"/>
        </w:tabs>
        <w:ind w:firstLine="709"/>
        <w:jc w:val="both"/>
      </w:pPr>
      <w:r w:rsidRPr="0030610D">
        <w:t>Картридж – 1 490,00 руб.</w:t>
      </w:r>
    </w:p>
    <w:p w:rsidR="008B32B6" w:rsidRPr="0030610D" w:rsidRDefault="008B32B6" w:rsidP="008B32B6">
      <w:pPr>
        <w:tabs>
          <w:tab w:val="left" w:pos="851"/>
        </w:tabs>
        <w:ind w:firstLine="709"/>
        <w:jc w:val="both"/>
      </w:pPr>
      <w:r w:rsidRPr="0030610D">
        <w:t>Пачка бумаги (А4) – 236,00 руб.</w:t>
      </w:r>
    </w:p>
    <w:p w:rsidR="008B32B6" w:rsidRPr="0030610D" w:rsidRDefault="008B32B6" w:rsidP="008B32B6">
      <w:pPr>
        <w:tabs>
          <w:tab w:val="left" w:pos="851"/>
        </w:tabs>
        <w:ind w:firstLine="709"/>
        <w:jc w:val="both"/>
      </w:pPr>
      <w:r w:rsidRPr="0030610D">
        <w:t>(данные из сети интернет, с официальных сайтов предприятий продажи)</w:t>
      </w:r>
    </w:p>
    <w:p w:rsidR="00590267" w:rsidRPr="0030610D" w:rsidRDefault="00590267" w:rsidP="008B32B6">
      <w:pPr>
        <w:tabs>
          <w:tab w:val="left" w:pos="851"/>
        </w:tabs>
        <w:ind w:firstLine="709"/>
        <w:jc w:val="center"/>
      </w:pPr>
    </w:p>
    <w:p w:rsidR="008B32B6" w:rsidRPr="0030610D" w:rsidRDefault="008B32B6" w:rsidP="008B32B6">
      <w:pPr>
        <w:tabs>
          <w:tab w:val="left" w:pos="851"/>
        </w:tabs>
        <w:ind w:firstLine="709"/>
        <w:jc w:val="center"/>
      </w:pPr>
      <w:r w:rsidRPr="0030610D">
        <w:t>АИт=МР/ (n*q), где:</w:t>
      </w:r>
    </w:p>
    <w:p w:rsidR="008B32B6" w:rsidRPr="0030610D" w:rsidRDefault="008B32B6" w:rsidP="008B32B6">
      <w:pPr>
        <w:tabs>
          <w:tab w:val="left" w:pos="851"/>
        </w:tabs>
        <w:ind w:firstLine="709"/>
        <w:jc w:val="both"/>
      </w:pPr>
      <w:r w:rsidRPr="0030610D">
        <w:t>МР – средняя рыночная цена на соответствующий товар;</w:t>
      </w:r>
    </w:p>
    <w:p w:rsidR="008B32B6" w:rsidRPr="0030610D" w:rsidRDefault="008B32B6" w:rsidP="008B32B6">
      <w:pPr>
        <w:tabs>
          <w:tab w:val="left" w:pos="851"/>
        </w:tabs>
        <w:ind w:firstLine="709"/>
        <w:jc w:val="both"/>
      </w:pPr>
      <w:r w:rsidRPr="0030610D">
        <w:t>n – нормативное число лет службы приобретения (для работ (услуг) и расходных материалов n=1);</w:t>
      </w:r>
    </w:p>
    <w:p w:rsidR="008B32B6" w:rsidRPr="0030610D" w:rsidRDefault="008B32B6" w:rsidP="008B32B6">
      <w:pPr>
        <w:tabs>
          <w:tab w:val="left" w:pos="851"/>
        </w:tabs>
        <w:ind w:firstLine="709"/>
        <w:jc w:val="both"/>
      </w:pPr>
      <w:r w:rsidRPr="0030610D">
        <w:t xml:space="preserve">q – ожидаемое число использования приобретения в год для осуществления информационного требования. </w:t>
      </w:r>
    </w:p>
    <w:p w:rsidR="008B32B6" w:rsidRPr="0030610D" w:rsidRDefault="008B32B6" w:rsidP="008B32B6">
      <w:pPr>
        <w:ind w:firstLine="709"/>
        <w:jc w:val="both"/>
        <w:rPr>
          <w:rFonts w:eastAsia="Calibri"/>
        </w:rPr>
      </w:pPr>
    </w:p>
    <w:p w:rsidR="008B32B6" w:rsidRPr="0030610D" w:rsidRDefault="008B32B6" w:rsidP="008B32B6">
      <w:pPr>
        <w:tabs>
          <w:tab w:val="left" w:pos="851"/>
        </w:tabs>
        <w:ind w:firstLine="709"/>
        <w:jc w:val="both"/>
      </w:pPr>
      <w:r w:rsidRPr="0030610D">
        <w:t>МР= 1 490,00 + 236,00 = 1 726,00 руб.</w:t>
      </w:r>
    </w:p>
    <w:p w:rsidR="008B32B6" w:rsidRPr="0030610D" w:rsidRDefault="008B32B6" w:rsidP="008B32B6">
      <w:pPr>
        <w:tabs>
          <w:tab w:val="left" w:pos="851"/>
        </w:tabs>
        <w:ind w:firstLine="709"/>
        <w:jc w:val="both"/>
      </w:pPr>
    </w:p>
    <w:p w:rsidR="008B32B6" w:rsidRPr="0030610D" w:rsidRDefault="008B32B6" w:rsidP="008B32B6">
      <w:pPr>
        <w:tabs>
          <w:tab w:val="left" w:pos="851"/>
        </w:tabs>
        <w:ind w:firstLine="709"/>
        <w:jc w:val="both"/>
      </w:pPr>
      <w:r w:rsidRPr="0030610D">
        <w:t xml:space="preserve">Для расчета транспортных расходов, связанных с доставкой (представлением) документов, принят предельный максимальный тариф на проезд пассажиров в городском сообщении в транспортных средствах категории «М3», утвержденный приказом Региональной службы по тарифам автономного округа от 09.12.2020 № 85-нп, который составляет 27,00 рублей за 1 поездку. </w:t>
      </w:r>
    </w:p>
    <w:p w:rsidR="008B32B6" w:rsidRPr="0030610D" w:rsidRDefault="008B32B6" w:rsidP="008B32B6">
      <w:pPr>
        <w:tabs>
          <w:tab w:val="left" w:pos="851"/>
        </w:tabs>
        <w:ind w:firstLine="709"/>
        <w:jc w:val="both"/>
      </w:pPr>
      <w:r w:rsidRPr="0030610D">
        <w:t>Частота выполнения – 1 раз (в Администрацию города туда-обратно).</w:t>
      </w:r>
    </w:p>
    <w:p w:rsidR="008B32B6" w:rsidRPr="0030610D" w:rsidRDefault="008B32B6" w:rsidP="008B32B6">
      <w:pPr>
        <w:tabs>
          <w:tab w:val="left" w:pos="851"/>
        </w:tabs>
        <w:ind w:firstLine="709"/>
        <w:jc w:val="both"/>
      </w:pPr>
      <w:r w:rsidRPr="0030610D">
        <w:t>Атр = (27 * 2) = 54,00 рубля.</w:t>
      </w:r>
    </w:p>
    <w:p w:rsidR="00D47F50" w:rsidRPr="0030610D" w:rsidRDefault="00D47F50" w:rsidP="00823842">
      <w:pPr>
        <w:ind w:firstLine="709"/>
        <w:jc w:val="center"/>
      </w:pPr>
    </w:p>
    <w:p w:rsidR="00823842" w:rsidRPr="0030610D" w:rsidRDefault="00823842" w:rsidP="00823842">
      <w:pPr>
        <w:ind w:firstLine="709"/>
        <w:jc w:val="center"/>
      </w:pPr>
      <w:r w:rsidRPr="0030610D">
        <w:t>7 этап. Сумма информационных издержек</w:t>
      </w:r>
    </w:p>
    <w:p w:rsidR="003249D3" w:rsidRPr="0030610D" w:rsidRDefault="003249D3" w:rsidP="003249D3">
      <w:pPr>
        <w:ind w:firstLine="709"/>
        <w:jc w:val="center"/>
      </w:pPr>
    </w:p>
    <w:p w:rsidR="003249D3" w:rsidRPr="0030610D" w:rsidRDefault="003249D3" w:rsidP="003249D3">
      <w:pPr>
        <w:ind w:firstLine="709"/>
        <w:jc w:val="center"/>
      </w:pPr>
      <w:r w:rsidRPr="0030610D">
        <w:t>И</w:t>
      </w:r>
      <w:r w:rsidRPr="0030610D">
        <w:rPr>
          <w:vertAlign w:val="subscript"/>
        </w:rPr>
        <w:t xml:space="preserve">ИТ </w:t>
      </w:r>
      <w:r w:rsidRPr="0030610D">
        <w:t>= Тит</w:t>
      </w:r>
      <w:r w:rsidRPr="0030610D">
        <w:rPr>
          <w:vertAlign w:val="subscript"/>
        </w:rPr>
        <w:t xml:space="preserve"> </w:t>
      </w:r>
      <w:r w:rsidRPr="0030610D">
        <w:t>+ А</w:t>
      </w:r>
      <w:r w:rsidRPr="0030610D">
        <w:rPr>
          <w:vertAlign w:val="subscript"/>
        </w:rPr>
        <w:t xml:space="preserve">ИТ </w:t>
      </w:r>
      <w:r w:rsidRPr="0030610D">
        <w:t>+ А</w:t>
      </w:r>
      <w:r w:rsidRPr="0030610D">
        <w:rPr>
          <w:vertAlign w:val="subscript"/>
        </w:rPr>
        <w:t xml:space="preserve"> ТР,</w:t>
      </w:r>
      <w:r w:rsidRPr="0030610D">
        <w:t xml:space="preserve"> где:</w:t>
      </w:r>
    </w:p>
    <w:p w:rsidR="00823842" w:rsidRPr="0030610D" w:rsidRDefault="00823842" w:rsidP="00823842">
      <w:pPr>
        <w:ind w:firstLine="709"/>
        <w:jc w:val="center"/>
      </w:pPr>
    </w:p>
    <w:p w:rsidR="008B32B6" w:rsidRPr="0030610D" w:rsidRDefault="008B32B6" w:rsidP="008B32B6">
      <w:pPr>
        <w:ind w:firstLine="709"/>
        <w:jc w:val="both"/>
      </w:pPr>
      <w:r w:rsidRPr="0030610D">
        <w:t>Т</w:t>
      </w:r>
      <w:r w:rsidRPr="0030610D">
        <w:rPr>
          <w:vertAlign w:val="subscript"/>
        </w:rPr>
        <w:t>ИТ</w:t>
      </w:r>
      <w:r w:rsidRPr="0030610D">
        <w:t xml:space="preserve"> – оплата труда за подготовку (формирование) и предоставление пакета документов, полученных на пятом этапе, на выполнение информационного требования</w:t>
      </w:r>
    </w:p>
    <w:p w:rsidR="008B32B6" w:rsidRPr="0030610D" w:rsidRDefault="008B32B6" w:rsidP="008B32B6">
      <w:pPr>
        <w:ind w:firstLine="709"/>
      </w:pPr>
      <w:r w:rsidRPr="0030610D">
        <w:t>А</w:t>
      </w:r>
      <w:r w:rsidRPr="0030610D">
        <w:rPr>
          <w:vertAlign w:val="subscript"/>
        </w:rPr>
        <w:t>ИТ</w:t>
      </w:r>
      <w:r w:rsidRPr="0030610D">
        <w:t xml:space="preserve"> – стоимость приобретений, полученных на шестом этапе, необходимых для выполнения информационного требования с учетом показателя масштаба и частоты;</w:t>
      </w:r>
    </w:p>
    <w:p w:rsidR="008B32B6" w:rsidRPr="0030610D" w:rsidRDefault="008B32B6" w:rsidP="008B32B6">
      <w:pPr>
        <w:ind w:firstLine="709"/>
      </w:pPr>
      <w:r w:rsidRPr="0030610D">
        <w:t>А</w:t>
      </w:r>
      <w:r w:rsidRPr="0030610D">
        <w:rPr>
          <w:vertAlign w:val="subscript"/>
        </w:rPr>
        <w:t xml:space="preserve"> ТР  - </w:t>
      </w:r>
      <w:r w:rsidRPr="0030610D">
        <w:t>– транспортные расходы, необходимых для выполнения информационного требования.</w:t>
      </w:r>
    </w:p>
    <w:p w:rsidR="008B32B6" w:rsidRPr="0030610D" w:rsidRDefault="008B32B6" w:rsidP="008B32B6">
      <w:pPr>
        <w:ind w:firstLine="709"/>
        <w:jc w:val="both"/>
      </w:pPr>
    </w:p>
    <w:p w:rsidR="008B32B6" w:rsidRPr="0030610D" w:rsidRDefault="008B32B6" w:rsidP="008B32B6">
      <w:pPr>
        <w:ind w:firstLine="709"/>
        <w:jc w:val="center"/>
      </w:pPr>
      <w:r w:rsidRPr="0030610D">
        <w:t>И</w:t>
      </w:r>
      <w:r w:rsidRPr="0030610D">
        <w:rPr>
          <w:vertAlign w:val="subscript"/>
        </w:rPr>
        <w:t>ИТ</w:t>
      </w:r>
      <w:r w:rsidRPr="0030610D">
        <w:t xml:space="preserve">=2145,99 +54,0 </w:t>
      </w:r>
      <w:r w:rsidR="0033414B" w:rsidRPr="0030610D">
        <w:t xml:space="preserve">+ 1726,0 </w:t>
      </w:r>
      <w:r w:rsidRPr="0030610D">
        <w:t xml:space="preserve">= </w:t>
      </w:r>
      <w:r w:rsidR="007D1C9A" w:rsidRPr="0030610D">
        <w:t>3925,99</w:t>
      </w:r>
      <w:r w:rsidRPr="0030610D">
        <w:t xml:space="preserve"> руб.</w:t>
      </w:r>
    </w:p>
    <w:p w:rsidR="008B32B6" w:rsidRPr="0030610D" w:rsidRDefault="008B32B6" w:rsidP="008B32B6">
      <w:pPr>
        <w:ind w:firstLine="709"/>
        <w:jc w:val="center"/>
      </w:pPr>
    </w:p>
    <w:p w:rsidR="008B32B6" w:rsidRPr="0030610D" w:rsidRDefault="008B32B6" w:rsidP="008B32B6">
      <w:pPr>
        <w:ind w:firstLine="709"/>
        <w:jc w:val="both"/>
      </w:pPr>
      <w:r w:rsidRPr="0030610D">
        <w:t xml:space="preserve">Информационные издержки на 1 лицо, осуществляющее помощь </w:t>
      </w:r>
      <w:r w:rsidR="0033414B" w:rsidRPr="0030610D">
        <w:br/>
      </w:r>
      <w:r w:rsidRPr="0030610D">
        <w:t xml:space="preserve">в предоставлении </w:t>
      </w:r>
      <w:r w:rsidR="008A0431" w:rsidRPr="0030610D">
        <w:t>ритуальных услуг (</w:t>
      </w:r>
      <w:r w:rsidRPr="0030610D">
        <w:t>погребение умершего (погибшего)</w:t>
      </w:r>
      <w:r w:rsidR="008A0431" w:rsidRPr="0030610D">
        <w:t xml:space="preserve">, составляет </w:t>
      </w:r>
      <w:r w:rsidR="00B87899" w:rsidRPr="0030610D">
        <w:t>3925,99</w:t>
      </w:r>
      <w:r w:rsidR="008A0431" w:rsidRPr="0030610D">
        <w:t xml:space="preserve"> рублей.</w:t>
      </w:r>
    </w:p>
    <w:p w:rsidR="00823842" w:rsidRPr="0030610D" w:rsidRDefault="00823842" w:rsidP="00823842">
      <w:pPr>
        <w:ind w:firstLine="709"/>
        <w:jc w:val="center"/>
      </w:pPr>
    </w:p>
    <w:p w:rsidR="00823842" w:rsidRPr="005B76F5" w:rsidRDefault="00823842" w:rsidP="00D44325">
      <w:pPr>
        <w:widowControl w:val="0"/>
        <w:autoSpaceDE w:val="0"/>
        <w:autoSpaceDN w:val="0"/>
        <w:ind w:firstLine="709"/>
        <w:jc w:val="both"/>
      </w:pPr>
      <w:r w:rsidRPr="0030610D">
        <w:rPr>
          <w:rFonts w:eastAsia="Calibri"/>
          <w:lang w:eastAsia="en-US"/>
        </w:rPr>
        <w:t>Содержательные издержки отсутствуют.</w:t>
      </w:r>
    </w:p>
    <w:sectPr w:rsidR="00823842" w:rsidRPr="005B76F5" w:rsidSect="00C1333F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30E" w:rsidRDefault="00BB730E">
      <w:r>
        <w:separator/>
      </w:r>
    </w:p>
  </w:endnote>
  <w:endnote w:type="continuationSeparator" w:id="0">
    <w:p w:rsidR="00BB730E" w:rsidRDefault="00BB7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30E" w:rsidRDefault="00BB730E">
      <w:r>
        <w:separator/>
      </w:r>
    </w:p>
  </w:footnote>
  <w:footnote w:type="continuationSeparator" w:id="0">
    <w:p w:rsidR="00BB730E" w:rsidRDefault="00BB7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96" w:rsidRDefault="00BE73C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6B2B"/>
    <w:multiLevelType w:val="hybridMultilevel"/>
    <w:tmpl w:val="600632A8"/>
    <w:lvl w:ilvl="0" w:tplc="AF98FB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B07A8E"/>
    <w:multiLevelType w:val="hybridMultilevel"/>
    <w:tmpl w:val="C240A166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C2CD8"/>
    <w:multiLevelType w:val="hybridMultilevel"/>
    <w:tmpl w:val="A182993A"/>
    <w:lvl w:ilvl="0" w:tplc="D9645F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778792D"/>
    <w:multiLevelType w:val="hybridMultilevel"/>
    <w:tmpl w:val="A182993A"/>
    <w:lvl w:ilvl="0" w:tplc="D9645F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A55646F"/>
    <w:multiLevelType w:val="hybridMultilevel"/>
    <w:tmpl w:val="88CC5B7A"/>
    <w:lvl w:ilvl="0" w:tplc="AF98FB84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A46732E"/>
    <w:multiLevelType w:val="hybridMultilevel"/>
    <w:tmpl w:val="00DA0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71D76"/>
    <w:multiLevelType w:val="hybridMultilevel"/>
    <w:tmpl w:val="0CDEF140"/>
    <w:lvl w:ilvl="0" w:tplc="C89A7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42E67D4"/>
    <w:multiLevelType w:val="hybridMultilevel"/>
    <w:tmpl w:val="B0C897D0"/>
    <w:lvl w:ilvl="0" w:tplc="75C22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F98FB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837F3E"/>
    <w:multiLevelType w:val="hybridMultilevel"/>
    <w:tmpl w:val="8E5ABC18"/>
    <w:lvl w:ilvl="0" w:tplc="C67C134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9" w15:restartNumberingAfterBreak="0">
    <w:nsid w:val="577312E9"/>
    <w:multiLevelType w:val="hybridMultilevel"/>
    <w:tmpl w:val="2A300146"/>
    <w:lvl w:ilvl="0" w:tplc="73CA8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8027AE5"/>
    <w:multiLevelType w:val="hybridMultilevel"/>
    <w:tmpl w:val="CA386AD0"/>
    <w:lvl w:ilvl="0" w:tplc="50E257D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9733D5"/>
    <w:multiLevelType w:val="hybridMultilevel"/>
    <w:tmpl w:val="AF0E59B2"/>
    <w:lvl w:ilvl="0" w:tplc="A1B2C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BB53BCE"/>
    <w:multiLevelType w:val="hybridMultilevel"/>
    <w:tmpl w:val="835244D6"/>
    <w:lvl w:ilvl="0" w:tplc="E8EA1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A470A0"/>
    <w:multiLevelType w:val="hybridMultilevel"/>
    <w:tmpl w:val="E38C2814"/>
    <w:lvl w:ilvl="0" w:tplc="153E5C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9382D76"/>
    <w:multiLevelType w:val="hybridMultilevel"/>
    <w:tmpl w:val="6D3E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3"/>
  </w:num>
  <w:num w:numId="11">
    <w:abstractNumId w:val="11"/>
  </w:num>
  <w:num w:numId="12">
    <w:abstractNumId w:val="13"/>
  </w:num>
  <w:num w:numId="13">
    <w:abstractNumId w:val="10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5B"/>
    <w:rsid w:val="000009FF"/>
    <w:rsid w:val="00011116"/>
    <w:rsid w:val="00011FE4"/>
    <w:rsid w:val="00014864"/>
    <w:rsid w:val="00017330"/>
    <w:rsid w:val="00021401"/>
    <w:rsid w:val="00021C55"/>
    <w:rsid w:val="00025BB4"/>
    <w:rsid w:val="00033704"/>
    <w:rsid w:val="0003428E"/>
    <w:rsid w:val="00035AD6"/>
    <w:rsid w:val="00041D42"/>
    <w:rsid w:val="000452B9"/>
    <w:rsid w:val="00050BB2"/>
    <w:rsid w:val="000734DE"/>
    <w:rsid w:val="00082B12"/>
    <w:rsid w:val="00090251"/>
    <w:rsid w:val="00092B1A"/>
    <w:rsid w:val="0009453F"/>
    <w:rsid w:val="000A13DB"/>
    <w:rsid w:val="000A6E17"/>
    <w:rsid w:val="000E2E99"/>
    <w:rsid w:val="00105037"/>
    <w:rsid w:val="00106CD8"/>
    <w:rsid w:val="00116B94"/>
    <w:rsid w:val="00120136"/>
    <w:rsid w:val="0012067B"/>
    <w:rsid w:val="0013673B"/>
    <w:rsid w:val="00136E24"/>
    <w:rsid w:val="001434AC"/>
    <w:rsid w:val="00147640"/>
    <w:rsid w:val="00152A9A"/>
    <w:rsid w:val="001926A1"/>
    <w:rsid w:val="001A1AE8"/>
    <w:rsid w:val="001A27BC"/>
    <w:rsid w:val="001A28E8"/>
    <w:rsid w:val="001A529C"/>
    <w:rsid w:val="001B0162"/>
    <w:rsid w:val="001B306C"/>
    <w:rsid w:val="001B50D5"/>
    <w:rsid w:val="001B61C1"/>
    <w:rsid w:val="001C1ADD"/>
    <w:rsid w:val="001C2132"/>
    <w:rsid w:val="001C331C"/>
    <w:rsid w:val="001C3493"/>
    <w:rsid w:val="001F382F"/>
    <w:rsid w:val="001F6AF3"/>
    <w:rsid w:val="0021384D"/>
    <w:rsid w:val="00217DD9"/>
    <w:rsid w:val="00221F55"/>
    <w:rsid w:val="002371E9"/>
    <w:rsid w:val="0024132F"/>
    <w:rsid w:val="002451EB"/>
    <w:rsid w:val="00247734"/>
    <w:rsid w:val="002519C1"/>
    <w:rsid w:val="00252F88"/>
    <w:rsid w:val="002616DF"/>
    <w:rsid w:val="00264C45"/>
    <w:rsid w:val="00273382"/>
    <w:rsid w:val="002757DA"/>
    <w:rsid w:val="00281C8F"/>
    <w:rsid w:val="00282C74"/>
    <w:rsid w:val="002842F3"/>
    <w:rsid w:val="002847A3"/>
    <w:rsid w:val="002916D7"/>
    <w:rsid w:val="002A19F3"/>
    <w:rsid w:val="002A30E5"/>
    <w:rsid w:val="002A45F5"/>
    <w:rsid w:val="002A7779"/>
    <w:rsid w:val="002A78FE"/>
    <w:rsid w:val="002B76F0"/>
    <w:rsid w:val="002C1124"/>
    <w:rsid w:val="002C34CB"/>
    <w:rsid w:val="002E3575"/>
    <w:rsid w:val="0030572C"/>
    <w:rsid w:val="0030610D"/>
    <w:rsid w:val="003249D3"/>
    <w:rsid w:val="00327FDD"/>
    <w:rsid w:val="0033414B"/>
    <w:rsid w:val="00337B79"/>
    <w:rsid w:val="0034178E"/>
    <w:rsid w:val="00345606"/>
    <w:rsid w:val="00360A0A"/>
    <w:rsid w:val="00361D15"/>
    <w:rsid w:val="00373287"/>
    <w:rsid w:val="00377396"/>
    <w:rsid w:val="0037797C"/>
    <w:rsid w:val="003867F7"/>
    <w:rsid w:val="003B1252"/>
    <w:rsid w:val="003B16AF"/>
    <w:rsid w:val="003B21C6"/>
    <w:rsid w:val="003C53A4"/>
    <w:rsid w:val="003C5CD0"/>
    <w:rsid w:val="003C6451"/>
    <w:rsid w:val="003D123A"/>
    <w:rsid w:val="003D3792"/>
    <w:rsid w:val="003D465E"/>
    <w:rsid w:val="003D626B"/>
    <w:rsid w:val="003E001E"/>
    <w:rsid w:val="003E1526"/>
    <w:rsid w:val="003E404D"/>
    <w:rsid w:val="003F17C3"/>
    <w:rsid w:val="003F32EF"/>
    <w:rsid w:val="0040744B"/>
    <w:rsid w:val="00412969"/>
    <w:rsid w:val="00427081"/>
    <w:rsid w:val="00436FF5"/>
    <w:rsid w:val="0043744C"/>
    <w:rsid w:val="00441FCB"/>
    <w:rsid w:val="00450323"/>
    <w:rsid w:val="00452FB5"/>
    <w:rsid w:val="004533F4"/>
    <w:rsid w:val="004541CE"/>
    <w:rsid w:val="004560DA"/>
    <w:rsid w:val="00456E5A"/>
    <w:rsid w:val="00460E59"/>
    <w:rsid w:val="0046388E"/>
    <w:rsid w:val="00467AE8"/>
    <w:rsid w:val="00472048"/>
    <w:rsid w:val="004823B2"/>
    <w:rsid w:val="00483D19"/>
    <w:rsid w:val="004911BF"/>
    <w:rsid w:val="004A0EF3"/>
    <w:rsid w:val="004A3E78"/>
    <w:rsid w:val="004A3FF6"/>
    <w:rsid w:val="004C39A0"/>
    <w:rsid w:val="004D1B54"/>
    <w:rsid w:val="004D2BD5"/>
    <w:rsid w:val="004E3B19"/>
    <w:rsid w:val="004E67DB"/>
    <w:rsid w:val="004E6CB7"/>
    <w:rsid w:val="004E6DED"/>
    <w:rsid w:val="004E7F7E"/>
    <w:rsid w:val="004F09D0"/>
    <w:rsid w:val="004F152C"/>
    <w:rsid w:val="004F6B92"/>
    <w:rsid w:val="00502368"/>
    <w:rsid w:val="005078ED"/>
    <w:rsid w:val="005408D6"/>
    <w:rsid w:val="0055320D"/>
    <w:rsid w:val="0055566E"/>
    <w:rsid w:val="0058517B"/>
    <w:rsid w:val="00590267"/>
    <w:rsid w:val="00596D8B"/>
    <w:rsid w:val="005A29FB"/>
    <w:rsid w:val="005B76F5"/>
    <w:rsid w:val="005C35ED"/>
    <w:rsid w:val="005C3E95"/>
    <w:rsid w:val="005C49CD"/>
    <w:rsid w:val="005C757C"/>
    <w:rsid w:val="005D1EA6"/>
    <w:rsid w:val="005D2951"/>
    <w:rsid w:val="005D6870"/>
    <w:rsid w:val="005D7316"/>
    <w:rsid w:val="005E3E14"/>
    <w:rsid w:val="00602B09"/>
    <w:rsid w:val="00605B1F"/>
    <w:rsid w:val="006065BF"/>
    <w:rsid w:val="0060693F"/>
    <w:rsid w:val="00606F12"/>
    <w:rsid w:val="0060721C"/>
    <w:rsid w:val="00612685"/>
    <w:rsid w:val="00612907"/>
    <w:rsid w:val="006223D6"/>
    <w:rsid w:val="00624E8E"/>
    <w:rsid w:val="0065789E"/>
    <w:rsid w:val="00665FFE"/>
    <w:rsid w:val="00673E27"/>
    <w:rsid w:val="0067556E"/>
    <w:rsid w:val="00684DFA"/>
    <w:rsid w:val="00685C4F"/>
    <w:rsid w:val="006A1C79"/>
    <w:rsid w:val="006A358A"/>
    <w:rsid w:val="006A555E"/>
    <w:rsid w:val="006B0D27"/>
    <w:rsid w:val="006C2588"/>
    <w:rsid w:val="006D02D7"/>
    <w:rsid w:val="006D440C"/>
    <w:rsid w:val="006E373A"/>
    <w:rsid w:val="006F1946"/>
    <w:rsid w:val="006F1C9C"/>
    <w:rsid w:val="006F280A"/>
    <w:rsid w:val="007033DF"/>
    <w:rsid w:val="00711497"/>
    <w:rsid w:val="007160BB"/>
    <w:rsid w:val="00716364"/>
    <w:rsid w:val="00724A37"/>
    <w:rsid w:val="00725ED8"/>
    <w:rsid w:val="007264E6"/>
    <w:rsid w:val="00726A91"/>
    <w:rsid w:val="00752B22"/>
    <w:rsid w:val="007535C2"/>
    <w:rsid w:val="007548B0"/>
    <w:rsid w:val="00770178"/>
    <w:rsid w:val="00780C2A"/>
    <w:rsid w:val="00786B46"/>
    <w:rsid w:val="00790821"/>
    <w:rsid w:val="00791F4D"/>
    <w:rsid w:val="0079418D"/>
    <w:rsid w:val="007B5984"/>
    <w:rsid w:val="007C32FC"/>
    <w:rsid w:val="007D1C9A"/>
    <w:rsid w:val="007D668A"/>
    <w:rsid w:val="007E30D8"/>
    <w:rsid w:val="00802626"/>
    <w:rsid w:val="0082197E"/>
    <w:rsid w:val="00823842"/>
    <w:rsid w:val="00830872"/>
    <w:rsid w:val="00834377"/>
    <w:rsid w:val="00857985"/>
    <w:rsid w:val="00861CC6"/>
    <w:rsid w:val="00863C92"/>
    <w:rsid w:val="008771CB"/>
    <w:rsid w:val="00877F5C"/>
    <w:rsid w:val="008A0431"/>
    <w:rsid w:val="008A15F3"/>
    <w:rsid w:val="008A48E3"/>
    <w:rsid w:val="008A6208"/>
    <w:rsid w:val="008B32B6"/>
    <w:rsid w:val="008B739D"/>
    <w:rsid w:val="008C4696"/>
    <w:rsid w:val="008C754F"/>
    <w:rsid w:val="008E1BD8"/>
    <w:rsid w:val="008F60C5"/>
    <w:rsid w:val="00906627"/>
    <w:rsid w:val="009143B9"/>
    <w:rsid w:val="00914763"/>
    <w:rsid w:val="00920833"/>
    <w:rsid w:val="00921926"/>
    <w:rsid w:val="009249FD"/>
    <w:rsid w:val="00930014"/>
    <w:rsid w:val="00930525"/>
    <w:rsid w:val="009325FD"/>
    <w:rsid w:val="00932E2A"/>
    <w:rsid w:val="00933003"/>
    <w:rsid w:val="00942D93"/>
    <w:rsid w:val="00943C59"/>
    <w:rsid w:val="00952987"/>
    <w:rsid w:val="0096187A"/>
    <w:rsid w:val="00964C57"/>
    <w:rsid w:val="00986082"/>
    <w:rsid w:val="00991799"/>
    <w:rsid w:val="009A5F83"/>
    <w:rsid w:val="009B518C"/>
    <w:rsid w:val="009C5B76"/>
    <w:rsid w:val="009D310A"/>
    <w:rsid w:val="009D48C1"/>
    <w:rsid w:val="009E07EF"/>
    <w:rsid w:val="009E1AEC"/>
    <w:rsid w:val="009E3029"/>
    <w:rsid w:val="009E3D4E"/>
    <w:rsid w:val="009F3B46"/>
    <w:rsid w:val="00A21D94"/>
    <w:rsid w:val="00A2396C"/>
    <w:rsid w:val="00A24440"/>
    <w:rsid w:val="00A25422"/>
    <w:rsid w:val="00A33323"/>
    <w:rsid w:val="00A33E19"/>
    <w:rsid w:val="00A41735"/>
    <w:rsid w:val="00A4285B"/>
    <w:rsid w:val="00A509A2"/>
    <w:rsid w:val="00A51F72"/>
    <w:rsid w:val="00A612E6"/>
    <w:rsid w:val="00A62D3A"/>
    <w:rsid w:val="00A652CA"/>
    <w:rsid w:val="00A7794E"/>
    <w:rsid w:val="00A77EE5"/>
    <w:rsid w:val="00A86CB6"/>
    <w:rsid w:val="00AA24E0"/>
    <w:rsid w:val="00AA5786"/>
    <w:rsid w:val="00AB49AE"/>
    <w:rsid w:val="00AB4B93"/>
    <w:rsid w:val="00AC238B"/>
    <w:rsid w:val="00AC6600"/>
    <w:rsid w:val="00AC6B68"/>
    <w:rsid w:val="00AD01E0"/>
    <w:rsid w:val="00AD1485"/>
    <w:rsid w:val="00AD3228"/>
    <w:rsid w:val="00AD642C"/>
    <w:rsid w:val="00AE3A44"/>
    <w:rsid w:val="00AF54B8"/>
    <w:rsid w:val="00B36117"/>
    <w:rsid w:val="00B44687"/>
    <w:rsid w:val="00B518E2"/>
    <w:rsid w:val="00B54EF2"/>
    <w:rsid w:val="00B73B9F"/>
    <w:rsid w:val="00B810A5"/>
    <w:rsid w:val="00B85ACB"/>
    <w:rsid w:val="00B87899"/>
    <w:rsid w:val="00B9249B"/>
    <w:rsid w:val="00B95E7D"/>
    <w:rsid w:val="00B97A4C"/>
    <w:rsid w:val="00BA4467"/>
    <w:rsid w:val="00BB730E"/>
    <w:rsid w:val="00BD1816"/>
    <w:rsid w:val="00BD578C"/>
    <w:rsid w:val="00BE73C0"/>
    <w:rsid w:val="00BF19A3"/>
    <w:rsid w:val="00BF2A34"/>
    <w:rsid w:val="00BF34A9"/>
    <w:rsid w:val="00C1333F"/>
    <w:rsid w:val="00C35974"/>
    <w:rsid w:val="00C36DF5"/>
    <w:rsid w:val="00C606F9"/>
    <w:rsid w:val="00C771D2"/>
    <w:rsid w:val="00C80CD6"/>
    <w:rsid w:val="00C84938"/>
    <w:rsid w:val="00C92FDE"/>
    <w:rsid w:val="00C94F59"/>
    <w:rsid w:val="00CA2539"/>
    <w:rsid w:val="00CA6723"/>
    <w:rsid w:val="00CB3DC7"/>
    <w:rsid w:val="00CB6ABD"/>
    <w:rsid w:val="00CE7914"/>
    <w:rsid w:val="00D07972"/>
    <w:rsid w:val="00D13DD0"/>
    <w:rsid w:val="00D17A82"/>
    <w:rsid w:val="00D239BD"/>
    <w:rsid w:val="00D266E4"/>
    <w:rsid w:val="00D32247"/>
    <w:rsid w:val="00D3538F"/>
    <w:rsid w:val="00D44325"/>
    <w:rsid w:val="00D47F50"/>
    <w:rsid w:val="00D66C99"/>
    <w:rsid w:val="00D77513"/>
    <w:rsid w:val="00D84CE4"/>
    <w:rsid w:val="00DA3354"/>
    <w:rsid w:val="00DB4E0E"/>
    <w:rsid w:val="00DD16B9"/>
    <w:rsid w:val="00DD42E7"/>
    <w:rsid w:val="00DF0432"/>
    <w:rsid w:val="00DF0581"/>
    <w:rsid w:val="00E04BF3"/>
    <w:rsid w:val="00E1010E"/>
    <w:rsid w:val="00E2213F"/>
    <w:rsid w:val="00E34348"/>
    <w:rsid w:val="00E36028"/>
    <w:rsid w:val="00E36D36"/>
    <w:rsid w:val="00E51DBD"/>
    <w:rsid w:val="00E553B7"/>
    <w:rsid w:val="00E61D83"/>
    <w:rsid w:val="00E64188"/>
    <w:rsid w:val="00E723D6"/>
    <w:rsid w:val="00E75982"/>
    <w:rsid w:val="00E82090"/>
    <w:rsid w:val="00E91C49"/>
    <w:rsid w:val="00E93093"/>
    <w:rsid w:val="00EB5EF2"/>
    <w:rsid w:val="00EC0956"/>
    <w:rsid w:val="00ED5DA4"/>
    <w:rsid w:val="00EE765C"/>
    <w:rsid w:val="00EF6B96"/>
    <w:rsid w:val="00EF7636"/>
    <w:rsid w:val="00F00E44"/>
    <w:rsid w:val="00F01D13"/>
    <w:rsid w:val="00F03192"/>
    <w:rsid w:val="00F303CD"/>
    <w:rsid w:val="00F314DA"/>
    <w:rsid w:val="00F37860"/>
    <w:rsid w:val="00F613A5"/>
    <w:rsid w:val="00F64AE8"/>
    <w:rsid w:val="00F754E7"/>
    <w:rsid w:val="00F90132"/>
    <w:rsid w:val="00F95626"/>
    <w:rsid w:val="00FA2B00"/>
    <w:rsid w:val="00FA6EF6"/>
    <w:rsid w:val="00FB4292"/>
    <w:rsid w:val="00FB586C"/>
    <w:rsid w:val="00FB69E7"/>
    <w:rsid w:val="00FC35E1"/>
    <w:rsid w:val="00FC52C4"/>
    <w:rsid w:val="00FD4A8E"/>
    <w:rsid w:val="00FD5E5C"/>
    <w:rsid w:val="00FD63FB"/>
    <w:rsid w:val="00FE0026"/>
    <w:rsid w:val="00FE7B60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A34577-BD4B-4977-A64A-C790CCF5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DB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24E8E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6223D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rsid w:val="00A779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8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7794E"/>
    <w:pPr>
      <w:ind w:firstLine="720"/>
    </w:pPr>
    <w:rPr>
      <w:szCs w:val="20"/>
    </w:rPr>
  </w:style>
  <w:style w:type="paragraph" w:customStyle="1" w:styleId="a4">
    <w:name w:val="Знак"/>
    <w:basedOn w:val="a"/>
    <w:rsid w:val="00942D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rsid w:val="008A62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82B12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28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FD5E5C"/>
    <w:pPr>
      <w:tabs>
        <w:tab w:val="center" w:pos="4677"/>
        <w:tab w:val="right" w:pos="9355"/>
      </w:tabs>
    </w:pPr>
    <w:rPr>
      <w:rFonts w:ascii="MS Sans Serif" w:hAnsi="MS Sans Serif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FD5E5C"/>
    <w:rPr>
      <w:rFonts w:ascii="MS Sans Serif" w:hAnsi="MS Sans Serif"/>
    </w:rPr>
  </w:style>
  <w:style w:type="character" w:customStyle="1" w:styleId="10">
    <w:name w:val="Заголовок 1 Знак"/>
    <w:basedOn w:val="a0"/>
    <w:link w:val="1"/>
    <w:rsid w:val="0067556E"/>
    <w:rPr>
      <w:b/>
      <w:bCs/>
      <w:szCs w:val="24"/>
    </w:rPr>
  </w:style>
  <w:style w:type="paragraph" w:styleId="aa">
    <w:name w:val="No Spacing"/>
    <w:uiPriority w:val="1"/>
    <w:qFormat/>
    <w:rsid w:val="006E373A"/>
    <w:rPr>
      <w:sz w:val="28"/>
    </w:rPr>
  </w:style>
  <w:style w:type="paragraph" w:styleId="ab">
    <w:name w:val="List Paragraph"/>
    <w:basedOn w:val="a"/>
    <w:uiPriority w:val="34"/>
    <w:qFormat/>
    <w:rsid w:val="00684DFA"/>
    <w:pPr>
      <w:ind w:left="720"/>
      <w:contextualSpacing/>
    </w:pPr>
    <w:rPr>
      <w:szCs w:val="20"/>
    </w:rPr>
  </w:style>
  <w:style w:type="paragraph" w:customStyle="1" w:styleId="Default">
    <w:name w:val="Default"/>
    <w:rsid w:val="0060721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4F6B92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A6E83DFBAE7B1B28B50171308953A45CF44A22BD0A6D4EB28041EF70C6D4C8AB9970264C340630B3944A131FM6p4G" TargetMode="External"/><Relationship Id="rId13" Type="http://schemas.openxmlformats.org/officeDocument/2006/relationships/hyperlink" Target="garantF1://70230990.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932870.0" TargetMode="External"/><Relationship Id="rId17" Type="http://schemas.openxmlformats.org/officeDocument/2006/relationships/hyperlink" Target="garantF1://70253464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253464.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5291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rafinos_ni@admsurgut.ru" TargetMode="External"/><Relationship Id="rId10" Type="http://schemas.openxmlformats.org/officeDocument/2006/relationships/hyperlink" Target="garantF1://1483840.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5870.0" TargetMode="External"/><Relationship Id="rId14" Type="http://schemas.openxmlformats.org/officeDocument/2006/relationships/hyperlink" Target="http://admsurgut.ru/rubric/1255/Otdel-organizacii-upravleniya-zhilischnym-fondom-i-soderzhaniya-obektov-gorodskogo-hozyayst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E7820-81E5-45C0-9B28-C3F2E3C91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2413</Words>
  <Characters>18474</Characters>
  <Application>Microsoft Office Word</Application>
  <DocSecurity>0</DocSecurity>
  <Lines>153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20846</CharactersWithSpaces>
  <SharedDoc>false</SharedDoc>
  <HLinks>
    <vt:vector size="6" baseType="variant">
      <vt:variant>
        <vt:i4>2097275</vt:i4>
      </vt:variant>
      <vt:variant>
        <vt:i4>3</vt:i4>
      </vt:variant>
      <vt:variant>
        <vt:i4>0</vt:i4>
      </vt:variant>
      <vt:variant>
        <vt:i4>5</vt:i4>
      </vt:variant>
      <vt:variant>
        <vt:lpwstr>http://www.gp1.ru/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Колегова Оксана Наилевна</dc:creator>
  <cp:lastModifiedBy>Ворошилова Юлия Павловна</cp:lastModifiedBy>
  <cp:revision>2</cp:revision>
  <cp:lastPrinted>2019-01-28T12:05:00Z</cp:lastPrinted>
  <dcterms:created xsi:type="dcterms:W3CDTF">2021-04-13T09:21:00Z</dcterms:created>
  <dcterms:modified xsi:type="dcterms:W3CDTF">2021-04-13T09:21:00Z</dcterms:modified>
</cp:coreProperties>
</file>