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2431A6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70421">
        <w:rPr>
          <w:rFonts w:cs="Times New Roman"/>
          <w:szCs w:val="28"/>
        </w:rPr>
        <w:t xml:space="preserve"> </w:t>
      </w:r>
      <w:r w:rsidR="00B70421" w:rsidRPr="00B70421">
        <w:rPr>
          <w:rFonts w:cs="Times New Roman"/>
          <w:szCs w:val="28"/>
          <w:u w:val="single"/>
        </w:rPr>
        <w:t xml:space="preserve">комитет по управлению </w:t>
      </w:r>
      <w:r w:rsidR="00B70421" w:rsidRPr="00455B5E">
        <w:rPr>
          <w:rFonts w:cs="Times New Roman"/>
          <w:szCs w:val="28"/>
          <w:u w:val="single"/>
        </w:rPr>
        <w:t>имуществом</w:t>
      </w:r>
      <w:r w:rsidR="00C1689B" w:rsidRPr="00455B5E">
        <w:rPr>
          <w:rFonts w:cs="Times New Roman"/>
          <w:szCs w:val="28"/>
          <w:u w:val="single"/>
        </w:rPr>
        <w:t xml:space="preserve"> Администрации города</w:t>
      </w:r>
      <w:r w:rsidR="00B70421" w:rsidRPr="00455B5E">
        <w:rPr>
          <w:rFonts w:cs="Times New Roman"/>
          <w:szCs w:val="28"/>
          <w:u w:val="single"/>
        </w:rPr>
        <w:t>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 w:val="22"/>
        </w:rPr>
      </w:pPr>
      <w:r w:rsidRPr="00455B5E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007F35" w:rsidRPr="00455B5E">
        <w:rPr>
          <w:rFonts w:cs="Times New Roman"/>
          <w:szCs w:val="28"/>
        </w:rPr>
        <w:t xml:space="preserve"> </w:t>
      </w:r>
      <w:r w:rsidR="00007F35" w:rsidRPr="00455B5E">
        <w:rPr>
          <w:rFonts w:cs="Times New Roman"/>
          <w:szCs w:val="28"/>
          <w:u w:val="single"/>
        </w:rPr>
        <w:t>отсутствуют.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455B5E" w:rsidRDefault="00007F35" w:rsidP="00C1689B">
      <w:pPr>
        <w:ind w:firstLine="720"/>
        <w:contextualSpacing/>
        <w:jc w:val="both"/>
        <w:rPr>
          <w:rFonts w:cs="Times New Roman"/>
          <w:sz w:val="22"/>
          <w:u w:val="single"/>
        </w:rPr>
      </w:pPr>
      <w:r w:rsidRPr="00455B5E">
        <w:rPr>
          <w:rFonts w:cs="Times New Roman"/>
          <w:szCs w:val="28"/>
          <w:u w:val="single"/>
        </w:rPr>
        <w:t>проект постановления</w:t>
      </w:r>
      <w:r w:rsidR="00B76771" w:rsidRPr="00455B5E">
        <w:rPr>
          <w:rFonts w:cs="Times New Roman"/>
          <w:szCs w:val="28"/>
          <w:u w:val="single"/>
        </w:rPr>
        <w:t xml:space="preserve"> Администрации города «</w:t>
      </w:r>
      <w:r w:rsidR="00C1689B" w:rsidRPr="00455B5E">
        <w:rPr>
          <w:rFonts w:cs="Times New Roman"/>
          <w:szCs w:val="28"/>
          <w:u w:val="single"/>
        </w:rPr>
        <w:t>Об утверждении порядков предоставления субсидий на поддержку и развитие растениеводства,                                      на поддержку и развитие животноводства, на поддержку и развитие малых форм хозяйствования, на развитие рыбохозяйственного комплекса, на развитие деятельности по заготовке и переработке дикоросов</w:t>
      </w:r>
      <w:r w:rsidR="00B76771" w:rsidRPr="00455B5E">
        <w:rPr>
          <w:rFonts w:cs="Times New Roman"/>
          <w:szCs w:val="28"/>
          <w:u w:val="single"/>
        </w:rPr>
        <w:t>»</w:t>
      </w:r>
      <w:r w:rsidRPr="00455B5E">
        <w:rPr>
          <w:rFonts w:cs="Times New Roman"/>
          <w:szCs w:val="28"/>
          <w:u w:val="single"/>
        </w:rPr>
        <w:t>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  <w:r w:rsidR="00B70421" w:rsidRPr="00455B5E">
        <w:rPr>
          <w:rFonts w:cs="Times New Roman"/>
          <w:szCs w:val="28"/>
        </w:rPr>
        <w:t xml:space="preserve"> </w:t>
      </w:r>
    </w:p>
    <w:p w:rsidR="00007F35" w:rsidRPr="00455B5E" w:rsidRDefault="00007F35" w:rsidP="002431A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B5E">
        <w:rPr>
          <w:rFonts w:ascii="Times New Roman" w:hAnsi="Times New Roman" w:cs="Times New Roman"/>
          <w:sz w:val="28"/>
          <w:szCs w:val="28"/>
          <w:u w:val="single"/>
        </w:rPr>
        <w:t>- Бюджетный кодекс РФ;</w:t>
      </w:r>
    </w:p>
    <w:p w:rsidR="00007F35" w:rsidRPr="00455B5E" w:rsidRDefault="00007F35" w:rsidP="002431A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B5E">
        <w:rPr>
          <w:rFonts w:ascii="Times New Roman" w:hAnsi="Times New Roman" w:cs="Times New Roman"/>
          <w:sz w:val="28"/>
          <w:szCs w:val="28"/>
          <w:u w:val="single"/>
        </w:rPr>
        <w:t xml:space="preserve">- Постановление Правительства Российской Федерации от </w:t>
      </w:r>
      <w:r w:rsidRPr="00455B5E">
        <w:rPr>
          <w:rFonts w:ascii="Times New Roman" w:hAnsi="Times New Roman"/>
          <w:sz w:val="28"/>
          <w:szCs w:val="28"/>
          <w:u w:val="single"/>
        </w:rPr>
        <w:t xml:space="preserve">18.09.2020 </w:t>
      </w:r>
      <w:r w:rsidRPr="00455B5E">
        <w:rPr>
          <w:rFonts w:ascii="Times New Roman" w:hAnsi="Times New Roman"/>
          <w:sz w:val="28"/>
          <w:szCs w:val="28"/>
          <w:u w:val="single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455B5E">
        <w:rPr>
          <w:rFonts w:ascii="Times New Roman" w:hAnsi="Times New Roman" w:cs="Times New Roman"/>
          <w:sz w:val="28"/>
          <w:szCs w:val="28"/>
          <w:u w:val="single"/>
        </w:rPr>
        <w:t xml:space="preserve"> (далее – Общие требования);</w:t>
      </w:r>
    </w:p>
    <w:p w:rsidR="00007F35" w:rsidRPr="00455B5E" w:rsidRDefault="00007F35" w:rsidP="002431A6">
      <w:pPr>
        <w:ind w:firstLine="720"/>
        <w:contextualSpacing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55B5E">
        <w:rPr>
          <w:rFonts w:eastAsia="Times New Roman" w:cs="Times New Roman"/>
          <w:szCs w:val="28"/>
          <w:u w:val="single"/>
          <w:lang w:eastAsia="ru-RU"/>
        </w:rPr>
        <w:t xml:space="preserve">- Закон Ханты-Мансийского автономного округа – Югры от 16.12.2010 </w:t>
      </w:r>
      <w:r w:rsidRPr="00455B5E">
        <w:rPr>
          <w:rFonts w:eastAsia="Times New Roman" w:cs="Times New Roman"/>
          <w:szCs w:val="28"/>
          <w:u w:val="single"/>
          <w:lang w:eastAsia="ru-RU"/>
        </w:rPr>
        <w:br/>
        <w:t>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дикоросов»;</w:t>
      </w:r>
    </w:p>
    <w:p w:rsidR="00007F35" w:rsidRPr="00455B5E" w:rsidRDefault="00007F35" w:rsidP="002431A6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455B5E">
        <w:rPr>
          <w:rFonts w:eastAsia="Times New Roman" w:cs="Times New Roman"/>
          <w:szCs w:val="28"/>
          <w:u w:val="single"/>
          <w:lang w:eastAsia="ru-RU"/>
        </w:rPr>
        <w:t xml:space="preserve">- Постановление </w:t>
      </w:r>
      <w:r w:rsidRPr="00455B5E">
        <w:rPr>
          <w:rFonts w:cs="Times New Roman"/>
          <w:szCs w:val="28"/>
          <w:u w:val="single"/>
        </w:rPr>
        <w:t xml:space="preserve">Правительства </w:t>
      </w:r>
      <w:r w:rsidRPr="00455B5E">
        <w:rPr>
          <w:rFonts w:eastAsia="Times New Roman" w:cs="Times New Roman"/>
          <w:szCs w:val="28"/>
          <w:u w:val="single"/>
          <w:lang w:eastAsia="ru-RU"/>
        </w:rPr>
        <w:t xml:space="preserve">Ханты-Мансийского автономного округа – Югры </w:t>
      </w:r>
      <w:r w:rsidRPr="00455B5E">
        <w:rPr>
          <w:rFonts w:cs="Times New Roman"/>
          <w:szCs w:val="28"/>
          <w:u w:val="single"/>
        </w:rPr>
        <w:t>от 05.10.2018 № 344-п «О государственной программе Ханты-Мансийского автономного округа – Югры «Развитие агропромышленного комплекса»;</w:t>
      </w:r>
    </w:p>
    <w:p w:rsidR="00007F35" w:rsidRPr="00455B5E" w:rsidRDefault="00007F35" w:rsidP="002431A6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5B5E">
        <w:rPr>
          <w:rFonts w:ascii="Times New Roman" w:hAnsi="Times New Roman" w:cs="Times New Roman"/>
          <w:sz w:val="28"/>
          <w:szCs w:val="28"/>
          <w:u w:val="single"/>
        </w:rPr>
        <w:t>- Решение Думы города от 22.12.2020 № 686-</w:t>
      </w:r>
      <w:r w:rsidRPr="00455B5E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455B5E">
        <w:rPr>
          <w:rFonts w:ascii="Times New Roman" w:hAnsi="Times New Roman" w:cs="Times New Roman"/>
          <w:sz w:val="28"/>
          <w:szCs w:val="28"/>
          <w:u w:val="single"/>
        </w:rPr>
        <w:t xml:space="preserve"> ДГ «О бюджете городского округа город Сургут Ханты-Мансийского автономного округа - Югры на 2021 год и плановый период 2022-2023 годов»;</w:t>
      </w:r>
    </w:p>
    <w:p w:rsidR="00007F35" w:rsidRPr="00455B5E" w:rsidRDefault="00007F35" w:rsidP="002431A6">
      <w:pPr>
        <w:ind w:firstLine="720"/>
        <w:contextualSpacing/>
        <w:jc w:val="both"/>
        <w:rPr>
          <w:rFonts w:cs="Times New Roman"/>
          <w:sz w:val="22"/>
          <w:u w:val="single"/>
        </w:rPr>
      </w:pPr>
      <w:r w:rsidRPr="00455B5E">
        <w:rPr>
          <w:rFonts w:eastAsia="Times New Roman" w:cs="Times New Roman"/>
          <w:szCs w:val="28"/>
          <w:u w:val="single"/>
          <w:lang w:eastAsia="ru-RU"/>
        </w:rPr>
        <w:t xml:space="preserve">- Постановление Администрации города от 13.12.2013 № 8991 </w:t>
      </w:r>
      <w:r w:rsidRPr="00455B5E">
        <w:rPr>
          <w:rFonts w:eastAsia="Times New Roman" w:cs="Times New Roman"/>
          <w:szCs w:val="28"/>
          <w:u w:val="single"/>
          <w:lang w:eastAsia="ru-RU"/>
        </w:rPr>
        <w:br/>
        <w:t>«Об утверждении муниципальной программы «Развитие агропромышленного комплекса в городе Сургуте на период до 2030 года».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007F35" w:rsidRPr="00455B5E" w:rsidRDefault="00007F35" w:rsidP="002431A6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5B5E">
        <w:rPr>
          <w:rFonts w:ascii="Times New Roman" w:hAnsi="Times New Roman" w:cs="Times New Roman"/>
          <w:sz w:val="28"/>
          <w:szCs w:val="28"/>
          <w:u w:val="single"/>
        </w:rPr>
        <w:t>- Решение Думы города от 22.12.2020 № 686-</w:t>
      </w:r>
      <w:r w:rsidRPr="00455B5E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455B5E">
        <w:rPr>
          <w:rFonts w:ascii="Times New Roman" w:hAnsi="Times New Roman" w:cs="Times New Roman"/>
          <w:sz w:val="28"/>
          <w:szCs w:val="28"/>
          <w:u w:val="single"/>
        </w:rPr>
        <w:t xml:space="preserve"> ДГ «О бюджете городского округа город Сургут Ханты-Мансийского автономного округа - Югры на 2021 год и плановый период 2022-2023 годов»;</w:t>
      </w:r>
    </w:p>
    <w:p w:rsidR="00007F35" w:rsidRPr="00455B5E" w:rsidRDefault="00007F35" w:rsidP="002431A6">
      <w:pPr>
        <w:ind w:firstLine="720"/>
        <w:contextualSpacing/>
        <w:jc w:val="both"/>
        <w:rPr>
          <w:rFonts w:cs="Times New Roman"/>
          <w:sz w:val="22"/>
          <w:u w:val="single"/>
        </w:rPr>
      </w:pPr>
      <w:r w:rsidRPr="00455B5E">
        <w:rPr>
          <w:rFonts w:eastAsia="Times New Roman" w:cs="Times New Roman"/>
          <w:szCs w:val="28"/>
          <w:u w:val="single"/>
          <w:lang w:eastAsia="ru-RU"/>
        </w:rPr>
        <w:lastRenderedPageBreak/>
        <w:t xml:space="preserve">- Постановление Администрации города от 13.12.2013 № 8991 </w:t>
      </w:r>
      <w:r w:rsidRPr="00455B5E">
        <w:rPr>
          <w:rFonts w:eastAsia="Times New Roman" w:cs="Times New Roman"/>
          <w:szCs w:val="28"/>
          <w:u w:val="single"/>
          <w:lang w:eastAsia="ru-RU"/>
        </w:rPr>
        <w:br/>
        <w:t>«Об утверждении муниципальной программы «Развитие агропромышленного комплекса в городе Сургуте на период до 2030 года».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 w:val="22"/>
        </w:rPr>
      </w:pPr>
      <w:r w:rsidRPr="00455B5E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007F35" w:rsidRPr="00455B5E">
        <w:rPr>
          <w:rFonts w:cs="Times New Roman"/>
          <w:szCs w:val="28"/>
          <w:u w:val="single"/>
        </w:rPr>
        <w:t xml:space="preserve">после официального опубликования и распространяется </w:t>
      </w:r>
      <w:r w:rsidR="00007F35" w:rsidRPr="00455B5E">
        <w:rPr>
          <w:rFonts w:cs="Times New Roman"/>
          <w:szCs w:val="28"/>
          <w:u w:val="single"/>
        </w:rPr>
        <w:br/>
        <w:t>на правоотношения, возникшие с 01.01.2021.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 w:val="22"/>
        </w:rPr>
      </w:pPr>
      <w:r w:rsidRPr="00455B5E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B70421" w:rsidRPr="00455B5E">
        <w:rPr>
          <w:rFonts w:cs="Times New Roman"/>
          <w:szCs w:val="28"/>
        </w:rPr>
        <w:t xml:space="preserve"> </w:t>
      </w:r>
      <w:r w:rsidR="00007F35" w:rsidRPr="00455B5E">
        <w:rPr>
          <w:rFonts w:cs="Times New Roman"/>
          <w:szCs w:val="28"/>
          <w:u w:val="single"/>
        </w:rPr>
        <w:t>необходимость в установлении переходного периода отсутствует.</w:t>
      </w:r>
    </w:p>
    <w:p w:rsidR="00007F35" w:rsidRPr="00455B5E" w:rsidRDefault="00007F3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 «</w:t>
      </w:r>
      <w:r w:rsidR="00DD209B" w:rsidRPr="00455B5E">
        <w:rPr>
          <w:rFonts w:cs="Times New Roman"/>
          <w:szCs w:val="28"/>
        </w:rPr>
        <w:t>02</w:t>
      </w:r>
      <w:r w:rsidRPr="00455B5E">
        <w:rPr>
          <w:rFonts w:cs="Times New Roman"/>
          <w:szCs w:val="28"/>
        </w:rPr>
        <w:t xml:space="preserve">» </w:t>
      </w:r>
      <w:r w:rsidR="00DD209B" w:rsidRPr="00455B5E">
        <w:rPr>
          <w:rFonts w:cs="Times New Roman"/>
          <w:szCs w:val="28"/>
        </w:rPr>
        <w:t>апреля</w:t>
      </w:r>
      <w:r w:rsidRPr="00455B5E">
        <w:rPr>
          <w:rFonts w:cs="Times New Roman"/>
          <w:i/>
          <w:szCs w:val="28"/>
        </w:rPr>
        <w:t xml:space="preserve"> </w:t>
      </w:r>
      <w:r w:rsidRPr="00455B5E">
        <w:rPr>
          <w:rFonts w:cs="Times New Roman"/>
          <w:szCs w:val="28"/>
        </w:rPr>
        <w:t>20</w:t>
      </w:r>
      <w:r w:rsidR="00DD209B" w:rsidRPr="00455B5E">
        <w:rPr>
          <w:rFonts w:cs="Times New Roman"/>
          <w:szCs w:val="28"/>
        </w:rPr>
        <w:t xml:space="preserve">21 </w:t>
      </w:r>
      <w:r w:rsidRPr="00455B5E">
        <w:rPr>
          <w:rFonts w:cs="Times New Roman"/>
          <w:szCs w:val="28"/>
        </w:rPr>
        <w:t>г. 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«</w:t>
      </w:r>
      <w:r w:rsidR="00DD209B" w:rsidRPr="00455B5E">
        <w:rPr>
          <w:rFonts w:cs="Times New Roman"/>
          <w:szCs w:val="28"/>
        </w:rPr>
        <w:t>02</w:t>
      </w:r>
      <w:r w:rsidRPr="00455B5E">
        <w:rPr>
          <w:rFonts w:cs="Times New Roman"/>
          <w:szCs w:val="28"/>
        </w:rPr>
        <w:t>»</w:t>
      </w:r>
      <w:r w:rsidR="00DD209B" w:rsidRPr="00455B5E">
        <w:rPr>
          <w:rFonts w:cs="Times New Roman"/>
          <w:szCs w:val="28"/>
        </w:rPr>
        <w:t xml:space="preserve"> апреля </w:t>
      </w:r>
      <w:r w:rsidRPr="00455B5E">
        <w:rPr>
          <w:rFonts w:cs="Times New Roman"/>
          <w:szCs w:val="28"/>
        </w:rPr>
        <w:t>20</w:t>
      </w:r>
      <w:r w:rsidR="00DD209B" w:rsidRPr="00455B5E">
        <w:rPr>
          <w:rFonts w:cs="Times New Roman"/>
          <w:szCs w:val="28"/>
        </w:rPr>
        <w:t>21 г.; окончание: «29</w:t>
      </w:r>
      <w:r w:rsidRPr="00455B5E">
        <w:rPr>
          <w:rFonts w:cs="Times New Roman"/>
          <w:szCs w:val="28"/>
        </w:rPr>
        <w:t>»</w:t>
      </w:r>
      <w:r w:rsidR="00DD209B" w:rsidRPr="00455B5E">
        <w:rPr>
          <w:rFonts w:cs="Times New Roman"/>
          <w:szCs w:val="28"/>
        </w:rPr>
        <w:t xml:space="preserve"> апреля </w:t>
      </w:r>
      <w:r w:rsidRPr="00455B5E">
        <w:rPr>
          <w:rFonts w:cs="Times New Roman"/>
          <w:szCs w:val="28"/>
        </w:rPr>
        <w:t>20</w:t>
      </w:r>
      <w:r w:rsidR="00DD209B" w:rsidRPr="00455B5E">
        <w:rPr>
          <w:rFonts w:cs="Times New Roman"/>
          <w:szCs w:val="28"/>
        </w:rPr>
        <w:t xml:space="preserve">21 </w:t>
      </w:r>
      <w:r w:rsidRPr="00455B5E">
        <w:rPr>
          <w:rFonts w:cs="Times New Roman"/>
          <w:szCs w:val="28"/>
        </w:rPr>
        <w:t>г.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Всего замечаний и предложений: </w:t>
      </w:r>
      <w:r w:rsidR="00DD209B" w:rsidRPr="00455B5E">
        <w:rPr>
          <w:rFonts w:cs="Times New Roman"/>
          <w:szCs w:val="28"/>
        </w:rPr>
        <w:t>0</w:t>
      </w:r>
      <w:r w:rsidRPr="00455B5E">
        <w:rPr>
          <w:rFonts w:cs="Times New Roman"/>
          <w:szCs w:val="28"/>
        </w:rPr>
        <w:t>, из них: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учтено полностью: </w:t>
      </w:r>
      <w:r w:rsidR="00C1689B" w:rsidRPr="00455B5E">
        <w:rPr>
          <w:rFonts w:cs="Times New Roman"/>
          <w:szCs w:val="28"/>
        </w:rPr>
        <w:t>-</w:t>
      </w:r>
      <w:r w:rsidRPr="00455B5E">
        <w:rPr>
          <w:rFonts w:cs="Times New Roman"/>
          <w:szCs w:val="28"/>
        </w:rPr>
        <w:t xml:space="preserve">, учтено частично: </w:t>
      </w:r>
      <w:r w:rsidR="00C1689B" w:rsidRPr="00455B5E">
        <w:rPr>
          <w:rFonts w:cs="Times New Roman"/>
          <w:szCs w:val="28"/>
        </w:rPr>
        <w:t>-</w:t>
      </w:r>
      <w:r w:rsidRPr="00455B5E">
        <w:rPr>
          <w:rFonts w:cs="Times New Roman"/>
          <w:szCs w:val="28"/>
        </w:rPr>
        <w:t xml:space="preserve">, не учтено: </w:t>
      </w:r>
      <w:r w:rsidR="00C1689B" w:rsidRPr="00455B5E">
        <w:rPr>
          <w:rFonts w:cs="Times New Roman"/>
          <w:szCs w:val="28"/>
        </w:rPr>
        <w:t>-</w:t>
      </w:r>
      <w:r w:rsidRPr="00455B5E">
        <w:rPr>
          <w:rFonts w:cs="Times New Roman"/>
          <w:szCs w:val="28"/>
        </w:rPr>
        <w:t>.</w:t>
      </w:r>
    </w:p>
    <w:p w:rsidR="00B74AF1" w:rsidRPr="00455B5E" w:rsidRDefault="00B74AF1" w:rsidP="002431A6">
      <w:pPr>
        <w:ind w:firstLine="720"/>
        <w:contextualSpacing/>
        <w:jc w:val="both"/>
        <w:rPr>
          <w:szCs w:val="28"/>
        </w:rPr>
      </w:pPr>
      <w:r w:rsidRPr="00455B5E">
        <w:rPr>
          <w:szCs w:val="28"/>
        </w:rPr>
        <w:t xml:space="preserve">Кроме того, получено </w:t>
      </w:r>
      <w:r w:rsidR="00DD209B" w:rsidRPr="00455B5E">
        <w:rPr>
          <w:szCs w:val="28"/>
        </w:rPr>
        <w:t>2</w:t>
      </w:r>
      <w:r w:rsidR="006055EC" w:rsidRPr="00455B5E">
        <w:rPr>
          <w:szCs w:val="28"/>
        </w:rPr>
        <w:t xml:space="preserve"> отзыва, содержащих информацию </w:t>
      </w:r>
      <w:r w:rsidRPr="00455B5E">
        <w:rPr>
          <w:szCs w:val="28"/>
        </w:rPr>
        <w:t>об одобрении текущей редакции проекта нормативного правового акта (об отсутствии замечаний и (или) предложений).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Фамилия, имя, отчество: </w:t>
      </w:r>
      <w:r w:rsidR="00B76771" w:rsidRPr="00455B5E">
        <w:rPr>
          <w:rFonts w:cs="Times New Roman"/>
          <w:szCs w:val="28"/>
        </w:rPr>
        <w:t>Дронов Алексей Сергеевич.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Должность:</w:t>
      </w:r>
      <w:r w:rsidR="00B76771" w:rsidRPr="00455B5E">
        <w:rPr>
          <w:rFonts w:cs="Times New Roman"/>
          <w:szCs w:val="28"/>
        </w:rPr>
        <w:t xml:space="preserve"> главный специалист отдела закупок и поддержки сельскохозяйственных производителей комитета по управлению имуществом Администрации города.</w:t>
      </w:r>
    </w:p>
    <w:p w:rsidR="00DD209B" w:rsidRPr="00455B5E" w:rsidRDefault="006055EC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Тел.: 8 (3462) 528-333, а</w:t>
      </w:r>
      <w:r w:rsidR="00DD209B" w:rsidRPr="00455B5E">
        <w:rPr>
          <w:rFonts w:cs="Times New Roman"/>
          <w:szCs w:val="28"/>
        </w:rPr>
        <w:t>дрес электронной почты: dronov_as@admsurgut.ru.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55B5E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 w:val="22"/>
        </w:rPr>
      </w:pPr>
      <w:r w:rsidRPr="00455B5E">
        <w:rPr>
          <w:rFonts w:cs="Times New Roman"/>
          <w:bCs/>
          <w:szCs w:val="28"/>
        </w:rPr>
        <w:t>2.1. Степень регулирующего воздействия проекта</w:t>
      </w:r>
      <w:r w:rsidR="00B76771" w:rsidRPr="00455B5E">
        <w:rPr>
          <w:rFonts w:cs="Times New Roman"/>
          <w:bCs/>
          <w:szCs w:val="28"/>
        </w:rPr>
        <w:t xml:space="preserve"> муниципального правового акта </w:t>
      </w:r>
      <w:r w:rsidRPr="00455B5E">
        <w:rPr>
          <w:rFonts w:cs="Times New Roman"/>
          <w:bCs/>
          <w:szCs w:val="28"/>
          <w:u w:val="single"/>
        </w:rPr>
        <w:t>высокая</w:t>
      </w:r>
      <w:r w:rsidR="00B76771" w:rsidRPr="00455B5E">
        <w:rPr>
          <w:rFonts w:cs="Times New Roman"/>
          <w:bCs/>
          <w:szCs w:val="28"/>
        </w:rPr>
        <w:t>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55B5E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9834C0" w:rsidRPr="00455B5E" w:rsidRDefault="00FC63F9" w:rsidP="002431A6">
      <w:pPr>
        <w:ind w:firstLine="720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455B5E">
        <w:rPr>
          <w:rFonts w:cs="Times New Roman"/>
          <w:bCs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                        и ограничения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                     и инвестиционной деятельности.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55B5E">
        <w:rPr>
          <w:rFonts w:cs="Times New Roman"/>
          <w:bCs/>
          <w:szCs w:val="28"/>
        </w:rPr>
        <w:t>3. Описание проблемы, на решение которой направлено предлагаемое</w:t>
      </w:r>
      <w:r w:rsidR="00D917AC" w:rsidRPr="00455B5E">
        <w:rPr>
          <w:rFonts w:cs="Times New Roman"/>
          <w:bCs/>
          <w:szCs w:val="28"/>
        </w:rPr>
        <w:t xml:space="preserve"> </w:t>
      </w:r>
      <w:r w:rsidRPr="00455B5E">
        <w:rPr>
          <w:rFonts w:cs="Times New Roman"/>
          <w:bCs/>
          <w:szCs w:val="28"/>
        </w:rPr>
        <w:t>правовое регулирование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9834C0" w:rsidRPr="00455B5E" w:rsidRDefault="00B76771" w:rsidP="002431A6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455B5E">
        <w:rPr>
          <w:rFonts w:cs="Times New Roman"/>
          <w:szCs w:val="28"/>
          <w:u w:val="single"/>
        </w:rPr>
        <w:t>О</w:t>
      </w:r>
      <w:r w:rsidR="009834C0" w:rsidRPr="00455B5E">
        <w:rPr>
          <w:rFonts w:cs="Times New Roman"/>
          <w:szCs w:val="28"/>
          <w:u w:val="single"/>
        </w:rPr>
        <w:t xml:space="preserve">тсутствие на муниципальном уровне правового акта, регулирующего порядок предоставления субсидии, при осуществлении </w:t>
      </w:r>
      <w:r w:rsidR="009834C0" w:rsidRPr="00455B5E">
        <w:rPr>
          <w:rFonts w:eastAsia="Times New Roman" w:cs="Times New Roman"/>
          <w:szCs w:val="28"/>
          <w:u w:val="single"/>
          <w:lang w:eastAsia="ru-RU"/>
        </w:rPr>
        <w:t>отдельного государственного полномочия по поддержке сельскохозяйственного производства и деятельности по заготовке и переработке дикоросов.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380E48" w:rsidRPr="00455B5E" w:rsidRDefault="00380E48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lastRenderedPageBreak/>
        <w:t xml:space="preserve">В соответствии с изменениями от 24.09.2020 в 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</w:t>
      </w:r>
      <w:r w:rsidRPr="00455B5E">
        <w:rPr>
          <w:rFonts w:cs="Times New Roman"/>
          <w:szCs w:val="28"/>
        </w:rPr>
        <w:br/>
        <w:t xml:space="preserve">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 с 01.01.2021 выплата субсидии </w:t>
      </w:r>
      <w:r w:rsidRPr="00455B5E">
        <w:rPr>
          <w:rFonts w:cs="Times New Roman"/>
          <w:szCs w:val="28"/>
        </w:rPr>
        <w:br/>
        <w:t xml:space="preserve">на поддержку и развитие растениеводства, животноводства, малых форм хозяйствования, на развитие рыбохозяйственного комплекса, деятельности </w:t>
      </w:r>
      <w:r w:rsidRPr="00455B5E">
        <w:rPr>
          <w:rFonts w:cs="Times New Roman"/>
          <w:szCs w:val="28"/>
        </w:rPr>
        <w:br/>
        <w:t>по заготовке и переработке дикоросов осуществляется органами местного самоуправления в соответствии с порядками, утвержденными органами местного самоуправления муниципальных образований автономного округа.</w:t>
      </w:r>
    </w:p>
    <w:p w:rsidR="00380E48" w:rsidRPr="00455B5E" w:rsidRDefault="00380E48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Ранее порядки предоставления субсидии были утверждены </w:t>
      </w:r>
      <w:r w:rsidRPr="00455B5E">
        <w:rPr>
          <w:szCs w:val="28"/>
        </w:rPr>
        <w:t xml:space="preserve">постановлением Правительства ХМАО – Югры от 05.10.2018 № 344-п </w:t>
      </w:r>
      <w:r w:rsidRPr="00455B5E">
        <w:rPr>
          <w:szCs w:val="28"/>
        </w:rPr>
        <w:br/>
        <w:t>«О государственной программе ХМАО – Югры «Развитие агропромышленного комплекса» (Приложения 17-20).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380E48" w:rsidRPr="00455B5E" w:rsidRDefault="00380E48" w:rsidP="002431A6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455B5E">
        <w:rPr>
          <w:rFonts w:cs="Times New Roman"/>
          <w:szCs w:val="28"/>
          <w:u w:val="single"/>
        </w:rPr>
        <w:t>- постановление Администрации города Когалыма от 15.03.2021 № 500 «Об утверждении порядков предоставления субсидий на поддержку и развития сельскохозяйственного производства и деятельности по заготовке и переработке дикоросов»;</w:t>
      </w:r>
    </w:p>
    <w:p w:rsidR="00380E48" w:rsidRPr="00455B5E" w:rsidRDefault="00380E48" w:rsidP="002431A6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455B5E">
        <w:rPr>
          <w:rFonts w:cs="Times New Roman"/>
          <w:szCs w:val="28"/>
          <w:u w:val="single"/>
        </w:rPr>
        <w:t xml:space="preserve">- постановление Администрации Нефтеюганского района от 09.03.2021 </w:t>
      </w:r>
      <w:r w:rsidRPr="00455B5E">
        <w:rPr>
          <w:rFonts w:cs="Times New Roman"/>
          <w:szCs w:val="28"/>
          <w:u w:val="single"/>
        </w:rPr>
        <w:br/>
        <w:t xml:space="preserve">№ 337-па-нпа «Об утверждении Порядков предоставления субсидий </w:t>
      </w:r>
      <w:r w:rsidRPr="00455B5E">
        <w:rPr>
          <w:rFonts w:cs="Times New Roman"/>
          <w:szCs w:val="28"/>
          <w:u w:val="single"/>
        </w:rPr>
        <w:br/>
        <w:t xml:space="preserve">на поддержку и развитие растениеводства, животноводства, малых форм хозяйствования, на развитие рыбохозяйственного комплекса, деятельности </w:t>
      </w:r>
      <w:r w:rsidRPr="00455B5E">
        <w:rPr>
          <w:rFonts w:cs="Times New Roman"/>
          <w:szCs w:val="28"/>
          <w:u w:val="single"/>
        </w:rPr>
        <w:br/>
        <w:t xml:space="preserve">по заготовке и переработке дикоросов сельскохозяйственным товаропроизводителям из бюджета Нефтеюганского района за счет субвенций </w:t>
      </w:r>
      <w:r w:rsidRPr="00455B5E">
        <w:rPr>
          <w:rFonts w:cs="Times New Roman"/>
          <w:szCs w:val="28"/>
          <w:u w:val="single"/>
        </w:rPr>
        <w:br/>
        <w:t>из бюджета Ханты-Мансийс</w:t>
      </w:r>
      <w:r w:rsidR="009079C5" w:rsidRPr="00455B5E">
        <w:rPr>
          <w:rFonts w:cs="Times New Roman"/>
          <w:szCs w:val="28"/>
          <w:u w:val="single"/>
        </w:rPr>
        <w:t>кого автономного округа – Югры»;</w:t>
      </w:r>
    </w:p>
    <w:p w:rsidR="009079C5" w:rsidRPr="00455B5E" w:rsidRDefault="009079C5" w:rsidP="002431A6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455B5E">
        <w:rPr>
          <w:rFonts w:cs="Times New Roman"/>
          <w:szCs w:val="28"/>
          <w:u w:val="single"/>
        </w:rPr>
        <w:t>- постановление администрации города Нефтеюганска от 01.04.2021                             № 36-нп «О порядках предоставления субсидий сельскохозяйственным товаропроизводителям»;</w:t>
      </w:r>
    </w:p>
    <w:p w:rsidR="009079C5" w:rsidRPr="00455B5E" w:rsidRDefault="009079C5" w:rsidP="009079C5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455B5E">
        <w:rPr>
          <w:rFonts w:cs="Times New Roman"/>
          <w:szCs w:val="28"/>
          <w:u w:val="single"/>
        </w:rPr>
        <w:t xml:space="preserve">- постановление администрации города Урай от 30.09.2015 № 3205                         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2016 - 2020 годы» (приложение 6 Порядок предоставления финансовой поддержки в форме субсидий сельскохозяйственным товаропроизводителям). </w:t>
      </w:r>
    </w:p>
    <w:p w:rsidR="00C51215" w:rsidRPr="00455B5E" w:rsidRDefault="00C51215" w:rsidP="002431A6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3.4. Источники данных:</w:t>
      </w:r>
    </w:p>
    <w:p w:rsidR="001A1C2B" w:rsidRPr="00455B5E" w:rsidRDefault="001A1C2B" w:rsidP="002431A6">
      <w:pPr>
        <w:autoSpaceDE w:val="0"/>
        <w:autoSpaceDN w:val="0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455B5E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1A1C2B" w:rsidRPr="00455B5E" w:rsidRDefault="001A1C2B" w:rsidP="002431A6">
      <w:pPr>
        <w:tabs>
          <w:tab w:val="left" w:pos="851"/>
        </w:tabs>
        <w:autoSpaceDE w:val="0"/>
        <w:autoSpaceDN w:val="0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455B5E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1A1C2B" w:rsidRPr="00455B5E" w:rsidRDefault="001A1C2B" w:rsidP="002431A6">
      <w:pPr>
        <w:autoSpaceDE w:val="0"/>
        <w:autoSpaceDN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55B5E">
        <w:rPr>
          <w:rFonts w:eastAsia="Times New Roman" w:cs="Times New Roman"/>
          <w:i/>
          <w:szCs w:val="28"/>
          <w:lang w:eastAsia="ru-RU"/>
        </w:rPr>
        <w:t>СПС «КонсультантПлюс»</w:t>
      </w:r>
    </w:p>
    <w:p w:rsidR="00C51215" w:rsidRPr="00455B5E" w:rsidRDefault="00B74AF1" w:rsidP="002431A6">
      <w:pPr>
        <w:ind w:firstLine="720"/>
        <w:contextualSpacing/>
        <w:jc w:val="both"/>
        <w:rPr>
          <w:rFonts w:cs="Times New Roman"/>
          <w:i/>
          <w:szCs w:val="28"/>
        </w:rPr>
      </w:pPr>
      <w:r w:rsidRPr="00455B5E">
        <w:rPr>
          <w:szCs w:val="28"/>
        </w:rPr>
        <w:t xml:space="preserve"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</w:t>
      </w:r>
      <w:r w:rsidRPr="00455B5E">
        <w:rPr>
          <w:rFonts w:cs="Times New Roman"/>
          <w:szCs w:val="28"/>
        </w:rPr>
        <w:t>экономического ущерба, в том числе бюджетам всех уровней, иные негативные последствия:</w:t>
      </w:r>
      <w:r w:rsidR="001A1C2B" w:rsidRPr="00455B5E">
        <w:rPr>
          <w:rFonts w:cs="Times New Roman"/>
          <w:i/>
          <w:szCs w:val="28"/>
        </w:rPr>
        <w:t xml:space="preserve"> </w:t>
      </w:r>
    </w:p>
    <w:p w:rsidR="00691B68" w:rsidRPr="00455B5E" w:rsidRDefault="00691B68" w:rsidP="00691B68">
      <w:pPr>
        <w:ind w:firstLine="720"/>
        <w:jc w:val="both"/>
        <w:rPr>
          <w:szCs w:val="28"/>
          <w:u w:val="single"/>
        </w:rPr>
      </w:pPr>
      <w:r w:rsidRPr="00455B5E">
        <w:rPr>
          <w:szCs w:val="28"/>
          <w:u w:val="single"/>
        </w:rPr>
        <w:lastRenderedPageBreak/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816DE4" w:rsidRPr="00455B5E" w:rsidRDefault="00691B68" w:rsidP="00691B68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455B5E">
        <w:rPr>
          <w:szCs w:val="28"/>
          <w:u w:val="single"/>
        </w:rPr>
        <w:t xml:space="preserve"> </w:t>
      </w:r>
      <w:r w:rsidR="00FC63F9" w:rsidRPr="00455B5E">
        <w:rPr>
          <w:szCs w:val="28"/>
          <w:u w:val="single"/>
        </w:rPr>
        <w:t xml:space="preserve">- невозможность </w:t>
      </w:r>
      <w:r w:rsidR="0065706A" w:rsidRPr="00455B5E">
        <w:rPr>
          <w:szCs w:val="28"/>
          <w:u w:val="single"/>
        </w:rPr>
        <w:t>реализации</w:t>
      </w:r>
      <w:r w:rsidR="00FC63F9" w:rsidRPr="00455B5E">
        <w:rPr>
          <w:szCs w:val="28"/>
          <w:u w:val="single"/>
        </w:rPr>
        <w:t xml:space="preserve"> муниципальным образованием </w:t>
      </w:r>
      <w:r w:rsidR="00B67D2C" w:rsidRPr="00455B5E">
        <w:rPr>
          <w:szCs w:val="28"/>
          <w:u w:val="single"/>
        </w:rPr>
        <w:t xml:space="preserve">переданного </w:t>
      </w:r>
      <w:r w:rsidR="00FC63F9" w:rsidRPr="00455B5E">
        <w:rPr>
          <w:rFonts w:cs="Times New Roman"/>
          <w:szCs w:val="28"/>
          <w:u w:val="single"/>
        </w:rPr>
        <w:t>отдельного государственного полномочия по поддержке сельскохо</w:t>
      </w:r>
      <w:r w:rsidR="0065706A" w:rsidRPr="00455B5E">
        <w:rPr>
          <w:rFonts w:cs="Times New Roman"/>
          <w:szCs w:val="28"/>
          <w:u w:val="single"/>
        </w:rPr>
        <w:t>-</w:t>
      </w:r>
      <w:r w:rsidR="00FC63F9" w:rsidRPr="00455B5E">
        <w:rPr>
          <w:rFonts w:cs="Times New Roman"/>
          <w:szCs w:val="28"/>
          <w:u w:val="single"/>
        </w:rPr>
        <w:t>зяйственного производства и деятельности по заготовке и переработке дикоросов;</w:t>
      </w:r>
    </w:p>
    <w:p w:rsidR="00FC63F9" w:rsidRPr="00455B5E" w:rsidRDefault="00FC63F9" w:rsidP="00FC63F9">
      <w:pPr>
        <w:ind w:firstLine="720"/>
        <w:contextualSpacing/>
        <w:jc w:val="both"/>
        <w:rPr>
          <w:rFonts w:eastAsia="Times New Roman" w:cs="Times New Roman"/>
          <w:szCs w:val="28"/>
          <w:u w:val="single"/>
          <w:lang w:eastAsia="ru-RU"/>
        </w:rPr>
        <w:sectPr w:rsidR="00FC63F9" w:rsidRPr="00455B5E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455B5E">
        <w:rPr>
          <w:rFonts w:cs="Times New Roman"/>
          <w:szCs w:val="28"/>
          <w:u w:val="single"/>
        </w:rPr>
        <w:t>- отсутствие возможности получения субсидий субъектами предпринимательской деятельности</w:t>
      </w:r>
      <w:r w:rsidR="0065706A" w:rsidRPr="00455B5E">
        <w:rPr>
          <w:rFonts w:cs="Times New Roman"/>
          <w:szCs w:val="28"/>
          <w:u w:val="single"/>
        </w:rPr>
        <w:t xml:space="preserve"> в установленной сфере</w:t>
      </w:r>
      <w:r w:rsidRPr="00455B5E">
        <w:rPr>
          <w:rFonts w:cs="Times New Roman"/>
          <w:szCs w:val="28"/>
          <w:u w:val="single"/>
        </w:rPr>
        <w:t>.</w:t>
      </w: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55B5E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126"/>
        <w:gridCol w:w="4678"/>
        <w:gridCol w:w="1842"/>
        <w:gridCol w:w="2835"/>
      </w:tblGrid>
      <w:tr w:rsidR="00C51215" w:rsidRPr="00455B5E" w:rsidTr="007848AE">
        <w:tc>
          <w:tcPr>
            <w:tcW w:w="3256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126" w:type="dxa"/>
          </w:tcPr>
          <w:p w:rsidR="00252819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455B5E" w:rsidRDefault="00B76771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 xml:space="preserve">достижения </w:t>
            </w:r>
            <w:r w:rsidR="00C51215" w:rsidRPr="00455B5E">
              <w:rPr>
                <w:rFonts w:cs="Times New Roman"/>
                <w:szCs w:val="28"/>
              </w:rPr>
              <w:t>целей предлагаемого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4678" w:type="dxa"/>
          </w:tcPr>
          <w:p w:rsidR="00252819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показателей</w:t>
            </w:r>
          </w:p>
          <w:p w:rsidR="00C64BC1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предлагаемого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4.4. Значения</w:t>
            </w:r>
          </w:p>
          <w:p w:rsidR="00C51215" w:rsidRPr="00455B5E" w:rsidRDefault="00C51215" w:rsidP="00B7677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 xml:space="preserve">показателей </w:t>
            </w:r>
            <w:r w:rsidR="00B76771" w:rsidRPr="00455B5E">
              <w:rPr>
                <w:rFonts w:cs="Times New Roman"/>
                <w:szCs w:val="28"/>
              </w:rPr>
              <w:t>п</w:t>
            </w:r>
            <w:r w:rsidRPr="00455B5E">
              <w:rPr>
                <w:rFonts w:cs="Times New Roman"/>
                <w:szCs w:val="28"/>
              </w:rPr>
              <w:t>о годам</w:t>
            </w:r>
          </w:p>
        </w:tc>
        <w:tc>
          <w:tcPr>
            <w:tcW w:w="2835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показателей</w:t>
            </w:r>
          </w:p>
        </w:tc>
      </w:tr>
      <w:tr w:rsidR="00E96D9E" w:rsidRPr="00455B5E" w:rsidTr="007848AE">
        <w:trPr>
          <w:trHeight w:val="690"/>
        </w:trPr>
        <w:tc>
          <w:tcPr>
            <w:tcW w:w="3256" w:type="dxa"/>
            <w:vMerge w:val="restart"/>
          </w:tcPr>
          <w:p w:rsidR="007848AE" w:rsidRPr="00455B5E" w:rsidRDefault="00E96D9E" w:rsidP="00BD7BE3">
            <w:pPr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Создание нормативного правового акта, регулирующего предоставление субсиди</w:t>
            </w:r>
            <w:r w:rsidR="00CD057C" w:rsidRPr="00455B5E">
              <w:rPr>
                <w:rFonts w:cs="Times New Roman"/>
                <w:i/>
                <w:sz w:val="24"/>
                <w:szCs w:val="24"/>
              </w:rPr>
              <w:t>й</w:t>
            </w:r>
            <w:r w:rsidR="00BD7BE3" w:rsidRPr="00455B5E">
              <w:rPr>
                <w:rFonts w:cs="Times New Roman"/>
                <w:i/>
                <w:sz w:val="24"/>
                <w:szCs w:val="24"/>
              </w:rPr>
              <w:t>:</w:t>
            </w:r>
            <w:r w:rsidR="00CD057C" w:rsidRPr="00455B5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BD7BE3" w:rsidRPr="00455B5E" w:rsidRDefault="00BD7BE3" w:rsidP="00BD7BE3">
            <w:pPr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="00CD057C" w:rsidRPr="00455B5E">
              <w:rPr>
                <w:rFonts w:cs="Times New Roman"/>
                <w:i/>
                <w:sz w:val="24"/>
                <w:szCs w:val="24"/>
              </w:rPr>
              <w:t>на поддержку и развитие растениеводства</w:t>
            </w:r>
            <w:r w:rsidRPr="00455B5E">
              <w:rPr>
                <w:rFonts w:cs="Times New Roman"/>
                <w:i/>
                <w:sz w:val="24"/>
                <w:szCs w:val="24"/>
              </w:rPr>
              <w:t>;</w:t>
            </w:r>
            <w:r w:rsidR="00CD057C" w:rsidRPr="00455B5E">
              <w:rPr>
                <w:rFonts w:cs="Times New Roman"/>
                <w:i/>
                <w:sz w:val="24"/>
                <w:szCs w:val="24"/>
              </w:rPr>
              <w:t xml:space="preserve">                                      </w:t>
            </w:r>
            <w:r w:rsidRPr="00455B5E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="00CD057C" w:rsidRPr="00455B5E">
              <w:rPr>
                <w:rFonts w:cs="Times New Roman"/>
                <w:i/>
                <w:sz w:val="24"/>
                <w:szCs w:val="24"/>
              </w:rPr>
              <w:t>на поддержку и развитие животноводства</w:t>
            </w:r>
            <w:r w:rsidRPr="00455B5E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BD7BE3" w:rsidRPr="00455B5E" w:rsidRDefault="00BD7BE3" w:rsidP="00BD7BE3">
            <w:pPr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-</w:t>
            </w:r>
            <w:r w:rsidR="00CD057C" w:rsidRPr="00455B5E">
              <w:rPr>
                <w:rFonts w:cs="Times New Roman"/>
                <w:i/>
                <w:sz w:val="24"/>
                <w:szCs w:val="24"/>
              </w:rPr>
              <w:t xml:space="preserve"> на поддержку и развитие малых форм хозяйствования</w:t>
            </w:r>
            <w:r w:rsidRPr="00455B5E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BD7BE3" w:rsidRPr="00455B5E" w:rsidRDefault="00BD7BE3" w:rsidP="00BD7BE3">
            <w:pPr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-</w:t>
            </w:r>
            <w:r w:rsidR="00CD057C" w:rsidRPr="00455B5E">
              <w:rPr>
                <w:rFonts w:cs="Times New Roman"/>
                <w:i/>
                <w:sz w:val="24"/>
                <w:szCs w:val="24"/>
              </w:rPr>
              <w:t xml:space="preserve"> на развитие рыбохозяйственного комплекса</w:t>
            </w:r>
            <w:r w:rsidRPr="00455B5E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E96D9E" w:rsidRPr="00455B5E" w:rsidRDefault="00BD7BE3" w:rsidP="00BD7BE3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-</w:t>
            </w:r>
            <w:r w:rsidR="00CD057C" w:rsidRPr="00455B5E">
              <w:rPr>
                <w:rFonts w:cs="Times New Roman"/>
                <w:i/>
                <w:sz w:val="24"/>
                <w:szCs w:val="24"/>
              </w:rPr>
              <w:t xml:space="preserve"> на развитие деятельности по заготовке и переработке дикоросов</w:t>
            </w:r>
            <w:r w:rsidR="00E96D9E" w:rsidRPr="00455B5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E96D9E" w:rsidRPr="00455B5E" w:rsidRDefault="007848AE" w:rsidP="001A1C2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с</w:t>
            </w:r>
            <w:r w:rsidR="00E96D9E" w:rsidRPr="00455B5E">
              <w:rPr>
                <w:rFonts w:cs="Times New Roman"/>
                <w:i/>
                <w:sz w:val="24"/>
                <w:szCs w:val="24"/>
              </w:rPr>
              <w:t>о дня официального опубликования</w:t>
            </w:r>
          </w:p>
        </w:tc>
        <w:tc>
          <w:tcPr>
            <w:tcW w:w="4678" w:type="dxa"/>
            <w:vAlign w:val="center"/>
          </w:tcPr>
          <w:p w:rsidR="00E96D9E" w:rsidRPr="00455B5E" w:rsidRDefault="00141E62" w:rsidP="00453DFA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Доля сельскохозяйственных производителей, которым предоставлены меры государственной поддержки, от общего количества заявителей предоставивших, пакет документов, соответствующих требованиям законодательства, %</w:t>
            </w:r>
          </w:p>
        </w:tc>
        <w:tc>
          <w:tcPr>
            <w:tcW w:w="1842" w:type="dxa"/>
            <w:vAlign w:val="center"/>
          </w:tcPr>
          <w:p w:rsidR="007848AE" w:rsidRPr="00455B5E" w:rsidRDefault="00141E62" w:rsidP="007848A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100%</w:t>
            </w:r>
            <w:r w:rsidR="007848AE" w:rsidRPr="00455B5E">
              <w:rPr>
                <w:rFonts w:cs="Times New Roman"/>
                <w:i/>
                <w:sz w:val="24"/>
                <w:szCs w:val="24"/>
              </w:rPr>
              <w:t xml:space="preserve">, </w:t>
            </w:r>
          </w:p>
          <w:p w:rsidR="00E96D9E" w:rsidRPr="00455B5E" w:rsidRDefault="007848AE" w:rsidP="007848A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E96D9E" w:rsidRPr="00455B5E" w:rsidRDefault="00E96D9E" w:rsidP="00E96D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 xml:space="preserve">Комитет </w:t>
            </w:r>
          </w:p>
          <w:p w:rsidR="00E96D9E" w:rsidRPr="00455B5E" w:rsidRDefault="00E96D9E" w:rsidP="00E96D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по управлению имуществом</w:t>
            </w:r>
          </w:p>
        </w:tc>
      </w:tr>
      <w:tr w:rsidR="00E96D9E" w:rsidRPr="00455B5E" w:rsidTr="007848AE">
        <w:trPr>
          <w:trHeight w:val="690"/>
        </w:trPr>
        <w:tc>
          <w:tcPr>
            <w:tcW w:w="3256" w:type="dxa"/>
            <w:vMerge/>
          </w:tcPr>
          <w:p w:rsidR="00E96D9E" w:rsidRPr="00455B5E" w:rsidRDefault="00E96D9E" w:rsidP="001A1C2B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6D9E" w:rsidRPr="00455B5E" w:rsidRDefault="00E96D9E" w:rsidP="001A1C2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96D9E" w:rsidRPr="00455B5E" w:rsidRDefault="00141E62" w:rsidP="00453DFA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842" w:type="dxa"/>
            <w:vAlign w:val="center"/>
          </w:tcPr>
          <w:p w:rsidR="00E96D9E" w:rsidRPr="00455B5E" w:rsidRDefault="000655B7" w:rsidP="00E96D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2021 – 524,8</w:t>
            </w:r>
          </w:p>
          <w:p w:rsidR="000655B7" w:rsidRPr="00455B5E" w:rsidRDefault="000655B7" w:rsidP="000655B7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2022 – 530</w:t>
            </w:r>
            <w:r w:rsidR="00CD057C" w:rsidRPr="00455B5E">
              <w:rPr>
                <w:rFonts w:cs="Times New Roman"/>
                <w:i/>
                <w:sz w:val="24"/>
                <w:szCs w:val="24"/>
              </w:rPr>
              <w:t>,0</w:t>
            </w:r>
          </w:p>
          <w:p w:rsidR="000655B7" w:rsidRPr="00455B5E" w:rsidRDefault="000655B7" w:rsidP="000655B7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2023 – 535,3</w:t>
            </w:r>
          </w:p>
          <w:p w:rsidR="000655B7" w:rsidRPr="00455B5E" w:rsidRDefault="000655B7" w:rsidP="000655B7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6D9E" w:rsidRPr="00455B5E" w:rsidRDefault="00E96D9E" w:rsidP="00E96D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 xml:space="preserve">Комитет </w:t>
            </w:r>
          </w:p>
          <w:p w:rsidR="00E96D9E" w:rsidRPr="00455B5E" w:rsidRDefault="00E96D9E" w:rsidP="00E96D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по управлению имуществом</w:t>
            </w:r>
          </w:p>
        </w:tc>
      </w:tr>
      <w:tr w:rsidR="00E96D9E" w:rsidRPr="00455B5E" w:rsidTr="007848AE">
        <w:tc>
          <w:tcPr>
            <w:tcW w:w="3256" w:type="dxa"/>
            <w:vMerge/>
          </w:tcPr>
          <w:p w:rsidR="00E96D9E" w:rsidRPr="00455B5E" w:rsidRDefault="00E96D9E" w:rsidP="001A1C2B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6D9E" w:rsidRPr="00455B5E" w:rsidRDefault="00E96D9E" w:rsidP="001A1C2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96D9E" w:rsidRPr="00455B5E" w:rsidRDefault="00141E62" w:rsidP="00453DFA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Количество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развитие сельской кооперации», человек (нарастающим итогом)</w:t>
            </w:r>
          </w:p>
        </w:tc>
        <w:tc>
          <w:tcPr>
            <w:tcW w:w="1842" w:type="dxa"/>
            <w:vAlign w:val="center"/>
          </w:tcPr>
          <w:p w:rsidR="000655B7" w:rsidRPr="00455B5E" w:rsidRDefault="000655B7" w:rsidP="000655B7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2021 – 4</w:t>
            </w:r>
          </w:p>
          <w:p w:rsidR="000655B7" w:rsidRPr="00455B5E" w:rsidRDefault="000655B7" w:rsidP="000655B7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2022 – 6</w:t>
            </w:r>
          </w:p>
          <w:p w:rsidR="000655B7" w:rsidRPr="00455B5E" w:rsidRDefault="000655B7" w:rsidP="000655B7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2023 – 7</w:t>
            </w:r>
          </w:p>
          <w:p w:rsidR="00E96D9E" w:rsidRPr="00455B5E" w:rsidRDefault="00E96D9E" w:rsidP="007848A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6D9E" w:rsidRPr="00455B5E" w:rsidRDefault="00E96D9E" w:rsidP="00E96D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 xml:space="preserve">Комитет </w:t>
            </w:r>
          </w:p>
          <w:p w:rsidR="00E96D9E" w:rsidRPr="00455B5E" w:rsidRDefault="00E96D9E" w:rsidP="00E96D9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по управлению имуществом</w:t>
            </w:r>
          </w:p>
        </w:tc>
      </w:tr>
    </w:tbl>
    <w:p w:rsidR="00C51215" w:rsidRPr="00455B5E" w:rsidRDefault="00C51215" w:rsidP="00C51215">
      <w:pPr>
        <w:contextualSpacing/>
        <w:jc w:val="both"/>
        <w:rPr>
          <w:rFonts w:cs="Times New Roman"/>
          <w:szCs w:val="28"/>
        </w:rPr>
      </w:pPr>
    </w:p>
    <w:p w:rsidR="006055EC" w:rsidRPr="00455B5E" w:rsidRDefault="006055EC">
      <w:pPr>
        <w:spacing w:after="160" w:line="259" w:lineRule="auto"/>
        <w:rPr>
          <w:rFonts w:cs="Times New Roman"/>
          <w:bCs/>
          <w:szCs w:val="28"/>
        </w:rPr>
      </w:pPr>
      <w:r w:rsidRPr="00455B5E">
        <w:rPr>
          <w:rFonts w:cs="Times New Roman"/>
          <w:bCs/>
          <w:szCs w:val="28"/>
        </w:rPr>
        <w:br w:type="page"/>
      </w: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55B5E">
        <w:rPr>
          <w:rFonts w:cs="Times New Roman"/>
          <w:bCs/>
          <w:szCs w:val="28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774"/>
        <w:gridCol w:w="4305"/>
      </w:tblGrid>
      <w:tr w:rsidR="00C51215" w:rsidRPr="00455B5E" w:rsidTr="00E96D9E">
        <w:trPr>
          <w:cantSplit/>
        </w:trPr>
        <w:tc>
          <w:tcPr>
            <w:tcW w:w="6658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774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455B5E" w:rsidTr="00E96D9E">
        <w:trPr>
          <w:cantSplit/>
          <w:trHeight w:val="399"/>
        </w:trPr>
        <w:tc>
          <w:tcPr>
            <w:tcW w:w="6658" w:type="dxa"/>
          </w:tcPr>
          <w:p w:rsidR="00C51215" w:rsidRPr="00455B5E" w:rsidRDefault="0083278A" w:rsidP="00E96D9E">
            <w:pPr>
              <w:contextualSpacing/>
              <w:rPr>
                <w:rFonts w:cs="Times New Roman"/>
                <w:iCs/>
                <w:szCs w:val="28"/>
              </w:rPr>
            </w:pPr>
            <w:r w:rsidRPr="00455B5E">
              <w:rPr>
                <w:rFonts w:cs="Times New Roman"/>
                <w:szCs w:val="28"/>
              </w:rPr>
              <w:t>Ю</w:t>
            </w:r>
            <w:r w:rsidR="00E96D9E" w:rsidRPr="00455B5E">
              <w:rPr>
                <w:rFonts w:cs="Times New Roman"/>
                <w:szCs w:val="28"/>
              </w:rPr>
              <w:t xml:space="preserve">ридические лица независимо 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осуществляющим деятельность на территории </w:t>
            </w:r>
            <w:r w:rsidRPr="00455B5E">
              <w:rPr>
                <w:rFonts w:cs="Times New Roman"/>
                <w:szCs w:val="28"/>
              </w:rPr>
              <w:t xml:space="preserve">Ханты-Мансийского </w:t>
            </w:r>
            <w:r w:rsidR="00E96D9E" w:rsidRPr="00455B5E">
              <w:rPr>
                <w:rFonts w:cs="Times New Roman"/>
                <w:szCs w:val="28"/>
              </w:rPr>
              <w:t>автономного округа</w:t>
            </w:r>
            <w:r w:rsidRPr="00455B5E">
              <w:rPr>
                <w:rFonts w:cs="Times New Roman"/>
                <w:szCs w:val="28"/>
              </w:rPr>
              <w:t xml:space="preserve"> – Югры</w:t>
            </w:r>
          </w:p>
        </w:tc>
        <w:tc>
          <w:tcPr>
            <w:tcW w:w="3774" w:type="dxa"/>
          </w:tcPr>
          <w:p w:rsidR="00855D83" w:rsidRPr="00455B5E" w:rsidRDefault="0083278A" w:rsidP="0083278A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55B5E">
              <w:rPr>
                <w:rFonts w:cs="Times New Roman"/>
                <w:szCs w:val="28"/>
              </w:rPr>
              <w:t xml:space="preserve">1588 </w:t>
            </w:r>
            <w:r w:rsidRPr="00455B5E">
              <w:rPr>
                <w:rFonts w:cs="Times New Roman"/>
                <w:i/>
                <w:szCs w:val="28"/>
              </w:rPr>
              <w:t xml:space="preserve">потенциальных участников </w:t>
            </w:r>
          </w:p>
          <w:p w:rsidR="00C51215" w:rsidRPr="00455B5E" w:rsidRDefault="0083278A" w:rsidP="0083278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i/>
                <w:szCs w:val="28"/>
              </w:rPr>
              <w:t>(лица осуществляющие предпринимательскую деятельность на территории Ханты-Мансийского автономного округа – Югры в сфере сельского хозяйства)</w:t>
            </w:r>
          </w:p>
        </w:tc>
        <w:tc>
          <w:tcPr>
            <w:tcW w:w="4305" w:type="dxa"/>
          </w:tcPr>
          <w:p w:rsidR="00C51215" w:rsidRPr="00455B5E" w:rsidRDefault="00E96D9E" w:rsidP="00E96D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i/>
                <w:szCs w:val="28"/>
              </w:rPr>
              <w:t>Комитет по управлению имуществом</w:t>
            </w:r>
            <w:r w:rsidR="0083278A" w:rsidRPr="00455B5E">
              <w:rPr>
                <w:rFonts w:cs="Times New Roman"/>
                <w:i/>
                <w:szCs w:val="28"/>
              </w:rPr>
              <w:t>, ИФНС</w:t>
            </w:r>
          </w:p>
        </w:tc>
      </w:tr>
      <w:tr w:rsidR="00E96D9E" w:rsidRPr="00455B5E" w:rsidTr="00E96D9E">
        <w:trPr>
          <w:cantSplit/>
          <w:trHeight w:val="399"/>
        </w:trPr>
        <w:tc>
          <w:tcPr>
            <w:tcW w:w="6658" w:type="dxa"/>
          </w:tcPr>
          <w:p w:rsidR="00E96D9E" w:rsidRPr="00455B5E" w:rsidRDefault="0083278A" w:rsidP="00E96D9E">
            <w:pPr>
              <w:contextualSpacing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Г</w:t>
            </w:r>
            <w:r w:rsidR="00E96D9E" w:rsidRPr="00455B5E">
              <w:rPr>
                <w:rFonts w:cs="Times New Roman"/>
                <w:szCs w:val="28"/>
              </w:rPr>
              <w:t>раждане, ведущие личное подсобное хозяйство</w:t>
            </w:r>
          </w:p>
        </w:tc>
        <w:tc>
          <w:tcPr>
            <w:tcW w:w="3774" w:type="dxa"/>
          </w:tcPr>
          <w:p w:rsidR="00E96D9E" w:rsidRPr="00455B5E" w:rsidRDefault="0083278A" w:rsidP="0083278A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55B5E">
              <w:rPr>
                <w:rFonts w:cs="Times New Roman"/>
                <w:i/>
                <w:szCs w:val="28"/>
              </w:rPr>
              <w:t xml:space="preserve">611 и более потенциальных участников (земельные участки расположенные </w:t>
            </w:r>
            <w:r w:rsidR="008F5CD5" w:rsidRPr="00455B5E">
              <w:rPr>
                <w:rFonts w:cs="Times New Roman"/>
                <w:i/>
                <w:szCs w:val="28"/>
              </w:rPr>
              <w:br/>
            </w:r>
            <w:r w:rsidRPr="00455B5E">
              <w:rPr>
                <w:rFonts w:cs="Times New Roman"/>
                <w:i/>
                <w:szCs w:val="28"/>
              </w:rPr>
              <w:t xml:space="preserve">на территории города Сургута с разрешенным видом использования </w:t>
            </w:r>
            <w:r w:rsidR="008F5CD5" w:rsidRPr="00455B5E">
              <w:rPr>
                <w:rFonts w:cs="Times New Roman"/>
                <w:i/>
                <w:szCs w:val="28"/>
              </w:rPr>
              <w:br/>
              <w:t>«для ведения личного подсобного хозяйства»)</w:t>
            </w:r>
          </w:p>
        </w:tc>
        <w:tc>
          <w:tcPr>
            <w:tcW w:w="4305" w:type="dxa"/>
          </w:tcPr>
          <w:p w:rsidR="00E96D9E" w:rsidRPr="00455B5E" w:rsidRDefault="00E96D9E" w:rsidP="00E96D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55B5E">
              <w:rPr>
                <w:rFonts w:cs="Times New Roman"/>
                <w:i/>
                <w:szCs w:val="28"/>
              </w:rPr>
              <w:t>Комитет по управлению имуществом</w:t>
            </w:r>
            <w:r w:rsidR="0083278A" w:rsidRPr="00455B5E">
              <w:rPr>
                <w:rFonts w:cs="Times New Roman"/>
                <w:i/>
                <w:szCs w:val="28"/>
              </w:rPr>
              <w:t>, Росреестр.</w:t>
            </w:r>
          </w:p>
        </w:tc>
      </w:tr>
    </w:tbl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455B5E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1058CC" w:rsidRPr="00455B5E">
        <w:rPr>
          <w:rFonts w:cs="Times New Roman"/>
          <w:bCs/>
          <w:szCs w:val="28"/>
        </w:rPr>
        <w:br/>
      </w:r>
      <w:r w:rsidRPr="00455B5E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455B5E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455B5E">
        <w:rPr>
          <w:rFonts w:cs="Times New Roman"/>
          <w:bCs/>
          <w:i/>
          <w:szCs w:val="28"/>
        </w:rPr>
        <w:t>)</w:t>
      </w: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2409"/>
        <w:gridCol w:w="11"/>
        <w:gridCol w:w="3249"/>
        <w:gridCol w:w="11"/>
        <w:gridCol w:w="4243"/>
      </w:tblGrid>
      <w:tr w:rsidR="00C51215" w:rsidRPr="00455B5E" w:rsidTr="00176DDF">
        <w:tc>
          <w:tcPr>
            <w:tcW w:w="3397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(полномочия/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1701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(новая/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2409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3260" w:type="dxa"/>
            <w:gridSpan w:val="2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и доходов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254" w:type="dxa"/>
            <w:gridSpan w:val="2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6.5. Источники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данных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для расчетов</w:t>
            </w:r>
          </w:p>
        </w:tc>
      </w:tr>
      <w:tr w:rsidR="0083278A" w:rsidRPr="00455B5E" w:rsidTr="00176DDF">
        <w:trPr>
          <w:cantSplit/>
        </w:trPr>
        <w:tc>
          <w:tcPr>
            <w:tcW w:w="15021" w:type="dxa"/>
            <w:gridSpan w:val="7"/>
          </w:tcPr>
          <w:p w:rsidR="00BD7BE3" w:rsidRPr="00455B5E" w:rsidRDefault="0083278A" w:rsidP="00D56B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55B5E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</w:p>
          <w:p w:rsidR="0083278A" w:rsidRPr="00455B5E" w:rsidRDefault="00BD7BE3" w:rsidP="00D56B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55B5E">
              <w:rPr>
                <w:rFonts w:cs="Times New Roman"/>
                <w:iCs/>
                <w:szCs w:val="28"/>
              </w:rPr>
              <w:t>К</w:t>
            </w:r>
            <w:r w:rsidR="0083278A" w:rsidRPr="00455B5E">
              <w:rPr>
                <w:rFonts w:cs="Times New Roman"/>
                <w:iCs/>
                <w:szCs w:val="28"/>
              </w:rPr>
              <w:t>омитет по управлению имуществом</w:t>
            </w:r>
            <w:r w:rsidRPr="00455B5E">
              <w:rPr>
                <w:rFonts w:cs="Times New Roman"/>
                <w:iCs/>
                <w:szCs w:val="28"/>
              </w:rPr>
              <w:t xml:space="preserve"> Администрации города</w:t>
            </w:r>
          </w:p>
        </w:tc>
      </w:tr>
      <w:tr w:rsidR="00BD7BE3" w:rsidRPr="00455B5E" w:rsidTr="00176DDF">
        <w:trPr>
          <w:trHeight w:val="350"/>
        </w:trPr>
        <w:tc>
          <w:tcPr>
            <w:tcW w:w="3397" w:type="dxa"/>
            <w:vMerge w:val="restart"/>
          </w:tcPr>
          <w:p w:rsidR="00E54DB5" w:rsidRPr="00455B5E" w:rsidRDefault="0065706A" w:rsidP="00E54DB5">
            <w:pPr>
              <w:contextualSpacing/>
              <w:rPr>
                <w:noProof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>Реализация</w:t>
            </w:r>
            <w:r w:rsidR="00BD7BE3" w:rsidRPr="00455B5E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B67D2C" w:rsidRPr="00455B5E">
              <w:rPr>
                <w:rFonts w:cs="Times New Roman"/>
                <w:iCs/>
                <w:sz w:val="24"/>
                <w:szCs w:val="24"/>
              </w:rPr>
              <w:t>п</w:t>
            </w:r>
            <w:r w:rsidR="00B67D2C" w:rsidRPr="00455B5E">
              <w:rPr>
                <w:noProof/>
                <w:sz w:val="24"/>
                <w:szCs w:val="24"/>
              </w:rPr>
              <w:t xml:space="preserve">ереданного </w:t>
            </w:r>
            <w:r w:rsidRPr="00455B5E">
              <w:rPr>
                <w:noProof/>
                <w:sz w:val="24"/>
                <w:szCs w:val="24"/>
              </w:rPr>
              <w:t>отдельного</w:t>
            </w:r>
            <w:r w:rsidRPr="00455B5E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E54DB5" w:rsidRPr="00455B5E">
              <w:rPr>
                <w:noProof/>
                <w:sz w:val="24"/>
                <w:szCs w:val="24"/>
              </w:rPr>
              <w:t>государственно</w:t>
            </w:r>
            <w:r w:rsidRPr="00455B5E">
              <w:rPr>
                <w:noProof/>
                <w:sz w:val="24"/>
                <w:szCs w:val="24"/>
              </w:rPr>
              <w:t>го</w:t>
            </w:r>
            <w:r w:rsidR="00E54DB5" w:rsidRPr="00455B5E">
              <w:rPr>
                <w:noProof/>
                <w:sz w:val="24"/>
                <w:szCs w:val="24"/>
              </w:rPr>
              <w:t xml:space="preserve"> полномочи</w:t>
            </w:r>
            <w:r w:rsidRPr="00455B5E">
              <w:rPr>
                <w:noProof/>
                <w:sz w:val="24"/>
                <w:szCs w:val="24"/>
              </w:rPr>
              <w:t>я</w:t>
            </w:r>
            <w:r w:rsidR="00E54DB5" w:rsidRPr="00455B5E">
              <w:rPr>
                <w:noProof/>
                <w:sz w:val="24"/>
                <w:szCs w:val="24"/>
              </w:rPr>
              <w:t xml:space="preserve"> по поддержке сельскохозяйственного производства и деятельности по заготовке и переработке дикоросов </w:t>
            </w:r>
          </w:p>
          <w:p w:rsidR="00E54DB5" w:rsidRPr="00455B5E" w:rsidRDefault="00E54DB5" w:rsidP="00E54DB5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55B5E">
              <w:rPr>
                <w:noProof/>
                <w:sz w:val="24"/>
                <w:szCs w:val="24"/>
              </w:rPr>
              <w:t xml:space="preserve">(за исключением мероприятий, предусмотренных федеральными целевыми программами) </w:t>
            </w:r>
          </w:p>
        </w:tc>
        <w:tc>
          <w:tcPr>
            <w:tcW w:w="1701" w:type="dxa"/>
            <w:vMerge w:val="restart"/>
          </w:tcPr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2409" w:type="dxa"/>
          </w:tcPr>
          <w:p w:rsidR="00E54DB5" w:rsidRPr="00455B5E" w:rsidRDefault="00E54DB5" w:rsidP="00E54D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A12173" w:rsidRPr="00455B5E">
              <w:rPr>
                <w:rFonts w:cs="Times New Roman"/>
                <w:iCs/>
                <w:sz w:val="24"/>
                <w:szCs w:val="24"/>
              </w:rPr>
              <w:t>2021-2023 гг.:</w:t>
            </w:r>
          </w:p>
        </w:tc>
        <w:tc>
          <w:tcPr>
            <w:tcW w:w="3260" w:type="dxa"/>
            <w:gridSpan w:val="2"/>
            <w:vAlign w:val="center"/>
          </w:tcPr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2021 – 7 006 000,00 руб.;</w:t>
            </w:r>
          </w:p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2022 – 7 653 000,00 руб.;</w:t>
            </w:r>
          </w:p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2023 – 7 653 000,00 руб.</w:t>
            </w:r>
          </w:p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4A1FF5" w:rsidRPr="00455B5E" w:rsidRDefault="00E54DB5" w:rsidP="00E54DB5">
            <w:pPr>
              <w:contextualSpacing/>
              <w:jc w:val="center"/>
              <w:rPr>
                <w:sz w:val="24"/>
                <w:szCs w:val="24"/>
              </w:rPr>
            </w:pPr>
            <w:r w:rsidRPr="00455B5E">
              <w:rPr>
                <w:sz w:val="24"/>
                <w:szCs w:val="24"/>
              </w:rPr>
              <w:t xml:space="preserve">Решение Думы города </w:t>
            </w:r>
          </w:p>
          <w:p w:rsidR="00E54DB5" w:rsidRPr="00455B5E" w:rsidRDefault="00E54DB5" w:rsidP="007848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sz w:val="24"/>
                <w:szCs w:val="24"/>
              </w:rPr>
              <w:t>от 22.12.2020 № 686</w:t>
            </w:r>
            <w:r w:rsidR="007848AE" w:rsidRPr="00455B5E">
              <w:rPr>
                <w:sz w:val="24"/>
                <w:szCs w:val="24"/>
              </w:rPr>
              <w:t>-</w:t>
            </w:r>
            <w:r w:rsidRPr="00455B5E">
              <w:rPr>
                <w:sz w:val="24"/>
                <w:szCs w:val="24"/>
              </w:rPr>
              <w:t xml:space="preserve">VI ДГ </w:t>
            </w:r>
            <w:r w:rsidR="00176DDF" w:rsidRPr="00455B5E">
              <w:rPr>
                <w:sz w:val="24"/>
                <w:szCs w:val="24"/>
              </w:rPr>
              <w:t xml:space="preserve">                       </w:t>
            </w:r>
            <w:r w:rsidRPr="00455B5E">
              <w:rPr>
                <w:sz w:val="24"/>
                <w:szCs w:val="24"/>
              </w:rPr>
              <w:t>«О бюджете городского округа город Сургут на 2021 год и плановый период 2022 – 2023 годов»</w:t>
            </w:r>
          </w:p>
        </w:tc>
      </w:tr>
      <w:tr w:rsidR="00BD7BE3" w:rsidRPr="00455B5E" w:rsidTr="00176DDF">
        <w:trPr>
          <w:trHeight w:val="669"/>
        </w:trPr>
        <w:tc>
          <w:tcPr>
            <w:tcW w:w="3397" w:type="dxa"/>
            <w:vMerge/>
          </w:tcPr>
          <w:p w:rsidR="00E54DB5" w:rsidRPr="00455B5E" w:rsidRDefault="00E54DB5" w:rsidP="00E54DB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4DB5" w:rsidRPr="00455B5E" w:rsidRDefault="00E54DB5" w:rsidP="00E54DB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4DB5" w:rsidRPr="00455B5E" w:rsidRDefault="00E54DB5" w:rsidP="00E54DB5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E54DB5" w:rsidRPr="00455B5E" w:rsidRDefault="00E54DB5" w:rsidP="00E54D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>2021-2023 гг.:</w:t>
            </w:r>
          </w:p>
        </w:tc>
        <w:tc>
          <w:tcPr>
            <w:tcW w:w="3260" w:type="dxa"/>
            <w:gridSpan w:val="2"/>
            <w:vAlign w:val="center"/>
          </w:tcPr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254" w:type="dxa"/>
            <w:gridSpan w:val="2"/>
            <w:vAlign w:val="center"/>
          </w:tcPr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D7BE3" w:rsidRPr="00455B5E" w:rsidTr="00176DDF">
        <w:trPr>
          <w:trHeight w:val="836"/>
        </w:trPr>
        <w:tc>
          <w:tcPr>
            <w:tcW w:w="3397" w:type="dxa"/>
            <w:vMerge/>
          </w:tcPr>
          <w:p w:rsidR="007C4D8C" w:rsidRPr="00455B5E" w:rsidRDefault="007C4D8C" w:rsidP="007C4D8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8C" w:rsidRPr="00455B5E" w:rsidRDefault="007C4D8C" w:rsidP="007C4D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4D8C" w:rsidRPr="00455B5E" w:rsidRDefault="007C4D8C" w:rsidP="007C4D8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>Возможные доходы за период 2021г.:</w:t>
            </w:r>
          </w:p>
        </w:tc>
        <w:tc>
          <w:tcPr>
            <w:tcW w:w="3260" w:type="dxa"/>
            <w:gridSpan w:val="2"/>
            <w:vAlign w:val="center"/>
          </w:tcPr>
          <w:p w:rsidR="007C4D8C" w:rsidRPr="00455B5E" w:rsidRDefault="007C4D8C" w:rsidP="007C4D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254" w:type="dxa"/>
            <w:gridSpan w:val="2"/>
            <w:vAlign w:val="center"/>
          </w:tcPr>
          <w:p w:rsidR="007C4D8C" w:rsidRPr="00455B5E" w:rsidRDefault="007C4D8C" w:rsidP="007C4D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D7BE3" w:rsidRPr="00455B5E" w:rsidTr="00176DDF">
        <w:trPr>
          <w:trHeight w:val="385"/>
        </w:trPr>
        <w:tc>
          <w:tcPr>
            <w:tcW w:w="7518" w:type="dxa"/>
            <w:gridSpan w:val="4"/>
          </w:tcPr>
          <w:p w:rsidR="00E54DB5" w:rsidRPr="00455B5E" w:rsidRDefault="00E54DB5" w:rsidP="00E54DB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>Итого единовременные расходы за период 2021-2023 гг.:</w:t>
            </w:r>
          </w:p>
        </w:tc>
        <w:tc>
          <w:tcPr>
            <w:tcW w:w="3260" w:type="dxa"/>
            <w:gridSpan w:val="2"/>
            <w:vAlign w:val="center"/>
          </w:tcPr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2021 – 7 006 000,00 руб.;</w:t>
            </w:r>
          </w:p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2022 – 7 653 000,00 руб.;</w:t>
            </w:r>
          </w:p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2023 – 7 653 000,00 руб.</w:t>
            </w:r>
          </w:p>
        </w:tc>
        <w:tc>
          <w:tcPr>
            <w:tcW w:w="4243" w:type="dxa"/>
            <w:vAlign w:val="center"/>
          </w:tcPr>
          <w:p w:rsidR="004A1FF5" w:rsidRPr="00455B5E" w:rsidRDefault="00E54DB5" w:rsidP="00E54DB5">
            <w:pPr>
              <w:contextualSpacing/>
              <w:jc w:val="center"/>
              <w:rPr>
                <w:sz w:val="24"/>
                <w:szCs w:val="24"/>
              </w:rPr>
            </w:pPr>
            <w:r w:rsidRPr="00455B5E">
              <w:rPr>
                <w:sz w:val="24"/>
                <w:szCs w:val="24"/>
              </w:rPr>
              <w:t xml:space="preserve">Решение Думы города </w:t>
            </w:r>
          </w:p>
          <w:p w:rsidR="00E54DB5" w:rsidRPr="00455B5E" w:rsidRDefault="00E54DB5" w:rsidP="007848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sz w:val="24"/>
                <w:szCs w:val="24"/>
              </w:rPr>
              <w:t>от 22.12.2020 № 686</w:t>
            </w:r>
            <w:r w:rsidR="007848AE" w:rsidRPr="00455B5E">
              <w:rPr>
                <w:sz w:val="24"/>
                <w:szCs w:val="24"/>
              </w:rPr>
              <w:t>-</w:t>
            </w:r>
            <w:r w:rsidRPr="00455B5E">
              <w:rPr>
                <w:sz w:val="24"/>
                <w:szCs w:val="24"/>
              </w:rPr>
              <w:t xml:space="preserve">VI ДГ </w:t>
            </w:r>
            <w:r w:rsidR="00176DDF" w:rsidRPr="00455B5E">
              <w:rPr>
                <w:sz w:val="24"/>
                <w:szCs w:val="24"/>
              </w:rPr>
              <w:t xml:space="preserve">                     </w:t>
            </w:r>
            <w:r w:rsidRPr="00455B5E">
              <w:rPr>
                <w:sz w:val="24"/>
                <w:szCs w:val="24"/>
              </w:rPr>
              <w:t xml:space="preserve">«О бюджете городского округа город Сургут на </w:t>
            </w:r>
            <w:r w:rsidRPr="00455B5E">
              <w:rPr>
                <w:sz w:val="24"/>
                <w:szCs w:val="24"/>
              </w:rPr>
              <w:lastRenderedPageBreak/>
              <w:t>2021 год и плановый период 2022 – 2023 годов»</w:t>
            </w:r>
          </w:p>
        </w:tc>
      </w:tr>
      <w:tr w:rsidR="00BD7BE3" w:rsidRPr="00455B5E" w:rsidTr="00176DDF">
        <w:trPr>
          <w:trHeight w:val="459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5" w:rsidRPr="00455B5E" w:rsidRDefault="00E54DB5" w:rsidP="00E54DB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lastRenderedPageBreak/>
              <w:t>Итого периодические расходы за период 2021-2023 гг.:</w:t>
            </w:r>
          </w:p>
        </w:tc>
        <w:tc>
          <w:tcPr>
            <w:tcW w:w="3260" w:type="dxa"/>
            <w:gridSpan w:val="2"/>
            <w:vAlign w:val="center"/>
          </w:tcPr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243" w:type="dxa"/>
            <w:vAlign w:val="center"/>
          </w:tcPr>
          <w:p w:rsidR="00E54DB5" w:rsidRPr="00455B5E" w:rsidRDefault="00E54DB5" w:rsidP="00E54D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D7BE3" w:rsidRPr="00455B5E" w:rsidTr="00176DDF">
        <w:trPr>
          <w:trHeight w:val="4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8C" w:rsidRPr="00455B5E" w:rsidRDefault="007C4D8C" w:rsidP="007C4D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>Итого возможные доходы за период 2021-2023 гг.:</w:t>
            </w:r>
          </w:p>
        </w:tc>
        <w:tc>
          <w:tcPr>
            <w:tcW w:w="3260" w:type="dxa"/>
            <w:gridSpan w:val="2"/>
            <w:vAlign w:val="center"/>
          </w:tcPr>
          <w:p w:rsidR="007C4D8C" w:rsidRPr="00455B5E" w:rsidRDefault="007C4D8C" w:rsidP="007C4D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243" w:type="dxa"/>
            <w:vAlign w:val="center"/>
          </w:tcPr>
          <w:p w:rsidR="007C4D8C" w:rsidRPr="00455B5E" w:rsidRDefault="007C4D8C" w:rsidP="007C4D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7848AE" w:rsidRPr="00455B5E" w:rsidRDefault="007848AE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55B5E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455B5E" w:rsidTr="00D56B44">
        <w:tc>
          <w:tcPr>
            <w:tcW w:w="6374" w:type="dxa"/>
          </w:tcPr>
          <w:p w:rsidR="00C51215" w:rsidRPr="00455B5E" w:rsidRDefault="00C51215" w:rsidP="006055E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7.1. Новые обязанности, запреты</w:t>
            </w:r>
            <w:r w:rsidR="006055EC" w:rsidRPr="00455B5E">
              <w:rPr>
                <w:rFonts w:cs="Times New Roman"/>
                <w:szCs w:val="28"/>
              </w:rPr>
              <w:t xml:space="preserve"> </w:t>
            </w:r>
            <w:r w:rsidRPr="00455B5E">
              <w:rPr>
                <w:rFonts w:cs="Times New Roman"/>
                <w:szCs w:val="28"/>
              </w:rPr>
              <w:t>и ограничения, изменения существующих обязанностей, запретов и ограничений, вводимые предлагаемым правовым регулированием, для потенциальных адресатов правового регулирования</w:t>
            </w:r>
            <w:r w:rsidR="006055EC" w:rsidRPr="00455B5E">
              <w:rPr>
                <w:rFonts w:cs="Times New Roman"/>
                <w:szCs w:val="28"/>
              </w:rPr>
              <w:t xml:space="preserve"> </w:t>
            </w:r>
            <w:r w:rsidRPr="00455B5E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455B5E" w:rsidRDefault="00C51215" w:rsidP="006055E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7.2. Описание</w:t>
            </w:r>
            <w:r w:rsidR="006055EC" w:rsidRPr="00455B5E">
              <w:rPr>
                <w:rFonts w:cs="Times New Roman"/>
                <w:szCs w:val="28"/>
              </w:rPr>
              <w:t xml:space="preserve"> </w:t>
            </w:r>
            <w:r w:rsidRPr="00455B5E">
              <w:rPr>
                <w:rFonts w:cs="Times New Roman"/>
                <w:szCs w:val="28"/>
              </w:rPr>
              <w:t>расходов и возможных доходов,</w:t>
            </w:r>
            <w:r w:rsidR="006055EC" w:rsidRPr="00455B5E">
              <w:rPr>
                <w:rFonts w:cs="Times New Roman"/>
                <w:szCs w:val="28"/>
              </w:rPr>
              <w:t xml:space="preserve"> </w:t>
            </w:r>
            <w:r w:rsidRPr="00455B5E">
              <w:rPr>
                <w:rFonts w:cs="Times New Roman"/>
                <w:szCs w:val="28"/>
              </w:rPr>
              <w:t>связанных с введением предлагаемого правового</w:t>
            </w:r>
            <w:r w:rsidR="006055EC" w:rsidRPr="00455B5E">
              <w:rPr>
                <w:rFonts w:cs="Times New Roman"/>
                <w:szCs w:val="28"/>
              </w:rPr>
              <w:t xml:space="preserve"> </w:t>
            </w:r>
            <w:r w:rsidRPr="00455B5E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455B5E" w:rsidRDefault="00C51215" w:rsidP="006055E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7.3. Количественная оценка</w:t>
            </w:r>
            <w:r w:rsidR="006055EC" w:rsidRPr="00455B5E">
              <w:rPr>
                <w:rFonts w:cs="Times New Roman"/>
                <w:szCs w:val="28"/>
              </w:rPr>
              <w:t xml:space="preserve"> </w:t>
            </w:r>
            <w:r w:rsidRPr="00455B5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455B5E" w:rsidRDefault="00C51215" w:rsidP="006055E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7.4. Источники</w:t>
            </w:r>
            <w:r w:rsidR="006055EC" w:rsidRPr="00455B5E">
              <w:rPr>
                <w:rFonts w:cs="Times New Roman"/>
                <w:szCs w:val="28"/>
              </w:rPr>
              <w:t xml:space="preserve"> </w:t>
            </w:r>
            <w:r w:rsidRPr="00455B5E">
              <w:rPr>
                <w:rFonts w:cs="Times New Roman"/>
                <w:szCs w:val="28"/>
              </w:rPr>
              <w:t>данных</w:t>
            </w:r>
            <w:r w:rsidR="006055EC" w:rsidRPr="00455B5E">
              <w:rPr>
                <w:rFonts w:cs="Times New Roman"/>
                <w:szCs w:val="28"/>
              </w:rPr>
              <w:t xml:space="preserve"> </w:t>
            </w:r>
            <w:r w:rsidRPr="00455B5E">
              <w:rPr>
                <w:rFonts w:cs="Times New Roman"/>
                <w:szCs w:val="28"/>
              </w:rPr>
              <w:t>для</w:t>
            </w:r>
            <w:r w:rsidR="006055EC" w:rsidRPr="00455B5E">
              <w:rPr>
                <w:rFonts w:cs="Times New Roman"/>
                <w:szCs w:val="28"/>
              </w:rPr>
              <w:t xml:space="preserve"> </w:t>
            </w:r>
            <w:r w:rsidRPr="00455B5E">
              <w:rPr>
                <w:rFonts w:cs="Times New Roman"/>
                <w:szCs w:val="28"/>
              </w:rPr>
              <w:t>расчетов</w:t>
            </w:r>
          </w:p>
        </w:tc>
      </w:tr>
      <w:tr w:rsidR="00BD7BE3" w:rsidRPr="00455B5E" w:rsidTr="00D56B44">
        <w:tc>
          <w:tcPr>
            <w:tcW w:w="6374" w:type="dxa"/>
          </w:tcPr>
          <w:p w:rsidR="00BD7BE3" w:rsidRPr="00455B5E" w:rsidRDefault="00B26439" w:rsidP="00BD7BE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1</w:t>
            </w:r>
            <w:r w:rsidR="00BD7BE3" w:rsidRPr="00455B5E">
              <w:rPr>
                <w:i/>
                <w:sz w:val="24"/>
                <w:szCs w:val="24"/>
              </w:rPr>
              <w:t xml:space="preserve">. Требования, которым должны соответствовать получатели субсидии на первое число месяца, в котором представлены документы при обращении за субсидией (пункты 3 разделов  </w:t>
            </w:r>
            <w:r w:rsidR="00BD7BE3" w:rsidRPr="00455B5E">
              <w:rPr>
                <w:i/>
                <w:sz w:val="24"/>
                <w:szCs w:val="24"/>
                <w:lang w:val="en-US"/>
              </w:rPr>
              <w:t>II</w:t>
            </w:r>
            <w:r w:rsidR="00BD7BE3" w:rsidRPr="00455B5E">
              <w:rPr>
                <w:i/>
                <w:sz w:val="24"/>
                <w:szCs w:val="24"/>
              </w:rPr>
              <w:t xml:space="preserve"> приложений 1-5 к постановлению)</w:t>
            </w:r>
          </w:p>
        </w:tc>
        <w:tc>
          <w:tcPr>
            <w:tcW w:w="3260" w:type="dxa"/>
          </w:tcPr>
          <w:p w:rsidR="00BD7BE3" w:rsidRPr="00455B5E" w:rsidRDefault="00B26439" w:rsidP="006055EC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640" w:type="dxa"/>
          </w:tcPr>
          <w:p w:rsidR="00BD7BE3" w:rsidRPr="00455B5E" w:rsidRDefault="00B26439" w:rsidP="006055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BD7BE3" w:rsidRPr="00455B5E" w:rsidRDefault="00B26439" w:rsidP="006055E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00573" w:rsidRPr="00455B5E" w:rsidTr="00D56B44">
        <w:trPr>
          <w:cantSplit/>
        </w:trPr>
        <w:tc>
          <w:tcPr>
            <w:tcW w:w="6374" w:type="dxa"/>
          </w:tcPr>
          <w:p w:rsidR="0079487C" w:rsidRPr="00455B5E" w:rsidRDefault="00B26439" w:rsidP="0079487C">
            <w:pPr>
              <w:ind w:left="-33"/>
              <w:contextualSpacing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55B5E">
              <w:rPr>
                <w:i/>
                <w:sz w:val="24"/>
                <w:szCs w:val="24"/>
              </w:rPr>
              <w:t>2</w:t>
            </w:r>
            <w:r w:rsidR="00400573" w:rsidRPr="00455B5E">
              <w:rPr>
                <w:i/>
                <w:sz w:val="24"/>
                <w:szCs w:val="24"/>
              </w:rPr>
              <w:t xml:space="preserve">. </w:t>
            </w:r>
            <w:r w:rsidR="00400573"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Получатели субсидии при первичном обращении за предоставлением субсидии обращаются в </w:t>
            </w:r>
            <w:r w:rsidR="0079487C"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Уполномоченный орган с заявлением </w:t>
            </w:r>
            <w:r w:rsidR="00400573"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по форме согласно </w:t>
            </w:r>
            <w:hyperlink w:anchor="sub_1100" w:history="1">
              <w:r w:rsidR="00400573" w:rsidRPr="00455B5E">
                <w:rPr>
                  <w:rFonts w:eastAsia="Times New Roman" w:cs="Times New Roman"/>
                  <w:i/>
                  <w:sz w:val="24"/>
                  <w:szCs w:val="24"/>
                  <w:lang w:eastAsia="ru-RU"/>
                </w:rPr>
                <w:t>приложению</w:t>
              </w:r>
            </w:hyperlink>
            <w:r w:rsidR="00400573"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6 к постановлению</w:t>
            </w:r>
            <w:r w:rsidR="0079487C"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и подтверждающими документами </w:t>
            </w:r>
          </w:p>
          <w:p w:rsidR="00400573" w:rsidRPr="00455B5E" w:rsidRDefault="0079487C" w:rsidP="0079487C">
            <w:pPr>
              <w:ind w:left="-33"/>
              <w:contextualSpacing/>
              <w:rPr>
                <w:b/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 xml:space="preserve">(пункты 4.1, 4.4 разделов  </w:t>
            </w:r>
            <w:r w:rsidRPr="00455B5E">
              <w:rPr>
                <w:i/>
                <w:sz w:val="24"/>
                <w:szCs w:val="24"/>
                <w:lang w:val="en-US"/>
              </w:rPr>
              <w:t>II</w:t>
            </w:r>
            <w:r w:rsidRPr="00455B5E">
              <w:rPr>
                <w:i/>
                <w:sz w:val="24"/>
                <w:szCs w:val="24"/>
              </w:rPr>
              <w:t xml:space="preserve"> приложений 1-5 к постановлению)</w:t>
            </w:r>
          </w:p>
        </w:tc>
        <w:tc>
          <w:tcPr>
            <w:tcW w:w="3260" w:type="dxa"/>
            <w:vMerge w:val="restart"/>
          </w:tcPr>
          <w:p w:rsidR="00400573" w:rsidRPr="00455B5E" w:rsidRDefault="00400573" w:rsidP="00400573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  <w:vMerge w:val="restart"/>
          </w:tcPr>
          <w:p w:rsidR="00400573" w:rsidRPr="00455B5E" w:rsidRDefault="00400573" w:rsidP="00B26439">
            <w:pPr>
              <w:contextualSpacing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расход</w:t>
            </w:r>
            <w:r w:rsidR="00B26439"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одного </w:t>
            </w:r>
            <w:r w:rsidR="00B26439"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получателя субсидии -</w:t>
            </w:r>
            <w:r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82C58"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73 865,68 </w:t>
            </w:r>
            <w:r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руб. </w:t>
            </w:r>
            <w:r w:rsidR="00E82C58"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 год</w:t>
            </w:r>
          </w:p>
          <w:p w:rsidR="00FF10DC" w:rsidRPr="00455B5E" w:rsidRDefault="00FF10DC" w:rsidP="00B26439">
            <w:pPr>
              <w:contextualSpacing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F10DC" w:rsidRPr="00455B5E" w:rsidRDefault="00FF10DC" w:rsidP="00B26439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(расчет расходов прилагается)</w:t>
            </w:r>
          </w:p>
        </w:tc>
        <w:tc>
          <w:tcPr>
            <w:tcW w:w="2463" w:type="dxa"/>
            <w:vMerge w:val="restart"/>
          </w:tcPr>
          <w:p w:rsidR="008B7A54" w:rsidRPr="00455B5E" w:rsidRDefault="008B7A54" w:rsidP="008B7A54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 xml:space="preserve">Прогноз СЭР </w:t>
            </w:r>
          </w:p>
          <w:p w:rsidR="008B7A54" w:rsidRPr="00455B5E" w:rsidRDefault="008B7A54" w:rsidP="008B7A54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 xml:space="preserve">на 2021 год </w:t>
            </w:r>
          </w:p>
          <w:p w:rsidR="00400573" w:rsidRPr="00455B5E" w:rsidRDefault="008B7A54" w:rsidP="008B7A54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и на плановый период 2022 – 2023 годов</w:t>
            </w:r>
            <w:r w:rsidR="00400573" w:rsidRPr="00455B5E">
              <w:rPr>
                <w:i/>
                <w:sz w:val="24"/>
                <w:szCs w:val="24"/>
              </w:rPr>
              <w:t>,</w:t>
            </w:r>
          </w:p>
          <w:p w:rsidR="0065706A" w:rsidRPr="00455B5E" w:rsidRDefault="00400573" w:rsidP="00856659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 xml:space="preserve">приказ РСТ ХМАО-Югры от 09.12.2020 </w:t>
            </w:r>
          </w:p>
          <w:p w:rsidR="00400573" w:rsidRPr="00455B5E" w:rsidRDefault="00400573" w:rsidP="00856659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№ 85-нп,</w:t>
            </w:r>
          </w:p>
          <w:p w:rsidR="00400573" w:rsidRPr="00455B5E" w:rsidRDefault="00400573" w:rsidP="00856659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данные из сети</w:t>
            </w:r>
          </w:p>
          <w:p w:rsidR="00400573" w:rsidRPr="00455B5E" w:rsidRDefault="00400573" w:rsidP="00856659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Интернет,</w:t>
            </w:r>
          </w:p>
          <w:p w:rsidR="00400573" w:rsidRPr="00455B5E" w:rsidRDefault="00400573" w:rsidP="00856659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с официальных</w:t>
            </w:r>
          </w:p>
          <w:p w:rsidR="008B7A54" w:rsidRPr="00455B5E" w:rsidRDefault="00400573" w:rsidP="008B7A54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сайтов предприятий продажи</w:t>
            </w:r>
          </w:p>
        </w:tc>
      </w:tr>
      <w:tr w:rsidR="00400573" w:rsidRPr="00455B5E" w:rsidTr="00D56B44">
        <w:trPr>
          <w:cantSplit/>
        </w:trPr>
        <w:tc>
          <w:tcPr>
            <w:tcW w:w="6374" w:type="dxa"/>
          </w:tcPr>
          <w:p w:rsidR="00400573" w:rsidRPr="00455B5E" w:rsidRDefault="0079487C" w:rsidP="0065706A">
            <w:pPr>
              <w:widowControl w:val="0"/>
              <w:rPr>
                <w:i/>
                <w:color w:val="FF0000"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 xml:space="preserve">3. Получатели субсидии подписывают и предоставляют в Уполномоченный орган соглашение о предоставлении субсидии (абзацы 2 пунктов 4.7 разделов </w:t>
            </w:r>
            <w:r w:rsidRPr="00455B5E">
              <w:rPr>
                <w:i/>
                <w:sz w:val="24"/>
                <w:szCs w:val="24"/>
                <w:lang w:val="en-US"/>
              </w:rPr>
              <w:t>II</w:t>
            </w:r>
            <w:r w:rsidRPr="00455B5E">
              <w:rPr>
                <w:i/>
                <w:sz w:val="24"/>
                <w:szCs w:val="24"/>
              </w:rPr>
              <w:t xml:space="preserve"> приложений 1-5 к постановлению)</w:t>
            </w:r>
          </w:p>
        </w:tc>
        <w:tc>
          <w:tcPr>
            <w:tcW w:w="3260" w:type="dxa"/>
            <w:vMerge/>
          </w:tcPr>
          <w:p w:rsidR="00400573" w:rsidRPr="00455B5E" w:rsidRDefault="00400573" w:rsidP="00836E6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</w:pPr>
          </w:p>
        </w:tc>
        <w:tc>
          <w:tcPr>
            <w:tcW w:w="2640" w:type="dxa"/>
            <w:vMerge/>
          </w:tcPr>
          <w:p w:rsidR="00400573" w:rsidRPr="00455B5E" w:rsidRDefault="00400573" w:rsidP="00836E66">
            <w:pPr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463" w:type="dxa"/>
            <w:vMerge/>
          </w:tcPr>
          <w:p w:rsidR="00400573" w:rsidRPr="00455B5E" w:rsidRDefault="00400573" w:rsidP="00836E66">
            <w:pPr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661D7E" w:rsidRPr="00455B5E" w:rsidTr="00E82C58">
        <w:trPr>
          <w:cantSplit/>
          <w:trHeight w:val="1942"/>
        </w:trPr>
        <w:tc>
          <w:tcPr>
            <w:tcW w:w="6374" w:type="dxa"/>
          </w:tcPr>
          <w:p w:rsidR="00661D7E" w:rsidRPr="00455B5E" w:rsidRDefault="0079487C" w:rsidP="00B21FA2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661D7E"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. Получатели субсидии </w:t>
            </w:r>
            <w:r w:rsidR="00661D7E" w:rsidRPr="00455B5E">
              <w:rPr>
                <w:rFonts w:cs="Times New Roman"/>
                <w:i/>
                <w:sz w:val="24"/>
                <w:szCs w:val="24"/>
              </w:rPr>
              <w:t xml:space="preserve">ежемесячно не позднее 5 рабочего дня месяца, следующего за отчетным, предоставляет в Уполномоченный орган отчет о достижении результатов </w:t>
            </w:r>
            <w:r w:rsidRPr="00455B5E">
              <w:rPr>
                <w:rFonts w:cs="Times New Roman"/>
                <w:i/>
                <w:sz w:val="24"/>
                <w:szCs w:val="24"/>
              </w:rPr>
              <w:t xml:space="preserve">и показателей </w:t>
            </w:r>
            <w:r w:rsidR="00661D7E" w:rsidRPr="00455B5E">
              <w:rPr>
                <w:rFonts w:cs="Times New Roman"/>
                <w:i/>
                <w:sz w:val="24"/>
                <w:szCs w:val="24"/>
              </w:rPr>
              <w:t>предоставления субсидии</w:t>
            </w:r>
            <w:r w:rsidRPr="00455B5E">
              <w:rPr>
                <w:rFonts w:cs="Times New Roman"/>
                <w:i/>
                <w:sz w:val="24"/>
                <w:szCs w:val="24"/>
              </w:rPr>
              <w:t xml:space="preserve"> (</w:t>
            </w:r>
            <w:r w:rsidR="00B21FA2" w:rsidRPr="00455B5E">
              <w:rPr>
                <w:i/>
                <w:sz w:val="24"/>
                <w:szCs w:val="24"/>
              </w:rPr>
              <w:t xml:space="preserve">разделы  </w:t>
            </w:r>
            <w:r w:rsidR="00B21FA2" w:rsidRPr="00455B5E">
              <w:rPr>
                <w:i/>
                <w:sz w:val="24"/>
                <w:szCs w:val="24"/>
                <w:lang w:val="en-US"/>
              </w:rPr>
              <w:t>III</w:t>
            </w:r>
            <w:r w:rsidR="00B21FA2" w:rsidRPr="00455B5E">
              <w:rPr>
                <w:i/>
                <w:sz w:val="24"/>
                <w:szCs w:val="24"/>
              </w:rPr>
              <w:t xml:space="preserve"> приложений 1-5 к постановлению)</w:t>
            </w:r>
          </w:p>
        </w:tc>
        <w:tc>
          <w:tcPr>
            <w:tcW w:w="3260" w:type="dxa"/>
            <w:vMerge/>
          </w:tcPr>
          <w:p w:rsidR="00661D7E" w:rsidRPr="00455B5E" w:rsidRDefault="00661D7E" w:rsidP="00836E6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</w:pPr>
          </w:p>
        </w:tc>
        <w:tc>
          <w:tcPr>
            <w:tcW w:w="2640" w:type="dxa"/>
            <w:vMerge/>
          </w:tcPr>
          <w:p w:rsidR="00661D7E" w:rsidRPr="00455B5E" w:rsidRDefault="00661D7E" w:rsidP="00836E66">
            <w:pPr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463" w:type="dxa"/>
            <w:vMerge/>
          </w:tcPr>
          <w:p w:rsidR="00661D7E" w:rsidRPr="00455B5E" w:rsidRDefault="00661D7E" w:rsidP="00836E66">
            <w:pPr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</w:tbl>
    <w:p w:rsidR="007578BD" w:rsidRPr="00455B5E" w:rsidRDefault="007578BD">
      <w:pPr>
        <w:spacing w:after="160" w:line="259" w:lineRule="auto"/>
        <w:rPr>
          <w:rFonts w:cs="Times New Roman"/>
          <w:bCs/>
          <w:szCs w:val="28"/>
        </w:rPr>
      </w:pPr>
      <w:r w:rsidRPr="00455B5E">
        <w:rPr>
          <w:rFonts w:cs="Times New Roman"/>
          <w:bCs/>
          <w:szCs w:val="28"/>
        </w:rPr>
        <w:br w:type="page"/>
      </w: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55B5E">
        <w:rPr>
          <w:rFonts w:cs="Times New Roman"/>
          <w:bCs/>
          <w:szCs w:val="28"/>
        </w:rPr>
        <w:lastRenderedPageBreak/>
        <w:t>8. Сравнение возможных вариантов решения проблемы</w:t>
      </w: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2551"/>
        <w:gridCol w:w="5245"/>
        <w:gridCol w:w="4253"/>
      </w:tblGrid>
      <w:tr w:rsidR="00C51215" w:rsidRPr="00455B5E" w:rsidTr="0065706A">
        <w:trPr>
          <w:cantSplit/>
          <w:trHeight w:val="361"/>
        </w:trPr>
        <w:tc>
          <w:tcPr>
            <w:tcW w:w="2972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455B5E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Вариант 1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(существующее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правовое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5245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Вариант 2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(предлагаемое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правовое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253" w:type="dxa"/>
          </w:tcPr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 xml:space="preserve">Вариант </w:t>
            </w:r>
            <w:r w:rsidR="007C4D8C" w:rsidRPr="00455B5E">
              <w:rPr>
                <w:rFonts w:cs="Times New Roman"/>
                <w:szCs w:val="28"/>
              </w:rPr>
              <w:t>3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правового</w:t>
            </w:r>
          </w:p>
          <w:p w:rsidR="00C51215" w:rsidRPr="00455B5E" w:rsidRDefault="00C51215" w:rsidP="00D56B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55B5E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455B5E" w:rsidTr="0065706A">
        <w:tc>
          <w:tcPr>
            <w:tcW w:w="2972" w:type="dxa"/>
          </w:tcPr>
          <w:p w:rsidR="00C51215" w:rsidRPr="00455B5E" w:rsidRDefault="00C51215" w:rsidP="006055EC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551" w:type="dxa"/>
            <w:vAlign w:val="center"/>
          </w:tcPr>
          <w:p w:rsidR="00C51215" w:rsidRPr="00455B5E" w:rsidRDefault="0037218F" w:rsidP="001179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245" w:type="dxa"/>
          </w:tcPr>
          <w:p w:rsidR="009815A6" w:rsidRPr="00455B5E" w:rsidRDefault="0065706A" w:rsidP="008B7A54">
            <w:pPr>
              <w:contextualSpacing/>
              <w:rPr>
                <w:i/>
                <w:noProof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Реализация отдельного</w:t>
            </w:r>
            <w:r w:rsidR="009815A6" w:rsidRPr="00455B5E">
              <w:rPr>
                <w:i/>
                <w:sz w:val="24"/>
                <w:szCs w:val="24"/>
              </w:rPr>
              <w:t xml:space="preserve"> </w:t>
            </w:r>
            <w:r w:rsidR="009815A6" w:rsidRPr="00455B5E">
              <w:rPr>
                <w:rFonts w:cs="Times New Roman"/>
                <w:i/>
                <w:iCs/>
                <w:sz w:val="24"/>
                <w:szCs w:val="24"/>
              </w:rPr>
              <w:t>п</w:t>
            </w:r>
            <w:r w:rsidR="009815A6" w:rsidRPr="00455B5E">
              <w:rPr>
                <w:i/>
                <w:noProof/>
                <w:sz w:val="24"/>
                <w:szCs w:val="24"/>
              </w:rPr>
              <w:t>ереданного государственно</w:t>
            </w:r>
            <w:r w:rsidR="00685DE8" w:rsidRPr="00455B5E">
              <w:rPr>
                <w:i/>
                <w:noProof/>
                <w:sz w:val="24"/>
                <w:szCs w:val="24"/>
              </w:rPr>
              <w:t>го</w:t>
            </w:r>
            <w:r w:rsidR="009815A6" w:rsidRPr="00455B5E">
              <w:rPr>
                <w:i/>
                <w:noProof/>
                <w:sz w:val="24"/>
                <w:szCs w:val="24"/>
              </w:rPr>
              <w:t xml:space="preserve"> полномочи</w:t>
            </w:r>
            <w:r w:rsidR="00685DE8" w:rsidRPr="00455B5E">
              <w:rPr>
                <w:i/>
                <w:noProof/>
                <w:sz w:val="24"/>
                <w:szCs w:val="24"/>
              </w:rPr>
              <w:t>я</w:t>
            </w:r>
            <w:r w:rsidR="009815A6" w:rsidRPr="00455B5E">
              <w:rPr>
                <w:i/>
                <w:noProof/>
                <w:sz w:val="24"/>
                <w:szCs w:val="24"/>
              </w:rPr>
              <w:t xml:space="preserve">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путем предоставления субсидий:</w:t>
            </w:r>
          </w:p>
          <w:p w:rsidR="009815A6" w:rsidRPr="00455B5E" w:rsidRDefault="009815A6" w:rsidP="008B7A54">
            <w:pPr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noProof/>
                <w:sz w:val="24"/>
                <w:szCs w:val="24"/>
              </w:rPr>
              <w:t>-</w:t>
            </w:r>
            <w:r w:rsidR="00685DE8" w:rsidRPr="00455B5E">
              <w:rPr>
                <w:noProof/>
                <w:sz w:val="24"/>
                <w:szCs w:val="24"/>
              </w:rPr>
              <w:t xml:space="preserve"> </w:t>
            </w:r>
            <w:r w:rsidRPr="00455B5E">
              <w:rPr>
                <w:rFonts w:cs="Times New Roman"/>
                <w:i/>
                <w:sz w:val="24"/>
                <w:szCs w:val="24"/>
              </w:rPr>
              <w:t>на поддержку и развитие растениеводства;                                      - на поддержку и развитие животноводства;</w:t>
            </w:r>
          </w:p>
          <w:p w:rsidR="009815A6" w:rsidRPr="00455B5E" w:rsidRDefault="009815A6" w:rsidP="008B7A54">
            <w:pPr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- на поддержку и развитие малых форм хозяйствования;</w:t>
            </w:r>
          </w:p>
          <w:p w:rsidR="009815A6" w:rsidRPr="00455B5E" w:rsidRDefault="009815A6" w:rsidP="008B7A54">
            <w:pPr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- на развитие рыбохозяйственного комплекса;</w:t>
            </w:r>
          </w:p>
          <w:p w:rsidR="00C51215" w:rsidRPr="00455B5E" w:rsidRDefault="009815A6" w:rsidP="008B7A5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- на развитие деятельности по заготовке и переработке дикоросов.</w:t>
            </w:r>
          </w:p>
        </w:tc>
        <w:tc>
          <w:tcPr>
            <w:tcW w:w="4253" w:type="dxa"/>
          </w:tcPr>
          <w:p w:rsidR="00C56512" w:rsidRPr="00455B5E" w:rsidRDefault="0011796F" w:rsidP="008B7A54">
            <w:pPr>
              <w:contextualSpacing/>
              <w:rPr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Отсутствует, поскольку</w:t>
            </w:r>
            <w:r w:rsidR="00C56512" w:rsidRPr="00455B5E">
              <w:rPr>
                <w:rFonts w:cs="Times New Roman"/>
                <w:i/>
                <w:sz w:val="24"/>
                <w:szCs w:val="24"/>
              </w:rPr>
              <w:t xml:space="preserve"> в соответствии с приложением 32, утвержденным </w:t>
            </w:r>
            <w:r w:rsidR="00C56512" w:rsidRPr="00455B5E">
              <w:rPr>
                <w:i/>
                <w:sz w:val="24"/>
                <w:szCs w:val="24"/>
              </w:rPr>
              <w:t xml:space="preserve">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− Югры «Развитие Агропромышленного комплекса», субвенции органам местного самоуправления муниципальных образований ХМАО -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предоставляются </w:t>
            </w:r>
            <w:r w:rsidR="00C56512" w:rsidRPr="00455B5E">
              <w:rPr>
                <w:i/>
                <w:sz w:val="24"/>
                <w:szCs w:val="24"/>
                <w:u w:val="single"/>
              </w:rPr>
              <w:t>для предоставляют субсидии</w:t>
            </w:r>
            <w:r w:rsidR="00C56512" w:rsidRPr="00455B5E">
              <w:rPr>
                <w:i/>
                <w:sz w:val="24"/>
                <w:szCs w:val="24"/>
              </w:rPr>
              <w:t>:</w:t>
            </w:r>
          </w:p>
          <w:p w:rsidR="00C56512" w:rsidRPr="00455B5E" w:rsidRDefault="00C56512" w:rsidP="008B7A54">
            <w:pPr>
              <w:contextualSpacing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- на поддержку и развитие растениеводства;</w:t>
            </w:r>
          </w:p>
          <w:p w:rsidR="00C56512" w:rsidRPr="00455B5E" w:rsidRDefault="00C56512" w:rsidP="008B7A54">
            <w:pPr>
              <w:contextualSpacing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- на поддержку и развитие животноводства;</w:t>
            </w:r>
          </w:p>
          <w:p w:rsidR="00C56512" w:rsidRPr="00455B5E" w:rsidRDefault="00C56512" w:rsidP="008B7A54">
            <w:pPr>
              <w:contextualSpacing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- на развитие рыбохозяйственного комплекса;</w:t>
            </w:r>
          </w:p>
          <w:p w:rsidR="00C56512" w:rsidRPr="00455B5E" w:rsidRDefault="00C56512" w:rsidP="008B7A54">
            <w:pPr>
              <w:contextualSpacing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- на поддержку и развитие малых форм хозяйствования;</w:t>
            </w:r>
          </w:p>
          <w:p w:rsidR="00C56512" w:rsidRPr="00455B5E" w:rsidRDefault="00C56512" w:rsidP="008B7A54">
            <w:pPr>
              <w:contextualSpacing/>
              <w:rPr>
                <w:i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- на развитие деятельности по заготовке и переработке дикоросов.</w:t>
            </w:r>
          </w:p>
          <w:p w:rsidR="00C51215" w:rsidRPr="00455B5E" w:rsidRDefault="00C56512" w:rsidP="008B7A5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55B5E">
              <w:rPr>
                <w:i/>
                <w:sz w:val="24"/>
                <w:szCs w:val="24"/>
              </w:rPr>
              <w:t>Субсидии предоставляются в соответствии с порядками, утвержденными Уполномоченными органами, с учетом положений Порядка и по ставкам, приведенным в приложении 3 к Постановлению.</w:t>
            </w:r>
          </w:p>
        </w:tc>
      </w:tr>
      <w:tr w:rsidR="00C51215" w:rsidRPr="00455B5E" w:rsidTr="0065706A">
        <w:tc>
          <w:tcPr>
            <w:tcW w:w="2972" w:type="dxa"/>
          </w:tcPr>
          <w:p w:rsidR="00C51215" w:rsidRPr="00455B5E" w:rsidRDefault="00C51215" w:rsidP="006055EC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  <w:vAlign w:val="center"/>
          </w:tcPr>
          <w:p w:rsidR="00C51215" w:rsidRPr="00455B5E" w:rsidRDefault="0037218F" w:rsidP="001179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3E6F94" w:rsidRPr="00455B5E" w:rsidRDefault="003E6F94" w:rsidP="008B7A54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 xml:space="preserve">Юридические лица независимо 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осуществляющим деятельность на территории Ханты-Мансийского автономного округа – Югры </w:t>
            </w:r>
          </w:p>
          <w:p w:rsidR="003E6F94" w:rsidRPr="00455B5E" w:rsidRDefault="00855D83" w:rsidP="008B7A54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- 1588 потенциальных участников</w:t>
            </w:r>
            <w:r w:rsidR="003E6F94" w:rsidRPr="00455B5E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855D83" w:rsidRPr="00455B5E" w:rsidRDefault="00855D83" w:rsidP="008B7A54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</w:p>
          <w:p w:rsidR="003E6F94" w:rsidRPr="00455B5E" w:rsidRDefault="003E6F94" w:rsidP="008B7A54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 xml:space="preserve">Граждане, ведущие личное подсобное хозяйство </w:t>
            </w:r>
            <w:r w:rsidR="00855D83" w:rsidRPr="00455B5E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455B5E">
              <w:rPr>
                <w:rFonts w:cs="Times New Roman"/>
                <w:i/>
                <w:sz w:val="24"/>
                <w:szCs w:val="24"/>
              </w:rPr>
              <w:t>611 и более потенциальных уча</w:t>
            </w:r>
            <w:r w:rsidR="00855D83" w:rsidRPr="00455B5E">
              <w:rPr>
                <w:rFonts w:cs="Times New Roman"/>
                <w:i/>
                <w:sz w:val="24"/>
                <w:szCs w:val="24"/>
              </w:rPr>
              <w:t>стников</w:t>
            </w:r>
          </w:p>
        </w:tc>
        <w:tc>
          <w:tcPr>
            <w:tcW w:w="4253" w:type="dxa"/>
            <w:vAlign w:val="center"/>
          </w:tcPr>
          <w:p w:rsidR="00C51215" w:rsidRPr="00455B5E" w:rsidRDefault="0011796F" w:rsidP="001179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51215" w:rsidRPr="00455B5E" w:rsidTr="0065706A">
        <w:tc>
          <w:tcPr>
            <w:tcW w:w="2972" w:type="dxa"/>
          </w:tcPr>
          <w:p w:rsidR="00C51215" w:rsidRPr="00455B5E" w:rsidRDefault="00C51215" w:rsidP="006055EC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 xml:space="preserve">8.3. Оценка расходов (доходов) потенциальных адресатов регулирования, связанных с </w:t>
            </w:r>
            <w:r w:rsidRPr="00455B5E">
              <w:rPr>
                <w:rFonts w:cs="Times New Roman"/>
                <w:iCs/>
                <w:sz w:val="24"/>
                <w:szCs w:val="24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2551" w:type="dxa"/>
            <w:vAlign w:val="center"/>
          </w:tcPr>
          <w:p w:rsidR="00C51215" w:rsidRPr="00455B5E" w:rsidRDefault="0037218F" w:rsidP="001179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45" w:type="dxa"/>
            <w:vAlign w:val="center"/>
          </w:tcPr>
          <w:p w:rsidR="007F4677" w:rsidRPr="00455B5E" w:rsidRDefault="007F4677" w:rsidP="007F4677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расходы одного получателя субсидии</w:t>
            </w:r>
          </w:p>
          <w:p w:rsidR="007F4677" w:rsidRPr="00455B5E" w:rsidRDefault="007F4677" w:rsidP="007F4677">
            <w:pPr>
              <w:contextualSpacing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- 73 865,68 руб. в год</w:t>
            </w:r>
          </w:p>
          <w:p w:rsidR="00C51215" w:rsidRPr="00455B5E" w:rsidRDefault="00C51215" w:rsidP="008B7A5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51215" w:rsidRPr="00455B5E" w:rsidRDefault="0011796F" w:rsidP="001179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51215" w:rsidRPr="00455B5E" w:rsidTr="0065706A">
        <w:tc>
          <w:tcPr>
            <w:tcW w:w="2972" w:type="dxa"/>
          </w:tcPr>
          <w:p w:rsidR="00C51215" w:rsidRPr="00455B5E" w:rsidRDefault="00C51215" w:rsidP="006055EC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  <w:vAlign w:val="center"/>
          </w:tcPr>
          <w:p w:rsidR="00C51215" w:rsidRPr="00455B5E" w:rsidRDefault="0037218F" w:rsidP="001179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11796F" w:rsidRPr="00455B5E" w:rsidRDefault="0037218F" w:rsidP="008B7A54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В пределах утвержденных лимитов бюджетных обязательств:</w:t>
            </w:r>
          </w:p>
          <w:p w:rsidR="00C51215" w:rsidRPr="00455B5E" w:rsidRDefault="0037218F" w:rsidP="008B7A5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2021 -</w:t>
            </w:r>
            <w:r w:rsidR="0011796F" w:rsidRPr="00455B5E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55B5E">
              <w:rPr>
                <w:rFonts w:cs="Times New Roman"/>
                <w:i/>
                <w:sz w:val="24"/>
                <w:szCs w:val="24"/>
              </w:rPr>
              <w:t>2023 гг. – 22 312 000,00 руб.</w:t>
            </w:r>
          </w:p>
        </w:tc>
        <w:tc>
          <w:tcPr>
            <w:tcW w:w="4253" w:type="dxa"/>
            <w:vAlign w:val="center"/>
          </w:tcPr>
          <w:p w:rsidR="00C51215" w:rsidRPr="00455B5E" w:rsidRDefault="0011796F" w:rsidP="001179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51215" w:rsidRPr="00455B5E" w:rsidTr="0065706A">
        <w:trPr>
          <w:trHeight w:val="461"/>
        </w:trPr>
        <w:tc>
          <w:tcPr>
            <w:tcW w:w="2972" w:type="dxa"/>
          </w:tcPr>
          <w:p w:rsidR="00C51215" w:rsidRPr="00455B5E" w:rsidRDefault="00C51215" w:rsidP="006055EC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55B5E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2551" w:type="dxa"/>
            <w:vAlign w:val="center"/>
          </w:tcPr>
          <w:p w:rsidR="00C51215" w:rsidRPr="00455B5E" w:rsidRDefault="00855D83" w:rsidP="0011796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Оценка рисков неблагоприятных последствий отражена в пункте 3.5 настоящего отчета</w:t>
            </w:r>
          </w:p>
        </w:tc>
        <w:tc>
          <w:tcPr>
            <w:tcW w:w="5245" w:type="dxa"/>
            <w:vAlign w:val="center"/>
          </w:tcPr>
          <w:p w:rsidR="00C51215" w:rsidRPr="00455B5E" w:rsidRDefault="0037218F" w:rsidP="008B7A5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4253" w:type="dxa"/>
            <w:vAlign w:val="center"/>
          </w:tcPr>
          <w:p w:rsidR="00C51215" w:rsidRPr="00455B5E" w:rsidRDefault="0011796F" w:rsidP="0011796F">
            <w:pPr>
              <w:ind w:firstLine="708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B5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51215" w:rsidRPr="00455B5E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7218F" w:rsidRPr="00455B5E" w:rsidRDefault="0037218F" w:rsidP="0037218F">
      <w:pPr>
        <w:contextualSpacing/>
        <w:jc w:val="both"/>
        <w:rPr>
          <w:rFonts w:cs="Times New Roman"/>
          <w:szCs w:val="28"/>
        </w:rPr>
      </w:pPr>
      <w:r w:rsidRPr="00455B5E">
        <w:rPr>
          <w:i/>
        </w:rPr>
        <w:t xml:space="preserve">предлагаемый вариант решения проблемы отвечает положениям действующего бюджетного законодательства, Порядку предоставления бюджетам муниципальных образований ХМАО-Югры финансовой поддержки (субсидии) из бюджета ХМАО-Югры, источником которых являются средства ХМАО-Югры, утвержденному постановлением Правительства </w:t>
      </w:r>
      <w:r w:rsidRPr="00455B5E">
        <w:rPr>
          <w:i/>
          <w:szCs w:val="28"/>
        </w:rPr>
        <w:t>Ханты-Мансийского автономного округа – Югры от 05.10.2018 № 344-п «О государственной программе Ханты-Мансийского автономного округа − Югры «Развитие Агропромышленного комплекса»,</w:t>
      </w:r>
      <w:r w:rsidRPr="00455B5E">
        <w:rPr>
          <w:i/>
        </w:rPr>
        <w:t xml:space="preserve"> и полностью обеспечивают достижение заявленной цели правового регулирования.</w:t>
      </w:r>
    </w:p>
    <w:p w:rsidR="00C51215" w:rsidRPr="00455B5E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Приложения: </w:t>
      </w: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455B5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bookmarkEnd w:id="0"/>
    <w:bookmarkEnd w:id="1"/>
    <w:p w:rsidR="007578BD" w:rsidRPr="00455B5E" w:rsidRDefault="007578BD">
      <w:pPr>
        <w:spacing w:after="160" w:line="259" w:lineRule="auto"/>
        <w:rPr>
          <w:rFonts w:eastAsia="Times New Roman" w:cs="Times New Roman"/>
          <w:szCs w:val="28"/>
          <w:lang w:eastAsia="ru-RU"/>
        </w:rPr>
        <w:sectPr w:rsidR="007578BD" w:rsidRPr="00455B5E" w:rsidSect="007848AE">
          <w:pgSz w:w="16838" w:h="11906" w:orient="landscape" w:code="9"/>
          <w:pgMar w:top="567" w:right="1021" w:bottom="1276" w:left="1134" w:header="720" w:footer="720" w:gutter="0"/>
          <w:cols w:space="720"/>
          <w:noEndnote/>
          <w:docGrid w:linePitch="326"/>
        </w:sectPr>
      </w:pPr>
    </w:p>
    <w:p w:rsidR="007578BD" w:rsidRPr="00455B5E" w:rsidRDefault="007578BD" w:rsidP="007578BD">
      <w:pPr>
        <w:ind w:firstLine="709"/>
        <w:jc w:val="right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lastRenderedPageBreak/>
        <w:t>Приложение</w:t>
      </w:r>
    </w:p>
    <w:p w:rsidR="007578BD" w:rsidRPr="00455B5E" w:rsidRDefault="007578BD" w:rsidP="007578BD">
      <w:pPr>
        <w:ind w:firstLine="709"/>
        <w:jc w:val="right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к сводному отчету</w:t>
      </w:r>
    </w:p>
    <w:p w:rsidR="007578BD" w:rsidRPr="00455B5E" w:rsidRDefault="007578BD" w:rsidP="007578BD">
      <w:pPr>
        <w:ind w:firstLine="709"/>
        <w:jc w:val="center"/>
        <w:rPr>
          <w:rFonts w:cs="Times New Roman"/>
          <w:szCs w:val="28"/>
        </w:rPr>
      </w:pPr>
    </w:p>
    <w:p w:rsidR="007578BD" w:rsidRPr="00455B5E" w:rsidRDefault="007578BD" w:rsidP="002100E4">
      <w:pPr>
        <w:jc w:val="center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7578BD" w:rsidRPr="00455B5E" w:rsidRDefault="007578BD" w:rsidP="002100E4">
      <w:pPr>
        <w:jc w:val="center"/>
        <w:rPr>
          <w:rFonts w:cs="Times New Roman"/>
          <w:b/>
          <w:szCs w:val="28"/>
        </w:rPr>
      </w:pPr>
    </w:p>
    <w:p w:rsidR="007578BD" w:rsidRPr="00455B5E" w:rsidRDefault="007578BD" w:rsidP="002100E4">
      <w:pPr>
        <w:jc w:val="center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  <w:lang w:val="en-US"/>
        </w:rPr>
        <w:t>I</w:t>
      </w:r>
      <w:r w:rsidRPr="00455B5E">
        <w:rPr>
          <w:rFonts w:cs="Times New Roman"/>
          <w:b/>
          <w:szCs w:val="28"/>
        </w:rPr>
        <w:t>. Информационные издержки (на одного субъекта)</w:t>
      </w:r>
    </w:p>
    <w:p w:rsidR="007578BD" w:rsidRPr="00455B5E" w:rsidRDefault="007578BD" w:rsidP="002100E4">
      <w:pPr>
        <w:jc w:val="center"/>
        <w:rPr>
          <w:rFonts w:cs="Times New Roman"/>
          <w:b/>
          <w:szCs w:val="28"/>
        </w:rPr>
      </w:pPr>
    </w:p>
    <w:p w:rsidR="007578BD" w:rsidRPr="00455B5E" w:rsidRDefault="007578BD" w:rsidP="002100E4">
      <w:pPr>
        <w:jc w:val="center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  <w:u w:val="single"/>
        </w:rPr>
        <w:t>1 этап.</w:t>
      </w:r>
      <w:r w:rsidRPr="00455B5E">
        <w:rPr>
          <w:rFonts w:cs="Times New Roman"/>
          <w:b/>
          <w:szCs w:val="28"/>
        </w:rPr>
        <w:t xml:space="preserve"> Выделение информационных требований</w:t>
      </w:r>
    </w:p>
    <w:p w:rsidR="007578BD" w:rsidRPr="00455B5E" w:rsidRDefault="007578BD" w:rsidP="002100E4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Разделами </w:t>
      </w:r>
      <w:r w:rsidRPr="00455B5E">
        <w:rPr>
          <w:rFonts w:cs="Times New Roman"/>
          <w:szCs w:val="28"/>
          <w:lang w:val="en-US"/>
        </w:rPr>
        <w:t>II</w:t>
      </w:r>
      <w:r w:rsidRPr="00455B5E">
        <w:rPr>
          <w:rFonts w:cs="Times New Roman"/>
          <w:szCs w:val="28"/>
        </w:rPr>
        <w:t xml:space="preserve"> Порядков предоставления субсидии определены следу</w:t>
      </w:r>
      <w:r w:rsidR="00553D69" w:rsidRPr="00455B5E">
        <w:rPr>
          <w:rFonts w:cs="Times New Roman"/>
          <w:szCs w:val="28"/>
        </w:rPr>
        <w:t>ющие информационные требования:</w:t>
      </w:r>
    </w:p>
    <w:p w:rsidR="007578BD" w:rsidRPr="00455B5E" w:rsidRDefault="007578BD" w:rsidP="007578BD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5E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  <w:r w:rsidR="007C3D45" w:rsidRPr="00455B5E">
        <w:rPr>
          <w:rFonts w:ascii="Times New Roman" w:hAnsi="Times New Roman" w:cs="Times New Roman"/>
          <w:sz w:val="28"/>
          <w:szCs w:val="28"/>
        </w:rPr>
        <w:t>О</w:t>
      </w:r>
      <w:r w:rsidRPr="00455B5E">
        <w:rPr>
          <w:rFonts w:ascii="Times New Roman" w:hAnsi="Times New Roman" w:cs="Times New Roman"/>
          <w:sz w:val="28"/>
          <w:szCs w:val="28"/>
        </w:rPr>
        <w:t>бращение за предоставлением субсидии (</w:t>
      </w:r>
      <w:r w:rsidR="0082703C" w:rsidRPr="00455B5E">
        <w:rPr>
          <w:rFonts w:ascii="Times New Roman" w:hAnsi="Times New Roman" w:cs="Times New Roman"/>
          <w:sz w:val="28"/>
          <w:szCs w:val="28"/>
        </w:rPr>
        <w:t>пункты 4.1, 4.4 разделов II приложений 1-5 к постановлению</w:t>
      </w:r>
      <w:r w:rsidRPr="00455B5E">
        <w:rPr>
          <w:rFonts w:ascii="Times New Roman" w:hAnsi="Times New Roman" w:cs="Times New Roman"/>
          <w:sz w:val="28"/>
          <w:szCs w:val="28"/>
        </w:rPr>
        <w:t>)</w:t>
      </w:r>
      <w:r w:rsidR="000C5ADD" w:rsidRPr="00455B5E">
        <w:rPr>
          <w:rFonts w:ascii="Times New Roman" w:hAnsi="Times New Roman" w:cs="Times New Roman"/>
          <w:sz w:val="28"/>
          <w:szCs w:val="28"/>
        </w:rPr>
        <w:t>.</w:t>
      </w:r>
    </w:p>
    <w:p w:rsidR="0082703C" w:rsidRPr="00455B5E" w:rsidRDefault="0082703C" w:rsidP="0082703C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5E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3E1C09" w:rsidRPr="00455B5E">
        <w:rPr>
          <w:rFonts w:ascii="Times New Roman" w:hAnsi="Times New Roman" w:cs="Times New Roman"/>
          <w:sz w:val="28"/>
          <w:szCs w:val="28"/>
        </w:rPr>
        <w:t>2</w:t>
      </w:r>
      <w:r w:rsidRPr="00455B5E">
        <w:rPr>
          <w:rFonts w:ascii="Times New Roman" w:hAnsi="Times New Roman" w:cs="Times New Roman"/>
          <w:sz w:val="28"/>
          <w:szCs w:val="28"/>
        </w:rPr>
        <w:t xml:space="preserve">: Подписание и предоставление </w:t>
      </w:r>
      <w:r w:rsidR="003E1C09" w:rsidRPr="00455B5E">
        <w:rPr>
          <w:rFonts w:ascii="Times New Roman" w:hAnsi="Times New Roman" w:cs="Times New Roman"/>
          <w:sz w:val="28"/>
          <w:szCs w:val="28"/>
        </w:rPr>
        <w:t>соглашения о предоставлении субсидии (абзацы 2 пунктов 4.7 разделов II приложений 1-5 к постановлению)</w:t>
      </w:r>
      <w:r w:rsidRPr="00455B5E">
        <w:rPr>
          <w:rFonts w:ascii="Times New Roman" w:hAnsi="Times New Roman" w:cs="Times New Roman"/>
          <w:sz w:val="28"/>
          <w:szCs w:val="28"/>
        </w:rPr>
        <w:t>.</w:t>
      </w:r>
    </w:p>
    <w:p w:rsidR="007578BD" w:rsidRPr="00455B5E" w:rsidRDefault="007578BD" w:rsidP="007578BD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5E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82703C" w:rsidRPr="00455B5E">
        <w:rPr>
          <w:rFonts w:ascii="Times New Roman" w:hAnsi="Times New Roman" w:cs="Times New Roman"/>
          <w:sz w:val="28"/>
          <w:szCs w:val="28"/>
        </w:rPr>
        <w:t>3</w:t>
      </w:r>
      <w:r w:rsidRPr="00455B5E">
        <w:rPr>
          <w:rFonts w:ascii="Times New Roman" w:hAnsi="Times New Roman" w:cs="Times New Roman"/>
          <w:sz w:val="28"/>
          <w:szCs w:val="28"/>
        </w:rPr>
        <w:t xml:space="preserve">: </w:t>
      </w:r>
      <w:r w:rsidR="007C3D45" w:rsidRPr="00455B5E">
        <w:rPr>
          <w:rFonts w:ascii="Times New Roman" w:hAnsi="Times New Roman" w:cs="Times New Roman"/>
          <w:sz w:val="28"/>
          <w:szCs w:val="28"/>
        </w:rPr>
        <w:t xml:space="preserve">Подготовка и оформление </w:t>
      </w:r>
      <w:r w:rsidR="000C5ADD" w:rsidRPr="00455B5E">
        <w:rPr>
          <w:rFonts w:ascii="Times New Roman" w:hAnsi="Times New Roman" w:cs="Times New Roman"/>
          <w:sz w:val="28"/>
          <w:szCs w:val="28"/>
        </w:rPr>
        <w:t>отчет</w:t>
      </w:r>
      <w:r w:rsidR="007C3D45" w:rsidRPr="00455B5E">
        <w:rPr>
          <w:rFonts w:ascii="Times New Roman" w:hAnsi="Times New Roman" w:cs="Times New Roman"/>
          <w:sz w:val="28"/>
          <w:szCs w:val="28"/>
        </w:rPr>
        <w:t>а</w:t>
      </w:r>
      <w:r w:rsidR="000C5ADD" w:rsidRPr="00455B5E">
        <w:rPr>
          <w:rFonts w:ascii="Times New Roman" w:hAnsi="Times New Roman" w:cs="Times New Roman"/>
          <w:sz w:val="28"/>
          <w:szCs w:val="28"/>
        </w:rPr>
        <w:t xml:space="preserve"> </w:t>
      </w:r>
      <w:r w:rsidR="007C3D45" w:rsidRPr="00455B5E">
        <w:rPr>
          <w:rFonts w:ascii="Times New Roman" w:hAnsi="Times New Roman" w:cs="Times New Roman"/>
          <w:sz w:val="28"/>
          <w:szCs w:val="28"/>
        </w:rPr>
        <w:br/>
      </w:r>
      <w:r w:rsidR="000C5ADD" w:rsidRPr="00455B5E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3E1C09" w:rsidRPr="00455B5E">
        <w:rPr>
          <w:rFonts w:ascii="Times New Roman" w:hAnsi="Times New Roman" w:cs="Times New Roman"/>
          <w:sz w:val="28"/>
          <w:szCs w:val="28"/>
        </w:rPr>
        <w:t>результатов и показателей предоставления субсидии (разделы  III приложений 1-5 к постановлению).</w:t>
      </w:r>
    </w:p>
    <w:p w:rsidR="000C5ADD" w:rsidRPr="00455B5E" w:rsidRDefault="000C5ADD" w:rsidP="007C3D45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BD" w:rsidRPr="00455B5E" w:rsidRDefault="007578BD" w:rsidP="007578BD">
      <w:pPr>
        <w:jc w:val="center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  <w:u w:val="single"/>
        </w:rPr>
        <w:t>2 этап.</w:t>
      </w:r>
      <w:r w:rsidRPr="00455B5E">
        <w:rPr>
          <w:rFonts w:cs="Times New Roman"/>
          <w:b/>
          <w:szCs w:val="28"/>
        </w:rPr>
        <w:t xml:space="preserve"> Выделение информационных элементов</w:t>
      </w:r>
    </w:p>
    <w:p w:rsidR="000701C5" w:rsidRPr="00455B5E" w:rsidRDefault="007C3D45" w:rsidP="000701C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Информационное требование № 1: </w:t>
      </w:r>
      <w:r w:rsidR="00743E18" w:rsidRPr="00455B5E">
        <w:rPr>
          <w:rFonts w:cs="Times New Roman"/>
          <w:szCs w:val="28"/>
        </w:rPr>
        <w:t>Получатели субсидии при первичном обращении за предоставлением субсидии обращаются в Уполномоченный орган с заявлением</w:t>
      </w:r>
      <w:r w:rsidR="000701C5" w:rsidRPr="00455B5E">
        <w:rPr>
          <w:rFonts w:cs="Times New Roman"/>
          <w:szCs w:val="28"/>
        </w:rPr>
        <w:t xml:space="preserve"> о предоставлении субсидии </w:t>
      </w:r>
      <w:r w:rsidR="00FD58DE" w:rsidRPr="00455B5E">
        <w:rPr>
          <w:rFonts w:cs="Times New Roman"/>
          <w:szCs w:val="28"/>
        </w:rPr>
        <w:t>и</w:t>
      </w:r>
      <w:r w:rsidR="000701C5" w:rsidRPr="00455B5E">
        <w:rPr>
          <w:rFonts w:cs="Times New Roman"/>
          <w:szCs w:val="28"/>
        </w:rPr>
        <w:t xml:space="preserve"> описью представленных документов по форме, установленной Приложением 6 к </w:t>
      </w:r>
      <w:r w:rsidR="00743E18" w:rsidRPr="00455B5E">
        <w:rPr>
          <w:rFonts w:cs="Times New Roman"/>
          <w:szCs w:val="28"/>
        </w:rPr>
        <w:t>постановлению</w:t>
      </w:r>
      <w:r w:rsidR="00FD58DE" w:rsidRPr="00455B5E">
        <w:rPr>
          <w:rFonts w:cs="Times New Roman"/>
          <w:szCs w:val="28"/>
        </w:rPr>
        <w:t>,</w:t>
      </w:r>
      <w:r w:rsidR="00743E18" w:rsidRPr="00455B5E">
        <w:rPr>
          <w:rFonts w:cs="Times New Roman"/>
          <w:szCs w:val="28"/>
        </w:rPr>
        <w:t xml:space="preserve"> </w:t>
      </w:r>
      <w:r w:rsidR="000701C5" w:rsidRPr="00455B5E">
        <w:rPr>
          <w:rFonts w:cs="Times New Roman"/>
          <w:szCs w:val="28"/>
        </w:rPr>
        <w:t xml:space="preserve">                            </w:t>
      </w:r>
      <w:r w:rsidR="00743E18" w:rsidRPr="00455B5E">
        <w:rPr>
          <w:rFonts w:cs="Times New Roman"/>
          <w:szCs w:val="28"/>
        </w:rPr>
        <w:t>и подтверждающими документами</w:t>
      </w:r>
      <w:r w:rsidR="000701C5" w:rsidRPr="00455B5E">
        <w:rPr>
          <w:rFonts w:cs="Times New Roman"/>
          <w:szCs w:val="28"/>
        </w:rPr>
        <w:t xml:space="preserve">, </w:t>
      </w:r>
      <w:r w:rsidR="00FD58DE" w:rsidRPr="00455B5E">
        <w:rPr>
          <w:rFonts w:cs="Times New Roman"/>
          <w:szCs w:val="28"/>
        </w:rPr>
        <w:t>включающими</w:t>
      </w:r>
      <w:r w:rsidR="000701C5" w:rsidRPr="00455B5E">
        <w:rPr>
          <w:rFonts w:cs="Times New Roman"/>
          <w:szCs w:val="28"/>
        </w:rPr>
        <w:t xml:space="preserve"> </w:t>
      </w:r>
      <w:r w:rsidR="00743E18" w:rsidRPr="00455B5E">
        <w:rPr>
          <w:rFonts w:cs="Times New Roman"/>
          <w:szCs w:val="28"/>
        </w:rPr>
        <w:t xml:space="preserve"> </w:t>
      </w:r>
      <w:r w:rsidR="000701C5" w:rsidRPr="00455B5E">
        <w:rPr>
          <w:rFonts w:cs="Times New Roman"/>
          <w:szCs w:val="28"/>
        </w:rPr>
        <w:t>справ</w:t>
      </w:r>
      <w:r w:rsidR="00FD58DE" w:rsidRPr="00455B5E">
        <w:rPr>
          <w:rFonts w:cs="Times New Roman"/>
          <w:szCs w:val="28"/>
        </w:rPr>
        <w:t>ки</w:t>
      </w:r>
      <w:r w:rsidR="000701C5" w:rsidRPr="00455B5E">
        <w:rPr>
          <w:rFonts w:cs="Times New Roman"/>
          <w:szCs w:val="28"/>
        </w:rPr>
        <w:t>-расчет</w:t>
      </w:r>
      <w:r w:rsidR="00FD58DE" w:rsidRPr="00455B5E">
        <w:rPr>
          <w:rFonts w:cs="Times New Roman"/>
          <w:szCs w:val="28"/>
        </w:rPr>
        <w:t>ы</w:t>
      </w:r>
      <w:r w:rsidR="000701C5" w:rsidRPr="00455B5E">
        <w:rPr>
          <w:rFonts w:cs="Times New Roman"/>
          <w:szCs w:val="28"/>
        </w:rPr>
        <w:t xml:space="preserve"> субсидии на производство соответствующего вида сельскохозяйственной продукции (и) справк</w:t>
      </w:r>
      <w:r w:rsidR="00FD58DE" w:rsidRPr="00455B5E">
        <w:rPr>
          <w:rFonts w:cs="Times New Roman"/>
          <w:szCs w:val="28"/>
        </w:rPr>
        <w:t>и</w:t>
      </w:r>
      <w:r w:rsidR="000701C5" w:rsidRPr="00455B5E">
        <w:rPr>
          <w:rFonts w:cs="Times New Roman"/>
          <w:szCs w:val="28"/>
        </w:rPr>
        <w:t>-расчет</w:t>
      </w:r>
      <w:r w:rsidR="00FD58DE" w:rsidRPr="00455B5E">
        <w:rPr>
          <w:rFonts w:cs="Times New Roman"/>
          <w:szCs w:val="28"/>
        </w:rPr>
        <w:t>ы</w:t>
      </w:r>
      <w:r w:rsidR="000701C5" w:rsidRPr="00455B5E">
        <w:rPr>
          <w:rFonts w:cs="Times New Roman"/>
          <w:szCs w:val="28"/>
        </w:rPr>
        <w:t xml:space="preserve"> о движении поголовья соответствующих сельскохо</w:t>
      </w:r>
      <w:r w:rsidR="00FD58DE" w:rsidRPr="00455B5E">
        <w:rPr>
          <w:rFonts w:cs="Times New Roman"/>
          <w:szCs w:val="28"/>
        </w:rPr>
        <w:t>-</w:t>
      </w:r>
      <w:r w:rsidR="000701C5" w:rsidRPr="00455B5E">
        <w:rPr>
          <w:rFonts w:cs="Times New Roman"/>
          <w:szCs w:val="28"/>
        </w:rPr>
        <w:t xml:space="preserve">зяйственных животных (при наличии поголовья сельскохозяйственных животных и (или) птицы) по формам, установленным </w:t>
      </w:r>
      <w:r w:rsidR="00FD58DE" w:rsidRPr="00455B5E">
        <w:rPr>
          <w:rFonts w:cs="Times New Roman"/>
          <w:szCs w:val="28"/>
        </w:rPr>
        <w:t>п</w:t>
      </w:r>
      <w:r w:rsidR="000701C5" w:rsidRPr="00455B5E">
        <w:rPr>
          <w:rFonts w:cs="Times New Roman"/>
          <w:szCs w:val="28"/>
        </w:rPr>
        <w:t xml:space="preserve">риложениями 7-11 </w:t>
      </w:r>
      <w:r w:rsidR="00FD58DE" w:rsidRPr="00455B5E">
        <w:rPr>
          <w:rFonts w:cs="Times New Roman"/>
          <w:szCs w:val="28"/>
        </w:rPr>
        <w:t xml:space="preserve">                            </w:t>
      </w:r>
      <w:r w:rsidR="000701C5" w:rsidRPr="00455B5E">
        <w:rPr>
          <w:rFonts w:cs="Times New Roman"/>
          <w:szCs w:val="28"/>
        </w:rPr>
        <w:t>к постановлению.</w:t>
      </w:r>
    </w:p>
    <w:p w:rsidR="007C3D45" w:rsidRPr="00455B5E" w:rsidRDefault="007C3D45" w:rsidP="007C3D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Обращение за предоставлением субсидии осуществляется одним из следующих способов:</w:t>
      </w:r>
    </w:p>
    <w:p w:rsidR="007C3D45" w:rsidRPr="00455B5E" w:rsidRDefault="007C3D45" w:rsidP="007C3D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1) сформированными в 1 прошнурованный 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</w:t>
      </w:r>
      <w:r w:rsidRPr="00455B5E">
        <w:rPr>
          <w:rFonts w:cs="Times New Roman"/>
          <w:szCs w:val="28"/>
        </w:rPr>
        <w:br/>
        <w:t xml:space="preserve">в опись, составляемую в 2 экземплярах (первый экземпляр описи с отметкой </w:t>
      </w:r>
      <w:r w:rsidRPr="00455B5E">
        <w:rPr>
          <w:rFonts w:cs="Times New Roman"/>
          <w:szCs w:val="28"/>
        </w:rPr>
        <w:br/>
        <w:t>о дате, времени и должностном лице, принявшем их, остается у Получателя, второй (копия) прилагается к предоставленным документам);</w:t>
      </w:r>
    </w:p>
    <w:p w:rsidR="007C3D45" w:rsidRPr="00455B5E" w:rsidRDefault="007C3D45" w:rsidP="007C3D45">
      <w:pPr>
        <w:ind w:firstLine="540"/>
        <w:jc w:val="both"/>
        <w:rPr>
          <w:rFonts w:cs="Times New Roman"/>
          <w:szCs w:val="28"/>
          <w:lang w:bidi="ru-RU"/>
        </w:rPr>
      </w:pPr>
      <w:r w:rsidRPr="00455B5E">
        <w:rPr>
          <w:rFonts w:cs="Times New Roman"/>
          <w:szCs w:val="28"/>
        </w:rPr>
        <w:t xml:space="preserve">2) в электронной форме - с использованием электронной почты в </w:t>
      </w:r>
      <w:r w:rsidRPr="00455B5E">
        <w:rPr>
          <w:rFonts w:cs="Times New Roman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Pr="00455B5E">
        <w:rPr>
          <w:rFonts w:cs="Times New Roman"/>
          <w:spacing w:val="-11"/>
          <w:szCs w:val="28"/>
          <w:lang w:bidi="ru-RU"/>
        </w:rPr>
        <w:t xml:space="preserve"> </w:t>
      </w:r>
      <w:r w:rsidRPr="00455B5E">
        <w:rPr>
          <w:rFonts w:cs="Times New Roman"/>
          <w:szCs w:val="28"/>
          <w:lang w:bidi="ru-RU"/>
        </w:rPr>
        <w:t>с</w:t>
      </w:r>
      <w:r w:rsidRPr="00455B5E">
        <w:rPr>
          <w:rFonts w:cs="Times New Roman"/>
          <w:spacing w:val="-12"/>
          <w:szCs w:val="28"/>
          <w:lang w:bidi="ru-RU"/>
        </w:rPr>
        <w:t xml:space="preserve"> </w:t>
      </w:r>
      <w:r w:rsidRPr="00455B5E">
        <w:rPr>
          <w:rFonts w:cs="Times New Roman"/>
          <w:szCs w:val="28"/>
          <w:lang w:bidi="ru-RU"/>
        </w:rPr>
        <w:t>последующим</w:t>
      </w:r>
      <w:r w:rsidRPr="00455B5E">
        <w:rPr>
          <w:rFonts w:cs="Times New Roman"/>
          <w:spacing w:val="-9"/>
          <w:szCs w:val="28"/>
          <w:lang w:bidi="ru-RU"/>
        </w:rPr>
        <w:t xml:space="preserve"> </w:t>
      </w:r>
      <w:r w:rsidRPr="00455B5E">
        <w:rPr>
          <w:rFonts w:cs="Times New Roman"/>
          <w:szCs w:val="28"/>
          <w:lang w:bidi="ru-RU"/>
        </w:rPr>
        <w:t>предоставлением</w:t>
      </w:r>
      <w:r w:rsidRPr="00455B5E">
        <w:rPr>
          <w:rFonts w:cs="Times New Roman"/>
          <w:spacing w:val="-10"/>
          <w:szCs w:val="28"/>
          <w:lang w:bidi="ru-RU"/>
        </w:rPr>
        <w:t xml:space="preserve"> </w:t>
      </w:r>
      <w:r w:rsidRPr="00455B5E">
        <w:rPr>
          <w:rFonts w:cs="Times New Roman"/>
          <w:szCs w:val="28"/>
          <w:lang w:bidi="ru-RU"/>
        </w:rPr>
        <w:t>документов</w:t>
      </w:r>
      <w:r w:rsidRPr="00455B5E">
        <w:rPr>
          <w:rFonts w:cs="Times New Roman"/>
          <w:spacing w:val="-10"/>
          <w:szCs w:val="28"/>
          <w:lang w:bidi="ru-RU"/>
        </w:rPr>
        <w:t xml:space="preserve"> </w:t>
      </w:r>
      <w:r w:rsidRPr="00455B5E">
        <w:rPr>
          <w:rFonts w:cs="Times New Roman"/>
          <w:szCs w:val="28"/>
          <w:lang w:bidi="ru-RU"/>
        </w:rPr>
        <w:t>сформированными</w:t>
      </w:r>
      <w:r w:rsidRPr="00455B5E">
        <w:rPr>
          <w:rFonts w:cs="Times New Roman"/>
          <w:spacing w:val="-10"/>
          <w:szCs w:val="28"/>
          <w:lang w:bidi="ru-RU"/>
        </w:rPr>
        <w:t xml:space="preserve"> </w:t>
      </w:r>
      <w:r w:rsidRPr="00455B5E">
        <w:rPr>
          <w:rFonts w:cs="Times New Roman"/>
          <w:szCs w:val="28"/>
          <w:lang w:bidi="ru-RU"/>
        </w:rPr>
        <w:t xml:space="preserve">в один (или разбитый на тома) прошитый и пронумерованный комплект. Получатель представляет документы в Уполномоченный орган на бумажном носителе, </w:t>
      </w:r>
      <w:r w:rsidRPr="00455B5E">
        <w:rPr>
          <w:rFonts w:cs="Times New Roman"/>
          <w:szCs w:val="28"/>
          <w:lang w:bidi="ru-RU"/>
        </w:rPr>
        <w:br/>
        <w:t>не позднее 5 (пяти) рабочих дней после подачи документов в электронной</w:t>
      </w:r>
      <w:r w:rsidRPr="00455B5E">
        <w:rPr>
          <w:rFonts w:cs="Times New Roman"/>
          <w:spacing w:val="-19"/>
          <w:szCs w:val="28"/>
          <w:lang w:bidi="ru-RU"/>
        </w:rPr>
        <w:t xml:space="preserve"> </w:t>
      </w:r>
      <w:r w:rsidRPr="00455B5E">
        <w:rPr>
          <w:rFonts w:cs="Times New Roman"/>
          <w:szCs w:val="28"/>
          <w:lang w:bidi="ru-RU"/>
        </w:rPr>
        <w:t>форме;</w:t>
      </w:r>
    </w:p>
    <w:p w:rsidR="007C3D45" w:rsidRPr="00455B5E" w:rsidRDefault="007C3D45" w:rsidP="007C3D4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3E1C09" w:rsidRPr="00455B5E" w:rsidRDefault="003E1C09" w:rsidP="007C3D45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5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требование № 2: Получатель субсидии в течение </w:t>
      </w:r>
      <w:r w:rsidR="00FD58DE" w:rsidRPr="00455B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5B5E">
        <w:rPr>
          <w:rFonts w:ascii="Times New Roman" w:hAnsi="Times New Roman" w:cs="Times New Roman"/>
          <w:sz w:val="28"/>
          <w:szCs w:val="28"/>
        </w:rPr>
        <w:t>5</w:t>
      </w:r>
      <w:r w:rsidR="00FD58DE" w:rsidRPr="00455B5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с</w:t>
      </w:r>
      <w:r w:rsidRPr="00455B5E">
        <w:rPr>
          <w:rFonts w:ascii="Times New Roman" w:hAnsi="Times New Roman" w:cs="Times New Roman"/>
          <w:sz w:val="28"/>
          <w:szCs w:val="28"/>
        </w:rPr>
        <w:t>оглашения подписывает и предоставляет его в Уполномоченный орган лично или почтовым отправлением.</w:t>
      </w:r>
    </w:p>
    <w:p w:rsidR="003E1C09" w:rsidRPr="00455B5E" w:rsidRDefault="003E1C09" w:rsidP="003E1C0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Информационное требование № 3: Получатель субсидии ежемесячно                       не позднее 5 рабочего дня месяца, следующего за отчетным, предоставляет                          в Уполномоченный орган отчет о достижении результатов и показателей предоставления субсидии по форме,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:rsidR="007C3D45" w:rsidRPr="00455B5E" w:rsidRDefault="007C3D45" w:rsidP="003E1C09">
      <w:pPr>
        <w:pStyle w:val="afff5"/>
        <w:widowControl/>
        <w:autoSpaceDE/>
        <w:autoSpaceDN/>
        <w:adjustRightInd/>
        <w:ind w:left="0" w:firstLine="709"/>
        <w:jc w:val="both"/>
        <w:rPr>
          <w:rFonts w:cs="Times New Roman"/>
          <w:szCs w:val="28"/>
        </w:rPr>
      </w:pPr>
    </w:p>
    <w:p w:rsidR="007578BD" w:rsidRPr="00455B5E" w:rsidRDefault="007578BD" w:rsidP="007578BD">
      <w:pPr>
        <w:ind w:firstLine="709"/>
        <w:jc w:val="center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  <w:u w:val="single"/>
        </w:rPr>
        <w:t>3 этап.</w:t>
      </w:r>
      <w:r w:rsidRPr="00455B5E">
        <w:rPr>
          <w:rFonts w:cs="Times New Roman"/>
          <w:b/>
          <w:szCs w:val="28"/>
        </w:rPr>
        <w:t xml:space="preserve"> Показатели масштаба информационных требований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Данные расчеты произведены для 1 получателя субсидии 1 сотрудника</w:t>
      </w:r>
    </w:p>
    <w:p w:rsidR="007578BD" w:rsidRPr="00455B5E" w:rsidRDefault="007578BD" w:rsidP="007578BD">
      <w:pPr>
        <w:ind w:firstLine="709"/>
        <w:jc w:val="center"/>
        <w:rPr>
          <w:rFonts w:cs="Times New Roman"/>
          <w:b/>
          <w:szCs w:val="28"/>
        </w:rPr>
      </w:pPr>
    </w:p>
    <w:p w:rsidR="007578BD" w:rsidRPr="00455B5E" w:rsidRDefault="007578BD" w:rsidP="007578BD">
      <w:pPr>
        <w:pStyle w:val="afff5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455B5E">
        <w:rPr>
          <w:rFonts w:ascii="Times New Roman" w:hAnsi="Times New Roman" w:cs="Times New Roman"/>
          <w:b/>
          <w:sz w:val="28"/>
          <w:szCs w:val="28"/>
          <w:u w:val="single"/>
        </w:rPr>
        <w:t>4 этап.</w:t>
      </w:r>
      <w:r w:rsidRPr="00455B5E">
        <w:rPr>
          <w:rFonts w:ascii="Times New Roman" w:hAnsi="Times New Roman" w:cs="Times New Roman"/>
          <w:b/>
          <w:sz w:val="28"/>
          <w:szCs w:val="28"/>
        </w:rPr>
        <w:t xml:space="preserve"> Частота выполнения информационных требований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Информационное требование № 1: Частота выполнения – 1</w:t>
      </w:r>
      <w:r w:rsidR="007C3D45" w:rsidRPr="00455B5E">
        <w:rPr>
          <w:rFonts w:cs="Times New Roman"/>
          <w:szCs w:val="28"/>
        </w:rPr>
        <w:t>2</w:t>
      </w:r>
      <w:r w:rsidRPr="00455B5E">
        <w:rPr>
          <w:rFonts w:cs="Times New Roman"/>
          <w:szCs w:val="28"/>
        </w:rPr>
        <w:t>.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Информационное требование № 2: Частота выполнения – 1</w:t>
      </w:r>
      <w:r w:rsidR="007C3D45" w:rsidRPr="00455B5E">
        <w:rPr>
          <w:rFonts w:cs="Times New Roman"/>
          <w:szCs w:val="28"/>
        </w:rPr>
        <w:t>2</w:t>
      </w:r>
      <w:r w:rsidRPr="00455B5E">
        <w:rPr>
          <w:rFonts w:cs="Times New Roman"/>
          <w:szCs w:val="28"/>
        </w:rPr>
        <w:t>.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Информационное требование № 3: Частота выполнения </w:t>
      </w:r>
      <w:r w:rsidR="00144041" w:rsidRPr="00455B5E">
        <w:rPr>
          <w:rFonts w:cs="Times New Roman"/>
          <w:szCs w:val="28"/>
        </w:rPr>
        <w:t>–</w:t>
      </w:r>
      <w:r w:rsidRPr="00455B5E">
        <w:rPr>
          <w:rFonts w:cs="Times New Roman"/>
          <w:szCs w:val="28"/>
        </w:rPr>
        <w:t xml:space="preserve"> 1</w:t>
      </w:r>
      <w:r w:rsidR="007C3D45" w:rsidRPr="00455B5E">
        <w:rPr>
          <w:rFonts w:cs="Times New Roman"/>
          <w:szCs w:val="28"/>
        </w:rPr>
        <w:t>2</w:t>
      </w:r>
      <w:r w:rsidR="00144041" w:rsidRPr="00455B5E">
        <w:rPr>
          <w:rFonts w:cs="Times New Roman"/>
          <w:szCs w:val="28"/>
        </w:rPr>
        <w:t>.</w:t>
      </w:r>
    </w:p>
    <w:p w:rsidR="007578BD" w:rsidRPr="00455B5E" w:rsidRDefault="007578BD" w:rsidP="007578BD">
      <w:pPr>
        <w:ind w:firstLine="709"/>
        <w:jc w:val="both"/>
        <w:rPr>
          <w:rFonts w:cs="Times New Roman"/>
          <w:b/>
          <w:szCs w:val="28"/>
        </w:rPr>
      </w:pPr>
    </w:p>
    <w:p w:rsidR="007578BD" w:rsidRPr="00455B5E" w:rsidRDefault="007578BD" w:rsidP="007578BD">
      <w:pPr>
        <w:ind w:firstLine="709"/>
        <w:jc w:val="center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  <w:u w:val="single"/>
        </w:rPr>
        <w:t>5 этап.</w:t>
      </w:r>
      <w:r w:rsidRPr="00455B5E">
        <w:rPr>
          <w:rFonts w:cs="Times New Roman"/>
          <w:b/>
          <w:szCs w:val="28"/>
        </w:rPr>
        <w:t xml:space="preserve"> Затраты рабочего времени, необходимые на выполнение </w:t>
      </w:r>
    </w:p>
    <w:p w:rsidR="007578BD" w:rsidRPr="00455B5E" w:rsidRDefault="007578BD" w:rsidP="007578BD">
      <w:pPr>
        <w:ind w:firstLine="709"/>
        <w:jc w:val="center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</w:rPr>
        <w:t>информационных требований</w:t>
      </w:r>
    </w:p>
    <w:p w:rsidR="00CA7016" w:rsidRPr="00455B5E" w:rsidRDefault="00CA7016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В целях определения затрат рабочего времени, необходимых </w:t>
      </w:r>
      <w:r w:rsidRPr="00455B5E">
        <w:rPr>
          <w:rFonts w:cs="Times New Roman"/>
          <w:szCs w:val="28"/>
        </w:rPr>
        <w:br/>
        <w:t xml:space="preserve">на выполнение информационных требований расчет произведен по наиболее затратному способу предоставления документов в письменном виде </w:t>
      </w:r>
      <w:r w:rsidRPr="00455B5E">
        <w:rPr>
          <w:rFonts w:cs="Times New Roman"/>
          <w:szCs w:val="28"/>
        </w:rPr>
        <w:br/>
        <w:t>на бумажном носителе.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Расчет трудозатрат: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Тит= (п раб. * t)/ продолжительностью рабочего дня, где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п раб. – число работников, участвующих в работе;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D706FE" w:rsidRPr="00455B5E" w:rsidRDefault="00D706FE" w:rsidP="007578BD">
      <w:pPr>
        <w:ind w:firstLine="709"/>
        <w:jc w:val="both"/>
        <w:rPr>
          <w:rFonts w:cs="Times New Roman"/>
          <w:szCs w:val="28"/>
        </w:rPr>
      </w:pPr>
    </w:p>
    <w:p w:rsidR="00D706FE" w:rsidRPr="00455B5E" w:rsidRDefault="007578BD" w:rsidP="00D706FE">
      <w:pPr>
        <w:pStyle w:val="afff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5E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  <w:r w:rsidR="00D706FE" w:rsidRPr="00455B5E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субсидии состоит из: оформления заявления, заполнения описи прилагаемых документов, </w:t>
      </w:r>
      <w:r w:rsidR="00BE575F" w:rsidRPr="00455B5E">
        <w:rPr>
          <w:rFonts w:ascii="Times New Roman" w:hAnsi="Times New Roman" w:cs="Times New Roman"/>
          <w:sz w:val="28"/>
          <w:szCs w:val="28"/>
        </w:rPr>
        <w:t xml:space="preserve">оформления и </w:t>
      </w:r>
      <w:r w:rsidR="00D706FE" w:rsidRPr="00455B5E">
        <w:rPr>
          <w:rFonts w:ascii="Times New Roman" w:hAnsi="Times New Roman" w:cs="Times New Roman"/>
          <w:sz w:val="28"/>
          <w:szCs w:val="28"/>
        </w:rPr>
        <w:t>копирования прилагаемых документов, прошивк</w:t>
      </w:r>
      <w:r w:rsidR="00BE575F" w:rsidRPr="00455B5E">
        <w:rPr>
          <w:rFonts w:ascii="Times New Roman" w:hAnsi="Times New Roman" w:cs="Times New Roman"/>
          <w:sz w:val="28"/>
          <w:szCs w:val="28"/>
        </w:rPr>
        <w:t>и</w:t>
      </w:r>
      <w:r w:rsidR="00D706FE" w:rsidRPr="00455B5E">
        <w:rPr>
          <w:rFonts w:ascii="Times New Roman" w:hAnsi="Times New Roman" w:cs="Times New Roman"/>
          <w:sz w:val="28"/>
          <w:szCs w:val="28"/>
        </w:rPr>
        <w:t xml:space="preserve"> и заверени</w:t>
      </w:r>
      <w:r w:rsidR="00BE575F" w:rsidRPr="00455B5E">
        <w:rPr>
          <w:rFonts w:ascii="Times New Roman" w:hAnsi="Times New Roman" w:cs="Times New Roman"/>
          <w:sz w:val="28"/>
          <w:szCs w:val="28"/>
        </w:rPr>
        <w:t>я</w:t>
      </w:r>
      <w:r w:rsidR="00D706FE" w:rsidRPr="00455B5E">
        <w:rPr>
          <w:rFonts w:ascii="Times New Roman" w:hAnsi="Times New Roman" w:cs="Times New Roman"/>
          <w:sz w:val="28"/>
          <w:szCs w:val="28"/>
        </w:rPr>
        <w:t xml:space="preserve"> прилагаемых документов.</w:t>
      </w:r>
    </w:p>
    <w:p w:rsidR="007578BD" w:rsidRPr="00455B5E" w:rsidRDefault="007578BD" w:rsidP="007578BD">
      <w:pPr>
        <w:ind w:firstLine="709"/>
        <w:jc w:val="center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ТЗ</w:t>
      </w:r>
      <w:r w:rsidRPr="00455B5E">
        <w:rPr>
          <w:rFonts w:cs="Times New Roman"/>
          <w:szCs w:val="28"/>
          <w:vertAlign w:val="subscript"/>
        </w:rPr>
        <w:t>1</w:t>
      </w:r>
      <w:r w:rsidRPr="00455B5E">
        <w:rPr>
          <w:rFonts w:cs="Times New Roman"/>
          <w:szCs w:val="28"/>
        </w:rPr>
        <w:t xml:space="preserve">=(1 * </w:t>
      </w:r>
      <w:r w:rsidR="00BE575F" w:rsidRPr="00455B5E">
        <w:rPr>
          <w:rFonts w:cs="Times New Roman"/>
          <w:szCs w:val="28"/>
        </w:rPr>
        <w:t>6</w:t>
      </w:r>
      <w:r w:rsidRPr="00455B5E">
        <w:rPr>
          <w:rFonts w:cs="Times New Roman"/>
          <w:szCs w:val="28"/>
        </w:rPr>
        <w:t xml:space="preserve"> час</w:t>
      </w:r>
      <w:r w:rsidR="00502BF2" w:rsidRPr="00455B5E">
        <w:rPr>
          <w:rFonts w:cs="Times New Roman"/>
          <w:szCs w:val="28"/>
        </w:rPr>
        <w:t>.</w:t>
      </w:r>
      <w:r w:rsidRPr="00455B5E">
        <w:rPr>
          <w:rFonts w:cs="Times New Roman"/>
          <w:szCs w:val="28"/>
        </w:rPr>
        <w:t>)/8= 0,</w:t>
      </w:r>
      <w:r w:rsidR="00502BF2" w:rsidRPr="00455B5E">
        <w:rPr>
          <w:rFonts w:cs="Times New Roman"/>
          <w:szCs w:val="28"/>
        </w:rPr>
        <w:t>7</w:t>
      </w:r>
      <w:r w:rsidR="00244D1E" w:rsidRPr="00455B5E">
        <w:rPr>
          <w:rFonts w:cs="Times New Roman"/>
          <w:szCs w:val="28"/>
        </w:rPr>
        <w:t>5</w:t>
      </w:r>
      <w:r w:rsidRPr="00455B5E">
        <w:rPr>
          <w:rFonts w:cs="Times New Roman"/>
          <w:szCs w:val="28"/>
        </w:rPr>
        <w:t xml:space="preserve"> человеко-дн</w:t>
      </w:r>
      <w:r w:rsidR="00502BF2" w:rsidRPr="00455B5E">
        <w:rPr>
          <w:rFonts w:cs="Times New Roman"/>
          <w:szCs w:val="28"/>
        </w:rPr>
        <w:t>ей</w:t>
      </w:r>
      <w:r w:rsidRPr="00455B5E">
        <w:rPr>
          <w:rFonts w:cs="Times New Roman"/>
          <w:szCs w:val="28"/>
        </w:rPr>
        <w:t xml:space="preserve"> = </w:t>
      </w:r>
      <w:r w:rsidR="00BE575F" w:rsidRPr="00455B5E">
        <w:rPr>
          <w:rFonts w:cs="Times New Roman"/>
          <w:szCs w:val="28"/>
        </w:rPr>
        <w:t>6</w:t>
      </w:r>
      <w:r w:rsidRPr="00455B5E">
        <w:rPr>
          <w:rFonts w:cs="Times New Roman"/>
          <w:szCs w:val="28"/>
        </w:rPr>
        <w:t xml:space="preserve"> час</w:t>
      </w:r>
      <w:r w:rsidR="00502BF2" w:rsidRPr="00455B5E">
        <w:rPr>
          <w:rFonts w:cs="Times New Roman"/>
          <w:szCs w:val="28"/>
        </w:rPr>
        <w:t>ов</w:t>
      </w:r>
    </w:p>
    <w:p w:rsidR="007578BD" w:rsidRPr="00455B5E" w:rsidRDefault="007578BD" w:rsidP="007578BD">
      <w:pPr>
        <w:pStyle w:val="afff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5E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3: </w:t>
      </w:r>
      <w:r w:rsidR="00502BF2" w:rsidRPr="00455B5E">
        <w:rPr>
          <w:rFonts w:ascii="Times New Roman" w:hAnsi="Times New Roman" w:cs="Times New Roman"/>
          <w:sz w:val="28"/>
          <w:szCs w:val="28"/>
        </w:rPr>
        <w:t>Подписание и предоставление соглашения о предоставлении субсидии</w:t>
      </w:r>
      <w:r w:rsidR="00244D1E" w:rsidRPr="00455B5E">
        <w:rPr>
          <w:rFonts w:ascii="Times New Roman" w:hAnsi="Times New Roman" w:cs="Times New Roman"/>
          <w:sz w:val="28"/>
          <w:szCs w:val="28"/>
        </w:rPr>
        <w:t>.</w:t>
      </w:r>
    </w:p>
    <w:p w:rsidR="00502BF2" w:rsidRPr="00455B5E" w:rsidRDefault="00502BF2" w:rsidP="00502BF2">
      <w:pPr>
        <w:pStyle w:val="afff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455B5E">
        <w:rPr>
          <w:rFonts w:ascii="Times New Roman" w:hAnsi="Times New Roman" w:cs="Times New Roman"/>
          <w:sz w:val="28"/>
          <w:szCs w:val="28"/>
        </w:rPr>
        <w:t>ТЗ</w:t>
      </w:r>
      <w:r w:rsidRPr="00455B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5B5E">
        <w:rPr>
          <w:rFonts w:ascii="Times New Roman" w:hAnsi="Times New Roman" w:cs="Times New Roman"/>
          <w:sz w:val="28"/>
          <w:szCs w:val="28"/>
        </w:rPr>
        <w:t>=(1 * 1час)/8= 0,125 человеко-дней = 1 час</w:t>
      </w:r>
    </w:p>
    <w:p w:rsidR="00502BF2" w:rsidRPr="00455B5E" w:rsidRDefault="00502BF2" w:rsidP="007578BD">
      <w:pPr>
        <w:pStyle w:val="afff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02BF2" w:rsidRPr="00455B5E" w:rsidRDefault="00502BF2" w:rsidP="00502BF2">
      <w:pPr>
        <w:pStyle w:val="afff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5E">
        <w:rPr>
          <w:rFonts w:ascii="Times New Roman" w:hAnsi="Times New Roman" w:cs="Times New Roman"/>
          <w:sz w:val="28"/>
          <w:szCs w:val="28"/>
        </w:rPr>
        <w:t>Информационное требование № 3: Подготовка и оформление отчета о достижении результатов и показателей предоставления субсидии.</w:t>
      </w:r>
    </w:p>
    <w:p w:rsidR="00502BF2" w:rsidRPr="00455B5E" w:rsidRDefault="00502BF2" w:rsidP="00502BF2">
      <w:pPr>
        <w:pStyle w:val="afff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B5E">
        <w:rPr>
          <w:rFonts w:ascii="Times New Roman" w:hAnsi="Times New Roman" w:cs="Times New Roman"/>
          <w:sz w:val="28"/>
          <w:szCs w:val="28"/>
        </w:rPr>
        <w:t>ТЗ</w:t>
      </w:r>
      <w:r w:rsidRPr="00455B5E">
        <w:rPr>
          <w:rFonts w:ascii="Times New Roman" w:hAnsi="Times New Roman" w:cs="Times New Roman"/>
          <w:sz w:val="20"/>
          <w:szCs w:val="28"/>
        </w:rPr>
        <w:t>3</w:t>
      </w:r>
      <w:r w:rsidRPr="00455B5E">
        <w:rPr>
          <w:rFonts w:ascii="Times New Roman" w:hAnsi="Times New Roman" w:cs="Times New Roman"/>
          <w:sz w:val="28"/>
          <w:szCs w:val="28"/>
        </w:rPr>
        <w:t>=(1 * 1час)/8= 0,125 человеко-дней = 1 час</w:t>
      </w:r>
    </w:p>
    <w:p w:rsidR="00502BF2" w:rsidRPr="00455B5E" w:rsidRDefault="00502BF2" w:rsidP="00244D1E">
      <w:pPr>
        <w:ind w:firstLine="567"/>
        <w:jc w:val="both"/>
        <w:rPr>
          <w:rFonts w:cs="Times New Roman"/>
          <w:szCs w:val="28"/>
        </w:rPr>
      </w:pPr>
    </w:p>
    <w:p w:rsidR="00244D1E" w:rsidRPr="00455B5E" w:rsidRDefault="00244D1E" w:rsidP="00244D1E">
      <w:pPr>
        <w:ind w:firstLine="567"/>
        <w:jc w:val="both"/>
        <w:rPr>
          <w:rFonts w:cs="Times New Roman"/>
          <w:szCs w:val="28"/>
          <w:lang w:eastAsia="ru-RU"/>
        </w:rPr>
      </w:pPr>
      <w:r w:rsidRPr="00455B5E">
        <w:rPr>
          <w:rFonts w:cs="Times New Roman"/>
          <w:szCs w:val="28"/>
        </w:rPr>
        <w:lastRenderedPageBreak/>
        <w:t>Учитывая, что заявления и все остальные документы подаются ежемесячно, в течении года они направляются 12 раз. Соответственно в</w:t>
      </w:r>
      <w:r w:rsidRPr="00455B5E">
        <w:rPr>
          <w:rFonts w:cs="Times New Roman"/>
          <w:szCs w:val="28"/>
          <w:lang w:eastAsia="ru-RU"/>
        </w:rPr>
        <w:t xml:space="preserve">сего затраты рабочего времени составят – </w:t>
      </w:r>
      <w:r w:rsidR="00502BF2" w:rsidRPr="00455B5E">
        <w:rPr>
          <w:rFonts w:cs="Times New Roman"/>
          <w:szCs w:val="28"/>
          <w:lang w:eastAsia="ru-RU"/>
        </w:rPr>
        <w:t>9</w:t>
      </w:r>
      <w:r w:rsidRPr="00455B5E">
        <w:rPr>
          <w:rFonts w:cs="Times New Roman"/>
          <w:szCs w:val="28"/>
          <w:lang w:eastAsia="ru-RU"/>
        </w:rPr>
        <w:t>6 часов.</w:t>
      </w:r>
    </w:p>
    <w:p w:rsidR="007578BD" w:rsidRPr="00455B5E" w:rsidRDefault="007578BD" w:rsidP="00244D1E">
      <w:pPr>
        <w:jc w:val="both"/>
        <w:rPr>
          <w:rFonts w:cs="Times New Roman"/>
          <w:szCs w:val="28"/>
        </w:rPr>
      </w:pPr>
    </w:p>
    <w:p w:rsidR="00244D1E" w:rsidRPr="00455B5E" w:rsidRDefault="00244D1E" w:rsidP="00244D1E">
      <w:pPr>
        <w:ind w:firstLine="567"/>
        <w:jc w:val="both"/>
        <w:rPr>
          <w:rFonts w:cs="Times New Roman"/>
          <w:szCs w:val="28"/>
          <w:lang w:eastAsia="ru-RU"/>
        </w:rPr>
      </w:pPr>
      <w:r w:rsidRPr="00455B5E">
        <w:rPr>
          <w:rFonts w:cs="Times New Roman"/>
          <w:szCs w:val="28"/>
          <w:lang w:eastAsia="ru-RU"/>
        </w:rPr>
        <w:t xml:space="preserve">Итого ТЗ = (1 * </w:t>
      </w:r>
      <w:r w:rsidR="00502BF2" w:rsidRPr="00455B5E">
        <w:rPr>
          <w:rFonts w:cs="Times New Roman"/>
          <w:szCs w:val="28"/>
          <w:lang w:eastAsia="ru-RU"/>
        </w:rPr>
        <w:t>96</w:t>
      </w:r>
      <w:r w:rsidRPr="00455B5E">
        <w:rPr>
          <w:rFonts w:cs="Times New Roman"/>
          <w:szCs w:val="28"/>
          <w:lang w:eastAsia="ru-RU"/>
        </w:rPr>
        <w:t xml:space="preserve"> часов)/8 = </w:t>
      </w:r>
      <w:r w:rsidR="00502BF2" w:rsidRPr="00455B5E">
        <w:rPr>
          <w:rFonts w:cs="Times New Roman"/>
          <w:szCs w:val="28"/>
          <w:lang w:eastAsia="ru-RU"/>
        </w:rPr>
        <w:t>12</w:t>
      </w:r>
      <w:r w:rsidRPr="00455B5E">
        <w:rPr>
          <w:rFonts w:cs="Times New Roman"/>
          <w:szCs w:val="28"/>
          <w:lang w:eastAsia="ru-RU"/>
        </w:rPr>
        <w:t xml:space="preserve"> человеко-дней = </w:t>
      </w:r>
      <w:r w:rsidR="00502BF2" w:rsidRPr="00455B5E">
        <w:rPr>
          <w:rFonts w:cs="Times New Roman"/>
          <w:szCs w:val="28"/>
          <w:lang w:eastAsia="ru-RU"/>
        </w:rPr>
        <w:t>96</w:t>
      </w:r>
      <w:r w:rsidRPr="00455B5E">
        <w:rPr>
          <w:rFonts w:cs="Times New Roman"/>
          <w:szCs w:val="28"/>
          <w:lang w:eastAsia="ru-RU"/>
        </w:rPr>
        <w:t xml:space="preserve"> часов</w:t>
      </w:r>
    </w:p>
    <w:p w:rsidR="00244D1E" w:rsidRPr="00455B5E" w:rsidRDefault="00244D1E" w:rsidP="00244D1E">
      <w:pPr>
        <w:ind w:firstLine="567"/>
        <w:jc w:val="both"/>
        <w:rPr>
          <w:rFonts w:cs="Times New Roman"/>
          <w:szCs w:val="28"/>
          <w:lang w:eastAsia="ru-RU"/>
        </w:rPr>
      </w:pPr>
    </w:p>
    <w:p w:rsidR="00244D1E" w:rsidRPr="00455B5E" w:rsidRDefault="00244D1E" w:rsidP="00244D1E">
      <w:pPr>
        <w:ind w:firstLine="567"/>
        <w:jc w:val="both"/>
        <w:rPr>
          <w:rFonts w:cs="Times New Roman"/>
          <w:szCs w:val="28"/>
          <w:lang w:eastAsia="ru-RU"/>
        </w:rPr>
      </w:pPr>
      <w:r w:rsidRPr="00455B5E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</w:t>
      </w:r>
      <w:r w:rsidRPr="00455B5E">
        <w:rPr>
          <w:rFonts w:eastAsia="Times New Roman" w:cs="Times New Roman"/>
          <w:szCs w:val="28"/>
          <w:lang w:eastAsia="ru-RU"/>
        </w:rPr>
        <w:t>96 697</w:t>
      </w:r>
      <w:r w:rsidRPr="00455B5E">
        <w:rPr>
          <w:rFonts w:cs="Times New Roman"/>
          <w:szCs w:val="28"/>
          <w:lang w:eastAsia="ru-RU"/>
        </w:rPr>
        <w:t xml:space="preserve"> руб. </w:t>
      </w:r>
    </w:p>
    <w:p w:rsidR="00502BF2" w:rsidRPr="00455B5E" w:rsidRDefault="00502BF2" w:rsidP="00244D1E">
      <w:pPr>
        <w:ind w:firstLine="567"/>
        <w:rPr>
          <w:rFonts w:cs="Times New Roman"/>
          <w:szCs w:val="28"/>
          <w:lang w:eastAsia="ru-RU"/>
        </w:rPr>
      </w:pPr>
    </w:p>
    <w:p w:rsidR="00244D1E" w:rsidRPr="00455B5E" w:rsidRDefault="00244D1E" w:rsidP="00244D1E">
      <w:pPr>
        <w:ind w:firstLine="567"/>
        <w:rPr>
          <w:rFonts w:cs="Times New Roman"/>
          <w:szCs w:val="28"/>
          <w:lang w:eastAsia="ru-RU"/>
        </w:rPr>
      </w:pPr>
      <w:r w:rsidRPr="00455B5E">
        <w:rPr>
          <w:rFonts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244D1E" w:rsidRPr="00455B5E" w:rsidRDefault="00244D1E" w:rsidP="00244D1E">
      <w:pPr>
        <w:ind w:firstLine="567"/>
        <w:rPr>
          <w:rFonts w:cs="Times New Roman"/>
          <w:szCs w:val="28"/>
          <w:lang w:eastAsia="ru-RU"/>
        </w:rPr>
      </w:pPr>
      <w:r w:rsidRPr="00455B5E">
        <w:rPr>
          <w:rFonts w:cs="Times New Roman"/>
          <w:szCs w:val="28"/>
          <w:lang w:eastAsia="ru-RU"/>
        </w:rPr>
        <w:t xml:space="preserve">Заработная плата 1 сотрудника в 2021 году = </w:t>
      </w:r>
      <w:r w:rsidRPr="00455B5E">
        <w:rPr>
          <w:rFonts w:eastAsia="Times New Roman" w:cs="Times New Roman"/>
          <w:szCs w:val="28"/>
          <w:lang w:eastAsia="ru-RU"/>
        </w:rPr>
        <w:t>96 697</w:t>
      </w:r>
      <w:r w:rsidRPr="00455B5E">
        <w:rPr>
          <w:rFonts w:cs="Times New Roman"/>
          <w:szCs w:val="28"/>
          <w:lang w:eastAsia="ru-RU"/>
        </w:rPr>
        <w:t xml:space="preserve"> руб.</w:t>
      </w:r>
    </w:p>
    <w:p w:rsidR="00244D1E" w:rsidRPr="00455B5E" w:rsidRDefault="00244D1E" w:rsidP="00244D1E">
      <w:pPr>
        <w:ind w:firstLine="567"/>
        <w:rPr>
          <w:rFonts w:cs="Times New Roman"/>
          <w:szCs w:val="28"/>
          <w:lang w:eastAsia="ru-RU"/>
        </w:rPr>
      </w:pPr>
      <w:r w:rsidRPr="00455B5E">
        <w:rPr>
          <w:rFonts w:cs="Times New Roman"/>
          <w:szCs w:val="28"/>
          <w:lang w:eastAsia="ru-RU"/>
        </w:rPr>
        <w:t xml:space="preserve">Средняя стоимость работы часа = </w:t>
      </w:r>
      <w:r w:rsidRPr="00455B5E">
        <w:rPr>
          <w:rFonts w:eastAsia="Times New Roman" w:cs="Times New Roman"/>
          <w:szCs w:val="28"/>
          <w:lang w:eastAsia="ru-RU"/>
        </w:rPr>
        <w:t>96 697</w:t>
      </w:r>
      <w:r w:rsidRPr="00455B5E">
        <w:rPr>
          <w:rFonts w:cs="Times New Roman"/>
          <w:szCs w:val="28"/>
          <w:lang w:eastAsia="ru-RU"/>
        </w:rPr>
        <w:t xml:space="preserve"> /176 = 549,41 руб.</w:t>
      </w:r>
    </w:p>
    <w:p w:rsidR="00244D1E" w:rsidRPr="00455B5E" w:rsidRDefault="00244D1E" w:rsidP="00244D1E">
      <w:pPr>
        <w:ind w:firstLine="567"/>
        <w:jc w:val="both"/>
        <w:rPr>
          <w:rFonts w:cs="Times New Roman"/>
          <w:szCs w:val="28"/>
          <w:lang w:eastAsia="ru-RU"/>
        </w:rPr>
      </w:pPr>
      <w:r w:rsidRPr="00455B5E">
        <w:rPr>
          <w:rFonts w:cs="Times New Roman"/>
          <w:szCs w:val="28"/>
          <w:lang w:eastAsia="ru-RU"/>
        </w:rPr>
        <w:t>Средняя стоимость работы в час со страховыми взносами во внебюджетные фонды 30,2% = 715,33 руб.</w:t>
      </w:r>
    </w:p>
    <w:p w:rsidR="00244D1E" w:rsidRPr="00455B5E" w:rsidRDefault="00244D1E" w:rsidP="00244D1E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</w:p>
    <w:p w:rsidR="007578BD" w:rsidRPr="00455B5E" w:rsidRDefault="00244D1E" w:rsidP="00244D1E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  <w:lang w:eastAsia="ru-RU"/>
        </w:rPr>
        <w:t>Итого заработная плата со страховыми взносами во внебюджетные фонды составит</w:t>
      </w:r>
      <w:r w:rsidRPr="00455B5E">
        <w:rPr>
          <w:rFonts w:cs="Times New Roman"/>
          <w:szCs w:val="28"/>
        </w:rPr>
        <w:t xml:space="preserve"> = </w:t>
      </w:r>
      <w:r w:rsidR="00502BF2" w:rsidRPr="00455B5E">
        <w:rPr>
          <w:rFonts w:cs="Times New Roman"/>
          <w:szCs w:val="28"/>
        </w:rPr>
        <w:t>96</w:t>
      </w:r>
      <w:r w:rsidR="007578BD" w:rsidRPr="00455B5E">
        <w:rPr>
          <w:rFonts w:cs="Times New Roman"/>
          <w:szCs w:val="28"/>
        </w:rPr>
        <w:t xml:space="preserve"> час. * </w:t>
      </w:r>
      <w:r w:rsidRPr="00455B5E">
        <w:rPr>
          <w:rFonts w:cs="Times New Roman"/>
          <w:szCs w:val="28"/>
        </w:rPr>
        <w:t>715,33</w:t>
      </w:r>
      <w:r w:rsidR="007578BD" w:rsidRPr="00455B5E">
        <w:rPr>
          <w:rFonts w:cs="Times New Roman"/>
          <w:szCs w:val="28"/>
        </w:rPr>
        <w:t xml:space="preserve"> </w:t>
      </w:r>
      <w:r w:rsidRPr="00455B5E">
        <w:rPr>
          <w:rFonts w:cs="Times New Roman"/>
          <w:szCs w:val="28"/>
          <w:lang w:eastAsia="ru-RU"/>
        </w:rPr>
        <w:t>руб.</w:t>
      </w:r>
      <w:r w:rsidR="00D56B44" w:rsidRPr="00455B5E">
        <w:rPr>
          <w:rFonts w:cs="Times New Roman"/>
          <w:szCs w:val="28"/>
          <w:lang w:eastAsia="ru-RU"/>
        </w:rPr>
        <w:t>/час</w:t>
      </w:r>
      <w:r w:rsidR="007578BD" w:rsidRPr="00455B5E">
        <w:rPr>
          <w:rFonts w:cs="Times New Roman"/>
          <w:szCs w:val="28"/>
        </w:rPr>
        <w:t xml:space="preserve">= </w:t>
      </w:r>
      <w:r w:rsidR="00502BF2" w:rsidRPr="00455B5E">
        <w:rPr>
          <w:rFonts w:cs="Times New Roman"/>
          <w:b/>
          <w:szCs w:val="28"/>
        </w:rPr>
        <w:t>68 671,68</w:t>
      </w:r>
      <w:r w:rsidR="00D56B44" w:rsidRPr="00455B5E">
        <w:rPr>
          <w:rFonts w:cs="Times New Roman"/>
          <w:b/>
          <w:szCs w:val="28"/>
        </w:rPr>
        <w:t xml:space="preserve"> </w:t>
      </w:r>
      <w:r w:rsidR="007578BD" w:rsidRPr="00455B5E">
        <w:rPr>
          <w:rFonts w:cs="Times New Roman"/>
          <w:b/>
          <w:szCs w:val="28"/>
        </w:rPr>
        <w:t>руб.</w:t>
      </w:r>
    </w:p>
    <w:p w:rsidR="00D56B44" w:rsidRPr="00455B5E" w:rsidRDefault="00D56B44" w:rsidP="00244D1E">
      <w:pPr>
        <w:ind w:firstLine="709"/>
        <w:jc w:val="both"/>
        <w:rPr>
          <w:rFonts w:cs="Times New Roman"/>
          <w:szCs w:val="28"/>
        </w:rPr>
      </w:pPr>
    </w:p>
    <w:p w:rsidR="007578BD" w:rsidRPr="00455B5E" w:rsidRDefault="007578BD" w:rsidP="007578BD">
      <w:pPr>
        <w:ind w:firstLine="709"/>
        <w:jc w:val="center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  <w:u w:val="single"/>
        </w:rPr>
        <w:t>6 этап.</w:t>
      </w:r>
      <w:r w:rsidRPr="00455B5E">
        <w:rPr>
          <w:rFonts w:cs="Times New Roman"/>
          <w:b/>
          <w:szCs w:val="28"/>
        </w:rPr>
        <w:t xml:space="preserve"> Стоимость приобретений, необходимых для выполнения </w:t>
      </w:r>
    </w:p>
    <w:p w:rsidR="007578BD" w:rsidRPr="00455B5E" w:rsidRDefault="007578BD" w:rsidP="007578BD">
      <w:pPr>
        <w:ind w:firstLine="709"/>
        <w:jc w:val="center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</w:rPr>
        <w:t>информационных требований</w:t>
      </w:r>
    </w:p>
    <w:p w:rsidR="00D56B44" w:rsidRPr="00455B5E" w:rsidRDefault="00D56B44" w:rsidP="007578BD">
      <w:pPr>
        <w:ind w:firstLine="709"/>
        <w:jc w:val="both"/>
        <w:rPr>
          <w:rFonts w:cs="Times New Roman"/>
          <w:szCs w:val="28"/>
        </w:rPr>
      </w:pP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Картридж – 2 000 руб.</w:t>
      </w:r>
    </w:p>
    <w:p w:rsidR="00D56B44" w:rsidRPr="00455B5E" w:rsidRDefault="00D56B44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Учитывая, что средний пакет документов на предоставление субсидии составляет 200 страниц, а пачка бумаги состоит из 500 листов в год требуется 5 пачек </w:t>
      </w:r>
      <w:r w:rsidR="007578BD" w:rsidRPr="00455B5E">
        <w:rPr>
          <w:rFonts w:cs="Times New Roman"/>
          <w:szCs w:val="28"/>
        </w:rPr>
        <w:t>бумаги (А4)</w:t>
      </w:r>
      <w:r w:rsidRPr="00455B5E">
        <w:rPr>
          <w:rFonts w:cs="Times New Roman"/>
          <w:szCs w:val="28"/>
        </w:rPr>
        <w:t>. Стоимость одной пачки</w:t>
      </w:r>
      <w:r w:rsidR="007578BD" w:rsidRPr="00455B5E">
        <w:rPr>
          <w:rFonts w:cs="Times New Roman"/>
          <w:szCs w:val="28"/>
        </w:rPr>
        <w:t xml:space="preserve"> – 250 руб.</w:t>
      </w:r>
      <w:r w:rsidRPr="00455B5E">
        <w:rPr>
          <w:rFonts w:cs="Times New Roman"/>
          <w:szCs w:val="28"/>
        </w:rPr>
        <w:t xml:space="preserve"> </w:t>
      </w:r>
    </w:p>
    <w:p w:rsidR="007578BD" w:rsidRPr="00455B5E" w:rsidRDefault="00D56B44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5 пачек * 250 рублей = 1250 рублей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7578BD" w:rsidRPr="00455B5E" w:rsidRDefault="007578BD" w:rsidP="007578BD">
      <w:pPr>
        <w:ind w:firstLine="709"/>
        <w:jc w:val="center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А</w:t>
      </w:r>
      <w:r w:rsidRPr="00455B5E">
        <w:rPr>
          <w:rFonts w:cs="Times New Roman"/>
          <w:szCs w:val="28"/>
          <w:vertAlign w:val="subscript"/>
        </w:rPr>
        <w:t>И</w:t>
      </w:r>
      <w:r w:rsidRPr="00455B5E">
        <w:rPr>
          <w:rFonts w:cs="Times New Roman"/>
          <w:szCs w:val="28"/>
        </w:rPr>
        <w:t>т=МР/ (</w:t>
      </w:r>
      <w:r w:rsidRPr="00455B5E">
        <w:rPr>
          <w:rFonts w:cs="Times New Roman"/>
          <w:szCs w:val="28"/>
          <w:lang w:val="en-US"/>
        </w:rPr>
        <w:t>n</w:t>
      </w:r>
      <w:r w:rsidRPr="00455B5E">
        <w:rPr>
          <w:rFonts w:cs="Times New Roman"/>
          <w:szCs w:val="28"/>
        </w:rPr>
        <w:t>*</w:t>
      </w:r>
      <w:r w:rsidRPr="00455B5E">
        <w:rPr>
          <w:rFonts w:cs="Times New Roman"/>
          <w:szCs w:val="28"/>
          <w:lang w:val="en-US"/>
        </w:rPr>
        <w:t>q</w:t>
      </w:r>
      <w:r w:rsidRPr="00455B5E">
        <w:rPr>
          <w:rFonts w:cs="Times New Roman"/>
          <w:szCs w:val="28"/>
        </w:rPr>
        <w:t>), где: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МР – средняя рыночная цена на соответствующий товар;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  <w:lang w:val="en-US"/>
        </w:rPr>
        <w:t>n</w:t>
      </w:r>
      <w:r w:rsidRPr="00455B5E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455B5E">
        <w:rPr>
          <w:rFonts w:cs="Times New Roman"/>
          <w:szCs w:val="28"/>
          <w:lang w:val="en-US"/>
        </w:rPr>
        <w:t>n</w:t>
      </w:r>
      <w:r w:rsidRPr="00455B5E">
        <w:rPr>
          <w:rFonts w:cs="Times New Roman"/>
          <w:szCs w:val="28"/>
        </w:rPr>
        <w:t>=1)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  <w:lang w:val="en-US"/>
        </w:rPr>
        <w:t>q</w:t>
      </w:r>
      <w:r w:rsidRPr="00455B5E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 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МР= 2</w:t>
      </w:r>
      <w:r w:rsidR="00D56B44" w:rsidRPr="00455B5E">
        <w:rPr>
          <w:rFonts w:cs="Times New Roman"/>
          <w:szCs w:val="28"/>
        </w:rPr>
        <w:t> </w:t>
      </w:r>
      <w:r w:rsidRPr="00455B5E">
        <w:rPr>
          <w:rFonts w:cs="Times New Roman"/>
          <w:szCs w:val="28"/>
        </w:rPr>
        <w:t>000 +</w:t>
      </w:r>
      <w:r w:rsidR="00D56B44" w:rsidRPr="00455B5E">
        <w:rPr>
          <w:rFonts w:cs="Times New Roman"/>
          <w:szCs w:val="28"/>
        </w:rPr>
        <w:t>1 </w:t>
      </w:r>
      <w:r w:rsidRPr="00455B5E">
        <w:rPr>
          <w:rFonts w:cs="Times New Roman"/>
          <w:szCs w:val="28"/>
        </w:rPr>
        <w:t>250</w:t>
      </w:r>
      <w:r w:rsidR="00D56B44" w:rsidRPr="00455B5E">
        <w:rPr>
          <w:rFonts w:cs="Times New Roman"/>
          <w:szCs w:val="28"/>
        </w:rPr>
        <w:t xml:space="preserve"> =3</w:t>
      </w:r>
      <w:r w:rsidRPr="00455B5E">
        <w:rPr>
          <w:rFonts w:cs="Times New Roman"/>
          <w:szCs w:val="28"/>
        </w:rPr>
        <w:t xml:space="preserve"> 250,00 руб.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</w:p>
    <w:p w:rsidR="007578BD" w:rsidRPr="00455B5E" w:rsidRDefault="007578BD" w:rsidP="007578BD">
      <w:pPr>
        <w:ind w:firstLine="709"/>
        <w:jc w:val="center"/>
        <w:rPr>
          <w:rFonts w:cs="Times New Roman"/>
          <w:b/>
          <w:szCs w:val="28"/>
        </w:rPr>
      </w:pPr>
      <w:r w:rsidRPr="00455B5E">
        <w:rPr>
          <w:rFonts w:cs="Times New Roman"/>
          <w:szCs w:val="28"/>
        </w:rPr>
        <w:t xml:space="preserve">Аит= </w:t>
      </w:r>
      <w:r w:rsidR="003D29E7" w:rsidRPr="00455B5E">
        <w:rPr>
          <w:rFonts w:cs="Times New Roman"/>
          <w:szCs w:val="28"/>
        </w:rPr>
        <w:t>3</w:t>
      </w:r>
      <w:r w:rsidRPr="00455B5E">
        <w:rPr>
          <w:rFonts w:cs="Times New Roman"/>
          <w:szCs w:val="28"/>
        </w:rPr>
        <w:t xml:space="preserve"> 250,00 / (1*1) =</w:t>
      </w:r>
      <w:r w:rsidRPr="00455B5E">
        <w:rPr>
          <w:rFonts w:cs="Times New Roman"/>
          <w:b/>
          <w:szCs w:val="28"/>
        </w:rPr>
        <w:t xml:space="preserve"> </w:t>
      </w:r>
      <w:r w:rsidR="00D56B44" w:rsidRPr="00455B5E">
        <w:rPr>
          <w:rFonts w:cs="Times New Roman"/>
          <w:b/>
          <w:szCs w:val="28"/>
        </w:rPr>
        <w:t>3</w:t>
      </w:r>
      <w:r w:rsidRPr="00455B5E">
        <w:rPr>
          <w:rFonts w:cs="Times New Roman"/>
          <w:b/>
          <w:szCs w:val="28"/>
        </w:rPr>
        <w:t xml:space="preserve"> 250,00руб.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</w:t>
      </w:r>
      <w:r w:rsidRPr="00455B5E">
        <w:rPr>
          <w:rFonts w:cs="Times New Roman"/>
          <w:szCs w:val="28"/>
        </w:rPr>
        <w:lastRenderedPageBreak/>
        <w:t xml:space="preserve">категории «М3» на период с 1 января 2021 года по 31 декабря 2021 года, утвержденный приказом Региональной службы по тарифам автономного округа от </w:t>
      </w:r>
      <w:r w:rsidRPr="00455B5E">
        <w:t>09.12.2020 № 85-нп</w:t>
      </w:r>
      <w:r w:rsidRPr="00455B5E">
        <w:rPr>
          <w:rFonts w:cs="Times New Roman"/>
          <w:szCs w:val="28"/>
        </w:rPr>
        <w:t xml:space="preserve">, который составляет 27,00 рублей за 1 поездку. 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Для выполнения информационных требований необходимо</w:t>
      </w:r>
      <w:r w:rsidR="00D56B44" w:rsidRPr="00455B5E">
        <w:rPr>
          <w:rFonts w:cs="Times New Roman"/>
          <w:szCs w:val="28"/>
        </w:rPr>
        <w:t xml:space="preserve"> </w:t>
      </w:r>
      <w:r w:rsidR="001058CC" w:rsidRPr="00455B5E">
        <w:rPr>
          <w:rFonts w:cs="Times New Roman"/>
          <w:szCs w:val="28"/>
        </w:rPr>
        <w:br/>
        <w:t xml:space="preserve"> </w:t>
      </w:r>
      <w:r w:rsidR="00D56B44" w:rsidRPr="00455B5E">
        <w:rPr>
          <w:rFonts w:cs="Times New Roman"/>
          <w:szCs w:val="28"/>
        </w:rPr>
        <w:t>(12 поездок</w:t>
      </w:r>
      <w:r w:rsidR="00502BF2" w:rsidRPr="00455B5E">
        <w:rPr>
          <w:rFonts w:cs="Times New Roman"/>
          <w:szCs w:val="28"/>
        </w:rPr>
        <w:t>*3 требования</w:t>
      </w:r>
      <w:r w:rsidRPr="00455B5E">
        <w:rPr>
          <w:rFonts w:cs="Times New Roman"/>
          <w:szCs w:val="28"/>
        </w:rPr>
        <w:t>*2) * 27,00 руб.)</w:t>
      </w:r>
      <w:r w:rsidR="001058CC" w:rsidRPr="00455B5E">
        <w:rPr>
          <w:rFonts w:cs="Times New Roman"/>
          <w:szCs w:val="28"/>
        </w:rPr>
        <w:t xml:space="preserve"> =</w:t>
      </w:r>
      <w:r w:rsidR="001058CC" w:rsidRPr="00455B5E">
        <w:rPr>
          <w:rFonts w:cs="Times New Roman"/>
          <w:b/>
          <w:szCs w:val="28"/>
        </w:rPr>
        <w:t xml:space="preserve"> </w:t>
      </w:r>
      <w:r w:rsidR="00502BF2" w:rsidRPr="00455B5E">
        <w:rPr>
          <w:rFonts w:cs="Times New Roman"/>
          <w:b/>
          <w:szCs w:val="28"/>
        </w:rPr>
        <w:t>1944</w:t>
      </w:r>
      <w:r w:rsidR="001058CC" w:rsidRPr="00455B5E">
        <w:rPr>
          <w:rFonts w:cs="Times New Roman"/>
          <w:b/>
          <w:szCs w:val="28"/>
        </w:rPr>
        <w:t>,00 руб.</w:t>
      </w:r>
    </w:p>
    <w:p w:rsidR="007578BD" w:rsidRPr="00455B5E" w:rsidRDefault="007578BD" w:rsidP="007578BD">
      <w:pPr>
        <w:ind w:firstLine="709"/>
        <w:jc w:val="center"/>
        <w:rPr>
          <w:rFonts w:cs="Times New Roman"/>
          <w:szCs w:val="28"/>
        </w:rPr>
      </w:pPr>
    </w:p>
    <w:p w:rsidR="007578BD" w:rsidRPr="00455B5E" w:rsidRDefault="007578BD" w:rsidP="007578BD">
      <w:pPr>
        <w:ind w:firstLine="709"/>
        <w:jc w:val="center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  <w:u w:val="single"/>
        </w:rPr>
        <w:t>7 этап.</w:t>
      </w:r>
      <w:r w:rsidRPr="00455B5E">
        <w:rPr>
          <w:rFonts w:cs="Times New Roman"/>
          <w:b/>
          <w:szCs w:val="28"/>
        </w:rPr>
        <w:t xml:space="preserve"> Сумма информационных издержек</w:t>
      </w:r>
    </w:p>
    <w:p w:rsidR="007578BD" w:rsidRPr="00455B5E" w:rsidRDefault="007578BD" w:rsidP="007578BD">
      <w:pPr>
        <w:ind w:firstLine="709"/>
        <w:jc w:val="center"/>
        <w:rPr>
          <w:rFonts w:cs="Times New Roman"/>
          <w:b/>
          <w:szCs w:val="28"/>
        </w:rPr>
      </w:pPr>
    </w:p>
    <w:p w:rsidR="007578BD" w:rsidRPr="00455B5E" w:rsidRDefault="007578BD" w:rsidP="007578BD">
      <w:pPr>
        <w:ind w:firstLine="709"/>
        <w:jc w:val="center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И</w:t>
      </w:r>
      <w:r w:rsidRPr="00455B5E">
        <w:rPr>
          <w:rFonts w:cs="Times New Roman"/>
          <w:szCs w:val="28"/>
          <w:vertAlign w:val="subscript"/>
        </w:rPr>
        <w:t>ИТ</w:t>
      </w:r>
      <w:r w:rsidRPr="00455B5E">
        <w:rPr>
          <w:rFonts w:cs="Times New Roman"/>
          <w:szCs w:val="28"/>
        </w:rPr>
        <w:t>=</w:t>
      </w:r>
      <w:r w:rsidRPr="00455B5E">
        <w:rPr>
          <w:rFonts w:cs="Times New Roman"/>
          <w:szCs w:val="28"/>
          <w:lang w:val="en-US"/>
        </w:rPr>
        <w:t>t</w:t>
      </w:r>
      <w:r w:rsidRPr="00455B5E">
        <w:rPr>
          <w:rFonts w:cs="Times New Roman"/>
          <w:szCs w:val="28"/>
          <w:vertAlign w:val="subscript"/>
        </w:rPr>
        <w:t>ИТ</w:t>
      </w:r>
      <w:r w:rsidRPr="00455B5E">
        <w:rPr>
          <w:rFonts w:cs="Times New Roman"/>
          <w:szCs w:val="28"/>
        </w:rPr>
        <w:t>*</w:t>
      </w:r>
      <w:r w:rsidRPr="00455B5E">
        <w:rPr>
          <w:rFonts w:cs="Times New Roman"/>
          <w:szCs w:val="28"/>
          <w:lang w:val="en-US"/>
        </w:rPr>
        <w:t>W</w:t>
      </w:r>
      <w:r w:rsidRPr="00455B5E">
        <w:rPr>
          <w:rFonts w:cs="Times New Roman"/>
          <w:szCs w:val="28"/>
        </w:rPr>
        <w:t>+А</w:t>
      </w:r>
      <w:r w:rsidRPr="00455B5E">
        <w:rPr>
          <w:rFonts w:cs="Times New Roman"/>
          <w:szCs w:val="28"/>
          <w:vertAlign w:val="subscript"/>
        </w:rPr>
        <w:t>ИТ,</w:t>
      </w:r>
      <w:r w:rsidRPr="00455B5E">
        <w:rPr>
          <w:rFonts w:cs="Times New Roman"/>
          <w:szCs w:val="28"/>
        </w:rPr>
        <w:t xml:space="preserve"> где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  <w:lang w:val="en-US"/>
        </w:rPr>
        <w:t>t</w:t>
      </w:r>
      <w:r w:rsidRPr="00455B5E">
        <w:rPr>
          <w:rFonts w:cs="Times New Roman"/>
          <w:szCs w:val="28"/>
          <w:vertAlign w:val="subscript"/>
        </w:rPr>
        <w:t>ИТ</w:t>
      </w:r>
      <w:r w:rsidRPr="00455B5E">
        <w:rPr>
          <w:rFonts w:cs="Times New Roman"/>
          <w:szCs w:val="28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  <w:lang w:val="en-US"/>
        </w:rPr>
        <w:t>W</w:t>
      </w:r>
      <w:r w:rsidRPr="00455B5E">
        <w:rPr>
          <w:rFonts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7578BD" w:rsidRPr="00455B5E" w:rsidRDefault="007578BD" w:rsidP="007578BD">
      <w:pPr>
        <w:ind w:firstLine="709"/>
        <w:jc w:val="both"/>
        <w:rPr>
          <w:rFonts w:cs="Times New Roman"/>
          <w:szCs w:val="28"/>
        </w:rPr>
      </w:pPr>
      <w:r w:rsidRPr="00455B5E">
        <w:rPr>
          <w:rFonts w:cs="Times New Roman"/>
          <w:szCs w:val="28"/>
        </w:rPr>
        <w:t>А</w:t>
      </w:r>
      <w:r w:rsidRPr="00455B5E">
        <w:rPr>
          <w:rFonts w:cs="Times New Roman"/>
          <w:szCs w:val="28"/>
          <w:vertAlign w:val="subscript"/>
        </w:rPr>
        <w:t>ИТ</w:t>
      </w:r>
      <w:r w:rsidRPr="00455B5E">
        <w:rPr>
          <w:rFonts w:cs="Times New Roman"/>
          <w:b/>
          <w:szCs w:val="28"/>
        </w:rPr>
        <w:t xml:space="preserve"> – </w:t>
      </w:r>
      <w:r w:rsidRPr="00455B5E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7578BD" w:rsidRPr="00455B5E" w:rsidRDefault="00D56B44" w:rsidP="007578BD">
      <w:pPr>
        <w:ind w:firstLine="709"/>
        <w:jc w:val="both"/>
        <w:rPr>
          <w:rFonts w:cs="Times New Roman"/>
          <w:b/>
          <w:szCs w:val="28"/>
        </w:rPr>
      </w:pPr>
      <w:r w:rsidRPr="00455B5E">
        <w:rPr>
          <w:rFonts w:cs="Times New Roman"/>
          <w:szCs w:val="28"/>
        </w:rPr>
        <w:t xml:space="preserve">Иит = </w:t>
      </w:r>
      <w:r w:rsidR="00502BF2" w:rsidRPr="00455B5E">
        <w:rPr>
          <w:rFonts w:cs="Times New Roman"/>
          <w:szCs w:val="28"/>
        </w:rPr>
        <w:t xml:space="preserve">68 671,68 </w:t>
      </w:r>
      <w:r w:rsidRPr="00455B5E">
        <w:rPr>
          <w:rFonts w:cs="Times New Roman"/>
          <w:szCs w:val="28"/>
        </w:rPr>
        <w:t>руб. + 3</w:t>
      </w:r>
      <w:r w:rsidR="007578BD" w:rsidRPr="00455B5E">
        <w:rPr>
          <w:rFonts w:cs="Times New Roman"/>
          <w:szCs w:val="28"/>
        </w:rPr>
        <w:t xml:space="preserve"> 250,00руб. + </w:t>
      </w:r>
      <w:r w:rsidR="00502BF2" w:rsidRPr="00455B5E">
        <w:rPr>
          <w:rFonts w:cs="Times New Roman"/>
          <w:szCs w:val="28"/>
        </w:rPr>
        <w:t xml:space="preserve">1944,00 </w:t>
      </w:r>
      <w:r w:rsidR="007578BD" w:rsidRPr="00455B5E">
        <w:rPr>
          <w:rFonts w:cs="Times New Roman"/>
          <w:szCs w:val="28"/>
        </w:rPr>
        <w:t xml:space="preserve">руб. = </w:t>
      </w:r>
      <w:r w:rsidR="00502BF2" w:rsidRPr="00455B5E">
        <w:rPr>
          <w:rFonts w:cs="Times New Roman"/>
          <w:b/>
          <w:szCs w:val="28"/>
        </w:rPr>
        <w:t>73 865,68</w:t>
      </w:r>
      <w:r w:rsidR="001058CC" w:rsidRPr="00455B5E">
        <w:rPr>
          <w:rFonts w:cs="Times New Roman"/>
          <w:b/>
          <w:szCs w:val="28"/>
        </w:rPr>
        <w:t xml:space="preserve"> </w:t>
      </w:r>
      <w:r w:rsidR="007578BD" w:rsidRPr="00455B5E">
        <w:rPr>
          <w:rFonts w:cs="Times New Roman"/>
          <w:b/>
          <w:szCs w:val="28"/>
        </w:rPr>
        <w:t>руб.</w:t>
      </w:r>
    </w:p>
    <w:p w:rsidR="00502BF2" w:rsidRPr="00455B5E" w:rsidRDefault="00502BF2" w:rsidP="007578BD">
      <w:pPr>
        <w:ind w:firstLine="709"/>
        <w:jc w:val="both"/>
        <w:rPr>
          <w:rFonts w:cs="Times New Roman"/>
          <w:b/>
          <w:szCs w:val="28"/>
        </w:rPr>
      </w:pPr>
    </w:p>
    <w:p w:rsidR="00502BF2" w:rsidRPr="00467FDD" w:rsidRDefault="00502BF2" w:rsidP="007578BD">
      <w:pPr>
        <w:ind w:firstLine="709"/>
        <w:jc w:val="both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</w:rPr>
        <w:t>Содержательные издержки отсутствуют.</w:t>
      </w:r>
      <w:bookmarkStart w:id="2" w:name="_GoBack"/>
      <w:bookmarkEnd w:id="2"/>
    </w:p>
    <w:p w:rsidR="007578BD" w:rsidRDefault="007578BD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37218F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sectPr w:rsidR="00816DE4" w:rsidRPr="00137DB0" w:rsidSect="007578BD">
      <w:pgSz w:w="11906" w:h="16838" w:code="9"/>
      <w:pgMar w:top="1134" w:right="567" w:bottom="1021" w:left="1843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50" w:rsidRDefault="00576150" w:rsidP="00920526">
      <w:r>
        <w:separator/>
      </w:r>
    </w:p>
  </w:endnote>
  <w:endnote w:type="continuationSeparator" w:id="0">
    <w:p w:rsidR="00576150" w:rsidRDefault="0057615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50" w:rsidRDefault="00576150" w:rsidP="00920526">
      <w:r>
        <w:separator/>
      </w:r>
    </w:p>
  </w:footnote>
  <w:footnote w:type="continuationSeparator" w:id="0">
    <w:p w:rsidR="00576150" w:rsidRDefault="00576150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0A5734"/>
    <w:multiLevelType w:val="multilevel"/>
    <w:tmpl w:val="DDBCF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7927"/>
    <w:rsid w:val="00007F35"/>
    <w:rsid w:val="00032B5B"/>
    <w:rsid w:val="000655B7"/>
    <w:rsid w:val="000701C5"/>
    <w:rsid w:val="000C1C38"/>
    <w:rsid w:val="000C5ADD"/>
    <w:rsid w:val="000D2CD9"/>
    <w:rsid w:val="000F5E28"/>
    <w:rsid w:val="001058CC"/>
    <w:rsid w:val="0011796F"/>
    <w:rsid w:val="00137DB0"/>
    <w:rsid w:val="00141E62"/>
    <w:rsid w:val="00144041"/>
    <w:rsid w:val="00156A1E"/>
    <w:rsid w:val="00176DDF"/>
    <w:rsid w:val="00187B62"/>
    <w:rsid w:val="001A1C2B"/>
    <w:rsid w:val="002046C0"/>
    <w:rsid w:val="0020654D"/>
    <w:rsid w:val="002100E4"/>
    <w:rsid w:val="002431A6"/>
    <w:rsid w:val="00244D1E"/>
    <w:rsid w:val="00252819"/>
    <w:rsid w:val="0033055D"/>
    <w:rsid w:val="00337E21"/>
    <w:rsid w:val="003517E4"/>
    <w:rsid w:val="0037218F"/>
    <w:rsid w:val="00380E48"/>
    <w:rsid w:val="00391B9F"/>
    <w:rsid w:val="00394E47"/>
    <w:rsid w:val="00397000"/>
    <w:rsid w:val="003D29E7"/>
    <w:rsid w:val="003D6445"/>
    <w:rsid w:val="003E1C09"/>
    <w:rsid w:val="003E6F94"/>
    <w:rsid w:val="00400573"/>
    <w:rsid w:val="00401A91"/>
    <w:rsid w:val="00453DFA"/>
    <w:rsid w:val="00455B5E"/>
    <w:rsid w:val="004A1FF5"/>
    <w:rsid w:val="004A5080"/>
    <w:rsid w:val="004E72A7"/>
    <w:rsid w:val="00502BF2"/>
    <w:rsid w:val="00525665"/>
    <w:rsid w:val="00553D69"/>
    <w:rsid w:val="00576150"/>
    <w:rsid w:val="005A280E"/>
    <w:rsid w:val="005B41CD"/>
    <w:rsid w:val="006055EC"/>
    <w:rsid w:val="0065706A"/>
    <w:rsid w:val="00661D7E"/>
    <w:rsid w:val="00685DE8"/>
    <w:rsid w:val="00691B68"/>
    <w:rsid w:val="006C4397"/>
    <w:rsid w:val="006D0905"/>
    <w:rsid w:val="0070443E"/>
    <w:rsid w:val="00743E18"/>
    <w:rsid w:val="007578BD"/>
    <w:rsid w:val="007848AE"/>
    <w:rsid w:val="007851CF"/>
    <w:rsid w:val="0079487C"/>
    <w:rsid w:val="007C3D45"/>
    <w:rsid w:val="007C4D8C"/>
    <w:rsid w:val="007C5410"/>
    <w:rsid w:val="007F4677"/>
    <w:rsid w:val="008052F1"/>
    <w:rsid w:val="00816DE4"/>
    <w:rsid w:val="0082703C"/>
    <w:rsid w:val="0083278A"/>
    <w:rsid w:val="00836E66"/>
    <w:rsid w:val="00855D83"/>
    <w:rsid w:val="00856659"/>
    <w:rsid w:val="008566DE"/>
    <w:rsid w:val="00872FA2"/>
    <w:rsid w:val="0089361D"/>
    <w:rsid w:val="008B7A54"/>
    <w:rsid w:val="008F5CD5"/>
    <w:rsid w:val="009079C5"/>
    <w:rsid w:val="00920526"/>
    <w:rsid w:val="009815A6"/>
    <w:rsid w:val="009834C0"/>
    <w:rsid w:val="009B7B4A"/>
    <w:rsid w:val="009D7DAB"/>
    <w:rsid w:val="009F133B"/>
    <w:rsid w:val="00A12173"/>
    <w:rsid w:val="00A37C70"/>
    <w:rsid w:val="00A9160C"/>
    <w:rsid w:val="00AB10C9"/>
    <w:rsid w:val="00AD2596"/>
    <w:rsid w:val="00AE1CD2"/>
    <w:rsid w:val="00AE59E5"/>
    <w:rsid w:val="00B14BBB"/>
    <w:rsid w:val="00B21FA2"/>
    <w:rsid w:val="00B26439"/>
    <w:rsid w:val="00B67D2C"/>
    <w:rsid w:val="00B70421"/>
    <w:rsid w:val="00B74AF1"/>
    <w:rsid w:val="00B76771"/>
    <w:rsid w:val="00B836E8"/>
    <w:rsid w:val="00BA3E66"/>
    <w:rsid w:val="00BD7BE3"/>
    <w:rsid w:val="00BE575F"/>
    <w:rsid w:val="00C01CF0"/>
    <w:rsid w:val="00C1689B"/>
    <w:rsid w:val="00C51215"/>
    <w:rsid w:val="00C56512"/>
    <w:rsid w:val="00C64BC1"/>
    <w:rsid w:val="00C67205"/>
    <w:rsid w:val="00C96A55"/>
    <w:rsid w:val="00CA7016"/>
    <w:rsid w:val="00CD057C"/>
    <w:rsid w:val="00CE6834"/>
    <w:rsid w:val="00D47722"/>
    <w:rsid w:val="00D5688D"/>
    <w:rsid w:val="00D56B44"/>
    <w:rsid w:val="00D706FE"/>
    <w:rsid w:val="00D71243"/>
    <w:rsid w:val="00D87F32"/>
    <w:rsid w:val="00D917AC"/>
    <w:rsid w:val="00DD209B"/>
    <w:rsid w:val="00E54DB5"/>
    <w:rsid w:val="00E82C58"/>
    <w:rsid w:val="00E96D9E"/>
    <w:rsid w:val="00EA0146"/>
    <w:rsid w:val="00EB40FE"/>
    <w:rsid w:val="00F0204D"/>
    <w:rsid w:val="00F35D49"/>
    <w:rsid w:val="00F764BB"/>
    <w:rsid w:val="00F85855"/>
    <w:rsid w:val="00FC63F9"/>
    <w:rsid w:val="00FD58DE"/>
    <w:rsid w:val="00FE1B94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4094</Words>
  <Characters>23340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2017-09-06T06:28:00Z</cp:lastPrinted>
  <dcterms:created xsi:type="dcterms:W3CDTF">2021-05-25T09:33:00Z</dcterms:created>
  <dcterms:modified xsi:type="dcterms:W3CDTF">2021-05-25T09:33:00Z</dcterms:modified>
</cp:coreProperties>
</file>