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F9" w:rsidRPr="000D3E35" w:rsidRDefault="00524BF9" w:rsidP="00524BF9">
      <w:pPr>
        <w:contextualSpacing/>
        <w:jc w:val="center"/>
        <w:rPr>
          <w:szCs w:val="28"/>
        </w:rPr>
      </w:pPr>
      <w:r w:rsidRPr="000D3E35">
        <w:rPr>
          <w:szCs w:val="28"/>
        </w:rPr>
        <w:t>Сводный отчет</w:t>
      </w:r>
    </w:p>
    <w:p w:rsidR="00524BF9" w:rsidRPr="000D3E35" w:rsidRDefault="00524BF9" w:rsidP="00524BF9">
      <w:pPr>
        <w:contextualSpacing/>
        <w:jc w:val="center"/>
        <w:rPr>
          <w:szCs w:val="28"/>
        </w:rPr>
      </w:pPr>
      <w:r w:rsidRPr="000D3E35">
        <w:rPr>
          <w:szCs w:val="28"/>
        </w:rPr>
        <w:t>об оценке регулирующего воздействия</w:t>
      </w:r>
    </w:p>
    <w:p w:rsidR="00524BF9" w:rsidRPr="000D3E35" w:rsidRDefault="00524BF9" w:rsidP="00524BF9">
      <w:pPr>
        <w:contextualSpacing/>
        <w:jc w:val="center"/>
        <w:rPr>
          <w:szCs w:val="28"/>
        </w:rPr>
      </w:pPr>
      <w:r w:rsidRPr="000D3E35">
        <w:rPr>
          <w:szCs w:val="28"/>
        </w:rPr>
        <w:t>проекта муниципального нормативного правового акта</w:t>
      </w:r>
    </w:p>
    <w:p w:rsidR="00524BF9" w:rsidRPr="000D3E35" w:rsidRDefault="00524BF9" w:rsidP="00524BF9">
      <w:pPr>
        <w:contextualSpacing/>
        <w:jc w:val="both"/>
        <w:rPr>
          <w:szCs w:val="28"/>
        </w:rPr>
      </w:pP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  <w:r w:rsidRPr="000D3E35">
        <w:rPr>
          <w:bCs/>
          <w:szCs w:val="28"/>
        </w:rPr>
        <w:t>1. Общая информация:</w:t>
      </w:r>
    </w:p>
    <w:p w:rsidR="00524BF9" w:rsidRPr="000D3E35" w:rsidRDefault="00524BF9" w:rsidP="00F11A4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1.1. Наименование разработчика проекта муниципального нормативного правового акта:</w:t>
      </w:r>
      <w:r>
        <w:rPr>
          <w:szCs w:val="28"/>
        </w:rPr>
        <w:t xml:space="preserve"> </w:t>
      </w:r>
      <w:r>
        <w:rPr>
          <w:szCs w:val="28"/>
          <w:u w:val="single"/>
        </w:rPr>
        <w:t>комитет культуры Администрации города</w:t>
      </w:r>
    </w:p>
    <w:p w:rsidR="00524BF9" w:rsidRPr="000D3E35" w:rsidRDefault="00524BF9" w:rsidP="00524BF9">
      <w:pPr>
        <w:contextualSpacing/>
        <w:jc w:val="center"/>
        <w:rPr>
          <w:sz w:val="22"/>
        </w:rPr>
      </w:pPr>
      <w:r w:rsidRPr="000D3E35">
        <w:rPr>
          <w:sz w:val="22"/>
        </w:rPr>
        <w:t>(полное наименование)</w:t>
      </w:r>
    </w:p>
    <w:p w:rsidR="00524BF9" w:rsidRPr="00524BF9" w:rsidRDefault="00524BF9" w:rsidP="00F11A49">
      <w:pPr>
        <w:ind w:firstLine="720"/>
        <w:contextualSpacing/>
        <w:jc w:val="both"/>
        <w:rPr>
          <w:rFonts w:eastAsiaTheme="minorHAnsi"/>
          <w:szCs w:val="28"/>
          <w:u w:val="single"/>
        </w:rPr>
      </w:pPr>
      <w:r w:rsidRPr="000D3E35">
        <w:rPr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</w:t>
      </w:r>
      <w:r>
        <w:rPr>
          <w:szCs w:val="28"/>
        </w:rPr>
        <w:t xml:space="preserve"> </w:t>
      </w:r>
      <w:r w:rsidRPr="000D3E35">
        <w:rPr>
          <w:szCs w:val="28"/>
        </w:rPr>
        <w:t>в разработке проекта муниципального нормативного правового акта:</w:t>
      </w:r>
      <w:r w:rsidR="00F11A49">
        <w:rPr>
          <w:szCs w:val="28"/>
        </w:rPr>
        <w:t xml:space="preserve"> </w:t>
      </w:r>
      <w:r w:rsidR="00F11A49">
        <w:rPr>
          <w:rFonts w:eastAsiaTheme="minorHAnsi"/>
          <w:szCs w:val="28"/>
          <w:u w:val="single"/>
        </w:rPr>
        <w:t>у</w:t>
      </w:r>
      <w:r w:rsidRPr="00524BF9">
        <w:rPr>
          <w:rFonts w:eastAsiaTheme="minorHAnsi"/>
          <w:szCs w:val="28"/>
          <w:u w:val="single"/>
        </w:rPr>
        <w:t>правление бюджетного учета и отчетности Администрации города</w:t>
      </w:r>
    </w:p>
    <w:p w:rsidR="00524BF9" w:rsidRPr="000D3E35" w:rsidRDefault="00524BF9" w:rsidP="00524BF9">
      <w:pPr>
        <w:contextualSpacing/>
        <w:jc w:val="center"/>
        <w:rPr>
          <w:sz w:val="22"/>
        </w:rPr>
      </w:pPr>
      <w:r w:rsidRPr="000D3E35">
        <w:rPr>
          <w:sz w:val="22"/>
        </w:rPr>
        <w:t xml:space="preserve"> (полное наименование)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1.3. Вид и наименование проекта нормативного правового акта:</w:t>
      </w:r>
    </w:p>
    <w:p w:rsidR="00524BF9" w:rsidRDefault="00524BF9" w:rsidP="00524BF9">
      <w:pPr>
        <w:contextualSpacing/>
        <w:jc w:val="both"/>
        <w:rPr>
          <w:sz w:val="22"/>
        </w:rPr>
      </w:pPr>
      <w:r>
        <w:rPr>
          <w:szCs w:val="28"/>
          <w:u w:val="single"/>
        </w:rPr>
        <w:t>постановлени</w:t>
      </w:r>
      <w:r w:rsidR="00017EA5">
        <w:rPr>
          <w:szCs w:val="28"/>
          <w:u w:val="single"/>
        </w:rPr>
        <w:t>е</w:t>
      </w:r>
      <w:r w:rsidRPr="003A5BFC">
        <w:rPr>
          <w:szCs w:val="28"/>
          <w:u w:val="single"/>
        </w:rPr>
        <w:t xml:space="preserve"> Администрации города</w:t>
      </w:r>
      <w:r>
        <w:rPr>
          <w:szCs w:val="28"/>
          <w:u w:val="single"/>
        </w:rPr>
        <w:t xml:space="preserve"> «</w:t>
      </w:r>
      <w:r w:rsidRPr="002A6BD1">
        <w:rPr>
          <w:szCs w:val="28"/>
          <w:u w:val="single"/>
        </w:rPr>
        <w:t>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>
        <w:rPr>
          <w:szCs w:val="28"/>
          <w:u w:val="single"/>
        </w:rPr>
        <w:t>»</w:t>
      </w:r>
      <w:r w:rsidR="00F11A49">
        <w:rPr>
          <w:szCs w:val="28"/>
          <w:u w:val="single"/>
        </w:rPr>
        <w:t>.</w:t>
      </w:r>
      <w:r w:rsidRPr="000D3E35">
        <w:rPr>
          <w:sz w:val="22"/>
        </w:rPr>
        <w:t xml:space="preserve"> </w:t>
      </w:r>
    </w:p>
    <w:p w:rsidR="00524BF9" w:rsidRPr="000D3E35" w:rsidRDefault="00524BF9" w:rsidP="00524BF9">
      <w:pPr>
        <w:contextualSpacing/>
        <w:rPr>
          <w:sz w:val="22"/>
        </w:rPr>
      </w:pPr>
      <w:r>
        <w:rPr>
          <w:sz w:val="22"/>
        </w:rPr>
        <w:t xml:space="preserve">    </w:t>
      </w:r>
      <w:r w:rsidRPr="000D3E35">
        <w:rPr>
          <w:sz w:val="22"/>
        </w:rPr>
        <w:t>(место для текстового описания)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524BF9" w:rsidRPr="00880546" w:rsidRDefault="00D21744" w:rsidP="00D21744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880546">
        <w:rPr>
          <w:rFonts w:eastAsiaTheme="minorHAnsi"/>
          <w:szCs w:val="28"/>
          <w:u w:val="single"/>
        </w:rPr>
        <w:t>-</w:t>
      </w:r>
      <w:r w:rsidR="00524BF9" w:rsidRPr="00880546">
        <w:rPr>
          <w:rFonts w:eastAsiaTheme="minorHAnsi"/>
          <w:szCs w:val="28"/>
          <w:u w:val="single"/>
        </w:rPr>
        <w:t xml:space="preserve"> стать</w:t>
      </w:r>
      <w:r w:rsidRPr="00880546">
        <w:rPr>
          <w:rFonts w:eastAsiaTheme="minorHAnsi"/>
          <w:szCs w:val="28"/>
          <w:u w:val="single"/>
        </w:rPr>
        <w:t>я</w:t>
      </w:r>
      <w:r w:rsidR="00524BF9" w:rsidRPr="00880546">
        <w:rPr>
          <w:rFonts w:eastAsiaTheme="minorHAnsi"/>
          <w:szCs w:val="28"/>
          <w:u w:val="single"/>
        </w:rPr>
        <w:t xml:space="preserve"> 78, 78.1. Бюджетного кодекса Российской Федерации;</w:t>
      </w:r>
    </w:p>
    <w:p w:rsidR="00524BF9" w:rsidRPr="00880546" w:rsidRDefault="00D21744" w:rsidP="00D21744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880546">
        <w:rPr>
          <w:rFonts w:eastAsiaTheme="minorHAnsi"/>
          <w:szCs w:val="28"/>
          <w:u w:val="single"/>
        </w:rPr>
        <w:t>-</w:t>
      </w:r>
      <w:r w:rsidR="00524BF9" w:rsidRPr="00880546">
        <w:rPr>
          <w:rFonts w:eastAsiaTheme="minorHAnsi"/>
          <w:szCs w:val="28"/>
          <w:u w:val="single"/>
        </w:rPr>
        <w:t xml:space="preserve"> постановление Правительства Российской Федерации от 18.09.2020 </w:t>
      </w:r>
      <w:r w:rsidRPr="00880546">
        <w:rPr>
          <w:rFonts w:eastAsiaTheme="minorHAnsi"/>
          <w:szCs w:val="28"/>
          <w:u w:val="single"/>
        </w:rPr>
        <w:t xml:space="preserve">                      </w:t>
      </w:r>
      <w:r w:rsidR="00524BF9" w:rsidRPr="00880546">
        <w:rPr>
          <w:rFonts w:eastAsiaTheme="minorHAnsi"/>
          <w:szCs w:val="28"/>
          <w:u w:val="single"/>
        </w:rPr>
        <w:t>№ 1492 «Об 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Федерации»;</w:t>
      </w:r>
    </w:p>
    <w:p w:rsidR="00524BF9" w:rsidRDefault="00D21744" w:rsidP="00D21744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880546">
        <w:rPr>
          <w:rFonts w:eastAsiaTheme="minorHAnsi"/>
          <w:szCs w:val="28"/>
          <w:u w:val="single"/>
        </w:rPr>
        <w:t>-</w:t>
      </w:r>
      <w:r w:rsidR="00524BF9" w:rsidRPr="00880546">
        <w:rPr>
          <w:rFonts w:eastAsiaTheme="minorHAnsi"/>
          <w:szCs w:val="28"/>
          <w:u w:val="single"/>
        </w:rPr>
        <w:t xml:space="preserve"> Устав </w:t>
      </w:r>
      <w:r w:rsidRPr="00880546">
        <w:rPr>
          <w:rFonts w:eastAsiaTheme="minorHAnsi"/>
          <w:szCs w:val="28"/>
          <w:u w:val="single"/>
        </w:rPr>
        <w:t xml:space="preserve">муниципального образования городской округ </w:t>
      </w:r>
      <w:r w:rsidR="00524BF9" w:rsidRPr="00880546">
        <w:rPr>
          <w:rFonts w:eastAsiaTheme="minorHAnsi"/>
          <w:szCs w:val="28"/>
          <w:u w:val="single"/>
        </w:rPr>
        <w:t>Сургут</w:t>
      </w:r>
      <w:r w:rsidRPr="00880546">
        <w:rPr>
          <w:rFonts w:eastAsiaTheme="minorHAnsi"/>
          <w:szCs w:val="28"/>
          <w:u w:val="single"/>
        </w:rPr>
        <w:t xml:space="preserve"> Ханты-Мансийского автономного округа - Югры</w:t>
      </w:r>
      <w:r w:rsidR="00524BF9" w:rsidRPr="00880546">
        <w:rPr>
          <w:rFonts w:eastAsiaTheme="minorHAnsi"/>
          <w:szCs w:val="28"/>
          <w:u w:val="single"/>
        </w:rPr>
        <w:t>;</w:t>
      </w:r>
    </w:p>
    <w:p w:rsidR="009C0653" w:rsidRPr="009C0653" w:rsidRDefault="009C0653" w:rsidP="009C0653">
      <w:pPr>
        <w:autoSpaceDE w:val="0"/>
        <w:autoSpaceDN w:val="0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9C0653">
        <w:rPr>
          <w:rFonts w:eastAsia="Times New Roman"/>
          <w:szCs w:val="28"/>
          <w:u w:val="single"/>
          <w:lang w:eastAsia="ru-RU"/>
        </w:rPr>
        <w:t xml:space="preserve">- решение Думы города от 22.12.2020 № 686-VI ДГ «О бюджете городского округа город Сургут Ханты-Мансийского автономного округа - Югры </w:t>
      </w:r>
      <w:r>
        <w:rPr>
          <w:rFonts w:eastAsia="Times New Roman"/>
          <w:szCs w:val="28"/>
          <w:u w:val="single"/>
          <w:lang w:eastAsia="ru-RU"/>
        </w:rPr>
        <w:t xml:space="preserve">                                </w:t>
      </w:r>
      <w:r w:rsidRPr="009C0653">
        <w:rPr>
          <w:rFonts w:eastAsia="Times New Roman"/>
          <w:szCs w:val="28"/>
          <w:u w:val="single"/>
          <w:lang w:eastAsia="ru-RU"/>
        </w:rPr>
        <w:t>на 2021 год</w:t>
      </w:r>
      <w:r>
        <w:rPr>
          <w:rFonts w:eastAsia="Times New Roman"/>
          <w:szCs w:val="28"/>
          <w:u w:val="single"/>
          <w:lang w:eastAsia="ru-RU"/>
        </w:rPr>
        <w:t xml:space="preserve"> </w:t>
      </w:r>
      <w:r w:rsidRPr="009C0653">
        <w:rPr>
          <w:rFonts w:eastAsia="Times New Roman"/>
          <w:szCs w:val="28"/>
          <w:u w:val="single"/>
          <w:lang w:eastAsia="ru-RU"/>
        </w:rPr>
        <w:t>и плановый период 2022 – 2023 годов»;</w:t>
      </w:r>
    </w:p>
    <w:p w:rsidR="00524BF9" w:rsidRPr="00880546" w:rsidRDefault="00D21744" w:rsidP="00D21744">
      <w:pPr>
        <w:ind w:firstLine="709"/>
        <w:contextualSpacing/>
        <w:jc w:val="both"/>
        <w:rPr>
          <w:szCs w:val="28"/>
        </w:rPr>
      </w:pPr>
      <w:r w:rsidRPr="00880546">
        <w:rPr>
          <w:rFonts w:eastAsiaTheme="minorHAnsi"/>
          <w:szCs w:val="28"/>
          <w:u w:val="single"/>
        </w:rPr>
        <w:t>-</w:t>
      </w:r>
      <w:r w:rsidR="00524BF9" w:rsidRPr="00880546">
        <w:rPr>
          <w:rFonts w:eastAsiaTheme="minorHAnsi"/>
          <w:szCs w:val="28"/>
          <w:u w:val="single"/>
        </w:rPr>
        <w:t xml:space="preserve"> распоряжение Администрации города от 01.03.2017 № 288 </w:t>
      </w:r>
      <w:r w:rsidRPr="00880546">
        <w:rPr>
          <w:rFonts w:eastAsiaTheme="minorHAnsi"/>
          <w:szCs w:val="28"/>
          <w:u w:val="single"/>
        </w:rPr>
        <w:t xml:space="preserve">                                         </w:t>
      </w:r>
      <w:r w:rsidR="00524BF9" w:rsidRPr="00880546">
        <w:rPr>
          <w:rFonts w:eastAsiaTheme="minorHAnsi"/>
          <w:szCs w:val="28"/>
          <w:u w:val="single"/>
        </w:rPr>
        <w:t xml:space="preserve">«Об утверждении перечня услуг (работ), востребованных населением города, </w:t>
      </w:r>
      <w:r w:rsidR="009C0653">
        <w:rPr>
          <w:rFonts w:eastAsiaTheme="minorHAnsi"/>
          <w:szCs w:val="28"/>
          <w:u w:val="single"/>
        </w:rPr>
        <w:t xml:space="preserve">                   </w:t>
      </w:r>
      <w:r w:rsidR="00524BF9" w:rsidRPr="00880546">
        <w:rPr>
          <w:rFonts w:eastAsiaTheme="minorHAnsi"/>
          <w:szCs w:val="28"/>
          <w:u w:val="single"/>
        </w:rPr>
        <w:t>а также услуг, на получение которых есть спрос, превышающий возможности бюджетных и 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 w:rsidR="00D57005" w:rsidRPr="00880546">
        <w:rPr>
          <w:rFonts w:eastAsiaTheme="minorHAnsi"/>
          <w:szCs w:val="28"/>
          <w:u w:val="single"/>
        </w:rPr>
        <w:t>.</w:t>
      </w:r>
    </w:p>
    <w:p w:rsidR="00D21744" w:rsidRPr="00880546" w:rsidRDefault="00D21744" w:rsidP="00524BF9">
      <w:pPr>
        <w:ind w:firstLine="720"/>
        <w:contextualSpacing/>
        <w:jc w:val="both"/>
        <w:rPr>
          <w:szCs w:val="28"/>
        </w:rPr>
      </w:pPr>
    </w:p>
    <w:p w:rsidR="00524BF9" w:rsidRPr="00880546" w:rsidRDefault="00524BF9" w:rsidP="00524BF9">
      <w:pPr>
        <w:ind w:firstLine="720"/>
        <w:contextualSpacing/>
        <w:jc w:val="both"/>
        <w:rPr>
          <w:szCs w:val="28"/>
        </w:rPr>
      </w:pPr>
      <w:r w:rsidRPr="00880546">
        <w:rPr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D57005" w:rsidRPr="00880546" w:rsidRDefault="00D57005" w:rsidP="00D21744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880546">
        <w:rPr>
          <w:rFonts w:eastAsiaTheme="minorHAnsi"/>
          <w:szCs w:val="28"/>
          <w:u w:val="single"/>
        </w:rPr>
        <w:t xml:space="preserve">-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услуг, выполнением работ в сфере </w:t>
      </w:r>
      <w:r w:rsidRPr="00880546">
        <w:rPr>
          <w:rFonts w:eastAsiaTheme="minorHAnsi"/>
          <w:szCs w:val="28"/>
          <w:u w:val="single"/>
        </w:rPr>
        <w:lastRenderedPageBreak/>
        <w:t>культуры в соответствии с перечнем, установленным муниципальным правовым актом Администрации города»</w:t>
      </w:r>
      <w:r w:rsidR="00D27A01" w:rsidRPr="00880546">
        <w:rPr>
          <w:rFonts w:eastAsiaTheme="minorHAnsi"/>
          <w:szCs w:val="28"/>
          <w:u w:val="single"/>
        </w:rPr>
        <w:t>;</w:t>
      </w:r>
    </w:p>
    <w:p w:rsidR="00D27A01" w:rsidRPr="00880546" w:rsidRDefault="00D27A01" w:rsidP="00D21744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880546">
        <w:rPr>
          <w:rFonts w:eastAsiaTheme="minorHAnsi"/>
          <w:szCs w:val="28"/>
          <w:u w:val="single"/>
        </w:rPr>
        <w:t>- постановление Администрации города от 23.11.2017 № 10136 «Об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="00F11A49" w:rsidRPr="00880546">
        <w:rPr>
          <w:rFonts w:eastAsiaTheme="minorHAnsi"/>
          <w:szCs w:val="28"/>
          <w:u w:val="single"/>
        </w:rPr>
        <w:t>.</w:t>
      </w:r>
    </w:p>
    <w:p w:rsidR="00D21744" w:rsidRPr="00880546" w:rsidRDefault="00D21744" w:rsidP="00F11A49">
      <w:pPr>
        <w:ind w:firstLine="720"/>
        <w:contextualSpacing/>
        <w:jc w:val="both"/>
        <w:rPr>
          <w:szCs w:val="28"/>
        </w:rPr>
      </w:pPr>
    </w:p>
    <w:p w:rsidR="00524BF9" w:rsidRPr="00880546" w:rsidRDefault="00524BF9" w:rsidP="00F11A49">
      <w:pPr>
        <w:ind w:firstLine="720"/>
        <w:contextualSpacing/>
        <w:jc w:val="both"/>
        <w:rPr>
          <w:szCs w:val="28"/>
        </w:rPr>
      </w:pPr>
      <w:r w:rsidRPr="00880546">
        <w:rPr>
          <w:szCs w:val="28"/>
        </w:rPr>
        <w:t xml:space="preserve">1.6. Планируемый срок вступления в силу предлагаемого правового регулирования: </w:t>
      </w:r>
      <w:r w:rsidR="00D27A01" w:rsidRPr="00880546">
        <w:rPr>
          <w:szCs w:val="28"/>
          <w:u w:val="single"/>
        </w:rPr>
        <w:t>после официального опубликования</w:t>
      </w:r>
    </w:p>
    <w:p w:rsidR="00524BF9" w:rsidRPr="00880546" w:rsidRDefault="00F11A49" w:rsidP="00F11A49">
      <w:pPr>
        <w:contextualSpacing/>
        <w:rPr>
          <w:sz w:val="22"/>
        </w:rPr>
      </w:pPr>
      <w:r w:rsidRPr="00880546">
        <w:rPr>
          <w:sz w:val="22"/>
        </w:rPr>
        <w:t xml:space="preserve">                                                </w:t>
      </w:r>
      <w:r w:rsidR="00524BF9" w:rsidRPr="00880546">
        <w:rPr>
          <w:sz w:val="22"/>
        </w:rPr>
        <w:t>(место для текстового описания)</w:t>
      </w:r>
    </w:p>
    <w:p w:rsidR="00524BF9" w:rsidRPr="00880546" w:rsidRDefault="00524BF9" w:rsidP="00524BF9">
      <w:pPr>
        <w:ind w:firstLine="720"/>
        <w:contextualSpacing/>
        <w:jc w:val="both"/>
        <w:rPr>
          <w:szCs w:val="28"/>
        </w:rPr>
      </w:pPr>
      <w:r w:rsidRPr="00880546">
        <w:rPr>
          <w:szCs w:val="28"/>
        </w:rPr>
        <w:t>1.7. Сведения о необходимости или отсутствии необходимости установления переходного периода:</w:t>
      </w:r>
      <w:r w:rsidR="00D27A01" w:rsidRPr="00880546">
        <w:rPr>
          <w:szCs w:val="28"/>
        </w:rPr>
        <w:t xml:space="preserve"> </w:t>
      </w:r>
      <w:r w:rsidR="00D27A01" w:rsidRPr="00880546">
        <w:rPr>
          <w:szCs w:val="28"/>
          <w:u w:val="single"/>
        </w:rPr>
        <w:t>отсутствует</w:t>
      </w:r>
    </w:p>
    <w:p w:rsidR="00524BF9" w:rsidRPr="00880546" w:rsidRDefault="00D27A01" w:rsidP="00D27A01">
      <w:pPr>
        <w:contextualSpacing/>
        <w:rPr>
          <w:sz w:val="22"/>
        </w:rPr>
      </w:pPr>
      <w:r w:rsidRPr="00880546">
        <w:rPr>
          <w:sz w:val="22"/>
        </w:rPr>
        <w:t xml:space="preserve">                                                            </w:t>
      </w:r>
      <w:r w:rsidR="00524BF9" w:rsidRPr="00880546">
        <w:rPr>
          <w:sz w:val="22"/>
        </w:rPr>
        <w:t xml:space="preserve"> (место для текстового описания)</w:t>
      </w:r>
    </w:p>
    <w:p w:rsidR="00524BF9" w:rsidRPr="00880546" w:rsidRDefault="00524BF9" w:rsidP="00524BF9">
      <w:pPr>
        <w:ind w:firstLine="720"/>
        <w:contextualSpacing/>
        <w:jc w:val="both"/>
        <w:rPr>
          <w:szCs w:val="28"/>
        </w:rPr>
      </w:pPr>
      <w:r w:rsidRPr="00880546">
        <w:rPr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D21744" w:rsidRPr="00880546">
        <w:rPr>
          <w:szCs w:val="28"/>
        </w:rPr>
        <w:t xml:space="preserve"> </w:t>
      </w:r>
      <w:r w:rsidRPr="00880546">
        <w:rPr>
          <w:szCs w:val="28"/>
        </w:rPr>
        <w:t>«</w:t>
      </w:r>
      <w:r w:rsidR="00304864" w:rsidRPr="00880546">
        <w:rPr>
          <w:szCs w:val="28"/>
          <w:u w:val="single"/>
        </w:rPr>
        <w:t>09</w:t>
      </w:r>
      <w:r w:rsidRPr="00880546">
        <w:rPr>
          <w:szCs w:val="28"/>
        </w:rPr>
        <w:t xml:space="preserve">» </w:t>
      </w:r>
      <w:r w:rsidR="00304864" w:rsidRPr="00880546">
        <w:rPr>
          <w:szCs w:val="28"/>
          <w:u w:val="single"/>
        </w:rPr>
        <w:t>апреля</w:t>
      </w:r>
      <w:r w:rsidR="00304864" w:rsidRPr="00880546">
        <w:rPr>
          <w:szCs w:val="28"/>
        </w:rPr>
        <w:t xml:space="preserve"> </w:t>
      </w:r>
      <w:r w:rsidRPr="00880546">
        <w:rPr>
          <w:szCs w:val="28"/>
        </w:rPr>
        <w:t>20</w:t>
      </w:r>
      <w:r w:rsidR="00304864" w:rsidRPr="00880546">
        <w:rPr>
          <w:szCs w:val="28"/>
          <w:u w:val="single"/>
        </w:rPr>
        <w:t>21</w:t>
      </w:r>
      <w:r w:rsidRPr="00880546">
        <w:rPr>
          <w:szCs w:val="28"/>
        </w:rPr>
        <w:t xml:space="preserve">г. </w:t>
      </w:r>
      <w:r w:rsidR="00D21744" w:rsidRPr="00880546">
        <w:rPr>
          <w:szCs w:val="28"/>
        </w:rPr>
        <w:t xml:space="preserve">                </w:t>
      </w:r>
      <w:r w:rsidRPr="00880546">
        <w:rPr>
          <w:szCs w:val="28"/>
        </w:rPr>
        <w:t>и срок, в течение которого принимались предложения</w:t>
      </w:r>
      <w:r w:rsidR="00D21744" w:rsidRPr="00880546">
        <w:rPr>
          <w:szCs w:val="28"/>
        </w:rPr>
        <w:t xml:space="preserve"> </w:t>
      </w:r>
      <w:r w:rsidRPr="00880546">
        <w:rPr>
          <w:szCs w:val="28"/>
        </w:rPr>
        <w:t>в связи с размещением уведомления о проведении публичных консультаций</w:t>
      </w:r>
      <w:r w:rsidR="00D21744" w:rsidRPr="00880546">
        <w:rPr>
          <w:szCs w:val="28"/>
        </w:rPr>
        <w:t xml:space="preserve"> </w:t>
      </w:r>
      <w:r w:rsidRPr="00880546">
        <w:rPr>
          <w:szCs w:val="28"/>
        </w:rPr>
        <w:t xml:space="preserve">по проекту нормативного правового акта: начало: </w:t>
      </w:r>
      <w:r w:rsidR="00304864" w:rsidRPr="00880546">
        <w:rPr>
          <w:szCs w:val="28"/>
        </w:rPr>
        <w:t>«</w:t>
      </w:r>
      <w:r w:rsidR="00304864" w:rsidRPr="00880546">
        <w:rPr>
          <w:szCs w:val="28"/>
          <w:u w:val="single"/>
        </w:rPr>
        <w:t>09</w:t>
      </w:r>
      <w:r w:rsidR="00304864" w:rsidRPr="00880546">
        <w:rPr>
          <w:szCs w:val="28"/>
        </w:rPr>
        <w:t xml:space="preserve">» </w:t>
      </w:r>
      <w:r w:rsidR="00304864" w:rsidRPr="00880546">
        <w:rPr>
          <w:szCs w:val="28"/>
          <w:u w:val="single"/>
        </w:rPr>
        <w:t>апреля</w:t>
      </w:r>
      <w:r w:rsidR="00304864" w:rsidRPr="00880546">
        <w:rPr>
          <w:szCs w:val="28"/>
        </w:rPr>
        <w:t xml:space="preserve"> 20</w:t>
      </w:r>
      <w:r w:rsidR="00304864" w:rsidRPr="00880546">
        <w:rPr>
          <w:szCs w:val="28"/>
          <w:u w:val="single"/>
        </w:rPr>
        <w:t>21</w:t>
      </w:r>
      <w:r w:rsidR="00304864" w:rsidRPr="00880546">
        <w:rPr>
          <w:szCs w:val="28"/>
        </w:rPr>
        <w:t>г</w:t>
      </w:r>
      <w:r w:rsidRPr="00880546">
        <w:rPr>
          <w:szCs w:val="28"/>
        </w:rPr>
        <w:t xml:space="preserve">.; окончание: </w:t>
      </w:r>
      <w:r w:rsidR="00304864" w:rsidRPr="00880546">
        <w:rPr>
          <w:szCs w:val="28"/>
        </w:rPr>
        <w:t>«</w:t>
      </w:r>
      <w:r w:rsidR="00304864" w:rsidRPr="00880546">
        <w:rPr>
          <w:szCs w:val="28"/>
          <w:u w:val="single"/>
        </w:rPr>
        <w:t>22</w:t>
      </w:r>
      <w:r w:rsidR="00304864" w:rsidRPr="00880546">
        <w:rPr>
          <w:szCs w:val="28"/>
        </w:rPr>
        <w:t xml:space="preserve">» </w:t>
      </w:r>
      <w:r w:rsidR="00304864" w:rsidRPr="00880546">
        <w:rPr>
          <w:szCs w:val="28"/>
          <w:u w:val="single"/>
        </w:rPr>
        <w:t>апреля</w:t>
      </w:r>
      <w:r w:rsidR="00304864" w:rsidRPr="00880546">
        <w:rPr>
          <w:szCs w:val="28"/>
        </w:rPr>
        <w:t xml:space="preserve"> 20</w:t>
      </w:r>
      <w:r w:rsidR="00304864" w:rsidRPr="00880546">
        <w:rPr>
          <w:szCs w:val="28"/>
          <w:u w:val="single"/>
        </w:rPr>
        <w:t>21</w:t>
      </w:r>
      <w:r w:rsidR="00304864" w:rsidRPr="00880546">
        <w:rPr>
          <w:szCs w:val="28"/>
        </w:rPr>
        <w:t>г</w:t>
      </w:r>
      <w:r w:rsidRPr="00880546">
        <w:rPr>
          <w:szCs w:val="28"/>
        </w:rPr>
        <w:t>.</w:t>
      </w:r>
    </w:p>
    <w:p w:rsidR="00524BF9" w:rsidRPr="00880546" w:rsidRDefault="00524BF9" w:rsidP="00524BF9">
      <w:pPr>
        <w:ind w:firstLine="720"/>
        <w:contextualSpacing/>
        <w:jc w:val="both"/>
        <w:rPr>
          <w:szCs w:val="28"/>
        </w:rPr>
      </w:pPr>
      <w:r w:rsidRPr="00880546">
        <w:rPr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524BF9" w:rsidRPr="00880546" w:rsidRDefault="00524BF9" w:rsidP="00524BF9">
      <w:pPr>
        <w:ind w:firstLine="708"/>
        <w:contextualSpacing/>
        <w:jc w:val="both"/>
        <w:rPr>
          <w:szCs w:val="28"/>
        </w:rPr>
      </w:pPr>
      <w:r w:rsidRPr="00880546">
        <w:rPr>
          <w:szCs w:val="28"/>
        </w:rPr>
        <w:t xml:space="preserve">Всего замечаний и предложений: </w:t>
      </w:r>
      <w:r w:rsidR="00304864" w:rsidRPr="00880546">
        <w:rPr>
          <w:szCs w:val="28"/>
          <w:u w:val="single"/>
        </w:rPr>
        <w:t>3</w:t>
      </w:r>
      <w:r w:rsidRPr="00880546">
        <w:rPr>
          <w:szCs w:val="28"/>
        </w:rPr>
        <w:t>, из них:</w:t>
      </w:r>
    </w:p>
    <w:p w:rsidR="00524BF9" w:rsidRPr="00880546" w:rsidRDefault="00524BF9" w:rsidP="00524BF9">
      <w:pPr>
        <w:contextualSpacing/>
        <w:jc w:val="both"/>
        <w:rPr>
          <w:szCs w:val="28"/>
        </w:rPr>
      </w:pPr>
      <w:r w:rsidRPr="00880546">
        <w:rPr>
          <w:szCs w:val="28"/>
        </w:rPr>
        <w:t xml:space="preserve">учтено полностью: </w:t>
      </w:r>
      <w:r w:rsidR="004966AF" w:rsidRPr="00880546">
        <w:rPr>
          <w:szCs w:val="28"/>
          <w:u w:val="single"/>
        </w:rPr>
        <w:t>2</w:t>
      </w:r>
      <w:r w:rsidRPr="00880546">
        <w:rPr>
          <w:szCs w:val="28"/>
        </w:rPr>
        <w:t xml:space="preserve">, учтено частично: </w:t>
      </w:r>
      <w:r w:rsidR="00513EF3" w:rsidRPr="00880546">
        <w:rPr>
          <w:szCs w:val="28"/>
          <w:u w:val="single"/>
        </w:rPr>
        <w:t>1</w:t>
      </w:r>
      <w:r w:rsidRPr="00880546">
        <w:rPr>
          <w:szCs w:val="28"/>
        </w:rPr>
        <w:t xml:space="preserve">, не учтено: </w:t>
      </w:r>
      <w:r w:rsidR="00513EF3" w:rsidRPr="00880546">
        <w:rPr>
          <w:szCs w:val="28"/>
          <w:u w:val="single"/>
        </w:rPr>
        <w:t>0</w:t>
      </w:r>
      <w:r w:rsidRPr="00880546">
        <w:rPr>
          <w:szCs w:val="28"/>
        </w:rPr>
        <w:t>.</w:t>
      </w:r>
    </w:p>
    <w:p w:rsidR="00524BF9" w:rsidRPr="00880546" w:rsidRDefault="00524BF9" w:rsidP="00524BF9">
      <w:pPr>
        <w:contextualSpacing/>
        <w:jc w:val="both"/>
        <w:rPr>
          <w:szCs w:val="28"/>
        </w:rPr>
      </w:pPr>
      <w:r w:rsidRPr="00880546">
        <w:rPr>
          <w:szCs w:val="28"/>
        </w:rPr>
        <w:tab/>
        <w:t xml:space="preserve">Кроме того, получено </w:t>
      </w:r>
      <w:r w:rsidR="00304864" w:rsidRPr="00880546">
        <w:rPr>
          <w:szCs w:val="28"/>
          <w:u w:val="single"/>
        </w:rPr>
        <w:t>2</w:t>
      </w:r>
      <w:r w:rsidRPr="00880546">
        <w:rPr>
          <w:szCs w:val="28"/>
        </w:rPr>
        <w:t xml:space="preserve"> отзыва, содержащих информацию</w:t>
      </w:r>
      <w:r w:rsidR="00D21744" w:rsidRPr="00880546">
        <w:rPr>
          <w:szCs w:val="28"/>
        </w:rPr>
        <w:t xml:space="preserve"> </w:t>
      </w:r>
      <w:r w:rsidRPr="00880546">
        <w:rPr>
          <w:szCs w:val="28"/>
        </w:rPr>
        <w:t>об одобрении текущей редакции проекта нормативного правового акта</w:t>
      </w:r>
      <w:r w:rsidR="00D21744" w:rsidRPr="00880546">
        <w:rPr>
          <w:szCs w:val="28"/>
        </w:rPr>
        <w:t xml:space="preserve"> </w:t>
      </w:r>
      <w:r w:rsidRPr="00880546">
        <w:rPr>
          <w:szCs w:val="28"/>
        </w:rPr>
        <w:t>(об отсутствии замечаний и (или) предложений).</w:t>
      </w:r>
    </w:p>
    <w:p w:rsidR="00524BF9" w:rsidRPr="00880546" w:rsidRDefault="00524BF9" w:rsidP="00524BF9">
      <w:pPr>
        <w:contextualSpacing/>
        <w:jc w:val="both"/>
        <w:rPr>
          <w:szCs w:val="28"/>
        </w:rPr>
      </w:pPr>
    </w:p>
    <w:p w:rsidR="00524BF9" w:rsidRPr="00880546" w:rsidRDefault="00524BF9" w:rsidP="00524BF9">
      <w:pPr>
        <w:ind w:firstLine="720"/>
        <w:contextualSpacing/>
        <w:jc w:val="both"/>
        <w:rPr>
          <w:szCs w:val="28"/>
        </w:rPr>
      </w:pPr>
      <w:r w:rsidRPr="00880546">
        <w:rPr>
          <w:szCs w:val="28"/>
        </w:rPr>
        <w:t>1.10. Контактная информация ответственного исполнителя проекта:</w:t>
      </w:r>
    </w:p>
    <w:p w:rsidR="00524BF9" w:rsidRPr="00880546" w:rsidRDefault="00524BF9" w:rsidP="00524BF9">
      <w:pPr>
        <w:contextualSpacing/>
        <w:jc w:val="both"/>
        <w:rPr>
          <w:szCs w:val="28"/>
        </w:rPr>
      </w:pPr>
      <w:r w:rsidRPr="00880546">
        <w:rPr>
          <w:szCs w:val="28"/>
        </w:rPr>
        <w:t xml:space="preserve">Фамилия, имя, отчество: </w:t>
      </w:r>
      <w:r w:rsidR="00D27A01" w:rsidRPr="00880546">
        <w:rPr>
          <w:szCs w:val="28"/>
          <w:u w:val="single"/>
        </w:rPr>
        <w:t>Сергеева Надежда Анатольевна</w:t>
      </w:r>
    </w:p>
    <w:p w:rsidR="00524BF9" w:rsidRPr="00880546" w:rsidRDefault="00524BF9" w:rsidP="00524BF9">
      <w:pPr>
        <w:contextualSpacing/>
        <w:jc w:val="both"/>
        <w:rPr>
          <w:szCs w:val="28"/>
        </w:rPr>
      </w:pPr>
      <w:r w:rsidRPr="00880546">
        <w:rPr>
          <w:szCs w:val="28"/>
        </w:rPr>
        <w:t>Должность:</w:t>
      </w:r>
      <w:r w:rsidR="00D27A01" w:rsidRPr="00880546">
        <w:rPr>
          <w:szCs w:val="28"/>
        </w:rPr>
        <w:t xml:space="preserve"> </w:t>
      </w:r>
      <w:r w:rsidR="00D27A01" w:rsidRPr="00880546">
        <w:rPr>
          <w:szCs w:val="28"/>
          <w:u w:val="single"/>
        </w:rPr>
        <w:t>эксперт отдела мониторинга и оценки качества муниципальных услуг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261"/>
      </w:tblGrid>
      <w:tr w:rsidR="00524BF9" w:rsidRPr="00880546" w:rsidTr="00D27A0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  <w:r w:rsidRPr="00880546">
              <w:rPr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F9" w:rsidRPr="00880546" w:rsidRDefault="00D27A01" w:rsidP="00C10D63">
            <w:pPr>
              <w:contextualSpacing/>
              <w:jc w:val="both"/>
              <w:rPr>
                <w:szCs w:val="28"/>
              </w:rPr>
            </w:pPr>
            <w:r w:rsidRPr="00880546">
              <w:rPr>
                <w:szCs w:val="28"/>
              </w:rPr>
              <w:t>(3462) 52-23-61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  <w:r w:rsidRPr="00880546">
              <w:rPr>
                <w:szCs w:val="28"/>
              </w:rPr>
              <w:t>Адрес электронной почты: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F9" w:rsidRPr="00880546" w:rsidRDefault="008D5CD7" w:rsidP="00C10D63">
            <w:pPr>
              <w:contextualSpacing/>
              <w:jc w:val="both"/>
              <w:rPr>
                <w:szCs w:val="28"/>
              </w:rPr>
            </w:pPr>
            <w:hyperlink r:id="rId7" w:history="1">
              <w:r w:rsidR="00D27A01" w:rsidRPr="00880546">
                <w:rPr>
                  <w:rStyle w:val="a5"/>
                  <w:szCs w:val="28"/>
                  <w:u w:val="none"/>
                  <w:lang w:val="en-US"/>
                </w:rPr>
                <w:t>sergeeva_na@admsurgut.ru</w:t>
              </w:r>
            </w:hyperlink>
          </w:p>
        </w:tc>
      </w:tr>
    </w:tbl>
    <w:p w:rsidR="00524BF9" w:rsidRPr="00880546" w:rsidRDefault="00524BF9" w:rsidP="00524BF9">
      <w:pPr>
        <w:contextualSpacing/>
        <w:jc w:val="both"/>
        <w:rPr>
          <w:b/>
          <w:bCs/>
          <w:szCs w:val="28"/>
        </w:rPr>
      </w:pP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  <w:r w:rsidRPr="00880546">
        <w:rPr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524BF9" w:rsidRPr="00880546" w:rsidRDefault="00524BF9" w:rsidP="00524BF9">
      <w:pPr>
        <w:ind w:firstLine="720"/>
        <w:contextualSpacing/>
        <w:jc w:val="both"/>
        <w:rPr>
          <w:szCs w:val="28"/>
        </w:rPr>
      </w:pPr>
      <w:r w:rsidRPr="00880546">
        <w:rPr>
          <w:bCs/>
          <w:szCs w:val="28"/>
        </w:rPr>
        <w:t xml:space="preserve">2.1. Степень регулирующего воздействия проекта муниципального правового акта (высокая/средняя) </w:t>
      </w:r>
      <w:r w:rsidR="00D27A01" w:rsidRPr="00880546">
        <w:rPr>
          <w:bCs/>
          <w:szCs w:val="28"/>
          <w:u w:val="single"/>
          <w:lang w:val="en-US"/>
        </w:rPr>
        <w:t>c</w:t>
      </w:r>
      <w:proofErr w:type="spellStart"/>
      <w:r w:rsidR="00D27A01" w:rsidRPr="00880546">
        <w:rPr>
          <w:bCs/>
          <w:szCs w:val="28"/>
          <w:u w:val="single"/>
        </w:rPr>
        <w:t>редняя</w:t>
      </w:r>
      <w:proofErr w:type="spellEnd"/>
      <w:r w:rsidR="00D27A01" w:rsidRPr="00880546">
        <w:rPr>
          <w:bCs/>
          <w:szCs w:val="28"/>
          <w:u w:val="single"/>
        </w:rPr>
        <w:t xml:space="preserve"> степень регулирующего воздействия</w:t>
      </w:r>
      <w:r w:rsidR="004F7FF1" w:rsidRPr="00880546">
        <w:rPr>
          <w:bCs/>
          <w:szCs w:val="28"/>
          <w:u w:val="single"/>
        </w:rPr>
        <w:t>.</w:t>
      </w:r>
    </w:p>
    <w:p w:rsidR="00524BF9" w:rsidRPr="00880546" w:rsidRDefault="00524BF9" w:rsidP="00524BF9">
      <w:pPr>
        <w:contextualSpacing/>
        <w:jc w:val="center"/>
        <w:rPr>
          <w:sz w:val="22"/>
        </w:rPr>
      </w:pPr>
      <w:r w:rsidRPr="00880546">
        <w:rPr>
          <w:sz w:val="22"/>
        </w:rPr>
        <w:t xml:space="preserve">                                                                  (место для текстового описания)</w:t>
      </w: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  <w:r w:rsidRPr="00880546">
        <w:rPr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1F2E45" w:rsidRPr="00880546" w:rsidRDefault="00D21744" w:rsidP="001F2E45">
      <w:pPr>
        <w:contextualSpacing/>
        <w:jc w:val="both"/>
        <w:rPr>
          <w:rFonts w:eastAsiaTheme="minorHAnsi"/>
          <w:bCs/>
          <w:szCs w:val="28"/>
          <w:u w:val="single"/>
        </w:rPr>
      </w:pPr>
      <w:r w:rsidRPr="00880546">
        <w:rPr>
          <w:rFonts w:eastAsiaTheme="minorHAnsi"/>
          <w:bCs/>
          <w:szCs w:val="28"/>
          <w:u w:val="single"/>
        </w:rPr>
        <w:t xml:space="preserve">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</w:t>
      </w:r>
      <w:r w:rsidRPr="00880546">
        <w:rPr>
          <w:rFonts w:eastAsiaTheme="minorHAnsi"/>
          <w:bCs/>
          <w:szCs w:val="28"/>
          <w:u w:val="single"/>
        </w:rPr>
        <w:lastRenderedPageBreak/>
        <w:t>муниципальными нормативными правовыми актами расходы субъектов предпринимательской и инвестиционной деятельности</w:t>
      </w:r>
      <w:r w:rsidR="004F7FF1" w:rsidRPr="00880546">
        <w:rPr>
          <w:rFonts w:eastAsiaTheme="minorHAnsi"/>
          <w:bCs/>
          <w:szCs w:val="28"/>
          <w:u w:val="single"/>
        </w:rPr>
        <w:t>.</w:t>
      </w:r>
    </w:p>
    <w:p w:rsidR="00D21744" w:rsidRPr="00880546" w:rsidRDefault="00D21744" w:rsidP="00524BF9">
      <w:pPr>
        <w:ind w:firstLine="720"/>
        <w:contextualSpacing/>
        <w:jc w:val="both"/>
        <w:rPr>
          <w:bCs/>
          <w:szCs w:val="28"/>
        </w:rPr>
      </w:pP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  <w:r w:rsidRPr="00880546">
        <w:rPr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524BF9" w:rsidRPr="00880546" w:rsidRDefault="00524BF9" w:rsidP="00524BF9">
      <w:pPr>
        <w:ind w:firstLine="720"/>
        <w:contextualSpacing/>
        <w:jc w:val="both"/>
        <w:rPr>
          <w:szCs w:val="28"/>
        </w:rPr>
      </w:pPr>
      <w:r w:rsidRPr="00880546">
        <w:rPr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F414E" w:rsidRPr="00880546" w:rsidRDefault="008F414E" w:rsidP="00D21744">
      <w:pPr>
        <w:ind w:firstLine="709"/>
        <w:contextualSpacing/>
        <w:jc w:val="both"/>
        <w:rPr>
          <w:szCs w:val="28"/>
          <w:u w:val="single"/>
        </w:rPr>
      </w:pPr>
      <w:r w:rsidRPr="00880546">
        <w:rPr>
          <w:szCs w:val="28"/>
          <w:u w:val="single"/>
        </w:rPr>
        <w:t>3.1.1. Приведение в соответствие с действующим законодательством:</w:t>
      </w:r>
      <w:r w:rsidRPr="00880546">
        <w:t xml:space="preserve"> </w:t>
      </w:r>
      <w:r w:rsidRPr="00880546">
        <w:rPr>
          <w:szCs w:val="28"/>
          <w:u w:val="single"/>
        </w:rPr>
        <w:t>разработанный проект муниципального нормативного правового акта содержит положения, вносящие изменения в форме отражения положений федерального законодательства, утвержденные постановлением Правительства Российской Федерации от 18.09.2020 № 1492 и объединяет порядки предоставления субсидии, утвержденные постановлениями Администрации города от 16.11.2017№ 9815, от 23.11.2017 № 10136.</w:t>
      </w:r>
    </w:p>
    <w:p w:rsidR="008F414E" w:rsidRPr="00880546" w:rsidRDefault="008F414E" w:rsidP="00D21744">
      <w:pPr>
        <w:ind w:firstLine="709"/>
        <w:contextualSpacing/>
        <w:jc w:val="both"/>
        <w:rPr>
          <w:szCs w:val="28"/>
          <w:u w:val="single"/>
        </w:rPr>
      </w:pPr>
      <w:r w:rsidRPr="00880546">
        <w:rPr>
          <w:szCs w:val="28"/>
          <w:u w:val="single"/>
        </w:rPr>
        <w:t xml:space="preserve">3.1.2. Устранение пробелов в муниципальном нормативном правовом акте: </w:t>
      </w:r>
    </w:p>
    <w:p w:rsidR="008F414E" w:rsidRPr="00880546" w:rsidRDefault="008F414E" w:rsidP="00D21744">
      <w:pPr>
        <w:ind w:firstLine="709"/>
        <w:contextualSpacing/>
        <w:jc w:val="both"/>
        <w:rPr>
          <w:szCs w:val="28"/>
          <w:u w:val="single"/>
        </w:rPr>
      </w:pPr>
      <w:r w:rsidRPr="00880546">
        <w:rPr>
          <w:szCs w:val="28"/>
          <w:u w:val="single"/>
        </w:rPr>
        <w:t>- ранее при обнаружении технических ошибок уполномоченный орган уведомлял заявителей об отказе в предоставлении субсидии. После устранения технических ошибок заявители подавали новую заявку с приложением полного пакета документов. В настоящей редакции предусматривается возможность исправления технических ошибок на этапе проверки представленных документов путем внесения изменений в отдельные документы;</w:t>
      </w:r>
    </w:p>
    <w:p w:rsidR="00524BF9" w:rsidRPr="00880546" w:rsidRDefault="00B562AB" w:rsidP="00D21744">
      <w:pPr>
        <w:ind w:firstLine="709"/>
        <w:contextualSpacing/>
        <w:jc w:val="both"/>
        <w:rPr>
          <w:szCs w:val="28"/>
        </w:rPr>
      </w:pPr>
      <w:r w:rsidRPr="00880546">
        <w:rPr>
          <w:szCs w:val="28"/>
          <w:u w:val="single"/>
        </w:rPr>
        <w:t>- изменены сроки предоставления отчетности: ранее получатель субсидии предоставлял в уполномоченный орган ежемесячно отчет о расходовании средств субсидии с приложением документов, подтверждающих фактические затраты, ежеквартально отчет о результатах предоставления субсидии, предварительный отчет о результатах предоставления субсидии за год и итоговый отчет</w:t>
      </w:r>
      <w:r w:rsidR="004F7FF1" w:rsidRPr="00880546">
        <w:rPr>
          <w:szCs w:val="28"/>
          <w:u w:val="single"/>
        </w:rPr>
        <w:t>.</w:t>
      </w:r>
      <w:r w:rsidRPr="00880546">
        <w:rPr>
          <w:u w:val="single"/>
        </w:rPr>
        <w:t xml:space="preserve"> </w:t>
      </w:r>
      <w:r w:rsidRPr="00880546">
        <w:rPr>
          <w:szCs w:val="28"/>
          <w:u w:val="single"/>
        </w:rPr>
        <w:t xml:space="preserve">В настоящей редакции предусматривается предоставление один раз </w:t>
      </w:r>
      <w:r w:rsidR="00D74D05" w:rsidRPr="00880546">
        <w:rPr>
          <w:szCs w:val="28"/>
          <w:u w:val="single"/>
        </w:rPr>
        <w:t>после завершения работ, оказания услуг отчета о</w:t>
      </w:r>
      <w:r w:rsidR="00F20BC0">
        <w:rPr>
          <w:szCs w:val="28"/>
          <w:u w:val="single"/>
        </w:rPr>
        <w:t>б осуществлении</w:t>
      </w:r>
      <w:r w:rsidR="00D74D05" w:rsidRPr="00880546">
        <w:rPr>
          <w:szCs w:val="28"/>
          <w:u w:val="single"/>
        </w:rPr>
        <w:t xml:space="preserve"> расход</w:t>
      </w:r>
      <w:r w:rsidR="00F20BC0">
        <w:rPr>
          <w:szCs w:val="28"/>
          <w:u w:val="single"/>
        </w:rPr>
        <w:t>ов</w:t>
      </w:r>
      <w:r w:rsidR="00D74D05" w:rsidRPr="00880546">
        <w:rPr>
          <w:szCs w:val="28"/>
          <w:u w:val="single"/>
        </w:rPr>
        <w:t xml:space="preserve">, источником финансового обеспечения которых является субсидия, </w:t>
      </w:r>
      <w:r w:rsidR="00F20BC0">
        <w:rPr>
          <w:szCs w:val="28"/>
          <w:u w:val="single"/>
        </w:rPr>
        <w:t xml:space="preserve">                                               </w:t>
      </w:r>
      <w:r w:rsidR="00D74D05" w:rsidRPr="00880546">
        <w:rPr>
          <w:szCs w:val="28"/>
          <w:u w:val="single"/>
        </w:rPr>
        <w:t>с приложением документов, подтверждающих фактические затраты и отчета</w:t>
      </w:r>
      <w:r w:rsidR="00F20BC0">
        <w:rPr>
          <w:szCs w:val="28"/>
          <w:u w:val="single"/>
        </w:rPr>
        <w:t xml:space="preserve">                        </w:t>
      </w:r>
      <w:r w:rsidR="00D74D05" w:rsidRPr="00880546">
        <w:rPr>
          <w:szCs w:val="28"/>
          <w:u w:val="single"/>
        </w:rPr>
        <w:t xml:space="preserve"> о достижении значений результатов предоставления субсидии, показателей, необходимых для достижения результатов предоставления субсидии.</w:t>
      </w:r>
    </w:p>
    <w:p w:rsidR="00D21744" w:rsidRPr="00880546" w:rsidRDefault="00D21744" w:rsidP="00B91E57">
      <w:pPr>
        <w:ind w:firstLine="720"/>
        <w:contextualSpacing/>
        <w:jc w:val="both"/>
        <w:rPr>
          <w:szCs w:val="28"/>
        </w:rPr>
      </w:pPr>
    </w:p>
    <w:p w:rsidR="00524BF9" w:rsidRPr="00880546" w:rsidRDefault="00524BF9" w:rsidP="00B91E57">
      <w:pPr>
        <w:ind w:firstLine="720"/>
        <w:contextualSpacing/>
        <w:jc w:val="both"/>
        <w:rPr>
          <w:szCs w:val="28"/>
        </w:rPr>
      </w:pPr>
      <w:r w:rsidRPr="00880546">
        <w:rPr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B91E57" w:rsidRPr="00880546">
        <w:rPr>
          <w:szCs w:val="28"/>
        </w:rPr>
        <w:t xml:space="preserve"> </w:t>
      </w:r>
      <w:r w:rsidR="00B91E57" w:rsidRPr="00880546">
        <w:rPr>
          <w:szCs w:val="28"/>
          <w:u w:val="single"/>
        </w:rPr>
        <w:t>отсутствует</w:t>
      </w:r>
      <w:r w:rsidR="008E5470" w:rsidRPr="00880546">
        <w:rPr>
          <w:szCs w:val="28"/>
          <w:u w:val="single"/>
        </w:rPr>
        <w:t xml:space="preserve">. </w:t>
      </w:r>
    </w:p>
    <w:p w:rsidR="00D21744" w:rsidRPr="00880546" w:rsidRDefault="00D21744" w:rsidP="00524BF9">
      <w:pPr>
        <w:ind w:firstLine="720"/>
        <w:contextualSpacing/>
        <w:jc w:val="both"/>
        <w:rPr>
          <w:sz w:val="22"/>
        </w:rPr>
      </w:pPr>
    </w:p>
    <w:p w:rsidR="00524BF9" w:rsidRPr="00880546" w:rsidRDefault="00524BF9" w:rsidP="00524BF9">
      <w:pPr>
        <w:ind w:firstLine="720"/>
        <w:contextualSpacing/>
        <w:jc w:val="both"/>
        <w:rPr>
          <w:szCs w:val="28"/>
        </w:rPr>
      </w:pPr>
      <w:r w:rsidRPr="00880546">
        <w:rPr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DE65F3" w:rsidRPr="00880546" w:rsidRDefault="00E82393" w:rsidP="00D21744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880546">
        <w:rPr>
          <w:rFonts w:eastAsiaTheme="minorHAnsi"/>
          <w:szCs w:val="28"/>
          <w:u w:val="single"/>
        </w:rPr>
        <w:t xml:space="preserve">- </w:t>
      </w:r>
      <w:r w:rsidR="001316AB" w:rsidRPr="00880546">
        <w:rPr>
          <w:rFonts w:eastAsiaTheme="minorHAnsi"/>
          <w:szCs w:val="28"/>
          <w:u w:val="single"/>
        </w:rPr>
        <w:t xml:space="preserve">постановление администрации </w:t>
      </w:r>
      <w:proofErr w:type="spellStart"/>
      <w:r w:rsidR="001316AB" w:rsidRPr="00880546">
        <w:rPr>
          <w:rFonts w:eastAsiaTheme="minorHAnsi"/>
          <w:szCs w:val="28"/>
          <w:u w:val="single"/>
        </w:rPr>
        <w:t>Кондинского</w:t>
      </w:r>
      <w:proofErr w:type="spellEnd"/>
      <w:r w:rsidR="001316AB" w:rsidRPr="00880546">
        <w:rPr>
          <w:rFonts w:eastAsiaTheme="minorHAnsi"/>
          <w:szCs w:val="28"/>
          <w:u w:val="single"/>
        </w:rPr>
        <w:t xml:space="preserve"> района от </w:t>
      </w:r>
      <w:r w:rsidR="004161AD" w:rsidRPr="00880546">
        <w:rPr>
          <w:rFonts w:eastAsiaTheme="minorHAnsi"/>
          <w:szCs w:val="28"/>
          <w:u w:val="single"/>
        </w:rPr>
        <w:t>0</w:t>
      </w:r>
      <w:r w:rsidR="001316AB" w:rsidRPr="00880546">
        <w:rPr>
          <w:rFonts w:eastAsiaTheme="minorHAnsi"/>
          <w:szCs w:val="28"/>
          <w:u w:val="single"/>
        </w:rPr>
        <w:t>1</w:t>
      </w:r>
      <w:r w:rsidR="004161AD" w:rsidRPr="00880546">
        <w:rPr>
          <w:rFonts w:eastAsiaTheme="minorHAnsi"/>
          <w:szCs w:val="28"/>
          <w:u w:val="single"/>
        </w:rPr>
        <w:t>.06.</w:t>
      </w:r>
      <w:r w:rsidR="001316AB" w:rsidRPr="00880546">
        <w:rPr>
          <w:rFonts w:eastAsiaTheme="minorHAnsi"/>
          <w:szCs w:val="28"/>
          <w:u w:val="single"/>
        </w:rPr>
        <w:t xml:space="preserve">2020  </w:t>
      </w:r>
      <w:r w:rsidR="00D21744" w:rsidRPr="00880546">
        <w:rPr>
          <w:rFonts w:eastAsiaTheme="minorHAnsi"/>
          <w:szCs w:val="28"/>
          <w:u w:val="single"/>
        </w:rPr>
        <w:t xml:space="preserve">                                 </w:t>
      </w:r>
      <w:r w:rsidR="004161AD" w:rsidRPr="00880546">
        <w:rPr>
          <w:rFonts w:eastAsiaTheme="minorHAnsi"/>
          <w:szCs w:val="28"/>
          <w:u w:val="single"/>
        </w:rPr>
        <w:t>№</w:t>
      </w:r>
      <w:r w:rsidR="001316AB" w:rsidRPr="00880546">
        <w:rPr>
          <w:rFonts w:eastAsiaTheme="minorHAnsi"/>
          <w:szCs w:val="28"/>
          <w:u w:val="single"/>
        </w:rPr>
        <w:t xml:space="preserve"> 846</w:t>
      </w:r>
      <w:r w:rsidR="004161AD" w:rsidRPr="00880546">
        <w:rPr>
          <w:rFonts w:eastAsiaTheme="minorHAnsi"/>
          <w:szCs w:val="28"/>
          <w:u w:val="single"/>
        </w:rPr>
        <w:t xml:space="preserve"> «</w:t>
      </w:r>
      <w:r w:rsidR="001316AB" w:rsidRPr="00880546">
        <w:rPr>
          <w:rFonts w:eastAsiaTheme="minorHAnsi"/>
          <w:szCs w:val="28"/>
          <w:u w:val="single"/>
        </w:rPr>
        <w:t xml:space="preserve">Об утверждении Порядка определения объема и предоставления субсидии из бюджета муниципального образования </w:t>
      </w:r>
      <w:proofErr w:type="spellStart"/>
      <w:r w:rsidR="001316AB" w:rsidRPr="00880546">
        <w:rPr>
          <w:rFonts w:eastAsiaTheme="minorHAnsi"/>
          <w:szCs w:val="28"/>
          <w:u w:val="single"/>
        </w:rPr>
        <w:t>Кондинский</w:t>
      </w:r>
      <w:proofErr w:type="spellEnd"/>
      <w:r w:rsidR="001316AB" w:rsidRPr="00880546">
        <w:rPr>
          <w:rFonts w:eastAsiaTheme="minorHAnsi"/>
          <w:szCs w:val="28"/>
          <w:u w:val="single"/>
        </w:rPr>
        <w:t xml:space="preserve"> район на оказание муниципальных услуг в сфере культуры немуниципальным организациям (коммерческим, некоммерческим), в том числе социально ориентированным некоммерческим организациям</w:t>
      </w:r>
      <w:r w:rsidR="004161AD" w:rsidRPr="00880546">
        <w:rPr>
          <w:rFonts w:eastAsiaTheme="minorHAnsi"/>
          <w:szCs w:val="28"/>
          <w:u w:val="single"/>
        </w:rPr>
        <w:t>»</w:t>
      </w:r>
      <w:r w:rsidR="001316AB" w:rsidRPr="00880546">
        <w:rPr>
          <w:rFonts w:eastAsiaTheme="minorHAnsi"/>
          <w:szCs w:val="28"/>
          <w:u w:val="single"/>
        </w:rPr>
        <w:t>;</w:t>
      </w:r>
    </w:p>
    <w:p w:rsidR="001316AB" w:rsidRPr="00880546" w:rsidRDefault="001316AB" w:rsidP="00D21744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880546">
        <w:rPr>
          <w:rFonts w:eastAsiaTheme="minorHAnsi"/>
          <w:szCs w:val="28"/>
          <w:u w:val="single"/>
        </w:rPr>
        <w:t xml:space="preserve">- постановление Правительства Санкт-Петербурга от 29.04.2020 </w:t>
      </w:r>
      <w:r w:rsidR="00D21744" w:rsidRPr="00880546">
        <w:rPr>
          <w:rFonts w:eastAsiaTheme="minorHAnsi"/>
          <w:szCs w:val="28"/>
          <w:u w:val="single"/>
        </w:rPr>
        <w:t xml:space="preserve">                                </w:t>
      </w:r>
      <w:r w:rsidRPr="00880546">
        <w:rPr>
          <w:rFonts w:eastAsiaTheme="minorHAnsi"/>
          <w:szCs w:val="28"/>
          <w:u w:val="single"/>
        </w:rPr>
        <w:t>№ 254 «О порядке предоставления в 2020 году субсидий социально ориентированным некоммерческим организациям на проведение мероприятий в области культуры и искусства, в том числе на постановку и показ драматических спектаклей, и внесении изменений в постановление Правительства Санкт-Петербурга от 17.06.2014 № 488»</w:t>
      </w:r>
      <w:r w:rsidR="00D21744" w:rsidRPr="00880546">
        <w:rPr>
          <w:rFonts w:eastAsiaTheme="minorHAnsi"/>
          <w:szCs w:val="28"/>
          <w:u w:val="single"/>
        </w:rPr>
        <w:t>.</w:t>
      </w:r>
    </w:p>
    <w:p w:rsidR="00D21744" w:rsidRPr="00880546" w:rsidRDefault="00D21744" w:rsidP="00524BF9">
      <w:pPr>
        <w:ind w:firstLine="720"/>
        <w:contextualSpacing/>
        <w:jc w:val="both"/>
        <w:rPr>
          <w:szCs w:val="28"/>
        </w:rPr>
      </w:pPr>
    </w:p>
    <w:p w:rsidR="00524BF9" w:rsidRPr="00880546" w:rsidRDefault="00524BF9" w:rsidP="00524BF9">
      <w:pPr>
        <w:ind w:firstLine="720"/>
        <w:contextualSpacing/>
        <w:jc w:val="both"/>
        <w:rPr>
          <w:szCs w:val="28"/>
        </w:rPr>
      </w:pPr>
      <w:r w:rsidRPr="00880546">
        <w:rPr>
          <w:szCs w:val="28"/>
        </w:rPr>
        <w:t>3.4. Источники данных:</w:t>
      </w:r>
    </w:p>
    <w:p w:rsidR="00D21744" w:rsidRPr="00880546" w:rsidRDefault="00D21744" w:rsidP="00D21744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>- социальная сеть Интернет;</w:t>
      </w:r>
    </w:p>
    <w:p w:rsidR="00D21744" w:rsidRPr="00880546" w:rsidRDefault="00D21744" w:rsidP="00D21744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>- СПС «Гарант»;</w:t>
      </w:r>
    </w:p>
    <w:p w:rsidR="00D21744" w:rsidRPr="00880546" w:rsidRDefault="00D21744" w:rsidP="00D21744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>- СПС «</w:t>
      </w:r>
      <w:proofErr w:type="spellStart"/>
      <w:r w:rsidRPr="00880546">
        <w:rPr>
          <w:rFonts w:eastAsia="Times New Roman"/>
          <w:szCs w:val="28"/>
          <w:lang w:eastAsia="ru-RU"/>
        </w:rPr>
        <w:t>КонсультантПлюс</w:t>
      </w:r>
      <w:proofErr w:type="spellEnd"/>
      <w:r w:rsidRPr="00880546">
        <w:rPr>
          <w:rFonts w:eastAsia="Times New Roman"/>
          <w:szCs w:val="28"/>
          <w:lang w:eastAsia="ru-RU"/>
        </w:rPr>
        <w:t>».</w:t>
      </w:r>
    </w:p>
    <w:p w:rsidR="00D21744" w:rsidRPr="00880546" w:rsidRDefault="00D21744" w:rsidP="00D21744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</w:p>
    <w:p w:rsidR="00524BF9" w:rsidRPr="00880546" w:rsidRDefault="00524BF9" w:rsidP="00ED7203">
      <w:pPr>
        <w:ind w:firstLine="720"/>
        <w:contextualSpacing/>
        <w:jc w:val="both"/>
        <w:rPr>
          <w:rFonts w:eastAsiaTheme="minorHAnsi"/>
          <w:szCs w:val="28"/>
          <w:u w:val="single"/>
        </w:rPr>
      </w:pPr>
      <w:r w:rsidRPr="00880546">
        <w:rPr>
          <w:szCs w:val="28"/>
        </w:rPr>
        <w:t>3.5. Иная информация о проблеме, в том числе актуальность проблемы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="008E5470" w:rsidRPr="00880546">
        <w:rPr>
          <w:szCs w:val="28"/>
        </w:rPr>
        <w:t xml:space="preserve"> </w:t>
      </w:r>
    </w:p>
    <w:p w:rsidR="00F20BC0" w:rsidRPr="009837AF" w:rsidRDefault="00F20BC0" w:rsidP="00F20BC0">
      <w:pPr>
        <w:ind w:firstLine="720"/>
        <w:contextualSpacing/>
        <w:jc w:val="both"/>
        <w:rPr>
          <w:szCs w:val="28"/>
        </w:rPr>
      </w:pPr>
      <w:r w:rsidRPr="009837AF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:rsidR="00914D14" w:rsidRPr="00880546" w:rsidRDefault="00ED7203" w:rsidP="00914D14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>- нарушение бюджетного законодательства</w:t>
      </w:r>
      <w:r w:rsidR="0069041B" w:rsidRPr="00880546">
        <w:rPr>
          <w:rFonts w:eastAsia="Times New Roman"/>
          <w:szCs w:val="28"/>
          <w:lang w:eastAsia="ru-RU"/>
        </w:rPr>
        <w:t xml:space="preserve"> </w:t>
      </w:r>
      <w:r w:rsidR="00914D14" w:rsidRPr="00880546">
        <w:rPr>
          <w:rFonts w:eastAsia="Times New Roman"/>
          <w:szCs w:val="28"/>
          <w:lang w:eastAsia="ru-RU"/>
        </w:rPr>
        <w:t xml:space="preserve"> (несоответствие </w:t>
      </w:r>
      <w:r w:rsidR="00914D14">
        <w:rPr>
          <w:rFonts w:eastAsia="Times New Roman"/>
          <w:szCs w:val="28"/>
          <w:lang w:eastAsia="ru-RU"/>
        </w:rPr>
        <w:t xml:space="preserve">Общим требованиям, утвержденным </w:t>
      </w:r>
      <w:r w:rsidR="00914D14" w:rsidRPr="00880546">
        <w:rPr>
          <w:rFonts w:eastAsia="Times New Roman"/>
          <w:szCs w:val="28"/>
          <w:lang w:eastAsia="ru-RU"/>
        </w:rPr>
        <w:t>постановлени</w:t>
      </w:r>
      <w:r w:rsidR="00914D14">
        <w:rPr>
          <w:rFonts w:eastAsia="Times New Roman"/>
          <w:szCs w:val="28"/>
          <w:lang w:eastAsia="ru-RU"/>
        </w:rPr>
        <w:t>ем</w:t>
      </w:r>
      <w:r w:rsidR="00914D14" w:rsidRPr="00880546">
        <w:rPr>
          <w:rFonts w:eastAsia="Times New Roman"/>
          <w:szCs w:val="28"/>
          <w:lang w:eastAsia="ru-RU"/>
        </w:rPr>
        <w:t xml:space="preserve"> Правительства Российской Федерации от 18.09.2020 № 1492);</w:t>
      </w:r>
    </w:p>
    <w:p w:rsidR="00ED7203" w:rsidRPr="00880546" w:rsidRDefault="00914D14" w:rsidP="00914D14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>- предоставление излишних документов</w:t>
      </w:r>
      <w:bookmarkStart w:id="0" w:name="_GoBack"/>
      <w:bookmarkEnd w:id="0"/>
      <w:r w:rsidR="00ED7203" w:rsidRPr="00880546">
        <w:rPr>
          <w:rFonts w:eastAsia="Times New Roman"/>
          <w:szCs w:val="28"/>
          <w:lang w:eastAsia="ru-RU"/>
        </w:rPr>
        <w:t>;</w:t>
      </w:r>
    </w:p>
    <w:p w:rsidR="0069041B" w:rsidRPr="00880546" w:rsidRDefault="00E6505D" w:rsidP="0069041B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>- предоставление излишних документов</w:t>
      </w:r>
      <w:r w:rsidR="0069041B" w:rsidRPr="00880546">
        <w:rPr>
          <w:rFonts w:eastAsia="Times New Roman"/>
          <w:szCs w:val="28"/>
          <w:lang w:eastAsia="ru-RU"/>
        </w:rPr>
        <w:t xml:space="preserve"> к заявке на предоставление субсидии;</w:t>
      </w:r>
    </w:p>
    <w:p w:rsidR="0069041B" w:rsidRPr="00880546" w:rsidRDefault="0069041B" w:rsidP="0069041B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>-</w:t>
      </w:r>
      <w:r w:rsidR="00E6505D" w:rsidRPr="00880546">
        <w:rPr>
          <w:rFonts w:eastAsia="Times New Roman"/>
          <w:szCs w:val="28"/>
          <w:lang w:eastAsia="ru-RU"/>
        </w:rPr>
        <w:t xml:space="preserve"> отсутствие возможности исправления ошибок на стадии проверки заявки на предоставление субсидии</w:t>
      </w:r>
      <w:r w:rsidRPr="00880546">
        <w:rPr>
          <w:rFonts w:eastAsia="Times New Roman"/>
          <w:szCs w:val="28"/>
          <w:lang w:eastAsia="ru-RU"/>
        </w:rPr>
        <w:t>;</w:t>
      </w:r>
      <w:r w:rsidR="00E6505D" w:rsidRPr="00880546">
        <w:rPr>
          <w:rFonts w:eastAsia="Times New Roman"/>
          <w:szCs w:val="28"/>
          <w:lang w:eastAsia="ru-RU"/>
        </w:rPr>
        <w:t xml:space="preserve"> </w:t>
      </w:r>
    </w:p>
    <w:p w:rsidR="00E6505D" w:rsidRPr="00880546" w:rsidRDefault="0069041B" w:rsidP="0069041B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 xml:space="preserve">- </w:t>
      </w:r>
      <w:r w:rsidR="00E6505D" w:rsidRPr="00880546">
        <w:rPr>
          <w:rFonts w:eastAsia="Times New Roman"/>
          <w:szCs w:val="28"/>
          <w:lang w:eastAsia="ru-RU"/>
        </w:rPr>
        <w:t xml:space="preserve">представление </w:t>
      </w:r>
      <w:r w:rsidR="00C645A7" w:rsidRPr="00880546">
        <w:rPr>
          <w:rFonts w:eastAsia="Times New Roman"/>
          <w:szCs w:val="28"/>
          <w:lang w:eastAsia="ru-RU"/>
        </w:rPr>
        <w:t>избыточной (ежемесячной, ежеквартальной)</w:t>
      </w:r>
      <w:r w:rsidR="00E6505D" w:rsidRPr="00880546">
        <w:rPr>
          <w:rFonts w:eastAsia="Times New Roman"/>
          <w:szCs w:val="28"/>
          <w:lang w:eastAsia="ru-RU"/>
        </w:rPr>
        <w:t xml:space="preserve"> отчетности</w:t>
      </w:r>
      <w:r w:rsidRPr="00880546">
        <w:rPr>
          <w:rFonts w:eastAsia="Times New Roman"/>
          <w:szCs w:val="28"/>
          <w:lang w:eastAsia="ru-RU"/>
        </w:rPr>
        <w:t>;</w:t>
      </w:r>
    </w:p>
    <w:p w:rsidR="0069041B" w:rsidRPr="00880546" w:rsidRDefault="0069041B" w:rsidP="00ED7203">
      <w:pPr>
        <w:ind w:firstLine="720"/>
        <w:contextualSpacing/>
        <w:jc w:val="both"/>
        <w:rPr>
          <w:rFonts w:eastAsia="Times New Roman"/>
          <w:szCs w:val="28"/>
          <w:lang w:eastAsia="ru-RU"/>
        </w:rPr>
        <w:sectPr w:rsidR="0069041B" w:rsidRPr="00880546" w:rsidSect="00C10D63">
          <w:headerReference w:type="default" r:id="rId8"/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880546">
        <w:rPr>
          <w:rFonts w:eastAsia="Times New Roman"/>
          <w:szCs w:val="28"/>
          <w:lang w:eastAsia="ru-RU"/>
        </w:rPr>
        <w:t xml:space="preserve">- невозможность снижения издержек получателей субсидии.  </w:t>
      </w: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  <w:r w:rsidRPr="00880546">
        <w:rPr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3118"/>
        <w:gridCol w:w="2551"/>
        <w:gridCol w:w="3119"/>
      </w:tblGrid>
      <w:tr w:rsidR="00524BF9" w:rsidRPr="00880546" w:rsidTr="009A69A6">
        <w:tc>
          <w:tcPr>
            <w:tcW w:w="3681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268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4.2. Сроки достижения целей предлагаемого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правового регулирования</w:t>
            </w:r>
          </w:p>
        </w:tc>
        <w:tc>
          <w:tcPr>
            <w:tcW w:w="3118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4.3. Наименование показателей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достижения целей предлагаемого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 xml:space="preserve">правового регулирования 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(ед. изм.)</w:t>
            </w:r>
          </w:p>
        </w:tc>
        <w:tc>
          <w:tcPr>
            <w:tcW w:w="2551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4.4. Значения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показателей                        по годам</w:t>
            </w:r>
          </w:p>
        </w:tc>
        <w:tc>
          <w:tcPr>
            <w:tcW w:w="3119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4.5. Источники данных для расчета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показателей</w:t>
            </w:r>
          </w:p>
        </w:tc>
      </w:tr>
      <w:tr w:rsidR="000E3E2E" w:rsidRPr="00880546" w:rsidTr="009A69A6">
        <w:tc>
          <w:tcPr>
            <w:tcW w:w="3681" w:type="dxa"/>
            <w:vMerge w:val="restart"/>
          </w:tcPr>
          <w:p w:rsidR="000E3E2E" w:rsidRPr="00880546" w:rsidRDefault="009A69A6" w:rsidP="009A69A6">
            <w:pPr>
              <w:contextualSpacing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Повышение доступности услуг в социальной сфере, и поддержка доступа негосударственных (немуниципальных) организаций, индивидуальных предпринимателей, оказывающих услуги, выполняющих работы в сфере культуры</w:t>
            </w:r>
          </w:p>
        </w:tc>
        <w:tc>
          <w:tcPr>
            <w:tcW w:w="2268" w:type="dxa"/>
            <w:vMerge w:val="restart"/>
          </w:tcPr>
          <w:p w:rsidR="000E3E2E" w:rsidRPr="00880546" w:rsidRDefault="000E3E2E" w:rsidP="000E3E2E">
            <w:pPr>
              <w:contextualSpacing/>
              <w:jc w:val="both"/>
              <w:rPr>
                <w:szCs w:val="28"/>
              </w:rPr>
            </w:pPr>
            <w:r w:rsidRPr="00880546">
              <w:rPr>
                <w:szCs w:val="28"/>
              </w:rPr>
              <w:t xml:space="preserve">с даты вступления </w:t>
            </w:r>
          </w:p>
          <w:p w:rsidR="000E3E2E" w:rsidRPr="00880546" w:rsidRDefault="000E3E2E" w:rsidP="006A52AE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в силу НПА</w:t>
            </w:r>
          </w:p>
        </w:tc>
        <w:tc>
          <w:tcPr>
            <w:tcW w:w="3118" w:type="dxa"/>
          </w:tcPr>
          <w:p w:rsidR="000E3E2E" w:rsidRPr="00880546" w:rsidRDefault="00304864" w:rsidP="006A52AE">
            <w:pPr>
              <w:contextualSpacing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Количество принятых заявлений о предоставлении субсидии, ед.</w:t>
            </w:r>
          </w:p>
        </w:tc>
        <w:tc>
          <w:tcPr>
            <w:tcW w:w="2551" w:type="dxa"/>
          </w:tcPr>
          <w:p w:rsidR="009A69A6" w:rsidRPr="00880546" w:rsidRDefault="009A69A6" w:rsidP="009A69A6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880546">
              <w:rPr>
                <w:rFonts w:eastAsia="Times New Roman"/>
                <w:szCs w:val="28"/>
                <w:lang w:eastAsia="ru-RU"/>
              </w:rPr>
              <w:t>2021 – 3 заявления;</w:t>
            </w:r>
          </w:p>
          <w:p w:rsidR="009A69A6" w:rsidRPr="00880546" w:rsidRDefault="009A69A6" w:rsidP="009A69A6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880546">
              <w:rPr>
                <w:rFonts w:eastAsia="Times New Roman"/>
                <w:szCs w:val="28"/>
                <w:lang w:eastAsia="ru-RU"/>
              </w:rPr>
              <w:t>2022 – 3 заявления;</w:t>
            </w:r>
          </w:p>
          <w:p w:rsidR="000E3E2E" w:rsidRPr="00880546" w:rsidRDefault="009A69A6" w:rsidP="009A69A6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880546">
              <w:rPr>
                <w:rFonts w:eastAsia="Times New Roman"/>
                <w:szCs w:val="28"/>
                <w:lang w:eastAsia="ru-RU"/>
              </w:rPr>
              <w:t>2023 – 3 заявления</w:t>
            </w:r>
          </w:p>
        </w:tc>
        <w:tc>
          <w:tcPr>
            <w:tcW w:w="3119" w:type="dxa"/>
            <w:vMerge w:val="restart"/>
          </w:tcPr>
          <w:p w:rsidR="009A69A6" w:rsidRPr="00880546" w:rsidRDefault="009A69A6" w:rsidP="009A69A6">
            <w:pPr>
              <w:contextualSpacing/>
              <w:jc w:val="both"/>
              <w:rPr>
                <w:szCs w:val="28"/>
              </w:rPr>
            </w:pPr>
            <w:r w:rsidRPr="00880546">
              <w:rPr>
                <w:szCs w:val="28"/>
              </w:rPr>
              <w:t>- поступившие заявления;</w:t>
            </w:r>
          </w:p>
          <w:p w:rsidR="000E3E2E" w:rsidRPr="00880546" w:rsidRDefault="009A69A6" w:rsidP="006A52AE">
            <w:pPr>
              <w:contextualSpacing/>
              <w:jc w:val="both"/>
              <w:rPr>
                <w:szCs w:val="28"/>
              </w:rPr>
            </w:pPr>
            <w:r w:rsidRPr="00880546">
              <w:rPr>
                <w:szCs w:val="28"/>
              </w:rPr>
              <w:t>- анализ рынка работ и услуг в сфере культуры, выявление потенциальных поставщиков услуг</w:t>
            </w:r>
          </w:p>
        </w:tc>
      </w:tr>
      <w:tr w:rsidR="000E3E2E" w:rsidRPr="00880546" w:rsidTr="009A69A6">
        <w:tc>
          <w:tcPr>
            <w:tcW w:w="3681" w:type="dxa"/>
            <w:vMerge/>
          </w:tcPr>
          <w:p w:rsidR="000E3E2E" w:rsidRPr="00880546" w:rsidRDefault="000E3E2E" w:rsidP="000E3E2E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268" w:type="dxa"/>
            <w:vMerge/>
          </w:tcPr>
          <w:p w:rsidR="000E3E2E" w:rsidRPr="00880546" w:rsidRDefault="000E3E2E" w:rsidP="000E3E2E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0E3E2E" w:rsidRPr="00880546" w:rsidRDefault="00304864" w:rsidP="006A52AE">
            <w:pPr>
              <w:contextualSpacing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Количество занимающихся (охват), чел.</w:t>
            </w:r>
          </w:p>
        </w:tc>
        <w:tc>
          <w:tcPr>
            <w:tcW w:w="2551" w:type="dxa"/>
          </w:tcPr>
          <w:p w:rsidR="009A69A6" w:rsidRPr="00880546" w:rsidRDefault="009A69A6" w:rsidP="009A69A6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880546">
              <w:rPr>
                <w:rFonts w:eastAsia="Times New Roman"/>
                <w:szCs w:val="28"/>
                <w:lang w:eastAsia="ru-RU"/>
              </w:rPr>
              <w:t>202</w:t>
            </w:r>
            <w:r w:rsidR="006A52AE" w:rsidRPr="00880546">
              <w:rPr>
                <w:rFonts w:eastAsia="Times New Roman"/>
                <w:szCs w:val="28"/>
                <w:lang w:eastAsia="ru-RU"/>
              </w:rPr>
              <w:t>1</w:t>
            </w:r>
            <w:r w:rsidRPr="00880546">
              <w:rPr>
                <w:rFonts w:eastAsia="Times New Roman"/>
                <w:szCs w:val="28"/>
                <w:lang w:eastAsia="ru-RU"/>
              </w:rPr>
              <w:t xml:space="preserve"> – 200 чел.;</w:t>
            </w:r>
          </w:p>
          <w:p w:rsidR="009A69A6" w:rsidRPr="00880546" w:rsidRDefault="009A69A6" w:rsidP="009A69A6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880546">
              <w:rPr>
                <w:rFonts w:eastAsia="Times New Roman"/>
                <w:szCs w:val="28"/>
                <w:lang w:eastAsia="ru-RU"/>
              </w:rPr>
              <w:t>202</w:t>
            </w:r>
            <w:r w:rsidR="006A52AE" w:rsidRPr="00880546">
              <w:rPr>
                <w:rFonts w:eastAsia="Times New Roman"/>
                <w:szCs w:val="28"/>
                <w:lang w:eastAsia="ru-RU"/>
              </w:rPr>
              <w:t>2</w:t>
            </w:r>
            <w:r w:rsidRPr="00880546">
              <w:rPr>
                <w:rFonts w:eastAsia="Times New Roman"/>
                <w:szCs w:val="28"/>
                <w:lang w:eastAsia="ru-RU"/>
              </w:rPr>
              <w:t xml:space="preserve"> – 200 чел.;</w:t>
            </w:r>
          </w:p>
          <w:p w:rsidR="000E3E2E" w:rsidRPr="00880546" w:rsidRDefault="009A69A6" w:rsidP="006A52A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880546">
              <w:rPr>
                <w:rFonts w:eastAsia="Times New Roman"/>
                <w:szCs w:val="28"/>
                <w:lang w:eastAsia="ru-RU"/>
              </w:rPr>
              <w:t>202</w:t>
            </w:r>
            <w:r w:rsidR="006A52AE" w:rsidRPr="00880546">
              <w:rPr>
                <w:rFonts w:eastAsia="Times New Roman"/>
                <w:szCs w:val="28"/>
                <w:lang w:eastAsia="ru-RU"/>
              </w:rPr>
              <w:t>3</w:t>
            </w:r>
            <w:r w:rsidRPr="00880546">
              <w:rPr>
                <w:rFonts w:eastAsia="Times New Roman"/>
                <w:szCs w:val="28"/>
                <w:lang w:eastAsia="ru-RU"/>
              </w:rPr>
              <w:t xml:space="preserve"> – 200 чел.</w:t>
            </w:r>
          </w:p>
        </w:tc>
        <w:tc>
          <w:tcPr>
            <w:tcW w:w="3119" w:type="dxa"/>
            <w:vMerge/>
          </w:tcPr>
          <w:p w:rsidR="000E3E2E" w:rsidRPr="00880546" w:rsidRDefault="000E3E2E" w:rsidP="000E3E2E">
            <w:pPr>
              <w:contextualSpacing/>
              <w:jc w:val="both"/>
              <w:rPr>
                <w:szCs w:val="28"/>
              </w:rPr>
            </w:pPr>
          </w:p>
        </w:tc>
      </w:tr>
    </w:tbl>
    <w:p w:rsidR="00524BF9" w:rsidRPr="00880546" w:rsidRDefault="00524BF9" w:rsidP="00524BF9">
      <w:pPr>
        <w:contextualSpacing/>
        <w:jc w:val="both"/>
        <w:rPr>
          <w:szCs w:val="28"/>
        </w:rPr>
      </w:pPr>
    </w:p>
    <w:p w:rsidR="000E3E2E" w:rsidRPr="00880546" w:rsidRDefault="000E3E2E" w:rsidP="00524BF9">
      <w:pPr>
        <w:contextualSpacing/>
        <w:jc w:val="both"/>
        <w:rPr>
          <w:szCs w:val="28"/>
        </w:rPr>
      </w:pPr>
    </w:p>
    <w:p w:rsidR="00946365" w:rsidRPr="00880546" w:rsidRDefault="00946365" w:rsidP="00524BF9">
      <w:pPr>
        <w:contextualSpacing/>
        <w:jc w:val="both"/>
        <w:rPr>
          <w:szCs w:val="28"/>
        </w:rPr>
      </w:pPr>
    </w:p>
    <w:p w:rsidR="00946365" w:rsidRPr="00880546" w:rsidRDefault="00946365" w:rsidP="00524BF9">
      <w:pPr>
        <w:contextualSpacing/>
        <w:jc w:val="both"/>
        <w:rPr>
          <w:szCs w:val="28"/>
        </w:rPr>
      </w:pPr>
    </w:p>
    <w:p w:rsidR="007F73F1" w:rsidRPr="00880546" w:rsidRDefault="007F73F1" w:rsidP="00524BF9">
      <w:pPr>
        <w:contextualSpacing/>
        <w:jc w:val="both"/>
        <w:rPr>
          <w:szCs w:val="28"/>
        </w:rPr>
      </w:pPr>
    </w:p>
    <w:p w:rsidR="00946365" w:rsidRPr="00880546" w:rsidRDefault="00946365" w:rsidP="00524BF9">
      <w:pPr>
        <w:contextualSpacing/>
        <w:jc w:val="both"/>
        <w:rPr>
          <w:szCs w:val="28"/>
        </w:rPr>
      </w:pPr>
    </w:p>
    <w:p w:rsidR="000E3E2E" w:rsidRPr="00880546" w:rsidRDefault="000E3E2E" w:rsidP="00524BF9">
      <w:pPr>
        <w:contextualSpacing/>
        <w:jc w:val="both"/>
        <w:rPr>
          <w:szCs w:val="28"/>
        </w:rPr>
      </w:pPr>
    </w:p>
    <w:p w:rsidR="000E3E2E" w:rsidRPr="00880546" w:rsidRDefault="000E3E2E" w:rsidP="00524BF9">
      <w:pPr>
        <w:contextualSpacing/>
        <w:jc w:val="both"/>
        <w:rPr>
          <w:szCs w:val="28"/>
        </w:rPr>
      </w:pPr>
    </w:p>
    <w:p w:rsidR="004E6B21" w:rsidRPr="00880546" w:rsidRDefault="004E6B21" w:rsidP="00524BF9">
      <w:pPr>
        <w:ind w:firstLine="720"/>
        <w:contextualSpacing/>
        <w:jc w:val="both"/>
        <w:rPr>
          <w:bCs/>
          <w:szCs w:val="28"/>
        </w:rPr>
      </w:pP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  <w:r w:rsidRPr="00880546">
        <w:rPr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524BF9" w:rsidRPr="00880546" w:rsidTr="00C10D63">
        <w:trPr>
          <w:cantSplit/>
        </w:trPr>
        <w:tc>
          <w:tcPr>
            <w:tcW w:w="6747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5.3. Источники данных</w:t>
            </w:r>
          </w:p>
        </w:tc>
      </w:tr>
      <w:tr w:rsidR="004E6B21" w:rsidRPr="00880546" w:rsidTr="00C10D63">
        <w:trPr>
          <w:cantSplit/>
          <w:trHeight w:val="5816"/>
        </w:trPr>
        <w:tc>
          <w:tcPr>
            <w:tcW w:w="6747" w:type="dxa"/>
          </w:tcPr>
          <w:p w:rsidR="004E6B21" w:rsidRPr="00880546" w:rsidRDefault="004E6B21" w:rsidP="009A69A6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коммерческие, некоммерческие организации, не являющиеся государственными (муниципальными) учреждениями, индивидуальные предприниматели, осуществляющие на территории города Сургута деятельность в сфере культуры в соответствии с перечнем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предпринимателям, утвержденным распоряжением Администрации города от 01.03.2017 № 288</w:t>
            </w:r>
          </w:p>
        </w:tc>
        <w:tc>
          <w:tcPr>
            <w:tcW w:w="3685" w:type="dxa"/>
          </w:tcPr>
          <w:p w:rsidR="004E6B21" w:rsidRPr="00880546" w:rsidRDefault="004E6B21" w:rsidP="00E6341A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5</w:t>
            </w:r>
            <w:r w:rsidR="00E6341A" w:rsidRPr="00880546">
              <w:rPr>
                <w:szCs w:val="28"/>
              </w:rPr>
              <w:t>6</w:t>
            </w:r>
          </w:p>
        </w:tc>
        <w:tc>
          <w:tcPr>
            <w:tcW w:w="4305" w:type="dxa"/>
          </w:tcPr>
          <w:p w:rsidR="004E6B21" w:rsidRPr="00880546" w:rsidRDefault="004E6B21" w:rsidP="009A69A6">
            <w:pPr>
              <w:contextualSpacing/>
              <w:rPr>
                <w:szCs w:val="28"/>
              </w:rPr>
            </w:pPr>
            <w:r w:rsidRPr="00880546">
              <w:rPr>
                <w:szCs w:val="28"/>
              </w:rPr>
              <w:t>Реестр действующих негосударственных организаций (НКО, ИП, ООО) в сфере культуры в городе Сургуте Ханты - Мансийского автономного округа - Югры</w:t>
            </w:r>
          </w:p>
        </w:tc>
      </w:tr>
    </w:tbl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</w:p>
    <w:p w:rsidR="00946365" w:rsidRPr="00880546" w:rsidRDefault="00946365" w:rsidP="00524BF9">
      <w:pPr>
        <w:ind w:firstLine="720"/>
        <w:contextualSpacing/>
        <w:jc w:val="both"/>
        <w:rPr>
          <w:bCs/>
          <w:szCs w:val="28"/>
        </w:rPr>
      </w:pPr>
    </w:p>
    <w:p w:rsidR="006A52AE" w:rsidRPr="00880546" w:rsidRDefault="006A52AE" w:rsidP="00524BF9">
      <w:pPr>
        <w:ind w:firstLine="720"/>
        <w:contextualSpacing/>
        <w:jc w:val="both"/>
        <w:rPr>
          <w:bCs/>
          <w:szCs w:val="28"/>
        </w:rPr>
      </w:pPr>
    </w:p>
    <w:p w:rsidR="006A52AE" w:rsidRPr="00880546" w:rsidRDefault="006A52AE" w:rsidP="00524BF9">
      <w:pPr>
        <w:ind w:firstLine="720"/>
        <w:contextualSpacing/>
        <w:jc w:val="both"/>
        <w:rPr>
          <w:bCs/>
          <w:szCs w:val="28"/>
        </w:rPr>
      </w:pPr>
    </w:p>
    <w:p w:rsidR="006A52AE" w:rsidRPr="00880546" w:rsidRDefault="006A52AE" w:rsidP="00524BF9">
      <w:pPr>
        <w:ind w:firstLine="720"/>
        <w:contextualSpacing/>
        <w:jc w:val="both"/>
        <w:rPr>
          <w:bCs/>
          <w:szCs w:val="28"/>
        </w:rPr>
      </w:pPr>
    </w:p>
    <w:p w:rsidR="004E6B21" w:rsidRPr="00880546" w:rsidRDefault="004E6B21" w:rsidP="00524BF9">
      <w:pPr>
        <w:ind w:firstLine="720"/>
        <w:contextualSpacing/>
        <w:jc w:val="both"/>
        <w:rPr>
          <w:bCs/>
          <w:szCs w:val="28"/>
        </w:rPr>
      </w:pP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  <w:r w:rsidRPr="00880546">
        <w:rPr>
          <w:bCs/>
          <w:szCs w:val="28"/>
        </w:rPr>
        <w:t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</w:t>
      </w:r>
      <w:r w:rsidR="004E6B21" w:rsidRPr="00880546">
        <w:rPr>
          <w:bCs/>
          <w:szCs w:val="28"/>
        </w:rPr>
        <w:t>)</w:t>
      </w:r>
    </w:p>
    <w:p w:rsidR="004E6B21" w:rsidRPr="00880546" w:rsidRDefault="004E6B21" w:rsidP="00524BF9">
      <w:pPr>
        <w:ind w:firstLine="720"/>
        <w:contextualSpacing/>
        <w:jc w:val="both"/>
        <w:rPr>
          <w:bCs/>
          <w:szCs w:val="28"/>
          <w:u w:val="single"/>
        </w:rPr>
      </w:pPr>
      <w:r w:rsidRPr="00880546">
        <w:rPr>
          <w:bCs/>
          <w:szCs w:val="28"/>
          <w:u w:val="single"/>
        </w:rPr>
        <w:t>Дополнительные расходы (доходы) бюджета отсутствуют</w:t>
      </w: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524BF9" w:rsidRPr="00880546" w:rsidTr="00C10D63">
        <w:tc>
          <w:tcPr>
            <w:tcW w:w="2405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6.1. Наименование функции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(полномочия/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6.2. Характер функции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(новая/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6.3. Виды расходов (доходов)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6.4. Количественная оценка расходов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и доходов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(руб.)</w:t>
            </w:r>
          </w:p>
        </w:tc>
        <w:tc>
          <w:tcPr>
            <w:tcW w:w="2693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6.5. Источники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данных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для расчетов</w:t>
            </w:r>
          </w:p>
        </w:tc>
      </w:tr>
      <w:tr w:rsidR="00524BF9" w:rsidRPr="00880546" w:rsidTr="00C10D63">
        <w:trPr>
          <w:cantSplit/>
        </w:trPr>
        <w:tc>
          <w:tcPr>
            <w:tcW w:w="12044" w:type="dxa"/>
            <w:gridSpan w:val="4"/>
          </w:tcPr>
          <w:p w:rsidR="00946365" w:rsidRPr="00880546" w:rsidRDefault="00946365" w:rsidP="00946365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524BF9" w:rsidRPr="00880546" w:rsidRDefault="00946365" w:rsidP="00946365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Комитет культуры Администрации города</w:t>
            </w:r>
            <w:r w:rsidR="00524BF9" w:rsidRPr="00880546">
              <w:rPr>
                <w:iCs/>
                <w:szCs w:val="28"/>
              </w:rPr>
              <w:t>:</w:t>
            </w:r>
          </w:p>
        </w:tc>
        <w:tc>
          <w:tcPr>
            <w:tcW w:w="2693" w:type="dxa"/>
          </w:tcPr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</w:p>
        </w:tc>
      </w:tr>
      <w:tr w:rsidR="00524BF9" w:rsidRPr="00880546" w:rsidTr="00C10D63">
        <w:trPr>
          <w:trHeight w:val="350"/>
        </w:trPr>
        <w:tc>
          <w:tcPr>
            <w:tcW w:w="2405" w:type="dxa"/>
            <w:vMerge w:val="restart"/>
          </w:tcPr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 xml:space="preserve">Функция </w:t>
            </w:r>
          </w:p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 xml:space="preserve">(полномочие/ </w:t>
            </w:r>
          </w:p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обязанность/</w:t>
            </w:r>
          </w:p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  <w:r w:rsidRPr="00880546">
              <w:rPr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880546" w:rsidTr="00C10D63">
        <w:trPr>
          <w:trHeight w:val="669"/>
        </w:trPr>
        <w:tc>
          <w:tcPr>
            <w:tcW w:w="2405" w:type="dxa"/>
            <w:vMerge/>
          </w:tcPr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Периодические расходы за период</w:t>
            </w:r>
          </w:p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  <w:r w:rsidRPr="00880546">
              <w:rPr>
                <w:iCs/>
                <w:szCs w:val="28"/>
              </w:rPr>
              <w:t xml:space="preserve">_____ </w:t>
            </w:r>
            <w:r w:rsidRPr="00880546">
              <w:rPr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880546" w:rsidTr="00C10D63">
        <w:trPr>
          <w:trHeight w:val="438"/>
        </w:trPr>
        <w:tc>
          <w:tcPr>
            <w:tcW w:w="2405" w:type="dxa"/>
            <w:vMerge/>
          </w:tcPr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  <w:r w:rsidRPr="00880546">
              <w:rPr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880546" w:rsidTr="00C10D63">
        <w:trPr>
          <w:trHeight w:val="385"/>
        </w:trPr>
        <w:tc>
          <w:tcPr>
            <w:tcW w:w="2405" w:type="dxa"/>
            <w:vMerge w:val="restart"/>
          </w:tcPr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 xml:space="preserve">Функция </w:t>
            </w:r>
          </w:p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 xml:space="preserve">(полномочие/ </w:t>
            </w:r>
          </w:p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обязанность/</w:t>
            </w:r>
          </w:p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право) 1.</w:t>
            </w:r>
            <w:r w:rsidRPr="00880546">
              <w:rPr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  <w:r w:rsidRPr="00880546">
              <w:rPr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880546" w:rsidTr="00C10D63">
        <w:trPr>
          <w:trHeight w:val="759"/>
        </w:trPr>
        <w:tc>
          <w:tcPr>
            <w:tcW w:w="2405" w:type="dxa"/>
            <w:vMerge/>
          </w:tcPr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 xml:space="preserve">Периодические расходы </w:t>
            </w:r>
          </w:p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  <w:r w:rsidRPr="00880546">
              <w:rPr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880546" w:rsidTr="00C10D63">
        <w:trPr>
          <w:trHeight w:val="415"/>
        </w:trPr>
        <w:tc>
          <w:tcPr>
            <w:tcW w:w="2405" w:type="dxa"/>
            <w:vMerge/>
          </w:tcPr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  <w:r w:rsidRPr="00880546">
              <w:rPr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880546" w:rsidTr="00C10D63">
        <w:tc>
          <w:tcPr>
            <w:tcW w:w="9493" w:type="dxa"/>
            <w:gridSpan w:val="3"/>
          </w:tcPr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Итого единовременные расходы за период __________________ гг.:</w:t>
            </w:r>
          </w:p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880546" w:rsidTr="00C10D63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880546" w:rsidRDefault="00524BF9" w:rsidP="00C10D63">
            <w:pPr>
              <w:contextualSpacing/>
              <w:jc w:val="both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Итого периодические расходы за период __________________ гг.:</w:t>
            </w:r>
          </w:p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880546" w:rsidTr="00C10D63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  <w:r w:rsidRPr="00880546">
              <w:rPr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880546" w:rsidRDefault="00524BF9" w:rsidP="00C10D63">
            <w:pPr>
              <w:contextualSpacing/>
              <w:jc w:val="both"/>
              <w:rPr>
                <w:szCs w:val="28"/>
              </w:rPr>
            </w:pPr>
          </w:p>
        </w:tc>
      </w:tr>
    </w:tbl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  <w:r w:rsidRPr="00880546">
        <w:rPr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3"/>
        <w:gridCol w:w="3261"/>
        <w:gridCol w:w="1842"/>
        <w:gridCol w:w="2127"/>
      </w:tblGrid>
      <w:tr w:rsidR="00524BF9" w:rsidRPr="00880546" w:rsidTr="006A52AE">
        <w:tc>
          <w:tcPr>
            <w:tcW w:w="7933" w:type="dxa"/>
          </w:tcPr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7.1. Новые обязанности, запреты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для потенциальных адресатов 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правового регулирования</w:t>
            </w:r>
          </w:p>
          <w:p w:rsidR="00A15316" w:rsidRPr="00880546" w:rsidRDefault="00524BF9" w:rsidP="00C10D63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 xml:space="preserve">(с указанием соответствующих положений 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>проекта нормативного правового акта)</w:t>
            </w:r>
          </w:p>
        </w:tc>
        <w:tc>
          <w:tcPr>
            <w:tcW w:w="3261" w:type="dxa"/>
          </w:tcPr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7.2. Описание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расходов и возможных доходов,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связанных с введением предлагаемого правового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842" w:type="dxa"/>
          </w:tcPr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7.3. Количественная оценка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(руб.)</w:t>
            </w:r>
          </w:p>
        </w:tc>
        <w:tc>
          <w:tcPr>
            <w:tcW w:w="2127" w:type="dxa"/>
          </w:tcPr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7.4. Источники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данных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для расчетов</w:t>
            </w:r>
          </w:p>
        </w:tc>
      </w:tr>
      <w:tr w:rsidR="00E6505D" w:rsidRPr="00880546" w:rsidTr="006A52AE">
        <w:trPr>
          <w:cantSplit/>
        </w:trPr>
        <w:tc>
          <w:tcPr>
            <w:tcW w:w="7933" w:type="dxa"/>
          </w:tcPr>
          <w:p w:rsidR="00E6505D" w:rsidRPr="00880546" w:rsidRDefault="00E6505D" w:rsidP="003719EE">
            <w:pPr>
              <w:contextualSpacing/>
              <w:rPr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 xml:space="preserve">Из перечня документов (пункт 4 раздела </w:t>
            </w:r>
            <w:r w:rsidRPr="00880546">
              <w:rPr>
                <w:i/>
                <w:iCs/>
                <w:sz w:val="24"/>
                <w:szCs w:val="24"/>
                <w:lang w:val="en-US"/>
              </w:rPr>
              <w:t>II</w:t>
            </w:r>
            <w:r w:rsidRPr="00880546">
              <w:rPr>
                <w:i/>
                <w:iCs/>
                <w:sz w:val="24"/>
                <w:szCs w:val="24"/>
              </w:rPr>
              <w:t xml:space="preserve"> порядка), предоставляемых заявителем, исключены:</w:t>
            </w:r>
            <w:r w:rsidRPr="00880546">
              <w:rPr>
                <w:sz w:val="24"/>
                <w:szCs w:val="24"/>
              </w:rPr>
              <w:t xml:space="preserve"> </w:t>
            </w:r>
          </w:p>
          <w:p w:rsidR="00E6505D" w:rsidRPr="00880546" w:rsidRDefault="00E6505D" w:rsidP="003719EE">
            <w:pPr>
              <w:contextualSpacing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>- учетная карточка заявителя с подписью руководителя заявителя-юридического лица, заявителя-индивидуального предпринимателя и печатью заявителя (при наличии);</w:t>
            </w:r>
          </w:p>
          <w:p w:rsidR="00E6505D" w:rsidRPr="00880546" w:rsidRDefault="00E6505D" w:rsidP="003719EE">
            <w:pPr>
              <w:contextualSpacing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>- копии учредительных документов заявителя-юридического лица, заверенные подписью руководителя, и скрепленные печатью юридического лица (при наличии);</w:t>
            </w:r>
          </w:p>
          <w:p w:rsidR="00E6505D" w:rsidRPr="00880546" w:rsidRDefault="00E6505D" w:rsidP="00DB09E1">
            <w:pPr>
              <w:contextualSpacing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>- копии документов, подтверждающих право собственности или иное право на помещение, в котором планируется выполнение работы в сфере культуры в соответствии с Перечнем, заверенные подписью руководителя заявителя-юридического лица, заявителем-индивидуальным предпринимателем, и скрепленные печатью заявителя (при наличии).</w:t>
            </w:r>
          </w:p>
        </w:tc>
        <w:tc>
          <w:tcPr>
            <w:tcW w:w="3261" w:type="dxa"/>
            <w:vMerge w:val="restart"/>
          </w:tcPr>
          <w:p w:rsidR="00E6505D" w:rsidRPr="00880546" w:rsidRDefault="00E6505D" w:rsidP="006A52AE">
            <w:pPr>
              <w:contextualSpacing/>
              <w:rPr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1842" w:type="dxa"/>
            <w:vMerge w:val="restart"/>
          </w:tcPr>
          <w:p w:rsidR="00F63978" w:rsidRPr="00880546" w:rsidRDefault="00E6505D" w:rsidP="006A52AE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 xml:space="preserve">снижение расходов одного получателя субсидии </w:t>
            </w:r>
          </w:p>
          <w:p w:rsidR="00E6505D" w:rsidRPr="00880546" w:rsidRDefault="00E6505D" w:rsidP="006A52AE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 xml:space="preserve">на </w:t>
            </w:r>
            <w:r w:rsidR="00F63978" w:rsidRPr="00880546">
              <w:rPr>
                <w:i/>
                <w:iCs/>
                <w:sz w:val="24"/>
                <w:szCs w:val="24"/>
              </w:rPr>
              <w:t xml:space="preserve">14 180,40 </w:t>
            </w:r>
            <w:r w:rsidRPr="00880546">
              <w:rPr>
                <w:i/>
                <w:iCs/>
                <w:sz w:val="24"/>
                <w:szCs w:val="24"/>
              </w:rPr>
              <w:t>руб. в год;</w:t>
            </w:r>
          </w:p>
          <w:p w:rsidR="00F63978" w:rsidRPr="00880546" w:rsidRDefault="00E6505D" w:rsidP="006A52AE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 xml:space="preserve"> трех получателей субсидии – </w:t>
            </w:r>
          </w:p>
          <w:p w:rsidR="00F63978" w:rsidRPr="00880546" w:rsidRDefault="00E6505D" w:rsidP="006A52AE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 xml:space="preserve">на </w:t>
            </w:r>
            <w:r w:rsidR="00F63978" w:rsidRPr="00880546">
              <w:rPr>
                <w:i/>
                <w:iCs/>
                <w:sz w:val="24"/>
                <w:szCs w:val="24"/>
              </w:rPr>
              <w:t>42 541,2</w:t>
            </w:r>
            <w:r w:rsidRPr="00880546">
              <w:rPr>
                <w:i/>
                <w:iCs/>
                <w:sz w:val="24"/>
                <w:szCs w:val="24"/>
              </w:rPr>
              <w:t xml:space="preserve"> руб. </w:t>
            </w:r>
          </w:p>
          <w:p w:rsidR="00E6505D" w:rsidRPr="00880546" w:rsidRDefault="00E6505D" w:rsidP="006A52AE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>в год</w:t>
            </w:r>
          </w:p>
          <w:p w:rsidR="007F73F1" w:rsidRPr="00880546" w:rsidRDefault="007F73F1" w:rsidP="006A52AE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  <w:p w:rsidR="00E6505D" w:rsidRPr="00880546" w:rsidRDefault="00E6505D" w:rsidP="006A52AE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>(расчет прилагается)</w:t>
            </w:r>
          </w:p>
        </w:tc>
        <w:tc>
          <w:tcPr>
            <w:tcW w:w="2127" w:type="dxa"/>
            <w:vMerge w:val="restart"/>
          </w:tcPr>
          <w:p w:rsidR="00E6505D" w:rsidRPr="00880546" w:rsidRDefault="00E6505D" w:rsidP="006A52AE">
            <w:pPr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 xml:space="preserve">Основные показатели социально-экономического положения городского округа Сургут за январь 2021 года, </w:t>
            </w:r>
          </w:p>
          <w:p w:rsidR="00E6505D" w:rsidRPr="00880546" w:rsidRDefault="00E6505D" w:rsidP="006A52AE">
            <w:pPr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>приказ РСТ ХМАО-Югры от 09.12.2020 № 85-нп,</w:t>
            </w:r>
          </w:p>
          <w:p w:rsidR="00E6505D" w:rsidRPr="00880546" w:rsidRDefault="00E6505D" w:rsidP="006A52AE">
            <w:pPr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>данные из сети</w:t>
            </w:r>
          </w:p>
          <w:p w:rsidR="00E6505D" w:rsidRPr="00880546" w:rsidRDefault="00E6505D" w:rsidP="006A52AE">
            <w:pPr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>Интернет,</w:t>
            </w:r>
          </w:p>
          <w:p w:rsidR="00E6505D" w:rsidRPr="00880546" w:rsidRDefault="00E6505D" w:rsidP="006A52AE">
            <w:pPr>
              <w:jc w:val="center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 xml:space="preserve">с официальных </w:t>
            </w:r>
          </w:p>
          <w:p w:rsidR="00E6505D" w:rsidRPr="00880546" w:rsidRDefault="00E6505D" w:rsidP="006A52AE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>сайтов предприятий продажи</w:t>
            </w:r>
          </w:p>
        </w:tc>
      </w:tr>
      <w:tr w:rsidR="00E6505D" w:rsidRPr="00880546" w:rsidTr="006A52AE">
        <w:trPr>
          <w:cantSplit/>
        </w:trPr>
        <w:tc>
          <w:tcPr>
            <w:tcW w:w="7933" w:type="dxa"/>
          </w:tcPr>
          <w:p w:rsidR="00E6505D" w:rsidRPr="00880546" w:rsidRDefault="00E6505D" w:rsidP="00DB09E1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 xml:space="preserve">Абзацем шестым пункта 5 раздела </w:t>
            </w:r>
            <w:r w:rsidRPr="00880546">
              <w:rPr>
                <w:i/>
                <w:iCs/>
                <w:sz w:val="24"/>
                <w:szCs w:val="24"/>
                <w:lang w:val="en-US"/>
              </w:rPr>
              <w:t>II</w:t>
            </w:r>
            <w:r w:rsidRPr="00880546">
              <w:rPr>
                <w:i/>
                <w:iCs/>
                <w:sz w:val="24"/>
                <w:szCs w:val="24"/>
              </w:rPr>
              <w:t xml:space="preserve"> порядка предусмотрена возможность исправления технических ошибок на этапе проверки представленных документов путем внесения изменений в отдельные документы.</w:t>
            </w:r>
          </w:p>
        </w:tc>
        <w:tc>
          <w:tcPr>
            <w:tcW w:w="3261" w:type="dxa"/>
            <w:vMerge/>
          </w:tcPr>
          <w:p w:rsidR="00E6505D" w:rsidRPr="00880546" w:rsidRDefault="00E6505D" w:rsidP="000C1BA2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505D" w:rsidRPr="00880546" w:rsidRDefault="00E6505D" w:rsidP="004966A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05D" w:rsidRPr="00880546" w:rsidRDefault="00E6505D" w:rsidP="00C10D63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6505D" w:rsidRPr="00880546" w:rsidTr="006A52AE">
        <w:trPr>
          <w:cantSplit/>
        </w:trPr>
        <w:tc>
          <w:tcPr>
            <w:tcW w:w="7933" w:type="dxa"/>
          </w:tcPr>
          <w:p w:rsidR="00E6505D" w:rsidRPr="00880546" w:rsidRDefault="00E6505D" w:rsidP="00E6505D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880546">
              <w:rPr>
                <w:i/>
                <w:iCs/>
                <w:sz w:val="24"/>
                <w:szCs w:val="24"/>
              </w:rPr>
              <w:t xml:space="preserve">Пунктом 1 раздела </w:t>
            </w:r>
            <w:r w:rsidRPr="00880546">
              <w:rPr>
                <w:i/>
                <w:iCs/>
                <w:sz w:val="24"/>
                <w:szCs w:val="24"/>
                <w:lang w:val="en-US"/>
              </w:rPr>
              <w:t>III</w:t>
            </w:r>
            <w:r w:rsidRPr="00880546">
              <w:rPr>
                <w:i/>
                <w:iCs/>
                <w:sz w:val="24"/>
                <w:szCs w:val="24"/>
              </w:rPr>
              <w:t xml:space="preserve"> изменены сроки предоставления отчетности: предусматривается предоставление один раз после завершения работ, оказания услуг отчета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 и отчета о достижении значений результатов предоставления субсидии, показателей, необходимых для достижения результатов предоставления субсидии.</w:t>
            </w:r>
          </w:p>
        </w:tc>
        <w:tc>
          <w:tcPr>
            <w:tcW w:w="3261" w:type="dxa"/>
            <w:vMerge/>
          </w:tcPr>
          <w:p w:rsidR="00E6505D" w:rsidRPr="00880546" w:rsidRDefault="00E6505D" w:rsidP="000C1BA2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505D" w:rsidRPr="00880546" w:rsidRDefault="00E6505D" w:rsidP="00683A0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05D" w:rsidRPr="00880546" w:rsidRDefault="00E6505D" w:rsidP="00DB09E1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  <w:r w:rsidRPr="00880546">
        <w:rPr>
          <w:bCs/>
          <w:szCs w:val="28"/>
        </w:rPr>
        <w:t>8. Сравнение возможных вариантов решения проблемы</w:t>
      </w:r>
    </w:p>
    <w:p w:rsidR="00524BF9" w:rsidRPr="00880546" w:rsidRDefault="00524BF9" w:rsidP="00524BF9">
      <w:pPr>
        <w:ind w:firstLine="720"/>
        <w:contextualSpacing/>
        <w:jc w:val="both"/>
        <w:rPr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4677"/>
        <w:gridCol w:w="3969"/>
        <w:gridCol w:w="3544"/>
      </w:tblGrid>
      <w:tr w:rsidR="00524BF9" w:rsidRPr="00880546" w:rsidTr="00A15316">
        <w:trPr>
          <w:cantSplit/>
          <w:trHeight w:val="361"/>
        </w:trPr>
        <w:tc>
          <w:tcPr>
            <w:tcW w:w="2689" w:type="dxa"/>
          </w:tcPr>
          <w:p w:rsidR="00524BF9" w:rsidRPr="00880546" w:rsidRDefault="00524BF9" w:rsidP="00C10D63">
            <w:pPr>
              <w:contextualSpacing/>
              <w:jc w:val="center"/>
              <w:rPr>
                <w:iCs/>
                <w:szCs w:val="28"/>
              </w:rPr>
            </w:pPr>
            <w:r w:rsidRPr="00880546">
              <w:rPr>
                <w:iCs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Вариант 1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(существующее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правовое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регулирование)</w:t>
            </w:r>
          </w:p>
        </w:tc>
        <w:tc>
          <w:tcPr>
            <w:tcW w:w="3969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Вариант 2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(предлагаемое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правовое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регулирование)</w:t>
            </w:r>
          </w:p>
        </w:tc>
        <w:tc>
          <w:tcPr>
            <w:tcW w:w="3544" w:type="dxa"/>
          </w:tcPr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 xml:space="preserve">Вариант </w:t>
            </w:r>
            <w:r w:rsidRPr="00880546">
              <w:rPr>
                <w:szCs w:val="28"/>
                <w:lang w:val="en-US"/>
              </w:rPr>
              <w:t>N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(альтернативный вариант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правового</w:t>
            </w:r>
          </w:p>
          <w:p w:rsidR="00524BF9" w:rsidRPr="00880546" w:rsidRDefault="00524BF9" w:rsidP="00C10D63">
            <w:pPr>
              <w:contextualSpacing/>
              <w:jc w:val="center"/>
              <w:rPr>
                <w:szCs w:val="28"/>
              </w:rPr>
            </w:pPr>
            <w:r w:rsidRPr="00880546">
              <w:rPr>
                <w:szCs w:val="28"/>
              </w:rPr>
              <w:t>регулирования)</w:t>
            </w:r>
          </w:p>
        </w:tc>
      </w:tr>
      <w:tr w:rsidR="00E9777D" w:rsidRPr="00880546" w:rsidTr="00A15316">
        <w:tc>
          <w:tcPr>
            <w:tcW w:w="2689" w:type="dxa"/>
            <w:vMerge w:val="restart"/>
          </w:tcPr>
          <w:p w:rsidR="00E9777D" w:rsidRPr="00880546" w:rsidRDefault="00E9777D" w:rsidP="00E9777D">
            <w:pPr>
              <w:contextualSpacing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4677" w:type="dxa"/>
          </w:tcPr>
          <w:p w:rsidR="00E9777D" w:rsidRPr="00880546" w:rsidRDefault="00E9777D" w:rsidP="00DB09E1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3. Перечень документов, предоставляемых заявителем в уполномоченный орган для получения субсидии, и требования к указанным документам:</w:t>
            </w:r>
          </w:p>
          <w:p w:rsidR="00E9777D" w:rsidRPr="00880546" w:rsidRDefault="00E9777D" w:rsidP="00DB09E1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- заявка на получение субсидии по форме согласно приложению 1 к настоящему порядку;</w:t>
            </w:r>
          </w:p>
          <w:p w:rsidR="00E9777D" w:rsidRPr="00880546" w:rsidRDefault="00E9777D" w:rsidP="00DB09E1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880546">
              <w:rPr>
                <w:rFonts w:eastAsia="Times New Roman"/>
                <w:strike/>
                <w:sz w:val="24"/>
                <w:szCs w:val="24"/>
                <w:lang w:eastAsia="ru-RU"/>
              </w:rPr>
              <w:t>учетная карточка заявителя с подписью руководителя (индивидуального предпринимателя) и печатью заявителя (при наличии);</w:t>
            </w:r>
          </w:p>
          <w:p w:rsidR="00E9777D" w:rsidRPr="00880546" w:rsidRDefault="00E9777D" w:rsidP="00DB09E1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880546">
              <w:rPr>
                <w:rFonts w:eastAsia="Times New Roman"/>
                <w:strike/>
                <w:sz w:val="24"/>
                <w:szCs w:val="24"/>
                <w:lang w:eastAsia="ru-RU"/>
              </w:rPr>
              <w:t>копии учредительных документов коммерческой организации, заверенные подписью руководителя и скрепленные печатью организации (при наличии);</w:t>
            </w:r>
          </w:p>
          <w:p w:rsidR="00E9777D" w:rsidRPr="00880546" w:rsidRDefault="00E9777D" w:rsidP="00DB09E1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- копия документа, удостоверяющего личность с предъявлением оригинала для сверки данных, заверенные подписью индивидуального предпринимателя и печатью (при наличии);</w:t>
            </w:r>
          </w:p>
          <w:p w:rsidR="00E9777D" w:rsidRPr="00880546" w:rsidRDefault="00E9777D" w:rsidP="00DB09E1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- в случае временного отсутствия руководителя коммерческой организации (индивидуального предпринимателя) - документы, подтверждающие полномочия лица на осуществление действий от имени заявителя, заверенные подписью руководителя (индивидуального предпринимателя) и скрепленные печатью заявителя (при наличии);</w:t>
            </w:r>
          </w:p>
          <w:p w:rsidR="00E9777D" w:rsidRPr="00880546" w:rsidRDefault="00E9777D" w:rsidP="00DB09E1">
            <w:pPr>
              <w:autoSpaceDE w:val="0"/>
              <w:autoSpaceDN w:val="0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trike/>
                <w:sz w:val="24"/>
                <w:szCs w:val="24"/>
                <w:lang w:eastAsia="ru-RU"/>
              </w:rPr>
              <w:t>- копии документов, подтверждающих право собственности или иное право на помещение, в котором планируется выполнение работы в сфере культуры в соответствии с перечнем, установленным муниципальным правовым актом Администрации города, заверенные подписью руководителя коммерческой организации (индивидуального предпринимателя) и скрепленные печатью заявителя (при наличии);</w:t>
            </w:r>
          </w:p>
          <w:p w:rsidR="00E9777D" w:rsidRPr="00880546" w:rsidRDefault="00E9777D" w:rsidP="00DB09E1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- копии программы и календарного плана занятий, заверенные подписью руководителя коммерческой организации (индивидуального предпринимателя) скрепленные печатью заявителя (при наличии) в случае предоставления субсидии на выполнение работы;</w:t>
            </w:r>
          </w:p>
          <w:p w:rsidR="00E9777D" w:rsidRPr="00880546" w:rsidRDefault="00E9777D" w:rsidP="00DB09E1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-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коммерческой организации (индивидуального предпринимателя) и скрепленные печатью заявителя (при наличии) в случае предоставления субсидии на оказание услуг;</w:t>
            </w:r>
          </w:p>
          <w:p w:rsidR="00E9777D" w:rsidRPr="00880546" w:rsidRDefault="00E9777D" w:rsidP="00DB09E1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- копия прайс-листа на услуги, предоставляемые коммерческой организацией, в котором указана стоимость билета показа (организации показа) концертных программ, спектаклей (театральных постановок), заверенная подписью руководителя коммерческой организации (индивидуального предпринимателя) и скрепленная печатью заявителя (при наличии) в случае предоставления субсидии на оказание услуг.</w:t>
            </w:r>
          </w:p>
          <w:p w:rsidR="00E9777D" w:rsidRPr="00880546" w:rsidRDefault="00E9777D" w:rsidP="00DB09E1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Документы предоставляются заявителем на бумажном носителе.</w:t>
            </w:r>
          </w:p>
        </w:tc>
        <w:tc>
          <w:tcPr>
            <w:tcW w:w="3969" w:type="dxa"/>
          </w:tcPr>
          <w:p w:rsidR="00E9777D" w:rsidRPr="00880546" w:rsidRDefault="00E9777D" w:rsidP="000117B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4. Перечень документов, предоставляемых заявителем для подтверждения соответствия требованиям, указанным в пункте 2 раздела II настоящего порядка, и требования к указанным документам:</w:t>
            </w:r>
          </w:p>
          <w:p w:rsidR="00E9777D" w:rsidRPr="00880546" w:rsidRDefault="00E9777D" w:rsidP="000117B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4.1. Заявка на получение субсидии по форме согласно приложению к настоящему порядку.</w:t>
            </w:r>
          </w:p>
          <w:p w:rsidR="00E9777D" w:rsidRPr="00880546" w:rsidRDefault="00E9777D" w:rsidP="000117B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4.2. Копия документа, удостоверяющего личность с предъявлением оригинала для сверки данных, заявителя-индивидуального предпринимателя.</w:t>
            </w:r>
          </w:p>
          <w:p w:rsidR="00E9777D" w:rsidRPr="00880546" w:rsidRDefault="00E9777D" w:rsidP="000117B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4.3. Документы, подтверждающие полномочия лица на осуществление действий от имени заявителя, заверенные подписью руководителя заявителя-юридического лица, заявителем-индивидуальным предпринимателем, и скрепленные печатью заявителя (при наличии), в случае подачи документов представителем заявителя.</w:t>
            </w:r>
          </w:p>
          <w:p w:rsidR="00E9777D" w:rsidRPr="00880546" w:rsidRDefault="00E9777D" w:rsidP="000117B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4.4. Копии программы и календарного плана занятий, заверенные подписью руководителя заявителя-юридического лица, заявителем-индивидуальным предпринимателем, и скрепленные печатью заявителя (при наличии) в случае предоставления субсидии на выполнение работы.</w:t>
            </w:r>
          </w:p>
          <w:p w:rsidR="00E9777D" w:rsidRPr="00880546" w:rsidRDefault="00E9777D" w:rsidP="000117B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4.5.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заявителя-юридического лица, заявителем-индивидуальным предпринимателем, и скрепленные печатью заявителя (при наличии) в случае предоставления субсидии на оказание услуг.</w:t>
            </w:r>
          </w:p>
          <w:p w:rsidR="00E9777D" w:rsidRPr="00880546" w:rsidRDefault="00E9777D" w:rsidP="000117B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4.6. Копия прайс-листа на услуги, предоставляемые заявителем, в котором указана стоимость билета показа (организации показа) концертных программ, спектаклей (театральных постановок), заверенная подписью руководителя заявителя-юридического лица, заявителем-индивидуальным предпринимателем, и скрепленная печатью заявителя (при наличии) в случае предоставления субсидии на оказание услуг.</w:t>
            </w:r>
          </w:p>
          <w:p w:rsidR="00E9777D" w:rsidRPr="00880546" w:rsidRDefault="00E9777D" w:rsidP="000117B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Документы предоставляются заявителем на бумажном носителе.</w:t>
            </w:r>
          </w:p>
        </w:tc>
        <w:tc>
          <w:tcPr>
            <w:tcW w:w="3544" w:type="dxa"/>
          </w:tcPr>
          <w:p w:rsidR="00E9777D" w:rsidRPr="00880546" w:rsidRDefault="00E9777D" w:rsidP="000117B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0546">
              <w:rPr>
                <w:rFonts w:eastAsia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9777D" w:rsidRPr="00880546" w:rsidTr="00A15316">
        <w:tc>
          <w:tcPr>
            <w:tcW w:w="2689" w:type="dxa"/>
            <w:vMerge/>
          </w:tcPr>
          <w:p w:rsidR="00E9777D" w:rsidRPr="00880546" w:rsidRDefault="00E9777D" w:rsidP="00DB09E1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:rsidR="00E9777D" w:rsidRPr="00880546" w:rsidRDefault="00E9777D" w:rsidP="00A15316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E9777D" w:rsidRPr="00880546" w:rsidRDefault="00E9777D" w:rsidP="000117BA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При обнаружении технических ошибок в документах уполномоченный орган возвращает указанные документы и письменно уведомляет заявителя о необходимости внесения изменений в указанные документы в течение 3 рабочих дней после получения результатов проверки от МКУ «ЦООД».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9777D" w:rsidRPr="00880546" w:rsidRDefault="00E9777D" w:rsidP="00DB09E1">
            <w:pPr>
              <w:contextualSpacing/>
              <w:jc w:val="both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Отсутствует</w:t>
            </w:r>
          </w:p>
        </w:tc>
      </w:tr>
      <w:tr w:rsidR="004E6B21" w:rsidRPr="00880546" w:rsidTr="00A15316">
        <w:tc>
          <w:tcPr>
            <w:tcW w:w="2689" w:type="dxa"/>
            <w:vMerge/>
          </w:tcPr>
          <w:p w:rsidR="004E6B21" w:rsidRPr="00880546" w:rsidRDefault="004E6B21" w:rsidP="00DB09E1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4E6B21" w:rsidRPr="00880546" w:rsidRDefault="004E6B21" w:rsidP="00E9777D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1. В соответствии с соглашением о предоставлении субсидии получатель субсидии ежемесячно до 5 числа месяца, следующего за отчетным, а за декабрь месяц текущего финансового года - до 20 января очередного финансового года обязан представлять в уполномоченный орган отчет о расходовании средств субсидии по форме, установленной соглашением о предоставлении субсидии, с приложением документов, подтверждающих фактические затраты, в составе, определенном соглашением о предоставлении субсидии.</w:t>
            </w:r>
          </w:p>
          <w:p w:rsidR="004E6B21" w:rsidRPr="00880546" w:rsidRDefault="004E6B21" w:rsidP="00E9777D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      </w:r>
          </w:p>
          <w:p w:rsidR="004E6B21" w:rsidRPr="00880546" w:rsidRDefault="004E6B21" w:rsidP="00E9777D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За полноту и достоверность предоставленной информации ответственность несет получатель субсидии.</w:t>
            </w:r>
          </w:p>
          <w:p w:rsidR="004E6B21" w:rsidRPr="00880546" w:rsidRDefault="004E6B21" w:rsidP="00E9777D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5. Ежеквартально не позднее последнего рабочего дня месяца, следующего за отчетным кварталом, получатель субсидии представляет в уполномоченный орган отчет о достижении результатов предоставления субсидии по форме согласно приложению 2 к настоящему порядку. Предварительный отчет о достижении результатов предоставления субсидии за год предоставляется до 10 числа месяца, являющегося последним месяцем предоставления субсидии, в соответствии с соглашением о предоставлении субсидии. Итоговый отчет предоставляется до 10 числа месяца, следующего за последним месяцем предоставления субсидии.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4E6B21" w:rsidRPr="00880546" w:rsidRDefault="004E6B21" w:rsidP="000117BA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1. В соответствии с формами, установленными соглашением о предоставлении субсидии, получатель субсидии до 20 числа месяца, следующего за последним месяцем реализации программы в рамках выполнения работы (оказания услуги), представляет в уполномоченный орган:</w:t>
            </w:r>
          </w:p>
          <w:p w:rsidR="004E6B21" w:rsidRPr="00880546" w:rsidRDefault="004E6B21" w:rsidP="000117BA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- отчет о</w:t>
            </w:r>
            <w:r w:rsidR="00E6505D" w:rsidRPr="00880546">
              <w:rPr>
                <w:sz w:val="24"/>
                <w:szCs w:val="24"/>
              </w:rPr>
              <w:t xml:space="preserve">б осуществлении </w:t>
            </w:r>
            <w:r w:rsidRPr="00880546">
              <w:rPr>
                <w:sz w:val="24"/>
                <w:szCs w:val="24"/>
              </w:rPr>
              <w:t>расход</w:t>
            </w:r>
            <w:r w:rsidR="00E6505D" w:rsidRPr="00880546">
              <w:rPr>
                <w:sz w:val="24"/>
                <w:szCs w:val="24"/>
              </w:rPr>
              <w:t>ов</w:t>
            </w:r>
            <w:r w:rsidRPr="00880546">
              <w:rPr>
                <w:sz w:val="24"/>
                <w:szCs w:val="24"/>
              </w:rPr>
              <w:t>, источником финансового обеспечения которых является субсидия, с приложением документов, подтверждающих фактические затраты, согласно перечню, определенному соглашением о предоставлении субсидии;</w:t>
            </w:r>
          </w:p>
          <w:p w:rsidR="004E6B21" w:rsidRPr="00880546" w:rsidRDefault="004E6B21" w:rsidP="000117BA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- отчет о достижении значений результатов предоставления субсидии, показателей, необходимых для достижения результатов предоставления субсидии.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B21" w:rsidRPr="00880546" w:rsidRDefault="0024370A" w:rsidP="0024370A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Предоставление ежемесячной отчетности</w:t>
            </w:r>
          </w:p>
        </w:tc>
      </w:tr>
      <w:tr w:rsidR="004E6B21" w:rsidRPr="00880546" w:rsidTr="00A15316">
        <w:tc>
          <w:tcPr>
            <w:tcW w:w="2689" w:type="dxa"/>
            <w:vMerge/>
          </w:tcPr>
          <w:p w:rsidR="004E6B21" w:rsidRPr="00880546" w:rsidRDefault="004E6B21" w:rsidP="00DB09E1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E6B21" w:rsidRPr="00880546" w:rsidRDefault="004E6B21" w:rsidP="00E977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4E6B21" w:rsidRPr="00880546" w:rsidRDefault="004E6B21" w:rsidP="000117B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6A52AE" w:rsidRPr="00880546" w:rsidRDefault="006A52AE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  <w:p w:rsidR="004E6B21" w:rsidRPr="00880546" w:rsidRDefault="004E6B21" w:rsidP="00036404">
            <w:pPr>
              <w:contextualSpacing/>
              <w:rPr>
                <w:sz w:val="24"/>
                <w:szCs w:val="24"/>
              </w:rPr>
            </w:pPr>
          </w:p>
        </w:tc>
      </w:tr>
      <w:tr w:rsidR="00DB09E1" w:rsidRPr="00880546" w:rsidTr="00A15316">
        <w:tc>
          <w:tcPr>
            <w:tcW w:w="2689" w:type="dxa"/>
          </w:tcPr>
          <w:p w:rsidR="00DB09E1" w:rsidRPr="00880546" w:rsidRDefault="00DB09E1" w:rsidP="00E9777D">
            <w:pPr>
              <w:contextualSpacing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677" w:type="dxa"/>
          </w:tcPr>
          <w:p w:rsidR="00DB09E1" w:rsidRPr="00880546" w:rsidRDefault="00E9777D" w:rsidP="00E9777D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Коммерческие, некоммерческие организации, не являющиеся государственными (муниципальными) учреждениями, индивидуальные предприниматели – 3 адресата ежегодно</w:t>
            </w:r>
          </w:p>
        </w:tc>
        <w:tc>
          <w:tcPr>
            <w:tcW w:w="3969" w:type="dxa"/>
          </w:tcPr>
          <w:p w:rsidR="00DB09E1" w:rsidRPr="00880546" w:rsidRDefault="00E9777D" w:rsidP="00E9777D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Коммерческие, некоммерческие организации, не являющиеся государственными (муниципальными) учреждениями, индивидуальные предприниматели – 3 адресата ежегодно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B09E1" w:rsidRPr="00880546" w:rsidRDefault="00E9777D" w:rsidP="000C1BA2">
            <w:pPr>
              <w:contextualSpacing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Коммерческие, некоммерческие организации, не являющиеся государственными (муниципальными) учреждениями, индивидуальные предприниматели – 3 адресата ежегодно</w:t>
            </w:r>
          </w:p>
        </w:tc>
      </w:tr>
      <w:tr w:rsidR="00DB09E1" w:rsidRPr="00880546" w:rsidTr="000C632A">
        <w:trPr>
          <w:trHeight w:val="2288"/>
        </w:trPr>
        <w:tc>
          <w:tcPr>
            <w:tcW w:w="2689" w:type="dxa"/>
          </w:tcPr>
          <w:p w:rsidR="00DB09E1" w:rsidRPr="00880546" w:rsidRDefault="00DB09E1" w:rsidP="00E9777D">
            <w:pPr>
              <w:contextualSpacing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677" w:type="dxa"/>
          </w:tcPr>
          <w:p w:rsidR="00DB09E1" w:rsidRPr="00880546" w:rsidRDefault="00FC0DDA" w:rsidP="004C75B5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>Согласно ОРВ, проведенной в 20</w:t>
            </w:r>
            <w:r w:rsidR="004C75B5" w:rsidRPr="00880546">
              <w:rPr>
                <w:iCs/>
                <w:sz w:val="24"/>
                <w:szCs w:val="24"/>
              </w:rPr>
              <w:t>20</w:t>
            </w:r>
            <w:r w:rsidRPr="00880546">
              <w:rPr>
                <w:iCs/>
                <w:sz w:val="24"/>
                <w:szCs w:val="24"/>
              </w:rPr>
              <w:t xml:space="preserve"> году, расходы  одного получателя субсидии составили </w:t>
            </w:r>
            <w:r w:rsidR="004C75B5" w:rsidRPr="00880546">
              <w:rPr>
                <w:iCs/>
                <w:sz w:val="24"/>
                <w:szCs w:val="24"/>
              </w:rPr>
              <w:t>32 989,90 руб.</w:t>
            </w:r>
          </w:p>
          <w:p w:rsidR="004C75B5" w:rsidRPr="00880546" w:rsidRDefault="004C75B5" w:rsidP="004C75B5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 xml:space="preserve">трех получателей субсидии – </w:t>
            </w:r>
          </w:p>
          <w:p w:rsidR="004C75B5" w:rsidRPr="00880546" w:rsidRDefault="004C75B5" w:rsidP="004C75B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98 969,7 руб.</w:t>
            </w:r>
          </w:p>
        </w:tc>
        <w:tc>
          <w:tcPr>
            <w:tcW w:w="3969" w:type="dxa"/>
          </w:tcPr>
          <w:p w:rsidR="00847818" w:rsidRPr="00880546" w:rsidRDefault="006F5D0F" w:rsidP="00847818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>Внесение изменений в порядок предоставления субсидии</w:t>
            </w:r>
            <w:r w:rsidRPr="00880546">
              <w:rPr>
                <w:sz w:val="27"/>
                <w:szCs w:val="27"/>
              </w:rPr>
              <w:t xml:space="preserve"> </w:t>
            </w:r>
            <w:r w:rsidR="00847818" w:rsidRPr="00880546">
              <w:rPr>
                <w:iCs/>
                <w:sz w:val="24"/>
                <w:szCs w:val="24"/>
              </w:rPr>
              <w:t>сниж</w:t>
            </w:r>
            <w:r w:rsidRPr="00880546">
              <w:rPr>
                <w:iCs/>
                <w:sz w:val="24"/>
                <w:szCs w:val="24"/>
              </w:rPr>
              <w:t>ает</w:t>
            </w:r>
            <w:r w:rsidR="00847818" w:rsidRPr="00880546">
              <w:rPr>
                <w:iCs/>
                <w:sz w:val="24"/>
                <w:szCs w:val="24"/>
              </w:rPr>
              <w:t xml:space="preserve"> расход</w:t>
            </w:r>
            <w:r w:rsidRPr="00880546">
              <w:rPr>
                <w:iCs/>
                <w:sz w:val="24"/>
                <w:szCs w:val="24"/>
              </w:rPr>
              <w:t>ы</w:t>
            </w:r>
            <w:r w:rsidR="00847818" w:rsidRPr="00880546">
              <w:rPr>
                <w:iCs/>
                <w:sz w:val="24"/>
                <w:szCs w:val="24"/>
              </w:rPr>
              <w:t xml:space="preserve"> одного получателя субсидии на 14 180,40 руб. в год;</w:t>
            </w:r>
          </w:p>
          <w:p w:rsidR="00847818" w:rsidRPr="00880546" w:rsidRDefault="00847818" w:rsidP="00847818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 xml:space="preserve"> трех получателей субсидии – </w:t>
            </w:r>
          </w:p>
          <w:p w:rsidR="00847818" w:rsidRPr="00880546" w:rsidRDefault="00847818" w:rsidP="00847818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 xml:space="preserve">на 42 541,2 руб. </w:t>
            </w:r>
          </w:p>
          <w:p w:rsidR="00847818" w:rsidRPr="00880546" w:rsidRDefault="00847818" w:rsidP="000C632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>в год</w:t>
            </w:r>
          </w:p>
        </w:tc>
        <w:tc>
          <w:tcPr>
            <w:tcW w:w="3544" w:type="dxa"/>
          </w:tcPr>
          <w:p w:rsidR="00C645A7" w:rsidRPr="00880546" w:rsidRDefault="004C75B5" w:rsidP="004C75B5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 xml:space="preserve">Снижает расходы одного получателя субсидии </w:t>
            </w:r>
          </w:p>
          <w:p w:rsidR="00C645A7" w:rsidRPr="00880546" w:rsidRDefault="004C75B5" w:rsidP="004C75B5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 xml:space="preserve">на </w:t>
            </w:r>
            <w:r w:rsidR="00C645A7" w:rsidRPr="00880546">
              <w:rPr>
                <w:iCs/>
                <w:sz w:val="24"/>
                <w:szCs w:val="24"/>
              </w:rPr>
              <w:t>8 137,8</w:t>
            </w:r>
            <w:r w:rsidRPr="00880546">
              <w:rPr>
                <w:iCs/>
                <w:sz w:val="24"/>
                <w:szCs w:val="24"/>
              </w:rPr>
              <w:t xml:space="preserve"> руб. в год</w:t>
            </w:r>
          </w:p>
          <w:p w:rsidR="004C75B5" w:rsidRPr="00880546" w:rsidRDefault="00C645A7" w:rsidP="004C75B5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>(19 974,6 руб. – (12 раз * 2 часа * 493,2 руб.)</w:t>
            </w:r>
            <w:r w:rsidR="004C75B5" w:rsidRPr="00880546">
              <w:rPr>
                <w:iCs/>
                <w:sz w:val="24"/>
                <w:szCs w:val="24"/>
              </w:rPr>
              <w:t>;</w:t>
            </w:r>
          </w:p>
          <w:p w:rsidR="004C75B5" w:rsidRPr="00880546" w:rsidRDefault="004C75B5" w:rsidP="004C75B5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 xml:space="preserve"> трех получателей субсидии – </w:t>
            </w:r>
          </w:p>
          <w:p w:rsidR="004C75B5" w:rsidRPr="00880546" w:rsidRDefault="004C75B5" w:rsidP="004C75B5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 xml:space="preserve">на </w:t>
            </w:r>
            <w:r w:rsidR="00C645A7" w:rsidRPr="00880546">
              <w:rPr>
                <w:iCs/>
                <w:sz w:val="24"/>
                <w:szCs w:val="24"/>
              </w:rPr>
              <w:t>24 413,4</w:t>
            </w:r>
            <w:r w:rsidRPr="00880546">
              <w:rPr>
                <w:iCs/>
                <w:sz w:val="24"/>
                <w:szCs w:val="24"/>
              </w:rPr>
              <w:t xml:space="preserve"> руб. </w:t>
            </w:r>
          </w:p>
          <w:p w:rsidR="00DB09E1" w:rsidRPr="00880546" w:rsidRDefault="004C75B5" w:rsidP="000C632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>в год</w:t>
            </w:r>
          </w:p>
        </w:tc>
      </w:tr>
      <w:tr w:rsidR="00DB09E1" w:rsidRPr="00880546" w:rsidTr="00A15316">
        <w:tc>
          <w:tcPr>
            <w:tcW w:w="2689" w:type="dxa"/>
          </w:tcPr>
          <w:p w:rsidR="00DB09E1" w:rsidRPr="00880546" w:rsidRDefault="00DB09E1" w:rsidP="00E9777D">
            <w:pPr>
              <w:contextualSpacing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4677" w:type="dxa"/>
          </w:tcPr>
          <w:p w:rsidR="009E3B5D" w:rsidRPr="00880546" w:rsidRDefault="009E3B5D" w:rsidP="0024370A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Сумма расходов бюджета</w:t>
            </w:r>
          </w:p>
          <w:p w:rsidR="00CE5DD1" w:rsidRPr="00880546" w:rsidRDefault="009E3B5D" w:rsidP="0024370A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 xml:space="preserve">в 2021 – 2023 гг. </w:t>
            </w:r>
            <w:r w:rsidR="00CE5DD1" w:rsidRPr="00880546">
              <w:rPr>
                <w:sz w:val="24"/>
                <w:szCs w:val="24"/>
              </w:rPr>
              <w:t>– 2 415 294,80 руб.</w:t>
            </w:r>
            <w:r w:rsidRPr="00880546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3969" w:type="dxa"/>
          </w:tcPr>
          <w:p w:rsidR="009E3B5D" w:rsidRPr="00880546" w:rsidRDefault="009E3B5D" w:rsidP="0024370A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Сумма расходов бюджета</w:t>
            </w:r>
          </w:p>
          <w:p w:rsidR="00DB09E1" w:rsidRDefault="009E3B5D" w:rsidP="0024370A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в 2021 – 2023 гг. – 2 415 294,80 руб. ежегодно</w:t>
            </w:r>
            <w:r w:rsidR="000C632A">
              <w:rPr>
                <w:sz w:val="24"/>
                <w:szCs w:val="24"/>
              </w:rPr>
              <w:t>.</w:t>
            </w:r>
          </w:p>
          <w:p w:rsidR="000C632A" w:rsidRPr="00880546" w:rsidRDefault="000C632A" w:rsidP="0024370A">
            <w:pPr>
              <w:contextualSpacing/>
              <w:jc w:val="center"/>
              <w:rPr>
                <w:sz w:val="24"/>
                <w:szCs w:val="24"/>
              </w:rPr>
            </w:pPr>
            <w:r w:rsidRPr="000C632A">
              <w:rPr>
                <w:sz w:val="24"/>
                <w:szCs w:val="24"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544" w:type="dxa"/>
          </w:tcPr>
          <w:p w:rsidR="009E3B5D" w:rsidRPr="00880546" w:rsidRDefault="009E3B5D" w:rsidP="0024370A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Сумма расходов бюджета</w:t>
            </w:r>
          </w:p>
          <w:p w:rsidR="00DB09E1" w:rsidRPr="00880546" w:rsidRDefault="009E3B5D" w:rsidP="0024370A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в 2021 – 2023 гг. – 2</w:t>
            </w:r>
            <w:r w:rsidR="00610270" w:rsidRPr="00880546">
              <w:rPr>
                <w:sz w:val="24"/>
                <w:szCs w:val="24"/>
              </w:rPr>
              <w:t> </w:t>
            </w:r>
            <w:r w:rsidRPr="00880546">
              <w:rPr>
                <w:sz w:val="24"/>
                <w:szCs w:val="24"/>
              </w:rPr>
              <w:t>415</w:t>
            </w:r>
            <w:r w:rsidR="00610270" w:rsidRPr="00880546">
              <w:rPr>
                <w:sz w:val="24"/>
                <w:szCs w:val="24"/>
              </w:rPr>
              <w:t> </w:t>
            </w:r>
            <w:r w:rsidRPr="00880546">
              <w:rPr>
                <w:sz w:val="24"/>
                <w:szCs w:val="24"/>
              </w:rPr>
              <w:t>294,80 руб. ежегодно</w:t>
            </w:r>
          </w:p>
        </w:tc>
      </w:tr>
      <w:tr w:rsidR="00DB09E1" w:rsidRPr="00880546" w:rsidTr="00A15316">
        <w:trPr>
          <w:trHeight w:val="461"/>
        </w:trPr>
        <w:tc>
          <w:tcPr>
            <w:tcW w:w="2689" w:type="dxa"/>
          </w:tcPr>
          <w:p w:rsidR="00DB09E1" w:rsidRPr="00880546" w:rsidRDefault="00DB09E1" w:rsidP="00DB09E1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880546">
              <w:rPr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4677" w:type="dxa"/>
          </w:tcPr>
          <w:p w:rsidR="00DB09E1" w:rsidRPr="00880546" w:rsidRDefault="007F73F1" w:rsidP="007F73F1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Оценка рисков неблагоприятных последствий отражена в пункте 3.5 настоящего отчета</w:t>
            </w:r>
          </w:p>
        </w:tc>
        <w:tc>
          <w:tcPr>
            <w:tcW w:w="3969" w:type="dxa"/>
          </w:tcPr>
          <w:p w:rsidR="00DB09E1" w:rsidRPr="00880546" w:rsidRDefault="00D90AA7" w:rsidP="007F73F1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О</w:t>
            </w:r>
            <w:r w:rsidR="007F73F1" w:rsidRPr="00880546">
              <w:rPr>
                <w:sz w:val="24"/>
                <w:szCs w:val="24"/>
              </w:rPr>
              <w:t>тсутствует</w:t>
            </w:r>
          </w:p>
        </w:tc>
        <w:tc>
          <w:tcPr>
            <w:tcW w:w="3544" w:type="dxa"/>
          </w:tcPr>
          <w:p w:rsidR="00DB09E1" w:rsidRPr="00880546" w:rsidRDefault="00036404" w:rsidP="007F73F1">
            <w:pPr>
              <w:contextualSpacing/>
              <w:jc w:val="center"/>
              <w:rPr>
                <w:sz w:val="24"/>
                <w:szCs w:val="24"/>
              </w:rPr>
            </w:pPr>
            <w:r w:rsidRPr="00880546">
              <w:rPr>
                <w:sz w:val="24"/>
                <w:szCs w:val="24"/>
              </w:rPr>
              <w:t>При заключении соглашения на предоставление субсидии в конце месяца отсутствует возможность предоставления отчета за предыдущий месяц в установленный срок</w:t>
            </w:r>
          </w:p>
        </w:tc>
      </w:tr>
    </w:tbl>
    <w:p w:rsidR="00524BF9" w:rsidRPr="00880546" w:rsidRDefault="00524BF9" w:rsidP="00524BF9">
      <w:pPr>
        <w:contextualSpacing/>
        <w:jc w:val="both"/>
        <w:rPr>
          <w:szCs w:val="28"/>
        </w:rPr>
      </w:pPr>
    </w:p>
    <w:p w:rsidR="00524BF9" w:rsidRPr="00880546" w:rsidRDefault="00524BF9" w:rsidP="00524BF9">
      <w:pPr>
        <w:ind w:firstLine="720"/>
        <w:contextualSpacing/>
        <w:jc w:val="both"/>
        <w:rPr>
          <w:szCs w:val="28"/>
        </w:rPr>
      </w:pPr>
      <w:r w:rsidRPr="00880546">
        <w:rPr>
          <w:szCs w:val="28"/>
        </w:rPr>
        <w:t>8.6. Обоснование выбора предпочтительного варианта решения выявленной проблемы:</w:t>
      </w:r>
    </w:p>
    <w:p w:rsidR="006A56B7" w:rsidRPr="00880546" w:rsidRDefault="006A56B7" w:rsidP="006A56B7">
      <w:pPr>
        <w:contextualSpacing/>
        <w:jc w:val="both"/>
        <w:rPr>
          <w:rFonts w:eastAsiaTheme="minorHAnsi"/>
          <w:szCs w:val="28"/>
        </w:rPr>
      </w:pPr>
      <w:r w:rsidRPr="00880546">
        <w:rPr>
          <w:rFonts w:eastAsiaTheme="minorHAnsi"/>
          <w:szCs w:val="28"/>
          <w:u w:val="single"/>
        </w:rPr>
        <w:t xml:space="preserve">Второй вариант решения проблемы отвечает положениям </w:t>
      </w:r>
      <w:r w:rsidR="00914D14">
        <w:rPr>
          <w:rFonts w:eastAsiaTheme="minorHAnsi"/>
          <w:szCs w:val="28"/>
          <w:u w:val="single"/>
        </w:rPr>
        <w:t>действующего</w:t>
      </w:r>
      <w:r w:rsidRPr="00880546">
        <w:rPr>
          <w:rFonts w:eastAsiaTheme="minorHAnsi"/>
          <w:szCs w:val="28"/>
          <w:u w:val="single"/>
        </w:rPr>
        <w:t xml:space="preserve"> законодательства и полностью обеспечивает достижение заявленных целей регулирования</w:t>
      </w:r>
      <w:r w:rsidR="007F73F1" w:rsidRPr="00880546">
        <w:rPr>
          <w:rFonts w:eastAsiaTheme="minorHAnsi"/>
          <w:szCs w:val="28"/>
          <w:u w:val="single"/>
        </w:rPr>
        <w:t>, а также снижает издержки получателей субсидии</w:t>
      </w:r>
      <w:r w:rsidRPr="00880546">
        <w:rPr>
          <w:rFonts w:eastAsiaTheme="minorHAnsi"/>
          <w:szCs w:val="28"/>
        </w:rPr>
        <w:t>.</w:t>
      </w:r>
    </w:p>
    <w:p w:rsidR="007F73F1" w:rsidRPr="00880546" w:rsidRDefault="007F73F1" w:rsidP="00524BF9">
      <w:pPr>
        <w:ind w:firstLine="720"/>
        <w:contextualSpacing/>
        <w:jc w:val="both"/>
        <w:rPr>
          <w:szCs w:val="28"/>
        </w:rPr>
      </w:pPr>
    </w:p>
    <w:p w:rsidR="00524BF9" w:rsidRPr="000C632A" w:rsidRDefault="00524BF9" w:rsidP="00524BF9">
      <w:pPr>
        <w:ind w:firstLine="720"/>
        <w:contextualSpacing/>
        <w:jc w:val="both"/>
        <w:rPr>
          <w:sz w:val="26"/>
          <w:szCs w:val="26"/>
        </w:rPr>
      </w:pPr>
      <w:r w:rsidRPr="000C632A">
        <w:rPr>
          <w:sz w:val="26"/>
          <w:szCs w:val="26"/>
        </w:rPr>
        <w:t>Приложения: </w:t>
      </w:r>
    </w:p>
    <w:p w:rsidR="00524BF9" w:rsidRPr="000C632A" w:rsidRDefault="00524BF9" w:rsidP="00524BF9">
      <w:pPr>
        <w:ind w:firstLine="720"/>
        <w:contextualSpacing/>
        <w:jc w:val="both"/>
        <w:rPr>
          <w:sz w:val="26"/>
          <w:szCs w:val="26"/>
        </w:rPr>
      </w:pPr>
      <w:r w:rsidRPr="000C632A">
        <w:rPr>
          <w:sz w:val="26"/>
          <w:szCs w:val="26"/>
        </w:rPr>
        <w:t>1. Свод предложений о результатах публичных консультаций.</w:t>
      </w:r>
    </w:p>
    <w:p w:rsidR="00795C3D" w:rsidRPr="000C632A" w:rsidRDefault="00524BF9" w:rsidP="00524BF9">
      <w:pPr>
        <w:ind w:firstLine="720"/>
        <w:contextualSpacing/>
        <w:jc w:val="both"/>
        <w:rPr>
          <w:sz w:val="26"/>
          <w:szCs w:val="26"/>
        </w:rPr>
      </w:pPr>
      <w:r w:rsidRPr="000C632A">
        <w:rPr>
          <w:sz w:val="26"/>
          <w:szCs w:val="26"/>
        </w:rPr>
        <w:t>2. Расчет расходов субъектов предпринимательской и инвестиционной деятельности.</w:t>
      </w:r>
    </w:p>
    <w:p w:rsidR="00795C3D" w:rsidRPr="00880546" w:rsidRDefault="00795C3D" w:rsidP="00524BF9">
      <w:pPr>
        <w:ind w:firstLine="720"/>
        <w:contextualSpacing/>
        <w:jc w:val="both"/>
        <w:rPr>
          <w:szCs w:val="28"/>
        </w:rPr>
        <w:sectPr w:rsidR="00795C3D" w:rsidRPr="00880546" w:rsidSect="006A52AE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795C3D" w:rsidRPr="00880546" w:rsidRDefault="00795C3D" w:rsidP="00524BF9">
      <w:pPr>
        <w:ind w:firstLine="720"/>
        <w:contextualSpacing/>
        <w:jc w:val="both"/>
        <w:rPr>
          <w:szCs w:val="28"/>
        </w:rPr>
      </w:pPr>
    </w:p>
    <w:p w:rsidR="00795C3D" w:rsidRPr="00880546" w:rsidRDefault="00795C3D" w:rsidP="00795C3D">
      <w:pPr>
        <w:jc w:val="right"/>
        <w:rPr>
          <w:sz w:val="26"/>
          <w:szCs w:val="26"/>
        </w:rPr>
      </w:pPr>
      <w:r w:rsidRPr="00880546">
        <w:rPr>
          <w:sz w:val="26"/>
          <w:szCs w:val="26"/>
        </w:rPr>
        <w:t>Приложение</w:t>
      </w:r>
    </w:p>
    <w:p w:rsidR="00795C3D" w:rsidRPr="00880546" w:rsidRDefault="00795C3D" w:rsidP="00795C3D">
      <w:pPr>
        <w:jc w:val="right"/>
        <w:rPr>
          <w:sz w:val="26"/>
          <w:szCs w:val="26"/>
        </w:rPr>
      </w:pPr>
      <w:r w:rsidRPr="00880546">
        <w:rPr>
          <w:sz w:val="26"/>
          <w:szCs w:val="26"/>
        </w:rPr>
        <w:t xml:space="preserve">к отчету об оценке </w:t>
      </w:r>
    </w:p>
    <w:p w:rsidR="00795C3D" w:rsidRPr="00880546" w:rsidRDefault="00795C3D" w:rsidP="00795C3D">
      <w:pPr>
        <w:jc w:val="right"/>
        <w:rPr>
          <w:sz w:val="26"/>
          <w:szCs w:val="26"/>
        </w:rPr>
      </w:pPr>
      <w:r w:rsidRPr="00880546">
        <w:rPr>
          <w:sz w:val="26"/>
          <w:szCs w:val="26"/>
        </w:rPr>
        <w:t>регулирующего воздействия</w:t>
      </w:r>
    </w:p>
    <w:p w:rsidR="00795C3D" w:rsidRPr="00880546" w:rsidRDefault="00795C3D" w:rsidP="00795C3D">
      <w:pPr>
        <w:jc w:val="right"/>
        <w:rPr>
          <w:sz w:val="26"/>
          <w:szCs w:val="26"/>
        </w:rPr>
      </w:pPr>
      <w:r w:rsidRPr="00880546">
        <w:rPr>
          <w:sz w:val="26"/>
          <w:szCs w:val="26"/>
        </w:rPr>
        <w:t xml:space="preserve">проекта муниципального </w:t>
      </w:r>
    </w:p>
    <w:p w:rsidR="00795C3D" w:rsidRPr="00880546" w:rsidRDefault="00795C3D" w:rsidP="00795C3D">
      <w:pPr>
        <w:jc w:val="right"/>
        <w:rPr>
          <w:sz w:val="26"/>
          <w:szCs w:val="26"/>
        </w:rPr>
      </w:pPr>
      <w:r w:rsidRPr="00880546">
        <w:rPr>
          <w:sz w:val="26"/>
          <w:szCs w:val="26"/>
        </w:rPr>
        <w:t>нормативного правового акта</w:t>
      </w:r>
    </w:p>
    <w:p w:rsidR="00795C3D" w:rsidRPr="00880546" w:rsidRDefault="00795C3D" w:rsidP="00795C3D">
      <w:pPr>
        <w:jc w:val="center"/>
        <w:rPr>
          <w:sz w:val="26"/>
          <w:szCs w:val="26"/>
        </w:rPr>
      </w:pPr>
    </w:p>
    <w:p w:rsidR="00795C3D" w:rsidRPr="00880546" w:rsidRDefault="00795C3D" w:rsidP="00795C3D">
      <w:pPr>
        <w:jc w:val="center"/>
      </w:pPr>
      <w:r w:rsidRPr="00880546">
        <w:t>Расчёт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795C3D" w:rsidRPr="00880546" w:rsidRDefault="00795C3D" w:rsidP="00795C3D">
      <w:pPr>
        <w:jc w:val="center"/>
        <w:rPr>
          <w:b/>
        </w:rPr>
      </w:pPr>
    </w:p>
    <w:p w:rsidR="00A15316" w:rsidRPr="00880546" w:rsidRDefault="00A15316" w:rsidP="00A15316">
      <w:pPr>
        <w:jc w:val="center"/>
        <w:rPr>
          <w:b/>
        </w:rPr>
      </w:pPr>
      <w:r w:rsidRPr="00880546">
        <w:rPr>
          <w:b/>
        </w:rPr>
        <w:t>Информационные издержки (на одного субъекта)</w:t>
      </w:r>
    </w:p>
    <w:p w:rsidR="00A15316" w:rsidRPr="00880546" w:rsidRDefault="00A15316" w:rsidP="00A15316">
      <w:pPr>
        <w:jc w:val="center"/>
        <w:rPr>
          <w:b/>
        </w:rPr>
      </w:pPr>
    </w:p>
    <w:p w:rsidR="00A15316" w:rsidRPr="00880546" w:rsidRDefault="00A15316" w:rsidP="00A15316">
      <w:pPr>
        <w:jc w:val="center"/>
        <w:rPr>
          <w:b/>
        </w:rPr>
      </w:pPr>
      <w:r w:rsidRPr="00880546">
        <w:rPr>
          <w:b/>
        </w:rPr>
        <w:tab/>
        <w:t>1 этап. Выделение информационных требований</w:t>
      </w:r>
    </w:p>
    <w:p w:rsidR="00A15316" w:rsidRPr="00880546" w:rsidRDefault="00A15316" w:rsidP="00A15316">
      <w:pPr>
        <w:ind w:firstLine="567"/>
        <w:jc w:val="both"/>
      </w:pPr>
      <w:r w:rsidRPr="00880546">
        <w:t xml:space="preserve">Порядком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(далее – Порядок) </w:t>
      </w:r>
      <w:r w:rsidR="00C10D63" w:rsidRPr="00880546">
        <w:t xml:space="preserve">пересмотрен перечень представляемых заявителем документов, </w:t>
      </w:r>
      <w:r w:rsidRPr="00880546">
        <w:t>предусмотрена возможность исправления технических ошибок на этапе проверки представленных документов путем внесения изменений в отдельные документы и определен перечень и периодичность предоставления отчетности (информационн</w:t>
      </w:r>
      <w:r w:rsidR="00C10D63" w:rsidRPr="00880546">
        <w:t>ые</w:t>
      </w:r>
      <w:r w:rsidRPr="00880546">
        <w:t xml:space="preserve"> требовани</w:t>
      </w:r>
      <w:r w:rsidR="00C10D63" w:rsidRPr="00880546">
        <w:t>я</w:t>
      </w:r>
      <w:r w:rsidRPr="00880546">
        <w:t>):</w:t>
      </w:r>
    </w:p>
    <w:p w:rsidR="00A15316" w:rsidRPr="00880546" w:rsidRDefault="00A15316" w:rsidP="00A15316">
      <w:pPr>
        <w:pStyle w:val="a6"/>
        <w:numPr>
          <w:ilvl w:val="0"/>
          <w:numId w:val="1"/>
        </w:numPr>
        <w:ind w:left="0" w:firstLine="567"/>
        <w:jc w:val="both"/>
      </w:pPr>
      <w:r w:rsidRPr="00880546">
        <w:t>представление заявителем документов для получения субсидии согласно пункту 4 раздела II Порядка;</w:t>
      </w:r>
    </w:p>
    <w:p w:rsidR="00A15316" w:rsidRPr="00880546" w:rsidRDefault="00A15316" w:rsidP="00A15316">
      <w:pPr>
        <w:pStyle w:val="a6"/>
        <w:numPr>
          <w:ilvl w:val="0"/>
          <w:numId w:val="1"/>
        </w:numPr>
        <w:ind w:left="0" w:firstLine="567"/>
        <w:jc w:val="both"/>
      </w:pPr>
      <w:r w:rsidRPr="00880546">
        <w:t xml:space="preserve">исправление технических ошибок в документах, предоставляемых заявителем для получения субсидии, согласно абзацу </w:t>
      </w:r>
      <w:r w:rsidR="00C10D63" w:rsidRPr="00880546">
        <w:t>седьмому</w:t>
      </w:r>
      <w:r w:rsidRPr="00880546">
        <w:t xml:space="preserve"> пункта 5 раздела II Порядка;</w:t>
      </w:r>
    </w:p>
    <w:p w:rsidR="00A15316" w:rsidRPr="00880546" w:rsidRDefault="00A15316" w:rsidP="00A15316">
      <w:pPr>
        <w:pStyle w:val="a6"/>
        <w:numPr>
          <w:ilvl w:val="0"/>
          <w:numId w:val="1"/>
        </w:numPr>
        <w:ind w:left="0" w:firstLine="567"/>
        <w:jc w:val="both"/>
      </w:pPr>
      <w:r w:rsidRPr="00880546">
        <w:t>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согласно перечню, определенному соглашением о предоставлении субсидии и отчет о достижении значений результатов предоставления субсидии, показателей, необходимых для достижения результатов предоставления субсидии согласно пункту 1 раздела III Порядка.</w:t>
      </w:r>
    </w:p>
    <w:p w:rsidR="00A15316" w:rsidRPr="00880546" w:rsidRDefault="00A15316" w:rsidP="00A15316"/>
    <w:p w:rsidR="00A15316" w:rsidRPr="00880546" w:rsidRDefault="00A15316" w:rsidP="00A15316">
      <w:pPr>
        <w:jc w:val="center"/>
        <w:rPr>
          <w:b/>
        </w:rPr>
      </w:pPr>
      <w:r w:rsidRPr="00880546">
        <w:tab/>
      </w:r>
      <w:r w:rsidRPr="00880546">
        <w:rPr>
          <w:b/>
        </w:rPr>
        <w:t xml:space="preserve">2 этап. Выделение информационных элементов </w:t>
      </w:r>
    </w:p>
    <w:p w:rsidR="00A15316" w:rsidRPr="00880546" w:rsidRDefault="00A15316" w:rsidP="00A15316">
      <w:pPr>
        <w:ind w:firstLine="567"/>
        <w:jc w:val="both"/>
      </w:pPr>
      <w:r w:rsidRPr="00880546">
        <w:t xml:space="preserve">1. В соответствии с пунктом 4 раздела </w:t>
      </w:r>
      <w:r w:rsidRPr="00880546">
        <w:rPr>
          <w:lang w:val="en-US"/>
        </w:rPr>
        <w:t>II</w:t>
      </w:r>
      <w:r w:rsidRPr="00880546">
        <w:t xml:space="preserve"> Порядка заявители для получения субсидии представляют в уполномоченный орган следующие документы:</w:t>
      </w:r>
    </w:p>
    <w:p w:rsidR="00A15316" w:rsidRPr="00880546" w:rsidRDefault="00A15316" w:rsidP="00A15316">
      <w:pPr>
        <w:ind w:firstLine="708"/>
        <w:jc w:val="both"/>
      </w:pPr>
      <w:r w:rsidRPr="00880546">
        <w:t xml:space="preserve">- заявку на получение субсидии по форме согласно приложению </w:t>
      </w:r>
      <w:r w:rsidR="00C10D63" w:rsidRPr="00880546">
        <w:t>к</w:t>
      </w:r>
      <w:r w:rsidRPr="00880546">
        <w:t xml:space="preserve"> порядку;</w:t>
      </w:r>
    </w:p>
    <w:p w:rsidR="00C10D63" w:rsidRPr="00880546" w:rsidRDefault="00C10D63" w:rsidP="00C10D63">
      <w:pPr>
        <w:ind w:firstLine="708"/>
        <w:jc w:val="both"/>
        <w:rPr>
          <w:szCs w:val="28"/>
        </w:rPr>
      </w:pPr>
      <w:r w:rsidRPr="00880546">
        <w:rPr>
          <w:szCs w:val="28"/>
        </w:rPr>
        <w:t>- копию документа, удостоверяющего личность с предъявлением оригинала для сверки данных, заявителя-индивидуального предпринимателя;</w:t>
      </w:r>
    </w:p>
    <w:p w:rsidR="00C10D63" w:rsidRPr="00880546" w:rsidRDefault="00C10D63" w:rsidP="00C10D63">
      <w:pPr>
        <w:ind w:firstLine="708"/>
        <w:jc w:val="both"/>
        <w:rPr>
          <w:szCs w:val="28"/>
        </w:rPr>
      </w:pPr>
      <w:r w:rsidRPr="00880546">
        <w:rPr>
          <w:szCs w:val="28"/>
        </w:rPr>
        <w:t>- документы, подтверждающие полномочия лица на осуществление действий от имени заявителя, заверенные подписью руководителя заявителя-юридического лица, заявителем-индивидуальным предпринимателем, и  скрепленные печатью заявителя (при наличии), в случае подачи документов представителем заявителя;</w:t>
      </w:r>
    </w:p>
    <w:p w:rsidR="00C10D63" w:rsidRPr="00880546" w:rsidRDefault="00D57991" w:rsidP="00C10D63">
      <w:pPr>
        <w:ind w:firstLine="708"/>
        <w:jc w:val="both"/>
      </w:pPr>
      <w:r w:rsidRPr="00880546">
        <w:t>-</w:t>
      </w:r>
      <w:r w:rsidR="00C10D63" w:rsidRPr="00880546">
        <w:t xml:space="preserve"> </w:t>
      </w:r>
      <w:r w:rsidRPr="00880546">
        <w:t>к</w:t>
      </w:r>
      <w:r w:rsidR="00C10D63" w:rsidRPr="00880546">
        <w:t>опии программы и календарного плана занятий, заверенные подписью руководителя заявителя-юридического лица, заявителем-индивидуальным предпринимателем, и скрепленные печатью заявителя (при наличии) в случае предоставления субсидии на выполнение работы</w:t>
      </w:r>
      <w:r w:rsidRPr="00880546">
        <w:t>;</w:t>
      </w:r>
    </w:p>
    <w:p w:rsidR="00C10D63" w:rsidRPr="00880546" w:rsidRDefault="00D57991" w:rsidP="00C10D63">
      <w:pPr>
        <w:ind w:firstLine="708"/>
        <w:jc w:val="both"/>
      </w:pPr>
      <w:r w:rsidRPr="00880546">
        <w:t>-</w:t>
      </w:r>
      <w:r w:rsidR="00C10D63" w:rsidRPr="00880546">
        <w:t xml:space="preserve"> </w:t>
      </w:r>
      <w:r w:rsidRPr="00880546">
        <w:t>к</w:t>
      </w:r>
      <w:r w:rsidR="00C10D63" w:rsidRPr="00880546">
        <w:t>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заявителя-юридического лица, заявителем-индивидуальным предпринимателем, и скрепленные печатью заявителя (при наличии) в случае предоставления субсидии на оказание услуг</w:t>
      </w:r>
      <w:r w:rsidRPr="00880546">
        <w:t>;</w:t>
      </w:r>
    </w:p>
    <w:p w:rsidR="00D57991" w:rsidRPr="00880546" w:rsidRDefault="00D57991" w:rsidP="00C10D63">
      <w:pPr>
        <w:ind w:firstLine="708"/>
        <w:jc w:val="both"/>
      </w:pPr>
      <w:r w:rsidRPr="00880546">
        <w:t xml:space="preserve">- </w:t>
      </w:r>
      <w:r w:rsidR="00C10D63" w:rsidRPr="00880546">
        <w:t xml:space="preserve"> </w:t>
      </w:r>
      <w:r w:rsidRPr="00880546">
        <w:t>к</w:t>
      </w:r>
      <w:r w:rsidR="00C10D63" w:rsidRPr="00880546">
        <w:t>опи</w:t>
      </w:r>
      <w:r w:rsidRPr="00880546">
        <w:t>ю</w:t>
      </w:r>
      <w:r w:rsidR="00C10D63" w:rsidRPr="00880546">
        <w:t xml:space="preserve"> прайс-листа на услуги, предоставляемые заявителем, в котором указана стоимость билета показа (организации показа) концертных программ, спектаклей (театральных постановок), заверенная подписью руководителя заявителя-юридического лица, заявителем-индивидуальным предпринимателем, и скрепленная печатью заявителя (при наличии) в случае предоставления субсидии на оказание услуг.</w:t>
      </w:r>
    </w:p>
    <w:p w:rsidR="00A15316" w:rsidRPr="00880546" w:rsidRDefault="00A15316" w:rsidP="00C10D63">
      <w:pPr>
        <w:ind w:firstLine="708"/>
        <w:jc w:val="both"/>
      </w:pPr>
      <w:r w:rsidRPr="00880546">
        <w:t>2. При обнаружении технических ошибок в указанных документах уполномоченный орган возвращает их и письменно уведомляет заявителя о необходимости внесения изменений</w:t>
      </w:r>
      <w:r w:rsidR="00D57991" w:rsidRPr="00880546">
        <w:t>.</w:t>
      </w:r>
    </w:p>
    <w:p w:rsidR="00D57991" w:rsidRPr="00880546" w:rsidRDefault="00D57991" w:rsidP="00C10D63">
      <w:pPr>
        <w:ind w:firstLine="708"/>
        <w:jc w:val="both"/>
      </w:pPr>
      <w:r w:rsidRPr="00880546">
        <w:t>После получения уведомления о необходимости внесения изменений в  документы заявитель в течение 5 рабочих дней устраняет ошибки и повторно направляет документы в уполномоченный орган. В этом случае повторное направление документов не является новым обращением.</w:t>
      </w:r>
    </w:p>
    <w:p w:rsidR="00A15316" w:rsidRPr="00880546" w:rsidRDefault="00A15316" w:rsidP="00A15316">
      <w:pPr>
        <w:widowControl w:val="0"/>
        <w:autoSpaceDE w:val="0"/>
        <w:autoSpaceDN w:val="0"/>
        <w:adjustRightInd w:val="0"/>
        <w:ind w:firstLine="709"/>
        <w:jc w:val="both"/>
      </w:pPr>
      <w:r w:rsidRPr="00880546">
        <w:t>3. В соответствии с пунктом 1 раздела III Порядка получатель субсидии до 20 числа месяца, следующего за последним месяцем реализации программы в рамках выполнения работы (оказания услуги), представляет в уполномоченный орган:</w:t>
      </w:r>
    </w:p>
    <w:p w:rsidR="00A15316" w:rsidRPr="00880546" w:rsidRDefault="00A15316" w:rsidP="00A15316">
      <w:pPr>
        <w:widowControl w:val="0"/>
        <w:autoSpaceDE w:val="0"/>
        <w:autoSpaceDN w:val="0"/>
        <w:adjustRightInd w:val="0"/>
        <w:ind w:firstLine="709"/>
        <w:jc w:val="both"/>
      </w:pPr>
      <w:r w:rsidRPr="00880546">
        <w:t>- отчет о</w:t>
      </w:r>
      <w:r w:rsidR="00D57991" w:rsidRPr="00880546">
        <w:t>б осуществлении</w:t>
      </w:r>
      <w:r w:rsidRPr="00880546">
        <w:t xml:space="preserve"> расход</w:t>
      </w:r>
      <w:r w:rsidR="00D57991" w:rsidRPr="00880546">
        <w:t>ов</w:t>
      </w:r>
      <w:r w:rsidRPr="00880546">
        <w:t>, источником финансового обеспечения которых является субсидия, с приложением документов, подтверждающих фактические затраты, согласно перечню, определенному соглашением о предоставлении субсидии;</w:t>
      </w:r>
    </w:p>
    <w:p w:rsidR="00A15316" w:rsidRPr="00880546" w:rsidRDefault="00A15316" w:rsidP="00A15316">
      <w:pPr>
        <w:widowControl w:val="0"/>
        <w:autoSpaceDE w:val="0"/>
        <w:autoSpaceDN w:val="0"/>
        <w:adjustRightInd w:val="0"/>
        <w:ind w:firstLine="709"/>
        <w:jc w:val="both"/>
      </w:pPr>
      <w:r w:rsidRPr="00880546">
        <w:t>- отчет о достижении значений результатов предоставления субсидии, показателей, необходимых для достижения результатов предоставления субсидии.</w:t>
      </w:r>
    </w:p>
    <w:p w:rsidR="00A15316" w:rsidRPr="00880546" w:rsidRDefault="00A15316" w:rsidP="00A15316">
      <w:pPr>
        <w:ind w:firstLine="709"/>
        <w:jc w:val="both"/>
      </w:pPr>
    </w:p>
    <w:p w:rsidR="00A15316" w:rsidRPr="00880546" w:rsidRDefault="00A15316" w:rsidP="00A15316">
      <w:pPr>
        <w:jc w:val="center"/>
        <w:rPr>
          <w:b/>
        </w:rPr>
      </w:pPr>
      <w:r w:rsidRPr="00880546">
        <w:rPr>
          <w:b/>
        </w:rPr>
        <w:t>3 этап. Показатели масштаба информационных требований</w:t>
      </w:r>
    </w:p>
    <w:p w:rsidR="00A15316" w:rsidRPr="00880546" w:rsidRDefault="00A15316" w:rsidP="00A15316">
      <w:pPr>
        <w:ind w:firstLine="708"/>
        <w:jc w:val="both"/>
      </w:pPr>
      <w:r w:rsidRPr="00880546">
        <w:t>Данные расчеты произведены для:</w:t>
      </w:r>
    </w:p>
    <w:p w:rsidR="00A15316" w:rsidRPr="00880546" w:rsidRDefault="00A15316" w:rsidP="00A15316">
      <w:pPr>
        <w:jc w:val="both"/>
      </w:pPr>
      <w:r w:rsidRPr="00880546">
        <w:t>1 заявителя;</w:t>
      </w:r>
    </w:p>
    <w:p w:rsidR="00A15316" w:rsidRPr="00880546" w:rsidRDefault="00A15316" w:rsidP="00A15316">
      <w:pPr>
        <w:jc w:val="both"/>
      </w:pPr>
      <w:r w:rsidRPr="00880546">
        <w:t>1 сотрудника;</w:t>
      </w:r>
    </w:p>
    <w:p w:rsidR="00A15316" w:rsidRPr="00880546" w:rsidRDefault="00A15316" w:rsidP="00A15316">
      <w:pPr>
        <w:jc w:val="both"/>
      </w:pPr>
      <w:r w:rsidRPr="00880546">
        <w:t>1 субсидию.</w:t>
      </w:r>
    </w:p>
    <w:p w:rsidR="00A15316" w:rsidRPr="00880546" w:rsidRDefault="00A15316" w:rsidP="00A15316">
      <w:pPr>
        <w:jc w:val="center"/>
        <w:rPr>
          <w:b/>
        </w:rPr>
      </w:pPr>
    </w:p>
    <w:p w:rsidR="00A15316" w:rsidRPr="00880546" w:rsidRDefault="00A15316" w:rsidP="00A15316">
      <w:pPr>
        <w:jc w:val="center"/>
        <w:rPr>
          <w:b/>
        </w:rPr>
      </w:pPr>
      <w:r w:rsidRPr="00880546">
        <w:rPr>
          <w:b/>
        </w:rPr>
        <w:t>4 этап. Частота выполнения информационных требований</w:t>
      </w:r>
    </w:p>
    <w:p w:rsidR="00A15316" w:rsidRPr="00880546" w:rsidRDefault="00A15316" w:rsidP="00A15316">
      <w:pPr>
        <w:jc w:val="center"/>
        <w:rPr>
          <w:b/>
        </w:rPr>
      </w:pPr>
    </w:p>
    <w:p w:rsidR="00A15316" w:rsidRPr="00880546" w:rsidRDefault="00A15316" w:rsidP="00A15316">
      <w:pPr>
        <w:jc w:val="both"/>
      </w:pPr>
      <w:r w:rsidRPr="00880546">
        <w:t>Документы для получения субсидии предоставляются заявителем 1 раз в год.</w:t>
      </w:r>
    </w:p>
    <w:p w:rsidR="00A15316" w:rsidRPr="00880546" w:rsidRDefault="00A15316" w:rsidP="00A15316">
      <w:pPr>
        <w:jc w:val="both"/>
      </w:pPr>
      <w:r w:rsidRPr="00880546">
        <w:t>Частота выполнения – 1.</w:t>
      </w:r>
    </w:p>
    <w:p w:rsidR="00A15316" w:rsidRPr="00880546" w:rsidRDefault="00A15316" w:rsidP="00A15316">
      <w:pPr>
        <w:jc w:val="both"/>
      </w:pPr>
      <w:r w:rsidRPr="00880546">
        <w:t>Отчеты – 1 раз в год по факту выполнения работы, оказания услуги.</w:t>
      </w:r>
    </w:p>
    <w:p w:rsidR="00A15316" w:rsidRPr="00880546" w:rsidRDefault="00A15316" w:rsidP="00A15316">
      <w:pPr>
        <w:jc w:val="both"/>
        <w:rPr>
          <w:b/>
        </w:rPr>
      </w:pPr>
    </w:p>
    <w:p w:rsidR="00A15316" w:rsidRPr="00880546" w:rsidRDefault="00A15316" w:rsidP="00A15316">
      <w:pPr>
        <w:jc w:val="center"/>
        <w:rPr>
          <w:b/>
        </w:rPr>
      </w:pPr>
      <w:r w:rsidRPr="00880546">
        <w:rPr>
          <w:b/>
        </w:rPr>
        <w:t>5 этап. Затраты рабочего времени, необходимых на выполнение информационных требований</w:t>
      </w:r>
    </w:p>
    <w:p w:rsidR="00A15316" w:rsidRPr="00880546" w:rsidRDefault="00A15316" w:rsidP="00A15316">
      <w:pPr>
        <w:jc w:val="center"/>
      </w:pPr>
      <w:r w:rsidRPr="00880546">
        <w:t xml:space="preserve"> </w:t>
      </w:r>
    </w:p>
    <w:p w:rsidR="00A15316" w:rsidRPr="00880546" w:rsidRDefault="00A15316" w:rsidP="00A15316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880546">
        <w:rPr>
          <w:color w:val="000000"/>
          <w:u w:val="single"/>
        </w:rPr>
        <w:t>Расчет трудозатрат на одного сотрудника:</w:t>
      </w:r>
    </w:p>
    <w:p w:rsidR="00A15316" w:rsidRPr="00880546" w:rsidRDefault="00A15316" w:rsidP="00A153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0546">
        <w:rPr>
          <w:color w:val="000000"/>
          <w:lang w:val="en-US"/>
        </w:rPr>
        <w:t>t</w:t>
      </w:r>
      <w:proofErr w:type="spellStart"/>
      <w:r w:rsidRPr="00880546">
        <w:rPr>
          <w:color w:val="000000"/>
          <w:sz w:val="20"/>
          <w:szCs w:val="20"/>
        </w:rPr>
        <w:t>ит</w:t>
      </w:r>
      <w:proofErr w:type="spellEnd"/>
      <w:r w:rsidRPr="00880546">
        <w:rPr>
          <w:color w:val="000000"/>
        </w:rPr>
        <w:t>= (</w:t>
      </w:r>
      <w:r w:rsidRPr="00880546">
        <w:rPr>
          <w:color w:val="000000"/>
          <w:lang w:val="en-US"/>
        </w:rPr>
        <w:t>n</w:t>
      </w:r>
      <w:r w:rsidRPr="00880546">
        <w:rPr>
          <w:color w:val="000000"/>
        </w:rPr>
        <w:t xml:space="preserve"> раб. * t)/ продолжительностью рабочего дня, где</w:t>
      </w:r>
    </w:p>
    <w:p w:rsidR="00A15316" w:rsidRPr="00880546" w:rsidRDefault="00A15316" w:rsidP="00A153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0546">
        <w:rPr>
          <w:color w:val="000000"/>
          <w:lang w:val="en-US"/>
        </w:rPr>
        <w:t>n</w:t>
      </w:r>
      <w:r w:rsidRPr="00880546">
        <w:rPr>
          <w:color w:val="000000"/>
        </w:rPr>
        <w:t xml:space="preserve"> раб. – число работников, участвующих в работе;</w:t>
      </w:r>
    </w:p>
    <w:p w:rsidR="00A15316" w:rsidRPr="00880546" w:rsidRDefault="00A15316" w:rsidP="00A153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0546">
        <w:rPr>
          <w:color w:val="000000"/>
        </w:rPr>
        <w:t>t – продолжительность времени в часах или днях, затраченных на выполнение работ (услуг).</w:t>
      </w:r>
    </w:p>
    <w:p w:rsidR="00A15316" w:rsidRPr="00880546" w:rsidRDefault="00A15316" w:rsidP="00A15316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15316" w:rsidRPr="00880546" w:rsidRDefault="00A15316" w:rsidP="00A153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0546">
        <w:rPr>
          <w:color w:val="000000"/>
        </w:rPr>
        <w:t>1. Представление документов для получения субсидии при обращении: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>1.1. Действующая редакция Порядка (9 документов):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>для представления документов, необходимых для получения субсидии заявитель затратит 4,5 часа:</w:t>
      </w:r>
    </w:p>
    <w:p w:rsidR="00A15316" w:rsidRPr="00880546" w:rsidRDefault="00A15316" w:rsidP="00A15316">
      <w:pPr>
        <w:ind w:firstLine="567"/>
        <w:jc w:val="both"/>
      </w:pPr>
      <w:r w:rsidRPr="00880546">
        <w:rPr>
          <w:bCs/>
        </w:rPr>
        <w:t>- н</w:t>
      </w:r>
      <w:r w:rsidRPr="00880546">
        <w:t>а приобретение материалов - 1 час;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t xml:space="preserve">- на подготовку, копирование, заверение </w:t>
      </w:r>
      <w:r w:rsidRPr="00880546">
        <w:rPr>
          <w:color w:val="000000"/>
        </w:rPr>
        <w:t>документов</w:t>
      </w:r>
      <w:r w:rsidRPr="00880546">
        <w:t xml:space="preserve"> –</w:t>
      </w:r>
      <w:r w:rsidRPr="00880546">
        <w:rPr>
          <w:bCs/>
        </w:rPr>
        <w:t xml:space="preserve"> 2,5 часа;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>- представление документов в уполномоченный орган – 1 час.</w:t>
      </w:r>
    </w:p>
    <w:p w:rsidR="00A15316" w:rsidRPr="00880546" w:rsidRDefault="00A15316" w:rsidP="00A15316">
      <w:pPr>
        <w:ind w:firstLine="567"/>
        <w:jc w:val="both"/>
        <w:rPr>
          <w:bCs/>
        </w:rPr>
      </w:pPr>
    </w:p>
    <w:p w:rsidR="00A15316" w:rsidRPr="00880546" w:rsidRDefault="00A15316" w:rsidP="00A15316">
      <w:pPr>
        <w:ind w:firstLine="567"/>
        <w:jc w:val="both"/>
        <w:rPr>
          <w:color w:val="000000"/>
        </w:rPr>
      </w:pPr>
      <w:r w:rsidRPr="00880546">
        <w:rPr>
          <w:color w:val="000000"/>
        </w:rPr>
        <w:t xml:space="preserve">1.2. Предлагаемая редакция Порядка (6 документов): 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>для представления документов, необходимых для получения субсидии заявитель затратит 3,5 часа:</w:t>
      </w:r>
    </w:p>
    <w:p w:rsidR="00A15316" w:rsidRPr="00880546" w:rsidRDefault="00A15316" w:rsidP="00A15316">
      <w:pPr>
        <w:ind w:firstLine="567"/>
        <w:jc w:val="both"/>
      </w:pPr>
      <w:r w:rsidRPr="00880546">
        <w:rPr>
          <w:bCs/>
        </w:rPr>
        <w:t>- н</w:t>
      </w:r>
      <w:r w:rsidRPr="00880546">
        <w:t>а приобретение материалов - 1 час;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t xml:space="preserve">- на подготовку, копирование, заверение </w:t>
      </w:r>
      <w:r w:rsidRPr="00880546">
        <w:rPr>
          <w:color w:val="000000"/>
        </w:rPr>
        <w:t>документов</w:t>
      </w:r>
      <w:r w:rsidRPr="00880546">
        <w:t xml:space="preserve"> –</w:t>
      </w:r>
      <w:r w:rsidRPr="00880546">
        <w:rPr>
          <w:bCs/>
        </w:rPr>
        <w:t xml:space="preserve"> 1,5 часа;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>- представление документов в уполномоченный орган – 1 час.</w:t>
      </w:r>
    </w:p>
    <w:p w:rsidR="00A15316" w:rsidRPr="00880546" w:rsidRDefault="00A15316" w:rsidP="00A15316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15316" w:rsidRPr="00880546" w:rsidRDefault="00A15316" w:rsidP="00A153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0546">
        <w:rPr>
          <w:color w:val="000000"/>
        </w:rPr>
        <w:t>2. Исправление технических ошибок в представленных документах для получения субсидии: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 xml:space="preserve">2.1. действующая редакция Порядка - не предусмотрено. 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color w:val="000000"/>
        </w:rPr>
        <w:t xml:space="preserve">2.2. предлагаемая редакция Порядка - </w:t>
      </w:r>
      <w:r w:rsidRPr="00880546">
        <w:rPr>
          <w:bCs/>
        </w:rPr>
        <w:t>для исправления и представления документов, необходимых для получения субсидии заявитель затратит 2 часа: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t>- н</w:t>
      </w:r>
      <w:r w:rsidRPr="00880546">
        <w:rPr>
          <w:color w:val="000000"/>
        </w:rPr>
        <w:t>а исправление документов</w:t>
      </w:r>
      <w:r w:rsidRPr="00880546">
        <w:t xml:space="preserve"> –</w:t>
      </w:r>
      <w:r w:rsidRPr="00880546">
        <w:rPr>
          <w:bCs/>
        </w:rPr>
        <w:t xml:space="preserve"> 1 час;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>- представление документов в уполномоченный орган – 1 час.</w:t>
      </w:r>
    </w:p>
    <w:p w:rsidR="00A15316" w:rsidRPr="00880546" w:rsidRDefault="00A15316" w:rsidP="00A15316">
      <w:pPr>
        <w:ind w:firstLine="567"/>
        <w:jc w:val="both"/>
        <w:rPr>
          <w:bCs/>
        </w:rPr>
      </w:pP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>3. Представление отчетных документов после заключения соглашения о предоставлении субсидии: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>3.1. действующая редакция Порядка</w:t>
      </w:r>
      <w:r w:rsidR="00D57991" w:rsidRPr="00880546">
        <w:rPr>
          <w:bCs/>
        </w:rPr>
        <w:t xml:space="preserve"> - получатель субсидии затратит 36 часов (18 раз * 2 часа)</w:t>
      </w:r>
      <w:r w:rsidRPr="00880546">
        <w:rPr>
          <w:bCs/>
        </w:rPr>
        <w:t>:</w:t>
      </w:r>
    </w:p>
    <w:p w:rsidR="00A15316" w:rsidRPr="00880546" w:rsidRDefault="00A15316" w:rsidP="00A15316">
      <w:pPr>
        <w:pStyle w:val="a6"/>
        <w:tabs>
          <w:tab w:val="left" w:pos="851"/>
        </w:tabs>
        <w:ind w:left="0"/>
        <w:jc w:val="both"/>
      </w:pPr>
      <w:r w:rsidRPr="00880546">
        <w:tab/>
        <w:t>- 12 раз для предоставления ежемесячного отчета о расходовании средств субсидии;</w:t>
      </w:r>
    </w:p>
    <w:p w:rsidR="00A15316" w:rsidRPr="00880546" w:rsidRDefault="00A15316" w:rsidP="00A15316">
      <w:pPr>
        <w:pStyle w:val="a6"/>
        <w:tabs>
          <w:tab w:val="left" w:pos="851"/>
        </w:tabs>
        <w:ind w:left="0"/>
        <w:jc w:val="both"/>
      </w:pPr>
      <w:r w:rsidRPr="00880546">
        <w:tab/>
        <w:t>- 4 раза для предоставления ежеквартального отчета о результатах предоставления субсидии;</w:t>
      </w:r>
    </w:p>
    <w:p w:rsidR="00A15316" w:rsidRPr="00880546" w:rsidRDefault="00A15316" w:rsidP="00A15316">
      <w:pPr>
        <w:pStyle w:val="a6"/>
        <w:tabs>
          <w:tab w:val="left" w:pos="851"/>
        </w:tabs>
        <w:ind w:left="0"/>
        <w:jc w:val="both"/>
      </w:pPr>
      <w:r w:rsidRPr="00880546">
        <w:tab/>
        <w:t>- 1 раз для предоставления предварительного отчета о результатах предоставления субсидии за год;</w:t>
      </w:r>
    </w:p>
    <w:p w:rsidR="00A15316" w:rsidRPr="00880546" w:rsidRDefault="00A15316" w:rsidP="00A15316">
      <w:pPr>
        <w:pStyle w:val="a6"/>
        <w:tabs>
          <w:tab w:val="left" w:pos="851"/>
        </w:tabs>
        <w:ind w:left="0"/>
        <w:jc w:val="both"/>
      </w:pPr>
      <w:r w:rsidRPr="00880546">
        <w:tab/>
        <w:t>- 1 раз для предоставления отчета о результатах предоставления субсидии за год.</w:t>
      </w:r>
    </w:p>
    <w:p w:rsidR="00A15316" w:rsidRPr="00880546" w:rsidRDefault="00A15316" w:rsidP="00A15316">
      <w:pPr>
        <w:pStyle w:val="a6"/>
        <w:numPr>
          <w:ilvl w:val="1"/>
          <w:numId w:val="1"/>
        </w:numPr>
        <w:tabs>
          <w:tab w:val="left" w:pos="851"/>
        </w:tabs>
        <w:ind w:left="0" w:firstLine="567"/>
        <w:jc w:val="both"/>
      </w:pPr>
      <w:r w:rsidRPr="00880546">
        <w:rPr>
          <w:color w:val="000000"/>
        </w:rPr>
        <w:t>предлагаемая редакция Порядка - для составления и представления отчетных документов получатель субсидии затратит 8 часов:</w:t>
      </w:r>
    </w:p>
    <w:p w:rsidR="00A15316" w:rsidRPr="00880546" w:rsidRDefault="00A15316" w:rsidP="00A15316">
      <w:pPr>
        <w:tabs>
          <w:tab w:val="left" w:pos="851"/>
        </w:tabs>
        <w:ind w:firstLine="567"/>
        <w:jc w:val="both"/>
      </w:pPr>
      <w:r w:rsidRPr="00880546">
        <w:t>- на составление отчетов - 7 часов;</w:t>
      </w:r>
    </w:p>
    <w:p w:rsidR="00A15316" w:rsidRPr="00880546" w:rsidRDefault="00A15316" w:rsidP="00A15316">
      <w:pPr>
        <w:tabs>
          <w:tab w:val="left" w:pos="851"/>
        </w:tabs>
        <w:ind w:firstLine="567"/>
        <w:jc w:val="both"/>
      </w:pPr>
      <w:r w:rsidRPr="00880546">
        <w:t>- на предоставление отчетов – 1 час.</w:t>
      </w:r>
    </w:p>
    <w:p w:rsidR="00A15316" w:rsidRPr="00880546" w:rsidRDefault="00A15316" w:rsidP="00A15316">
      <w:pPr>
        <w:pStyle w:val="a6"/>
        <w:tabs>
          <w:tab w:val="left" w:pos="851"/>
        </w:tabs>
        <w:ind w:left="0" w:firstLine="567"/>
        <w:jc w:val="both"/>
      </w:pPr>
    </w:p>
    <w:p w:rsidR="00A15316" w:rsidRPr="00880546" w:rsidRDefault="00A15316" w:rsidP="00A15316">
      <w:pPr>
        <w:ind w:firstLine="567"/>
        <w:jc w:val="both"/>
        <w:rPr>
          <w:b/>
          <w:i/>
          <w:color w:val="000000"/>
        </w:rPr>
      </w:pPr>
      <w:r w:rsidRPr="00880546">
        <w:rPr>
          <w:b/>
          <w:i/>
          <w:color w:val="000000"/>
        </w:rPr>
        <w:t>Всего трудозатрат на одного сотрудника:</w:t>
      </w:r>
    </w:p>
    <w:p w:rsidR="00A15316" w:rsidRPr="00880546" w:rsidRDefault="00A15316" w:rsidP="00A15316">
      <w:pPr>
        <w:ind w:firstLine="567"/>
        <w:jc w:val="both"/>
        <w:rPr>
          <w:b/>
          <w:i/>
        </w:rPr>
      </w:pPr>
      <w:proofErr w:type="spellStart"/>
      <w:r w:rsidRPr="00880546">
        <w:rPr>
          <w:b/>
          <w:i/>
          <w:color w:val="000000"/>
          <w:lang w:val="en-US"/>
        </w:rPr>
        <w:t>t</w:t>
      </w:r>
      <w:r w:rsidRPr="00880546">
        <w:rPr>
          <w:b/>
          <w:i/>
          <w:color w:val="000000"/>
          <w:sz w:val="20"/>
          <w:szCs w:val="20"/>
          <w:lang w:val="en-US"/>
        </w:rPr>
        <w:t>z</w:t>
      </w:r>
      <w:proofErr w:type="spellEnd"/>
      <w:r w:rsidRPr="00880546">
        <w:rPr>
          <w:b/>
          <w:i/>
          <w:sz w:val="20"/>
          <w:szCs w:val="20"/>
        </w:rPr>
        <w:t xml:space="preserve"> Д </w:t>
      </w:r>
      <w:r w:rsidRPr="00880546">
        <w:rPr>
          <w:b/>
          <w:i/>
        </w:rPr>
        <w:t>= (4,5+36)/8 = 5,0625 человеко-дней = 40,5 часов</w:t>
      </w:r>
    </w:p>
    <w:p w:rsidR="00A15316" w:rsidRPr="00880546" w:rsidRDefault="00A15316" w:rsidP="00A15316">
      <w:pPr>
        <w:ind w:firstLine="567"/>
        <w:jc w:val="both"/>
        <w:rPr>
          <w:b/>
          <w:i/>
        </w:rPr>
      </w:pPr>
      <w:proofErr w:type="spellStart"/>
      <w:r w:rsidRPr="00880546">
        <w:rPr>
          <w:b/>
          <w:i/>
          <w:color w:val="000000"/>
          <w:lang w:val="en-US"/>
        </w:rPr>
        <w:t>t</w:t>
      </w:r>
      <w:r w:rsidRPr="00880546">
        <w:rPr>
          <w:b/>
          <w:i/>
          <w:color w:val="000000"/>
          <w:sz w:val="20"/>
          <w:szCs w:val="20"/>
          <w:lang w:val="en-US"/>
        </w:rPr>
        <w:t>z</w:t>
      </w:r>
      <w:proofErr w:type="spellEnd"/>
      <w:r w:rsidRPr="00880546">
        <w:rPr>
          <w:b/>
          <w:i/>
          <w:sz w:val="20"/>
          <w:szCs w:val="20"/>
        </w:rPr>
        <w:t xml:space="preserve"> П </w:t>
      </w:r>
      <w:r w:rsidRPr="00880546">
        <w:rPr>
          <w:b/>
          <w:i/>
        </w:rPr>
        <w:t>= = (3,5+2+8)/8 = 1,6875 человеко-дней = 13,5 часов</w:t>
      </w:r>
    </w:p>
    <w:p w:rsidR="00A15316" w:rsidRPr="00880546" w:rsidRDefault="00A15316" w:rsidP="00A15316">
      <w:pPr>
        <w:ind w:firstLine="567"/>
        <w:jc w:val="both"/>
        <w:rPr>
          <w:bCs/>
        </w:rPr>
      </w:pPr>
    </w:p>
    <w:p w:rsidR="00A15316" w:rsidRPr="00880546" w:rsidRDefault="00A15316" w:rsidP="00A15316">
      <w:pPr>
        <w:ind w:firstLine="567"/>
        <w:jc w:val="both"/>
        <w:rPr>
          <w:bCs/>
          <w:color w:val="FF0000"/>
        </w:rPr>
      </w:pPr>
      <w:r w:rsidRPr="00880546">
        <w:rPr>
          <w:bCs/>
        </w:rPr>
        <w:t xml:space="preserve">В качестве заработной платы специалиста </w:t>
      </w:r>
      <w:r w:rsidR="007F73F1" w:rsidRPr="00880546">
        <w:rPr>
          <w:szCs w:val="28"/>
        </w:rPr>
        <w:t xml:space="preserve">взята среднемесячная заработная плата работников организаций по данным основных показателей социально-экономического положения городского округа Сургут за январь 2021 года </w:t>
      </w:r>
      <w:r w:rsidRPr="00880546">
        <w:rPr>
          <w:bCs/>
        </w:rPr>
        <w:t>(</w:t>
      </w:r>
      <w:r w:rsidR="007F73F1" w:rsidRPr="00880546">
        <w:rPr>
          <w:bCs/>
        </w:rPr>
        <w:t>деятельность творческая, деятельность в области искусства и организации развлечений</w:t>
      </w:r>
      <w:r w:rsidRPr="00880546">
        <w:rPr>
          <w:bCs/>
        </w:rPr>
        <w:t>)</w:t>
      </w:r>
      <w:r w:rsidR="00836DA5" w:rsidRPr="00880546">
        <w:rPr>
          <w:bCs/>
        </w:rPr>
        <w:t xml:space="preserve">, которая составляет </w:t>
      </w:r>
      <w:r w:rsidR="00836DA5" w:rsidRPr="00880546">
        <w:t xml:space="preserve">66 669,30 </w:t>
      </w:r>
      <w:r w:rsidR="00836DA5" w:rsidRPr="00880546">
        <w:rPr>
          <w:bCs/>
        </w:rPr>
        <w:t>руб.</w:t>
      </w:r>
    </w:p>
    <w:p w:rsidR="007F73F1" w:rsidRPr="00880546" w:rsidRDefault="007F73F1" w:rsidP="00A15316">
      <w:pPr>
        <w:ind w:firstLine="567"/>
        <w:jc w:val="both"/>
        <w:rPr>
          <w:bCs/>
          <w:color w:val="FF0000"/>
        </w:rPr>
      </w:pP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>Рабочий месяц = 22 раб. дня = 176 часов (8-часовой рабочий день).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 xml:space="preserve">Заработная плата 1 сотрудника в 2021 году = </w:t>
      </w:r>
      <w:r w:rsidRPr="00880546">
        <w:t xml:space="preserve">66 669,30 </w:t>
      </w:r>
      <w:r w:rsidRPr="00880546">
        <w:rPr>
          <w:bCs/>
        </w:rPr>
        <w:t>руб.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 xml:space="preserve">Средняя стоимость работы часа = </w:t>
      </w:r>
      <w:r w:rsidRPr="00880546">
        <w:t xml:space="preserve">66 669,30 </w:t>
      </w:r>
      <w:r w:rsidRPr="00880546">
        <w:rPr>
          <w:bCs/>
        </w:rPr>
        <w:t>/ 176 = 378,80 руб.</w:t>
      </w:r>
    </w:p>
    <w:p w:rsidR="00A15316" w:rsidRPr="00880546" w:rsidRDefault="00A15316" w:rsidP="00A15316">
      <w:pPr>
        <w:ind w:firstLine="567"/>
        <w:jc w:val="both"/>
        <w:rPr>
          <w:b/>
          <w:i/>
        </w:rPr>
      </w:pPr>
      <w:r w:rsidRPr="00880546">
        <w:t xml:space="preserve">Средняя стоимость работы персонала в час со страховыми взносами во внебюджетные фонды 30,2% = </w:t>
      </w:r>
      <w:r w:rsidRPr="00880546">
        <w:rPr>
          <w:b/>
          <w:i/>
        </w:rPr>
        <w:t>493,20 руб.</w:t>
      </w:r>
    </w:p>
    <w:p w:rsidR="00A15316" w:rsidRPr="00880546" w:rsidRDefault="00A15316" w:rsidP="00A15316">
      <w:pPr>
        <w:ind w:firstLine="567"/>
        <w:jc w:val="both"/>
        <w:rPr>
          <w:b/>
          <w:bCs/>
        </w:rPr>
      </w:pPr>
    </w:p>
    <w:p w:rsidR="00A15316" w:rsidRPr="00880546" w:rsidRDefault="00A15316" w:rsidP="00A15316">
      <w:pPr>
        <w:ind w:firstLine="567"/>
        <w:jc w:val="both"/>
        <w:rPr>
          <w:b/>
          <w:bCs/>
        </w:rPr>
      </w:pPr>
      <w:r w:rsidRPr="00880546">
        <w:rPr>
          <w:b/>
          <w:bCs/>
        </w:rPr>
        <w:t>Оплата специалисту составит:</w:t>
      </w:r>
    </w:p>
    <w:p w:rsidR="00A15316" w:rsidRPr="00880546" w:rsidRDefault="00A15316" w:rsidP="00A15316">
      <w:pPr>
        <w:ind w:firstLine="567"/>
        <w:jc w:val="both"/>
        <w:rPr>
          <w:b/>
          <w:bCs/>
        </w:rPr>
      </w:pPr>
      <w:proofErr w:type="spellStart"/>
      <w:r w:rsidRPr="00880546">
        <w:rPr>
          <w:b/>
          <w:color w:val="000000"/>
        </w:rPr>
        <w:t>Т</w:t>
      </w:r>
      <w:r w:rsidRPr="00880546">
        <w:rPr>
          <w:b/>
          <w:color w:val="000000"/>
          <w:sz w:val="20"/>
          <w:szCs w:val="20"/>
        </w:rPr>
        <w:t>итд</w:t>
      </w:r>
      <w:proofErr w:type="spellEnd"/>
      <w:r w:rsidRPr="00880546">
        <w:rPr>
          <w:b/>
          <w:bCs/>
        </w:rPr>
        <w:t xml:space="preserve"> = 493,20 руб.*40,5 часов = 19 974,60 руб.</w:t>
      </w:r>
    </w:p>
    <w:p w:rsidR="00A15316" w:rsidRPr="00880546" w:rsidRDefault="00A15316" w:rsidP="00A15316">
      <w:pPr>
        <w:ind w:firstLine="567"/>
        <w:jc w:val="both"/>
        <w:rPr>
          <w:b/>
          <w:bCs/>
        </w:rPr>
      </w:pPr>
      <w:proofErr w:type="spellStart"/>
      <w:r w:rsidRPr="00880546">
        <w:rPr>
          <w:b/>
          <w:color w:val="000000"/>
        </w:rPr>
        <w:t>Т</w:t>
      </w:r>
      <w:r w:rsidRPr="00880546">
        <w:rPr>
          <w:b/>
          <w:color w:val="000000"/>
          <w:sz w:val="20"/>
          <w:szCs w:val="20"/>
        </w:rPr>
        <w:t>итп</w:t>
      </w:r>
      <w:proofErr w:type="spellEnd"/>
      <w:r w:rsidRPr="00880546">
        <w:rPr>
          <w:b/>
          <w:bCs/>
        </w:rPr>
        <w:t xml:space="preserve"> = 493,20 руб.*13,5 часов = 6 658,20 руб.</w:t>
      </w:r>
    </w:p>
    <w:p w:rsidR="00A15316" w:rsidRPr="00880546" w:rsidRDefault="00A15316" w:rsidP="00A15316">
      <w:pPr>
        <w:ind w:firstLine="567"/>
        <w:jc w:val="both"/>
        <w:rPr>
          <w:bCs/>
        </w:rPr>
      </w:pPr>
    </w:p>
    <w:p w:rsidR="00A15316" w:rsidRPr="00880546" w:rsidRDefault="00A15316" w:rsidP="00A15316">
      <w:pPr>
        <w:ind w:firstLine="567"/>
        <w:jc w:val="both"/>
        <w:rPr>
          <w:bCs/>
        </w:rPr>
      </w:pPr>
    </w:p>
    <w:p w:rsidR="00A15316" w:rsidRPr="00880546" w:rsidRDefault="00A15316" w:rsidP="00A15316">
      <w:pPr>
        <w:ind w:firstLine="567"/>
        <w:jc w:val="both"/>
        <w:rPr>
          <w:b/>
        </w:rPr>
      </w:pPr>
      <w:r w:rsidRPr="00880546">
        <w:rPr>
          <w:b/>
        </w:rPr>
        <w:t>6 этап. Стоимость приобретений, необходимых для выполнения информационных требований</w:t>
      </w:r>
    </w:p>
    <w:p w:rsidR="00A15316" w:rsidRPr="00880546" w:rsidRDefault="00A15316" w:rsidP="00A15316">
      <w:pPr>
        <w:ind w:firstLine="567"/>
        <w:jc w:val="both"/>
        <w:rPr>
          <w:b/>
        </w:rPr>
      </w:pPr>
    </w:p>
    <w:p w:rsidR="00A15316" w:rsidRPr="00880546" w:rsidRDefault="00A15316" w:rsidP="00A15316">
      <w:pPr>
        <w:ind w:firstLine="567"/>
        <w:jc w:val="both"/>
      </w:pPr>
      <w:r w:rsidRPr="00880546">
        <w:t>Картридж – 1 390,00 руб./шт.</w:t>
      </w:r>
    </w:p>
    <w:p w:rsidR="00A15316" w:rsidRPr="00880546" w:rsidRDefault="00A15316" w:rsidP="00A15316">
      <w:pPr>
        <w:ind w:firstLine="567"/>
        <w:jc w:val="both"/>
      </w:pPr>
      <w:r w:rsidRPr="00880546">
        <w:t>Пачка бумаги (А4) – 390,00 руб./пачка</w:t>
      </w:r>
    </w:p>
    <w:p w:rsidR="00A15316" w:rsidRPr="00880546" w:rsidRDefault="00A15316" w:rsidP="00A15316">
      <w:pPr>
        <w:ind w:firstLine="567"/>
        <w:jc w:val="both"/>
      </w:pPr>
      <w:r w:rsidRPr="00880546">
        <w:t>(данные из сети интернет, с официальных сайтов предприятий продажи)</w:t>
      </w: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>А</w:t>
      </w:r>
      <w:r w:rsidRPr="00880546">
        <w:rPr>
          <w:bCs/>
          <w:vertAlign w:val="subscript"/>
        </w:rPr>
        <w:t>ИЭ</w:t>
      </w:r>
      <w:r w:rsidRPr="00880546">
        <w:rPr>
          <w:bCs/>
        </w:rPr>
        <w:t>=МР / (</w:t>
      </w:r>
      <w:r w:rsidRPr="00880546">
        <w:rPr>
          <w:bCs/>
          <w:lang w:val="en-US"/>
        </w:rPr>
        <w:t>n</w:t>
      </w:r>
      <w:r w:rsidRPr="00880546">
        <w:rPr>
          <w:bCs/>
        </w:rPr>
        <w:t>*</w:t>
      </w:r>
      <w:r w:rsidRPr="00880546">
        <w:rPr>
          <w:bCs/>
          <w:lang w:val="en-US"/>
        </w:rPr>
        <w:t>q</w:t>
      </w:r>
      <w:r w:rsidRPr="00880546">
        <w:rPr>
          <w:bCs/>
        </w:rPr>
        <w:t>), где:</w:t>
      </w:r>
    </w:p>
    <w:p w:rsidR="00A15316" w:rsidRPr="00880546" w:rsidRDefault="00A15316" w:rsidP="00A15316">
      <w:pPr>
        <w:ind w:firstLine="567"/>
        <w:jc w:val="both"/>
      </w:pPr>
    </w:p>
    <w:p w:rsidR="00A15316" w:rsidRPr="00880546" w:rsidRDefault="00A15316" w:rsidP="00A15316">
      <w:pPr>
        <w:ind w:firstLine="567"/>
        <w:jc w:val="both"/>
      </w:pPr>
      <w:r w:rsidRPr="00880546">
        <w:t>МР – средняя рыночная цена на соответствующий товар;</w:t>
      </w:r>
    </w:p>
    <w:p w:rsidR="00A15316" w:rsidRPr="00880546" w:rsidRDefault="00A15316" w:rsidP="00A15316">
      <w:pPr>
        <w:ind w:firstLine="567"/>
        <w:jc w:val="both"/>
      </w:pPr>
      <w:r w:rsidRPr="00880546">
        <w:rPr>
          <w:lang w:val="en-US"/>
        </w:rPr>
        <w:t>n</w:t>
      </w:r>
      <w:r w:rsidRPr="00880546">
        <w:t xml:space="preserve"> – нормативное число лет службы приобретения (для работ (услуг) и расходных материалов </w:t>
      </w:r>
      <w:r w:rsidRPr="00880546">
        <w:rPr>
          <w:lang w:val="en-US"/>
        </w:rPr>
        <w:t>n</w:t>
      </w:r>
      <w:r w:rsidRPr="00880546">
        <w:t>=1)</w:t>
      </w:r>
    </w:p>
    <w:p w:rsidR="00A15316" w:rsidRPr="00880546" w:rsidRDefault="00A15316" w:rsidP="00A15316">
      <w:pPr>
        <w:ind w:firstLine="567"/>
        <w:jc w:val="both"/>
      </w:pPr>
      <w:r w:rsidRPr="00880546">
        <w:rPr>
          <w:lang w:val="en-US"/>
        </w:rPr>
        <w:t>q</w:t>
      </w:r>
      <w:r w:rsidRPr="00880546">
        <w:t xml:space="preserve"> – ожидаемое число использования приобретения в год для осуществления информационного требования</w:t>
      </w:r>
    </w:p>
    <w:p w:rsidR="00A15316" w:rsidRPr="00880546" w:rsidRDefault="00A15316" w:rsidP="00A15316">
      <w:pPr>
        <w:ind w:firstLine="567"/>
        <w:jc w:val="both"/>
      </w:pPr>
    </w:p>
    <w:p w:rsidR="00A15316" w:rsidRPr="00880546" w:rsidRDefault="00A15316" w:rsidP="00A15316">
      <w:pPr>
        <w:ind w:firstLine="567"/>
        <w:jc w:val="both"/>
        <w:rPr>
          <w:bCs/>
        </w:rPr>
      </w:pPr>
      <w:r w:rsidRPr="00880546">
        <w:rPr>
          <w:bCs/>
        </w:rPr>
        <w:t>А</w:t>
      </w:r>
      <w:r w:rsidRPr="00880546">
        <w:rPr>
          <w:bCs/>
          <w:vertAlign w:val="subscript"/>
        </w:rPr>
        <w:t xml:space="preserve">ИТ1 </w:t>
      </w:r>
      <w:r w:rsidRPr="00880546">
        <w:rPr>
          <w:bCs/>
        </w:rPr>
        <w:t xml:space="preserve">= (1 390,00+390,00)/(1*1) = </w:t>
      </w:r>
      <w:r w:rsidRPr="00880546">
        <w:rPr>
          <w:b/>
          <w:bCs/>
        </w:rPr>
        <w:t>1 780,00 руб.</w:t>
      </w:r>
    </w:p>
    <w:p w:rsidR="00A15316" w:rsidRPr="00880546" w:rsidRDefault="00A15316" w:rsidP="00A15316">
      <w:pPr>
        <w:ind w:firstLine="567"/>
        <w:jc w:val="both"/>
      </w:pPr>
    </w:p>
    <w:p w:rsidR="00A15316" w:rsidRPr="00880546" w:rsidRDefault="00A15316" w:rsidP="00A15316">
      <w:pPr>
        <w:ind w:firstLine="567"/>
        <w:jc w:val="both"/>
      </w:pPr>
      <w:r w:rsidRPr="00880546">
        <w:t>Для расчета транспортных расходов, связанных с приобретением материалов и представлением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2021 года по 31 декабря 2021 года, утвержденный приказом Региональной службы по тарифам ХМАО - Югры от 09.12.2020 N 85-нп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Югры», который составляет 27,00 руб. за 1 поездку.</w:t>
      </w:r>
    </w:p>
    <w:p w:rsidR="00A15316" w:rsidRPr="00880546" w:rsidRDefault="00A15316" w:rsidP="00A15316">
      <w:pPr>
        <w:ind w:firstLine="567"/>
        <w:jc w:val="both"/>
      </w:pPr>
    </w:p>
    <w:p w:rsidR="00A15316" w:rsidRPr="00880546" w:rsidRDefault="00A15316" w:rsidP="00A15316">
      <w:pPr>
        <w:ind w:firstLine="567"/>
        <w:jc w:val="both"/>
      </w:pPr>
      <w:r w:rsidRPr="00880546">
        <w:t>Для приобретения материалов и предоставления документов в уполномоченный орган, сотрудник воспользуется общественным транспортом:</w:t>
      </w:r>
    </w:p>
    <w:p w:rsidR="00A15316" w:rsidRPr="00880546" w:rsidRDefault="00A15316" w:rsidP="00A15316">
      <w:pPr>
        <w:ind w:firstLine="567"/>
        <w:jc w:val="both"/>
      </w:pPr>
      <w:r w:rsidRPr="00880546">
        <w:t>Действующая редакция Порядка – 20 раз, в том числе:</w:t>
      </w:r>
    </w:p>
    <w:p w:rsidR="00A15316" w:rsidRPr="00880546" w:rsidRDefault="00A15316" w:rsidP="00A15316">
      <w:pPr>
        <w:ind w:firstLine="567"/>
        <w:jc w:val="both"/>
      </w:pPr>
      <w:r w:rsidRPr="00880546">
        <w:t>- 1 поездка – приобретение материалов;</w:t>
      </w:r>
    </w:p>
    <w:p w:rsidR="00A15316" w:rsidRPr="00880546" w:rsidRDefault="00A15316" w:rsidP="00A15316">
      <w:pPr>
        <w:ind w:firstLine="567"/>
        <w:jc w:val="both"/>
      </w:pPr>
      <w:r w:rsidRPr="00880546">
        <w:t>- 1 поездка – предоставление документов для получения субсидии;</w:t>
      </w:r>
    </w:p>
    <w:p w:rsidR="00A15316" w:rsidRPr="00880546" w:rsidRDefault="00A15316" w:rsidP="00A15316">
      <w:pPr>
        <w:ind w:firstLine="567"/>
        <w:jc w:val="both"/>
      </w:pPr>
      <w:r w:rsidRPr="00880546">
        <w:t xml:space="preserve">- 18 поездок – представление отчетов. </w:t>
      </w:r>
    </w:p>
    <w:p w:rsidR="00A15316" w:rsidRPr="00880546" w:rsidRDefault="00A15316" w:rsidP="00A15316">
      <w:pPr>
        <w:ind w:firstLine="567"/>
        <w:jc w:val="both"/>
      </w:pPr>
      <w:r w:rsidRPr="00880546">
        <w:t xml:space="preserve">Предлагаемая редакция Порядка – </w:t>
      </w:r>
      <w:r w:rsidR="00D57991" w:rsidRPr="00880546">
        <w:t>4</w:t>
      </w:r>
      <w:r w:rsidRPr="00880546">
        <w:t xml:space="preserve"> раза, в том числе:</w:t>
      </w:r>
    </w:p>
    <w:p w:rsidR="00A15316" w:rsidRPr="00880546" w:rsidRDefault="00A15316" w:rsidP="00A15316">
      <w:pPr>
        <w:ind w:firstLine="567"/>
        <w:jc w:val="both"/>
      </w:pPr>
      <w:r w:rsidRPr="00880546">
        <w:t>- 1 поездка – приобретение материалов;</w:t>
      </w:r>
    </w:p>
    <w:p w:rsidR="00A15316" w:rsidRPr="00880546" w:rsidRDefault="00A15316" w:rsidP="00A15316">
      <w:pPr>
        <w:ind w:firstLine="567"/>
        <w:jc w:val="both"/>
      </w:pPr>
      <w:r w:rsidRPr="00880546">
        <w:t>- 1 поездка – предоставление документов для получения субсидии;</w:t>
      </w:r>
    </w:p>
    <w:p w:rsidR="00A15316" w:rsidRPr="00880546" w:rsidRDefault="00A15316" w:rsidP="00A15316">
      <w:pPr>
        <w:ind w:firstLine="567"/>
        <w:jc w:val="both"/>
      </w:pPr>
      <w:r w:rsidRPr="00880546">
        <w:t xml:space="preserve">- 1 поездка – представление исправленных документов для получения субсидии (при необходимости); </w:t>
      </w:r>
    </w:p>
    <w:p w:rsidR="00A15316" w:rsidRPr="00880546" w:rsidRDefault="00A15316" w:rsidP="00A15316">
      <w:pPr>
        <w:ind w:firstLine="567"/>
        <w:jc w:val="both"/>
      </w:pPr>
      <w:r w:rsidRPr="00880546">
        <w:t>- 1 поездка – представление отчетов.</w:t>
      </w:r>
    </w:p>
    <w:p w:rsidR="00A15316" w:rsidRPr="00880546" w:rsidRDefault="00A15316" w:rsidP="00A15316">
      <w:pPr>
        <w:ind w:firstLine="567"/>
        <w:jc w:val="both"/>
      </w:pPr>
      <w:r w:rsidRPr="00880546">
        <w:t>При действующем порядке</w:t>
      </w:r>
    </w:p>
    <w:p w:rsidR="00A15316" w:rsidRPr="00880546" w:rsidRDefault="00A15316" w:rsidP="00A15316">
      <w:pPr>
        <w:ind w:firstLine="567"/>
        <w:jc w:val="both"/>
        <w:rPr>
          <w:b/>
          <w:bCs/>
        </w:rPr>
      </w:pPr>
      <w:proofErr w:type="spellStart"/>
      <w:r w:rsidRPr="00880546">
        <w:rPr>
          <w:bCs/>
        </w:rPr>
        <w:t>А</w:t>
      </w:r>
      <w:r w:rsidRPr="00880546">
        <w:rPr>
          <w:bCs/>
          <w:vertAlign w:val="subscript"/>
        </w:rPr>
        <w:t>ИТд</w:t>
      </w:r>
      <w:proofErr w:type="spellEnd"/>
      <w:r w:rsidRPr="00880546">
        <w:rPr>
          <w:bCs/>
          <w:vertAlign w:val="subscript"/>
        </w:rPr>
        <w:t xml:space="preserve"> </w:t>
      </w:r>
      <w:r w:rsidRPr="00880546">
        <w:rPr>
          <w:bCs/>
        </w:rPr>
        <w:t xml:space="preserve">= 27,00/(1*2) = 27 руб.*20 поездок * 2 = </w:t>
      </w:r>
      <w:r w:rsidRPr="00880546">
        <w:rPr>
          <w:b/>
          <w:bCs/>
        </w:rPr>
        <w:t xml:space="preserve">1 080,00 руб. </w:t>
      </w:r>
    </w:p>
    <w:p w:rsidR="00A15316" w:rsidRPr="00880546" w:rsidRDefault="00A15316" w:rsidP="00A15316">
      <w:pPr>
        <w:ind w:firstLine="567"/>
        <w:jc w:val="both"/>
        <w:rPr>
          <w:b/>
          <w:bCs/>
        </w:rPr>
      </w:pPr>
      <w:proofErr w:type="spellStart"/>
      <w:r w:rsidRPr="00880546">
        <w:rPr>
          <w:bCs/>
        </w:rPr>
        <w:t>А</w:t>
      </w:r>
      <w:r w:rsidRPr="00880546">
        <w:rPr>
          <w:bCs/>
          <w:vertAlign w:val="subscript"/>
        </w:rPr>
        <w:t>ИТп</w:t>
      </w:r>
      <w:proofErr w:type="spellEnd"/>
      <w:r w:rsidRPr="00880546">
        <w:rPr>
          <w:bCs/>
          <w:vertAlign w:val="subscript"/>
        </w:rPr>
        <w:t xml:space="preserve"> </w:t>
      </w:r>
      <w:r w:rsidRPr="00880546">
        <w:rPr>
          <w:bCs/>
        </w:rPr>
        <w:t>= 27,00/(1*2) = 27 руб.*</w:t>
      </w:r>
      <w:r w:rsidR="00D57991" w:rsidRPr="00880546">
        <w:rPr>
          <w:bCs/>
        </w:rPr>
        <w:t>4</w:t>
      </w:r>
      <w:r w:rsidRPr="00880546">
        <w:rPr>
          <w:bCs/>
        </w:rPr>
        <w:t xml:space="preserve"> поездки * 2 = </w:t>
      </w:r>
      <w:r w:rsidR="00D57991" w:rsidRPr="00880546">
        <w:rPr>
          <w:b/>
          <w:bCs/>
        </w:rPr>
        <w:t>216</w:t>
      </w:r>
      <w:r w:rsidRPr="00880546">
        <w:rPr>
          <w:b/>
          <w:bCs/>
        </w:rPr>
        <w:t xml:space="preserve">,00 руб. </w:t>
      </w:r>
    </w:p>
    <w:p w:rsidR="00A15316" w:rsidRPr="00880546" w:rsidRDefault="00A15316" w:rsidP="00A15316">
      <w:pPr>
        <w:ind w:firstLine="567"/>
        <w:jc w:val="both"/>
        <w:rPr>
          <w:bCs/>
        </w:rPr>
      </w:pPr>
    </w:p>
    <w:p w:rsidR="00A15316" w:rsidRPr="00880546" w:rsidRDefault="00A15316" w:rsidP="00A15316">
      <w:pPr>
        <w:ind w:firstLine="567"/>
        <w:jc w:val="both"/>
        <w:rPr>
          <w:bCs/>
        </w:rPr>
      </w:pPr>
    </w:p>
    <w:p w:rsidR="00A15316" w:rsidRPr="00880546" w:rsidRDefault="00A15316" w:rsidP="00A15316">
      <w:pPr>
        <w:ind w:firstLine="567"/>
        <w:jc w:val="both"/>
        <w:rPr>
          <w:b/>
          <w:bCs/>
        </w:rPr>
      </w:pPr>
      <w:r w:rsidRPr="00880546">
        <w:rPr>
          <w:b/>
          <w:bCs/>
        </w:rPr>
        <w:t xml:space="preserve">Стоимость приобретений, необходимых для выполнения информационных требований </w:t>
      </w:r>
    </w:p>
    <w:p w:rsidR="00A15316" w:rsidRPr="00880546" w:rsidRDefault="00A15316" w:rsidP="00A15316">
      <w:pPr>
        <w:ind w:firstLine="567"/>
        <w:jc w:val="both"/>
        <w:rPr>
          <w:b/>
          <w:bCs/>
        </w:rPr>
      </w:pPr>
      <w:proofErr w:type="spellStart"/>
      <w:r w:rsidRPr="00880546">
        <w:rPr>
          <w:b/>
          <w:bCs/>
        </w:rPr>
        <w:t>А</w:t>
      </w:r>
      <w:r w:rsidRPr="00880546">
        <w:rPr>
          <w:b/>
          <w:bCs/>
          <w:vertAlign w:val="subscript"/>
        </w:rPr>
        <w:t>ИТд</w:t>
      </w:r>
      <w:proofErr w:type="spellEnd"/>
      <w:r w:rsidRPr="00880546">
        <w:rPr>
          <w:b/>
          <w:bCs/>
          <w:vertAlign w:val="subscript"/>
        </w:rPr>
        <w:t xml:space="preserve"> </w:t>
      </w:r>
      <w:r w:rsidRPr="00880546">
        <w:rPr>
          <w:b/>
          <w:bCs/>
        </w:rPr>
        <w:t>= 1 780,00 + 1 080,00 = 2 860,00 руб.</w:t>
      </w:r>
    </w:p>
    <w:p w:rsidR="00A15316" w:rsidRPr="00880546" w:rsidRDefault="00A15316" w:rsidP="00A15316">
      <w:pPr>
        <w:ind w:firstLine="567"/>
        <w:jc w:val="both"/>
        <w:rPr>
          <w:b/>
          <w:bCs/>
        </w:rPr>
      </w:pPr>
      <w:proofErr w:type="spellStart"/>
      <w:r w:rsidRPr="00880546">
        <w:rPr>
          <w:b/>
          <w:bCs/>
        </w:rPr>
        <w:t>А</w:t>
      </w:r>
      <w:r w:rsidRPr="00880546">
        <w:rPr>
          <w:b/>
          <w:bCs/>
          <w:vertAlign w:val="subscript"/>
        </w:rPr>
        <w:t>ИТп</w:t>
      </w:r>
      <w:proofErr w:type="spellEnd"/>
      <w:r w:rsidRPr="00880546">
        <w:rPr>
          <w:b/>
          <w:bCs/>
          <w:vertAlign w:val="subscript"/>
        </w:rPr>
        <w:t xml:space="preserve"> </w:t>
      </w:r>
      <w:r w:rsidRPr="00880546">
        <w:rPr>
          <w:b/>
          <w:bCs/>
        </w:rPr>
        <w:t xml:space="preserve">= 1 780,00 + </w:t>
      </w:r>
      <w:r w:rsidR="00D57991" w:rsidRPr="00880546">
        <w:rPr>
          <w:b/>
          <w:bCs/>
        </w:rPr>
        <w:t>216</w:t>
      </w:r>
      <w:r w:rsidRPr="00880546">
        <w:rPr>
          <w:b/>
          <w:bCs/>
        </w:rPr>
        <w:t>,00 = 1 9</w:t>
      </w:r>
      <w:r w:rsidR="00D57991" w:rsidRPr="00880546">
        <w:rPr>
          <w:b/>
          <w:bCs/>
        </w:rPr>
        <w:t>96</w:t>
      </w:r>
      <w:r w:rsidRPr="00880546">
        <w:rPr>
          <w:b/>
          <w:bCs/>
        </w:rPr>
        <w:t>,00 руб.</w:t>
      </w:r>
    </w:p>
    <w:p w:rsidR="00A15316" w:rsidRPr="00880546" w:rsidRDefault="00A15316" w:rsidP="00A15316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A15316" w:rsidRPr="00880546" w:rsidRDefault="00A15316" w:rsidP="00A15316">
      <w:pPr>
        <w:ind w:firstLine="567"/>
        <w:jc w:val="both"/>
        <w:rPr>
          <w:b/>
        </w:rPr>
      </w:pPr>
      <w:r w:rsidRPr="00880546">
        <w:rPr>
          <w:b/>
        </w:rPr>
        <w:t>7 этап. Сумма информационных издержек</w:t>
      </w:r>
    </w:p>
    <w:p w:rsidR="00A15316" w:rsidRPr="00880546" w:rsidRDefault="00A15316" w:rsidP="00A15316">
      <w:pPr>
        <w:ind w:firstLine="567"/>
        <w:jc w:val="both"/>
        <w:rPr>
          <w:b/>
        </w:rPr>
      </w:pPr>
    </w:p>
    <w:p w:rsidR="00A15316" w:rsidRPr="00880546" w:rsidRDefault="00A15316" w:rsidP="00A15316">
      <w:pPr>
        <w:ind w:firstLine="567"/>
        <w:jc w:val="both"/>
        <w:rPr>
          <w:b/>
        </w:rPr>
      </w:pPr>
      <w:r w:rsidRPr="00880546">
        <w:rPr>
          <w:b/>
        </w:rPr>
        <w:t>И</w:t>
      </w:r>
      <w:r w:rsidRPr="00880546">
        <w:rPr>
          <w:b/>
          <w:vertAlign w:val="subscript"/>
        </w:rPr>
        <w:t>ИТ</w:t>
      </w:r>
      <w:r w:rsidRPr="00880546">
        <w:rPr>
          <w:b/>
        </w:rPr>
        <w:t>=</w:t>
      </w:r>
      <w:r w:rsidRPr="00880546">
        <w:rPr>
          <w:b/>
          <w:lang w:val="en-US"/>
        </w:rPr>
        <w:t>t</w:t>
      </w:r>
      <w:r w:rsidRPr="00880546">
        <w:rPr>
          <w:b/>
          <w:vertAlign w:val="subscript"/>
        </w:rPr>
        <w:t xml:space="preserve">ИТ </w:t>
      </w:r>
      <w:r w:rsidRPr="00880546">
        <w:rPr>
          <w:b/>
        </w:rPr>
        <w:t>+А</w:t>
      </w:r>
      <w:r w:rsidRPr="00880546">
        <w:rPr>
          <w:b/>
          <w:vertAlign w:val="subscript"/>
        </w:rPr>
        <w:t>ИТ,</w:t>
      </w:r>
      <w:r w:rsidRPr="00880546">
        <w:rPr>
          <w:b/>
        </w:rPr>
        <w:t xml:space="preserve"> где</w:t>
      </w:r>
    </w:p>
    <w:p w:rsidR="00A15316" w:rsidRPr="00880546" w:rsidRDefault="00A15316" w:rsidP="00A15316">
      <w:pPr>
        <w:ind w:firstLine="567"/>
        <w:jc w:val="both"/>
        <w:rPr>
          <w:b/>
        </w:rPr>
      </w:pPr>
    </w:p>
    <w:p w:rsidR="00A15316" w:rsidRPr="00880546" w:rsidRDefault="00A15316" w:rsidP="00A15316">
      <w:pPr>
        <w:ind w:firstLine="567"/>
        <w:jc w:val="both"/>
      </w:pPr>
      <w:r w:rsidRPr="00880546">
        <w:rPr>
          <w:b/>
          <w:lang w:val="en-US"/>
        </w:rPr>
        <w:t>t</w:t>
      </w:r>
      <w:r w:rsidRPr="00880546">
        <w:rPr>
          <w:b/>
          <w:vertAlign w:val="subscript"/>
        </w:rPr>
        <w:t>ИТ</w:t>
      </w:r>
      <w:r w:rsidRPr="00880546">
        <w:rPr>
          <w:b/>
        </w:rPr>
        <w:t xml:space="preserve"> – </w:t>
      </w:r>
      <w:r w:rsidRPr="00880546">
        <w:t>затраты рабочего времени в часах, полученных на пятом этапе, на выполнение каждого информационного требования</w:t>
      </w:r>
    </w:p>
    <w:p w:rsidR="00A15316" w:rsidRPr="00880546" w:rsidRDefault="00A15316" w:rsidP="00A15316">
      <w:pPr>
        <w:ind w:firstLine="567"/>
        <w:jc w:val="both"/>
      </w:pPr>
      <w:r w:rsidRPr="00880546">
        <w:rPr>
          <w:b/>
        </w:rPr>
        <w:t>А</w:t>
      </w:r>
      <w:r w:rsidRPr="00880546">
        <w:rPr>
          <w:b/>
          <w:vertAlign w:val="subscript"/>
        </w:rPr>
        <w:t>ИТ</w:t>
      </w:r>
      <w:r w:rsidRPr="00880546">
        <w:rPr>
          <w:b/>
        </w:rPr>
        <w:t xml:space="preserve"> – </w:t>
      </w:r>
      <w:r w:rsidRPr="00880546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A15316" w:rsidRPr="00880546" w:rsidRDefault="00A15316" w:rsidP="00A15316">
      <w:pPr>
        <w:ind w:firstLine="567"/>
        <w:jc w:val="both"/>
        <w:rPr>
          <w:b/>
        </w:rPr>
      </w:pPr>
    </w:p>
    <w:p w:rsidR="00A15316" w:rsidRPr="00880546" w:rsidRDefault="00A15316" w:rsidP="00A15316">
      <w:pPr>
        <w:ind w:firstLine="567"/>
        <w:jc w:val="both"/>
        <w:rPr>
          <w:b/>
          <w:bCs/>
          <w:u w:val="single"/>
        </w:rPr>
      </w:pPr>
      <w:proofErr w:type="spellStart"/>
      <w:r w:rsidRPr="00880546">
        <w:rPr>
          <w:b/>
          <w:bCs/>
          <w:u w:val="single"/>
        </w:rPr>
        <w:t>И</w:t>
      </w:r>
      <w:r w:rsidRPr="00880546">
        <w:rPr>
          <w:b/>
          <w:bCs/>
          <w:u w:val="single"/>
          <w:vertAlign w:val="subscript"/>
        </w:rPr>
        <w:t>ИТд</w:t>
      </w:r>
      <w:proofErr w:type="spellEnd"/>
      <w:r w:rsidRPr="00880546">
        <w:rPr>
          <w:b/>
          <w:bCs/>
          <w:u w:val="single"/>
          <w:vertAlign w:val="subscript"/>
        </w:rPr>
        <w:t xml:space="preserve"> </w:t>
      </w:r>
      <w:r w:rsidRPr="00880546">
        <w:rPr>
          <w:b/>
          <w:bCs/>
          <w:u w:val="single"/>
        </w:rPr>
        <w:t>= 19 974,60 + 2 860,00 = 22 834,60 руб.</w:t>
      </w:r>
    </w:p>
    <w:p w:rsidR="00A15316" w:rsidRPr="00880546" w:rsidRDefault="00A15316" w:rsidP="00A15316">
      <w:pPr>
        <w:ind w:firstLine="567"/>
        <w:jc w:val="both"/>
        <w:rPr>
          <w:b/>
          <w:bCs/>
          <w:u w:val="single"/>
        </w:rPr>
      </w:pPr>
      <w:proofErr w:type="spellStart"/>
      <w:r w:rsidRPr="00880546">
        <w:rPr>
          <w:b/>
          <w:bCs/>
          <w:u w:val="single"/>
        </w:rPr>
        <w:t>И</w:t>
      </w:r>
      <w:r w:rsidRPr="00880546">
        <w:rPr>
          <w:b/>
          <w:bCs/>
          <w:u w:val="single"/>
          <w:vertAlign w:val="subscript"/>
        </w:rPr>
        <w:t>ИТп</w:t>
      </w:r>
      <w:proofErr w:type="spellEnd"/>
      <w:r w:rsidRPr="00880546">
        <w:rPr>
          <w:b/>
          <w:bCs/>
          <w:u w:val="single"/>
          <w:vertAlign w:val="subscript"/>
        </w:rPr>
        <w:t xml:space="preserve"> </w:t>
      </w:r>
      <w:r w:rsidRPr="00880546">
        <w:rPr>
          <w:b/>
          <w:bCs/>
          <w:u w:val="single"/>
        </w:rPr>
        <w:t>= 6 658,20 + 1 9</w:t>
      </w:r>
      <w:r w:rsidR="00F63978" w:rsidRPr="00880546">
        <w:rPr>
          <w:b/>
          <w:bCs/>
          <w:u w:val="single"/>
        </w:rPr>
        <w:t>96</w:t>
      </w:r>
      <w:r w:rsidRPr="00880546">
        <w:rPr>
          <w:b/>
          <w:bCs/>
          <w:u w:val="single"/>
        </w:rPr>
        <w:t>,00 = 8 6</w:t>
      </w:r>
      <w:r w:rsidR="00F63978" w:rsidRPr="00880546">
        <w:rPr>
          <w:b/>
          <w:bCs/>
          <w:u w:val="single"/>
        </w:rPr>
        <w:t>54</w:t>
      </w:r>
      <w:r w:rsidRPr="00880546">
        <w:rPr>
          <w:b/>
          <w:bCs/>
          <w:u w:val="single"/>
        </w:rPr>
        <w:t>,20 руб.</w:t>
      </w:r>
    </w:p>
    <w:p w:rsidR="00A15316" w:rsidRPr="00880546" w:rsidRDefault="00A15316" w:rsidP="00A15316">
      <w:pPr>
        <w:ind w:firstLine="567"/>
        <w:jc w:val="both"/>
        <w:rPr>
          <w:b/>
          <w:bCs/>
        </w:rPr>
      </w:pPr>
    </w:p>
    <w:p w:rsidR="00A15316" w:rsidRPr="00880546" w:rsidRDefault="00A15316" w:rsidP="00A15316">
      <w:pPr>
        <w:jc w:val="center"/>
        <w:rPr>
          <w:b/>
          <w:bCs/>
        </w:rPr>
      </w:pPr>
    </w:p>
    <w:p w:rsidR="00A15316" w:rsidRPr="00880546" w:rsidRDefault="00A15316" w:rsidP="00A15316">
      <w:pPr>
        <w:jc w:val="center"/>
      </w:pPr>
      <w:r w:rsidRPr="00880546">
        <w:rPr>
          <w:b/>
          <w:bCs/>
        </w:rPr>
        <w:t>8. этап. Содержательные издержки</w:t>
      </w:r>
      <w:r w:rsidRPr="00880546">
        <w:t xml:space="preserve"> </w:t>
      </w:r>
    </w:p>
    <w:p w:rsidR="00A15316" w:rsidRPr="00880546" w:rsidRDefault="00A15316" w:rsidP="00A15316">
      <w:pPr>
        <w:ind w:firstLine="708"/>
      </w:pPr>
      <w:r w:rsidRPr="00880546">
        <w:t>Отсутствуют.</w:t>
      </w:r>
    </w:p>
    <w:p w:rsidR="00A15316" w:rsidRPr="00880546" w:rsidRDefault="00A15316" w:rsidP="00A15316">
      <w:pPr>
        <w:ind w:firstLine="708"/>
      </w:pPr>
    </w:p>
    <w:p w:rsidR="00A15316" w:rsidRPr="00880546" w:rsidRDefault="00A15316" w:rsidP="00A15316">
      <w:pPr>
        <w:ind w:firstLine="708"/>
        <w:jc w:val="both"/>
      </w:pPr>
      <w:r w:rsidRPr="00880546">
        <w:t xml:space="preserve">Утвержденным бюджетом на 2021 год и плановый период 2022 - 2023 годов предусмотрена субсидия коммерческим, некоммерческим организациям, не являющимся государственными (муниципальными) учреждениями, индивидуальным предпринимателям на финансовое обеспечение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 в размере 2 415 294,80 руб. </w:t>
      </w:r>
    </w:p>
    <w:p w:rsidR="00A15316" w:rsidRPr="00880546" w:rsidRDefault="00A15316" w:rsidP="00A15316">
      <w:pPr>
        <w:ind w:firstLine="708"/>
        <w:jc w:val="both"/>
      </w:pPr>
      <w:r w:rsidRPr="00880546">
        <w:t xml:space="preserve">По изменениям обязанностей получателя субсидии расходы для одного получателя субсидии в 2021 году </w:t>
      </w:r>
      <w:r w:rsidRPr="00880546">
        <w:rPr>
          <w:b/>
        </w:rPr>
        <w:t>в целом уменьшатся на 14 </w:t>
      </w:r>
      <w:r w:rsidR="00F63978" w:rsidRPr="00880546">
        <w:rPr>
          <w:b/>
        </w:rPr>
        <w:t>180</w:t>
      </w:r>
      <w:r w:rsidRPr="00880546">
        <w:rPr>
          <w:b/>
        </w:rPr>
        <w:t>,40 руб.</w:t>
      </w:r>
      <w:r w:rsidRPr="00880546">
        <w:t xml:space="preserve"> (22 834,60 – 8 6</w:t>
      </w:r>
      <w:r w:rsidR="00F63978" w:rsidRPr="00880546">
        <w:t>54</w:t>
      </w:r>
      <w:r w:rsidRPr="00880546">
        <w:t xml:space="preserve">,20), в том числе: </w:t>
      </w:r>
    </w:p>
    <w:p w:rsidR="00A15316" w:rsidRPr="00880546" w:rsidRDefault="00A15316" w:rsidP="00A15316">
      <w:pPr>
        <w:ind w:firstLine="708"/>
        <w:jc w:val="both"/>
      </w:pPr>
      <w:r w:rsidRPr="00880546">
        <w:t>- расходы на представление документов уменьшатся на 13 316,40 руб.;</w:t>
      </w:r>
    </w:p>
    <w:p w:rsidR="00A15316" w:rsidRPr="00326CA6" w:rsidRDefault="00A15316" w:rsidP="00A15316">
      <w:pPr>
        <w:ind w:firstLine="708"/>
        <w:jc w:val="both"/>
        <w:rPr>
          <w:b/>
        </w:rPr>
      </w:pPr>
      <w:r w:rsidRPr="00880546">
        <w:t xml:space="preserve">- транспортные расходы уменьшатся на </w:t>
      </w:r>
      <w:r w:rsidR="00F63978" w:rsidRPr="00880546">
        <w:t>864</w:t>
      </w:r>
      <w:r w:rsidRPr="00880546">
        <w:rPr>
          <w:bCs/>
        </w:rPr>
        <w:t>,00 руб.</w:t>
      </w:r>
    </w:p>
    <w:p w:rsidR="00795C3D" w:rsidRPr="000D3E35" w:rsidRDefault="00795C3D" w:rsidP="00A15316">
      <w:pPr>
        <w:jc w:val="center"/>
        <w:rPr>
          <w:szCs w:val="28"/>
        </w:rPr>
      </w:pPr>
    </w:p>
    <w:sectPr w:rsidR="00795C3D" w:rsidRPr="000D3E35" w:rsidSect="00795C3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63" w:rsidRDefault="00C10D63">
      <w:r>
        <w:separator/>
      </w:r>
    </w:p>
  </w:endnote>
  <w:endnote w:type="continuationSeparator" w:id="0">
    <w:p w:rsidR="00C10D63" w:rsidRDefault="00C1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63" w:rsidRDefault="00C10D63">
      <w:r>
        <w:separator/>
      </w:r>
    </w:p>
  </w:footnote>
  <w:footnote w:type="continuationSeparator" w:id="0">
    <w:p w:rsidR="00C10D63" w:rsidRDefault="00C1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a3"/>
      <w:jc w:val="center"/>
    </w:pPr>
  </w:p>
  <w:p w:rsidR="00C10D63" w:rsidRDefault="00C10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E3559"/>
    <w:multiLevelType w:val="multilevel"/>
    <w:tmpl w:val="E6FCCF0C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F9"/>
    <w:rsid w:val="000062EB"/>
    <w:rsid w:val="00007CEA"/>
    <w:rsid w:val="000117BA"/>
    <w:rsid w:val="00017EA5"/>
    <w:rsid w:val="00036404"/>
    <w:rsid w:val="000C1BA2"/>
    <w:rsid w:val="000C632A"/>
    <w:rsid w:val="000E3E2E"/>
    <w:rsid w:val="001316AB"/>
    <w:rsid w:val="001F2E45"/>
    <w:rsid w:val="002268F1"/>
    <w:rsid w:val="0024370A"/>
    <w:rsid w:val="002B5958"/>
    <w:rsid w:val="002C7267"/>
    <w:rsid w:val="00304864"/>
    <w:rsid w:val="00334223"/>
    <w:rsid w:val="003719EE"/>
    <w:rsid w:val="004161AD"/>
    <w:rsid w:val="0043430C"/>
    <w:rsid w:val="004966AF"/>
    <w:rsid w:val="004A6915"/>
    <w:rsid w:val="004C75B5"/>
    <w:rsid w:val="004E6B21"/>
    <w:rsid w:val="004F7FF1"/>
    <w:rsid w:val="00513EF3"/>
    <w:rsid w:val="00516EDD"/>
    <w:rsid w:val="00524BF9"/>
    <w:rsid w:val="005B626A"/>
    <w:rsid w:val="005E4698"/>
    <w:rsid w:val="00610270"/>
    <w:rsid w:val="00670873"/>
    <w:rsid w:val="00683A0F"/>
    <w:rsid w:val="0069041B"/>
    <w:rsid w:val="006A52AE"/>
    <w:rsid w:val="006A56B7"/>
    <w:rsid w:val="006D5D83"/>
    <w:rsid w:val="006F5D0F"/>
    <w:rsid w:val="00795C3D"/>
    <w:rsid w:val="007F46AF"/>
    <w:rsid w:val="007F73F1"/>
    <w:rsid w:val="00807EB7"/>
    <w:rsid w:val="00813AA6"/>
    <w:rsid w:val="00836DA5"/>
    <w:rsid w:val="00847818"/>
    <w:rsid w:val="00880546"/>
    <w:rsid w:val="008D5CD7"/>
    <w:rsid w:val="008E5470"/>
    <w:rsid w:val="008F414E"/>
    <w:rsid w:val="00914D14"/>
    <w:rsid w:val="00946365"/>
    <w:rsid w:val="00947C71"/>
    <w:rsid w:val="0095263C"/>
    <w:rsid w:val="009A69A6"/>
    <w:rsid w:val="009C0653"/>
    <w:rsid w:val="009D5F01"/>
    <w:rsid w:val="009E3B5D"/>
    <w:rsid w:val="00A15316"/>
    <w:rsid w:val="00A611B0"/>
    <w:rsid w:val="00A94AEF"/>
    <w:rsid w:val="00B562AB"/>
    <w:rsid w:val="00B63411"/>
    <w:rsid w:val="00B91E57"/>
    <w:rsid w:val="00C10D63"/>
    <w:rsid w:val="00C645A7"/>
    <w:rsid w:val="00CE5DD1"/>
    <w:rsid w:val="00D21744"/>
    <w:rsid w:val="00D27A01"/>
    <w:rsid w:val="00D57005"/>
    <w:rsid w:val="00D57991"/>
    <w:rsid w:val="00D74D05"/>
    <w:rsid w:val="00D90AA7"/>
    <w:rsid w:val="00DB09E1"/>
    <w:rsid w:val="00DE06A6"/>
    <w:rsid w:val="00DE65F3"/>
    <w:rsid w:val="00E17126"/>
    <w:rsid w:val="00E41EB6"/>
    <w:rsid w:val="00E6341A"/>
    <w:rsid w:val="00E6505D"/>
    <w:rsid w:val="00E82393"/>
    <w:rsid w:val="00E9777D"/>
    <w:rsid w:val="00ED7203"/>
    <w:rsid w:val="00F11A49"/>
    <w:rsid w:val="00F20BC0"/>
    <w:rsid w:val="00F63978"/>
    <w:rsid w:val="00F971A0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73B"/>
  <w15:chartTrackingRefBased/>
  <w15:docId w15:val="{94059AF0-E684-4A54-882B-6A3F8DCA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F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BF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4BF9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rsid w:val="00D27A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77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02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270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B59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595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eeva_n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19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Ворошилова Юлия Павловна</cp:lastModifiedBy>
  <cp:revision>30</cp:revision>
  <cp:lastPrinted>2021-05-21T06:22:00Z</cp:lastPrinted>
  <dcterms:created xsi:type="dcterms:W3CDTF">2021-04-23T12:13:00Z</dcterms:created>
  <dcterms:modified xsi:type="dcterms:W3CDTF">2021-05-21T07:32:00Z</dcterms:modified>
</cp:coreProperties>
</file>