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A7" w:rsidRDefault="007079A7" w:rsidP="00A6032B">
      <w:pPr>
        <w:spacing w:after="0" w:line="120" w:lineRule="atLeast"/>
        <w:ind w:firstLine="6521"/>
        <w:rPr>
          <w:rFonts w:ascii="Times New Roman" w:eastAsia="Calibri" w:hAnsi="Times New Roman" w:cs="Times New Roman"/>
          <w:sz w:val="24"/>
          <w:szCs w:val="24"/>
        </w:rPr>
      </w:pPr>
      <w:r w:rsidRPr="007079A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A6032B" w:rsidRDefault="00A6032B" w:rsidP="00A6032B">
      <w:pPr>
        <w:spacing w:after="0" w:line="120" w:lineRule="atLeast"/>
        <w:ind w:firstLine="6521"/>
        <w:rPr>
          <w:rFonts w:ascii="Times New Roman" w:eastAsia="Calibri" w:hAnsi="Times New Roman" w:cs="Times New Roman"/>
          <w:sz w:val="24"/>
          <w:szCs w:val="24"/>
        </w:rPr>
      </w:pPr>
    </w:p>
    <w:p w:rsidR="00A6032B" w:rsidRDefault="007079A7" w:rsidP="00A6032B">
      <w:pPr>
        <w:spacing w:after="0" w:line="120" w:lineRule="atLeast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9A7">
        <w:rPr>
          <w:rFonts w:ascii="Times New Roman" w:eastAsia="Calibri" w:hAnsi="Times New Roman" w:cs="Times New Roman"/>
          <w:sz w:val="24"/>
          <w:szCs w:val="24"/>
        </w:rPr>
        <w:t>подготовлен</w:t>
      </w:r>
      <w:r w:rsidR="00A603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32B" w:rsidRDefault="007079A7" w:rsidP="00A6032B">
      <w:pPr>
        <w:spacing w:after="0" w:line="120" w:lineRule="atLeast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9A7">
        <w:rPr>
          <w:rFonts w:ascii="Times New Roman" w:eastAsia="Calibri" w:hAnsi="Times New Roman" w:cs="Times New Roman"/>
          <w:sz w:val="24"/>
          <w:szCs w:val="24"/>
        </w:rPr>
        <w:t xml:space="preserve">контрольным управлением </w:t>
      </w:r>
    </w:p>
    <w:p w:rsidR="007079A7" w:rsidRDefault="007079A7" w:rsidP="00A6032B">
      <w:pPr>
        <w:spacing w:after="0" w:line="120" w:lineRule="atLeast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9A7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7079A7" w:rsidRPr="007079A7" w:rsidRDefault="007079A7" w:rsidP="007079A7">
      <w:pPr>
        <w:tabs>
          <w:tab w:val="left" w:pos="6096"/>
        </w:tabs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9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079A7" w:rsidRPr="007079A7" w:rsidRDefault="007079A7" w:rsidP="007079A7">
      <w:pPr>
        <w:spacing w:after="0" w:line="120" w:lineRule="atLeast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079A7" w:rsidRPr="007079A7" w:rsidRDefault="007079A7" w:rsidP="007079A7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7079A7" w:rsidRPr="007079A7" w:rsidRDefault="007079A7" w:rsidP="007079A7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7079A7" w:rsidRPr="007079A7" w:rsidRDefault="007079A7" w:rsidP="007079A7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7079A7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7079A7" w:rsidRPr="007079A7" w:rsidRDefault="007079A7" w:rsidP="007079A7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7079A7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7079A7" w:rsidRPr="007079A7" w:rsidRDefault="007079A7" w:rsidP="007079A7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79A7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ОКРУГА-ЮГРЫ</w:t>
      </w:r>
    </w:p>
    <w:p w:rsidR="007079A7" w:rsidRPr="007079A7" w:rsidRDefault="007079A7" w:rsidP="007079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79A7">
        <w:rPr>
          <w:rFonts w:ascii="Times New Roman" w:eastAsia="Calibri" w:hAnsi="Times New Roman" w:cs="Times New Roman"/>
          <w:sz w:val="26"/>
          <w:szCs w:val="26"/>
        </w:rPr>
        <w:t>АДМИНИСТРАЦИЯ ГОРОДА</w:t>
      </w:r>
    </w:p>
    <w:p w:rsidR="007079A7" w:rsidRPr="007079A7" w:rsidRDefault="007079A7" w:rsidP="007079A7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7079A7" w:rsidRPr="007079A7" w:rsidRDefault="007079A7" w:rsidP="007079A7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7079A7" w:rsidRPr="007079A7" w:rsidRDefault="007079A7" w:rsidP="007079A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079A7">
        <w:rPr>
          <w:rFonts w:ascii="Times New Roman" w:eastAsia="Calibri" w:hAnsi="Times New Roman" w:cs="Times New Roman"/>
          <w:sz w:val="30"/>
          <w:szCs w:val="30"/>
        </w:rPr>
        <w:t>ПОСТАНОВЛЕНИЕ</w:t>
      </w:r>
    </w:p>
    <w:p w:rsidR="007079A7" w:rsidRPr="007079A7" w:rsidRDefault="007079A7" w:rsidP="007079A7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7079A7" w:rsidRPr="007079A7" w:rsidRDefault="007079A7" w:rsidP="007079A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079A7" w:rsidRDefault="007079A7" w:rsidP="007079A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w:anchor="Par26" w:history="1">
        <w:r w:rsidRPr="007079A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7079A7">
        <w:rPr>
          <w:rFonts w:ascii="Times New Roman" w:hAnsi="Times New Roman" w:cs="Times New Roman"/>
          <w:sz w:val="28"/>
          <w:szCs w:val="28"/>
        </w:rPr>
        <w:t xml:space="preserve"> видов </w:t>
      </w:r>
    </w:p>
    <w:p w:rsidR="00B7299C" w:rsidRDefault="007079A7" w:rsidP="007079A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7299C" w:rsidRDefault="00B7299C" w:rsidP="007079A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самоуправления, </w:t>
      </w:r>
    </w:p>
    <w:p w:rsidR="00B7299C" w:rsidRDefault="00B7299C" w:rsidP="007079A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Pr="00B7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A7" w:rsidRDefault="00B7299C" w:rsidP="007079A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7079A7" w:rsidRDefault="007079A7" w:rsidP="007079A7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9A7" w:rsidRDefault="007079A7" w:rsidP="007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079A7">
        <w:rPr>
          <w:rFonts w:ascii="Times New Roman" w:eastAsia="Calibri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- Югры от 02.03.2012 </w:t>
      </w:r>
      <w:r w:rsidR="00796F7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079A7">
        <w:rPr>
          <w:rFonts w:ascii="Times New Roman" w:eastAsia="Calibri" w:hAnsi="Times New Roman" w:cs="Times New Roman"/>
          <w:sz w:val="28"/>
          <w:szCs w:val="28"/>
        </w:rPr>
        <w:t xml:space="preserve">№ 85-п «О разработке и утверждении административных регламентов осуществления муниципального контроля», </w:t>
      </w:r>
      <w:hyperlink r:id="rId7" w:history="1">
        <w:r w:rsidR="007842F7" w:rsidRPr="007842F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7842F7" w:rsidRPr="007842F7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7842F7">
        <w:rPr>
          <w:rFonts w:ascii="Times New Roman" w:hAnsi="Times New Roman" w:cs="Times New Roman"/>
          <w:sz w:val="28"/>
          <w:szCs w:val="28"/>
        </w:rPr>
        <w:t>Сургута</w:t>
      </w:r>
      <w:r w:rsidR="007842F7" w:rsidRPr="007842F7">
        <w:rPr>
          <w:rFonts w:ascii="Times New Roman" w:hAnsi="Times New Roman" w:cs="Times New Roman"/>
          <w:sz w:val="28"/>
          <w:szCs w:val="28"/>
        </w:rPr>
        <w:t xml:space="preserve"> от </w:t>
      </w:r>
      <w:r w:rsidR="007842F7">
        <w:rPr>
          <w:rFonts w:ascii="Times New Roman" w:hAnsi="Times New Roman" w:cs="Times New Roman"/>
          <w:sz w:val="28"/>
          <w:szCs w:val="28"/>
        </w:rPr>
        <w:t>02</w:t>
      </w:r>
      <w:r w:rsidR="007842F7" w:rsidRPr="007842F7">
        <w:rPr>
          <w:rFonts w:ascii="Times New Roman" w:hAnsi="Times New Roman" w:cs="Times New Roman"/>
          <w:sz w:val="28"/>
          <w:szCs w:val="28"/>
        </w:rPr>
        <w:t>.</w:t>
      </w:r>
      <w:r w:rsidR="007842F7">
        <w:rPr>
          <w:rFonts w:ascii="Times New Roman" w:hAnsi="Times New Roman" w:cs="Times New Roman"/>
          <w:sz w:val="28"/>
          <w:szCs w:val="28"/>
        </w:rPr>
        <w:t>1</w:t>
      </w:r>
      <w:r w:rsidR="007842F7" w:rsidRPr="007842F7">
        <w:rPr>
          <w:rFonts w:ascii="Times New Roman" w:hAnsi="Times New Roman" w:cs="Times New Roman"/>
          <w:sz w:val="28"/>
          <w:szCs w:val="28"/>
        </w:rPr>
        <w:t>0.201</w:t>
      </w:r>
      <w:r w:rsidR="007842F7">
        <w:rPr>
          <w:rFonts w:ascii="Times New Roman" w:hAnsi="Times New Roman" w:cs="Times New Roman"/>
          <w:sz w:val="28"/>
          <w:szCs w:val="28"/>
        </w:rPr>
        <w:t>7</w:t>
      </w:r>
      <w:r w:rsidR="007842F7" w:rsidRPr="007842F7">
        <w:rPr>
          <w:rFonts w:ascii="Times New Roman" w:hAnsi="Times New Roman" w:cs="Times New Roman"/>
          <w:sz w:val="28"/>
          <w:szCs w:val="28"/>
        </w:rPr>
        <w:t xml:space="preserve"> </w:t>
      </w:r>
      <w:r w:rsidR="007842F7">
        <w:rPr>
          <w:rFonts w:ascii="Times New Roman" w:hAnsi="Times New Roman" w:cs="Times New Roman"/>
          <w:sz w:val="28"/>
          <w:szCs w:val="28"/>
        </w:rPr>
        <w:t>№</w:t>
      </w:r>
      <w:r w:rsidR="007842F7" w:rsidRPr="007842F7">
        <w:rPr>
          <w:rFonts w:ascii="Times New Roman" w:hAnsi="Times New Roman" w:cs="Times New Roman"/>
          <w:sz w:val="28"/>
          <w:szCs w:val="28"/>
        </w:rPr>
        <w:t xml:space="preserve"> </w:t>
      </w:r>
      <w:r w:rsidR="007842F7">
        <w:rPr>
          <w:rFonts w:ascii="Times New Roman" w:hAnsi="Times New Roman" w:cs="Times New Roman"/>
          <w:sz w:val="28"/>
          <w:szCs w:val="28"/>
        </w:rPr>
        <w:t>172</w:t>
      </w:r>
      <w:r w:rsidR="007842F7" w:rsidRPr="007842F7">
        <w:rPr>
          <w:rFonts w:ascii="Times New Roman" w:hAnsi="Times New Roman" w:cs="Times New Roman"/>
          <w:sz w:val="28"/>
          <w:szCs w:val="28"/>
        </w:rPr>
        <w:t xml:space="preserve">-VI </w:t>
      </w:r>
      <w:r w:rsidR="007842F7">
        <w:rPr>
          <w:rFonts w:ascii="Times New Roman" w:hAnsi="Times New Roman" w:cs="Times New Roman"/>
          <w:sz w:val="28"/>
          <w:szCs w:val="28"/>
        </w:rPr>
        <w:t>ДГ «</w:t>
      </w:r>
      <w:r w:rsidR="007842F7" w:rsidRPr="007842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842F7">
        <w:rPr>
          <w:rFonts w:ascii="Times New Roman" w:hAnsi="Times New Roman" w:cs="Times New Roman"/>
          <w:sz w:val="28"/>
          <w:szCs w:val="28"/>
        </w:rPr>
        <w:t>П</w:t>
      </w:r>
      <w:r w:rsidR="007842F7" w:rsidRPr="007842F7">
        <w:rPr>
          <w:rFonts w:ascii="Times New Roman" w:hAnsi="Times New Roman" w:cs="Times New Roman"/>
          <w:sz w:val="28"/>
          <w:szCs w:val="28"/>
        </w:rPr>
        <w:t xml:space="preserve">орядка ведения перечня видов муниципального контроля и органов местного самоуправления </w:t>
      </w:r>
      <w:r w:rsidR="007842F7" w:rsidRPr="007079A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42F7">
        <w:rPr>
          <w:rFonts w:ascii="Times New Roman" w:hAnsi="Times New Roman" w:cs="Times New Roman"/>
          <w:sz w:val="28"/>
          <w:szCs w:val="28"/>
        </w:rPr>
        <w:t>Сургута</w:t>
      </w:r>
      <w:r w:rsidR="007842F7" w:rsidRPr="007079A7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 w:rsidR="007842F7">
        <w:rPr>
          <w:rFonts w:ascii="Times New Roman" w:hAnsi="Times New Roman" w:cs="Times New Roman"/>
          <w:sz w:val="28"/>
          <w:szCs w:val="28"/>
        </w:rPr>
        <w:t>»</w:t>
      </w:r>
      <w:r w:rsidR="008D2B7C">
        <w:rPr>
          <w:rFonts w:ascii="Times New Roman" w:hAnsi="Times New Roman" w:cs="Times New Roman"/>
          <w:sz w:val="28"/>
          <w:szCs w:val="28"/>
        </w:rPr>
        <w:t xml:space="preserve">, </w:t>
      </w:r>
      <w:r w:rsidR="008D2B7C" w:rsidRPr="008D2B7C">
        <w:rPr>
          <w:rFonts w:ascii="Times New Roman" w:eastAsia="Calibri" w:hAnsi="Times New Roman" w:cs="Times New Roman"/>
          <w:sz w:val="28"/>
          <w:szCs w:val="28"/>
        </w:rPr>
        <w:t>решением Думы города Сургута от 10.12.2020 № 675-</w:t>
      </w:r>
      <w:r w:rsidR="008D2B7C" w:rsidRPr="008D2B7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8D2B7C" w:rsidRPr="008D2B7C">
        <w:rPr>
          <w:rFonts w:ascii="Times New Roman" w:eastAsia="Calibri" w:hAnsi="Times New Roman" w:cs="Times New Roman"/>
          <w:sz w:val="28"/>
          <w:szCs w:val="28"/>
        </w:rPr>
        <w:t xml:space="preserve"> ДГ </w:t>
      </w:r>
      <w:r w:rsidR="008D2B7C" w:rsidRPr="008D2B7C">
        <w:rPr>
          <w:rFonts w:ascii="Times New Roman" w:eastAsia="Calibri" w:hAnsi="Times New Roman" w:cs="Times New Roman"/>
          <w:sz w:val="28"/>
          <w:szCs w:val="28"/>
        </w:rPr>
        <w:br/>
        <w:t>«О назначении исполняющего обязанности Главы города Сургута»</w:t>
      </w:r>
      <w:r w:rsidR="005107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5107B0" w:rsidRPr="005107B0">
          <w:rPr>
            <w:rFonts w:ascii="Times New Roman" w:eastAsia="Calibri" w:hAnsi="Times New Roman" w:cs="Times New Roman"/>
            <w:sz w:val="28"/>
            <w:szCs w:val="28"/>
          </w:rPr>
          <w:t>распоряжением</w:t>
        </w:r>
      </w:hyperlink>
      <w:r w:rsidR="005107B0" w:rsidRPr="005107B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Pr="007079A7">
        <w:rPr>
          <w:rFonts w:ascii="Times New Roman" w:eastAsia="Calibri" w:hAnsi="Times New Roman" w:cs="Times New Roman"/>
          <w:sz w:val="28"/>
          <w:szCs w:val="28"/>
        </w:rPr>
        <w:t>:</w:t>
      </w:r>
      <w:r w:rsidRPr="00707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A7" w:rsidRPr="007079A7" w:rsidRDefault="007079A7" w:rsidP="007079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842F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6" w:history="1">
        <w:r w:rsidRPr="007842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842F7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B7299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</w:t>
      </w:r>
      <w:r w:rsidRPr="007842F7">
        <w:rPr>
          <w:rFonts w:ascii="Times New Roman" w:hAnsi="Times New Roman" w:cs="Times New Roman"/>
          <w:sz w:val="28"/>
          <w:szCs w:val="28"/>
        </w:rPr>
        <w:t xml:space="preserve"> </w:t>
      </w:r>
      <w:r w:rsidR="00B7299C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 w:rsidRPr="007079A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079A7" w:rsidRPr="007079A7" w:rsidRDefault="007842F7" w:rsidP="007079A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7079A7" w:rsidRPr="007079A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079A7" w:rsidRPr="007079A7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proofErr w:type="spellEnd"/>
      <w:r w:rsidR="007079A7" w:rsidRPr="007079A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079A7" w:rsidRPr="007079A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079A7" w:rsidRPr="007079A7" w:rsidRDefault="007842F7" w:rsidP="007079A7">
      <w:pPr>
        <w:spacing w:after="0" w:line="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7079A7" w:rsidRPr="007079A7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="007079A7" w:rsidRPr="007079A7">
        <w:rPr>
          <w:rFonts w:ascii="Times New Roman" w:eastAsia="Calibri" w:hAnsi="Times New Roman" w:cs="Times New Roman"/>
          <w:sz w:val="28"/>
          <w:szCs w:val="28"/>
        </w:rPr>
        <w:t xml:space="preserve"> ведомости». </w:t>
      </w:r>
    </w:p>
    <w:p w:rsidR="007079A7" w:rsidRPr="007079A7" w:rsidRDefault="007842F7" w:rsidP="007079A7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079A7" w:rsidRPr="007079A7" w:rsidRDefault="007842F7" w:rsidP="007079A7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7079A7" w:rsidRDefault="007079A7" w:rsidP="007079A7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0EE" w:rsidRPr="007079A7" w:rsidRDefault="00A740EE" w:rsidP="007079A7">
      <w:pPr>
        <w:spacing w:after="0" w:line="6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79A7" w:rsidRDefault="00903EE0" w:rsidP="00707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</w:t>
      </w:r>
      <w:r w:rsidR="007842F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079A7" w:rsidRPr="007079A7">
        <w:rPr>
          <w:rFonts w:ascii="Times New Roman" w:eastAsia="Calibri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Томазова</w:t>
      </w:r>
      <w:proofErr w:type="spellEnd"/>
    </w:p>
    <w:p w:rsidR="00A740EE" w:rsidRPr="007079A7" w:rsidRDefault="00A740EE" w:rsidP="00707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60F" w:rsidRDefault="009E060F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39" w:rsidRDefault="00DE3C39" w:rsidP="00DE3C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99C" w:rsidRPr="00B7299C" w:rsidRDefault="00B7299C" w:rsidP="00B72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Прокопович Ольга Владимировна</w:t>
      </w:r>
    </w:p>
    <w:p w:rsidR="009B5B88" w:rsidRDefault="00B7299C" w:rsidP="009E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(3462)528-188</w:t>
      </w:r>
      <w:r w:rsidRPr="00CD061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A09D4" w:rsidRDefault="006A09D4" w:rsidP="007079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A09D4" w:rsidSect="00A740EE">
          <w:headerReference w:type="default" r:id="rId9"/>
          <w:pgSz w:w="11906" w:h="16838"/>
          <w:pgMar w:top="1276" w:right="566" w:bottom="1440" w:left="1134" w:header="0" w:footer="0" w:gutter="0"/>
          <w:cols w:space="720"/>
          <w:noEndnote/>
          <w:docGrid w:linePitch="299"/>
        </w:sectPr>
      </w:pPr>
    </w:p>
    <w:p w:rsidR="007079A7" w:rsidRPr="007079A7" w:rsidRDefault="007079A7" w:rsidP="007079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79A7" w:rsidRPr="007079A7" w:rsidRDefault="007079A7" w:rsidP="007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79A7" w:rsidRPr="007079A7" w:rsidRDefault="00574373" w:rsidP="007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79A7" w:rsidRPr="007079A7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7079A7" w:rsidRPr="007079A7" w:rsidRDefault="007079A7" w:rsidP="007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hAnsi="Times New Roman" w:cs="Times New Roman"/>
          <w:sz w:val="28"/>
          <w:szCs w:val="28"/>
        </w:rPr>
        <w:t xml:space="preserve">от </w:t>
      </w:r>
      <w:r w:rsidR="001F0725">
        <w:rPr>
          <w:rFonts w:ascii="Times New Roman" w:hAnsi="Times New Roman" w:cs="Times New Roman"/>
          <w:sz w:val="28"/>
          <w:szCs w:val="28"/>
        </w:rPr>
        <w:t>_________</w:t>
      </w:r>
      <w:r w:rsidRPr="007079A7">
        <w:rPr>
          <w:rFonts w:ascii="Times New Roman" w:hAnsi="Times New Roman" w:cs="Times New Roman"/>
          <w:sz w:val="28"/>
          <w:szCs w:val="28"/>
        </w:rPr>
        <w:t xml:space="preserve"> </w:t>
      </w:r>
      <w:r w:rsidR="006A09D4">
        <w:rPr>
          <w:rFonts w:ascii="Times New Roman" w:hAnsi="Times New Roman" w:cs="Times New Roman"/>
          <w:sz w:val="28"/>
          <w:szCs w:val="28"/>
        </w:rPr>
        <w:t>№</w:t>
      </w:r>
      <w:r w:rsidRPr="007079A7">
        <w:rPr>
          <w:rFonts w:ascii="Times New Roman" w:hAnsi="Times New Roman" w:cs="Times New Roman"/>
          <w:sz w:val="28"/>
          <w:szCs w:val="28"/>
        </w:rPr>
        <w:t xml:space="preserve"> </w:t>
      </w:r>
      <w:r w:rsidR="001F0725">
        <w:rPr>
          <w:rFonts w:ascii="Times New Roman" w:hAnsi="Times New Roman" w:cs="Times New Roman"/>
          <w:sz w:val="28"/>
          <w:szCs w:val="28"/>
        </w:rPr>
        <w:t>_______</w:t>
      </w:r>
    </w:p>
    <w:p w:rsidR="007079A7" w:rsidRPr="007079A7" w:rsidRDefault="007079A7" w:rsidP="007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97D" w:rsidRDefault="0034397D" w:rsidP="008B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6"/>
      <w:bookmarkEnd w:id="0"/>
    </w:p>
    <w:p w:rsidR="008B0B79" w:rsidRPr="0034397D" w:rsidRDefault="008B0B79" w:rsidP="008B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97D">
        <w:rPr>
          <w:rFonts w:ascii="Times New Roman" w:hAnsi="Times New Roman" w:cs="Times New Roman"/>
          <w:bCs/>
          <w:sz w:val="28"/>
          <w:szCs w:val="28"/>
        </w:rPr>
        <w:t xml:space="preserve">Перечень видом муниципального контроля </w:t>
      </w:r>
    </w:p>
    <w:p w:rsidR="001F0725" w:rsidRPr="0034397D" w:rsidRDefault="008B0B79" w:rsidP="008B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97D"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самоуправления, уполномоченных на их осуществление на территории города Сургута</w:t>
      </w:r>
    </w:p>
    <w:p w:rsidR="00DA4BD1" w:rsidRPr="007079A7" w:rsidRDefault="00DA4BD1" w:rsidP="001F07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67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6946"/>
        <w:gridCol w:w="2911"/>
      </w:tblGrid>
      <w:tr w:rsidR="00CE769F" w:rsidRPr="00CE769F" w:rsidTr="00793F7F">
        <w:trPr>
          <w:trHeight w:val="2038"/>
        </w:trPr>
        <w:tc>
          <w:tcPr>
            <w:tcW w:w="562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985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уполномоченного органа, исполняющего функции по осуществлению муниципального контроля</w:t>
            </w:r>
          </w:p>
        </w:tc>
        <w:tc>
          <w:tcPr>
            <w:tcW w:w="6946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и реквизиты правовых актов Российской Федерации, органа местного самоуправления об утверждении порядка</w:t>
            </w:r>
          </w:p>
        </w:tc>
        <w:tc>
          <w:tcPr>
            <w:tcW w:w="2911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и реквизиты нормативного правового акта органа местного самоуправления об утверждении административного регламента</w:t>
            </w:r>
          </w:p>
        </w:tc>
      </w:tr>
      <w:tr w:rsidR="00C51230" w:rsidRPr="00CE769F" w:rsidTr="00793F7F">
        <w:trPr>
          <w:trHeight w:val="2038"/>
        </w:trPr>
        <w:tc>
          <w:tcPr>
            <w:tcW w:w="562" w:type="dxa"/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85" w:type="dxa"/>
          </w:tcPr>
          <w:p w:rsidR="00C51230" w:rsidRPr="00C51230" w:rsidRDefault="00C51230" w:rsidP="00C51230">
            <w:pPr>
              <w:jc w:val="center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0" w:history="1">
              <w:r w:rsidRPr="0034397D">
                <w:rPr>
                  <w:sz w:val="24"/>
                  <w:szCs w:val="24"/>
                </w:rPr>
                <w:t>Жилищный кодекс</w:t>
              </w:r>
            </w:hyperlink>
            <w:r w:rsidRPr="0034397D">
              <w:rPr>
                <w:sz w:val="24"/>
                <w:szCs w:val="24"/>
              </w:rPr>
              <w:t xml:space="preserve"> Российской Федерации от 29.12.2004 №188-ФЗ;           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1" w:history="1">
              <w:r w:rsidRPr="0034397D">
                <w:rPr>
                  <w:sz w:val="24"/>
                  <w:szCs w:val="24"/>
                </w:rPr>
                <w:t>Федеральный закон</w:t>
              </w:r>
            </w:hyperlink>
            <w:r w:rsidRPr="0034397D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</w:t>
            </w:r>
            <w:r w:rsidRPr="0034397D">
              <w:rPr>
                <w:spacing w:val="-6"/>
                <w:sz w:val="24"/>
                <w:szCs w:val="24"/>
              </w:rPr>
              <w:t xml:space="preserve">контроля (надзора) </w:t>
            </w:r>
            <w:r w:rsidRPr="0034397D">
              <w:rPr>
                <w:spacing w:val="-6"/>
                <w:sz w:val="24"/>
                <w:szCs w:val="24"/>
              </w:rPr>
              <w:br/>
              <w:t>и муниципального контроля»</w:t>
            </w:r>
            <w:r w:rsidRPr="0034397D"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2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Ханты-Мансийского автономного округа – Югры </w:t>
            </w:r>
            <w:r w:rsidRPr="0034397D">
              <w:rPr>
                <w:sz w:val="24"/>
                <w:szCs w:val="24"/>
              </w:rPr>
              <w:br/>
              <w:t xml:space="preserve">от 28.09.2012 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</w:t>
            </w:r>
            <w:r w:rsidRPr="0034397D">
              <w:rPr>
                <w:sz w:val="24"/>
                <w:szCs w:val="24"/>
              </w:rPr>
              <w:br/>
            </w:r>
            <w:r w:rsidRPr="0034397D">
              <w:rPr>
                <w:sz w:val="24"/>
                <w:szCs w:val="24"/>
              </w:rPr>
              <w:lastRenderedPageBreak/>
              <w:t>с органом государственного жилищного надзора Ханты-Мансийского автономного  округа – Югры»;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3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4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 w:rsidR="00DE3C39" w:rsidRPr="00C51230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Ханты-Мансийского</w:t>
            </w:r>
            <w:r w:rsidR="00DE3C39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 xml:space="preserve">, принят решением </w:t>
            </w:r>
            <w:proofErr w:type="spellStart"/>
            <w:r>
              <w:rPr>
                <w:spacing w:val="-4"/>
                <w:sz w:val="24"/>
                <w:szCs w:val="24"/>
              </w:rPr>
              <w:t>Сургутской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Постановление Администрации города Сургута от 03.10.2018 № 7522 «Об утверждении порядка организации и осуществления муниципального жилищного контроля на территории муниципального образования городской округ город Сургут».</w:t>
            </w:r>
          </w:p>
        </w:tc>
        <w:tc>
          <w:tcPr>
            <w:tcW w:w="2911" w:type="dxa"/>
          </w:tcPr>
          <w:p w:rsidR="00C51230" w:rsidRPr="0034397D" w:rsidRDefault="00C51230" w:rsidP="00C51230">
            <w:pPr>
              <w:jc w:val="both"/>
              <w:rPr>
                <w:bCs/>
                <w:sz w:val="24"/>
                <w:szCs w:val="24"/>
              </w:rPr>
            </w:pPr>
            <w:r w:rsidRPr="0034397D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города </w:t>
            </w:r>
            <w:r w:rsidRPr="0034397D">
              <w:rPr>
                <w:bCs/>
                <w:sz w:val="24"/>
                <w:szCs w:val="24"/>
              </w:rPr>
              <w:br/>
              <w:t xml:space="preserve">от 19.06.2019 №4385 </w:t>
            </w:r>
            <w:r>
              <w:rPr>
                <w:bCs/>
                <w:sz w:val="24"/>
                <w:szCs w:val="24"/>
              </w:rPr>
              <w:br/>
            </w:r>
            <w:r w:rsidRPr="0034397D">
              <w:rPr>
                <w:bCs/>
                <w:sz w:val="24"/>
                <w:szCs w:val="24"/>
              </w:rPr>
              <w:t>«Об утверждении 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D64DEB">
        <w:trPr>
          <w:trHeight w:val="699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230" w:rsidRPr="002C4531" w:rsidRDefault="00C51230" w:rsidP="00C51230">
            <w:pPr>
              <w:jc w:val="center"/>
              <w:rPr>
                <w:sz w:val="24"/>
                <w:szCs w:val="24"/>
              </w:rPr>
            </w:pPr>
            <w:r w:rsidRPr="002C4531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Земельный </w:t>
            </w:r>
            <w:hyperlink r:id="rId15" w:history="1">
              <w:r w:rsidRPr="0034397D">
                <w:rPr>
                  <w:rStyle w:val="a5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34397D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34397D">
              <w:rPr>
                <w:sz w:val="24"/>
                <w:szCs w:val="24"/>
              </w:rPr>
              <w:t xml:space="preserve">Российской Федерации </w:t>
            </w:r>
            <w:r w:rsidRPr="0034397D">
              <w:rPr>
                <w:sz w:val="24"/>
                <w:szCs w:val="24"/>
                <w:shd w:val="clear" w:color="auto" w:fill="FFFFFF"/>
              </w:rPr>
              <w:t>от 25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.10.</w:t>
            </w:r>
            <w:r w:rsidRPr="0034397D">
              <w:rPr>
                <w:sz w:val="24"/>
                <w:szCs w:val="24"/>
                <w:shd w:val="clear" w:color="auto" w:fill="FFFFFF"/>
              </w:rPr>
              <w:t>2001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 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br/>
            </w:r>
            <w:r w:rsidRPr="0034397D">
              <w:rPr>
                <w:sz w:val="24"/>
                <w:szCs w:val="24"/>
                <w:shd w:val="clear" w:color="auto" w:fill="FFFFFF"/>
              </w:rPr>
              <w:t>№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 </w:t>
            </w:r>
            <w:r w:rsidRPr="0034397D">
              <w:rPr>
                <w:sz w:val="24"/>
                <w:szCs w:val="24"/>
                <w:shd w:val="clear" w:color="auto" w:fill="FFFFFF"/>
              </w:rPr>
              <w:t>136-ФЗ;</w:t>
            </w:r>
            <w:r w:rsidRPr="0034397D">
              <w:rPr>
                <w:sz w:val="24"/>
                <w:szCs w:val="24"/>
              </w:rPr>
              <w:t xml:space="preserve"> 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>- Федеральный </w:t>
            </w:r>
            <w:hyperlink r:id="rId16" w:history="1">
              <w:r w:rsidRPr="0034397D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34397D">
              <w:t xml:space="preserve"> 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br/>
              <w:t>и муниципального контроля»;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7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34397D">
              <w:t> </w:t>
            </w:r>
            <w:hyperlink r:id="rId18" w:history="1">
              <w:r w:rsidRPr="0034397D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34397D">
              <w:rPr>
                <w:rStyle w:val="a5"/>
                <w:color w:val="auto"/>
                <w:u w:val="none"/>
              </w:rPr>
              <w:t xml:space="preserve"> </w:t>
            </w:r>
            <w:r w:rsidRPr="0034397D">
              <w:t>Правительства Ханты-Мансийского автономного округа – Югры от 14.08.2015 № 257-п «О порядке осуществления муниципального земельного контроля в Ханты-Мансийском автономном округе – Югре»;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9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 w:rsidR="00DE3C39" w:rsidRPr="00C51230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Ханты-Мансийского</w:t>
            </w:r>
            <w:r w:rsidR="00DE3C39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 xml:space="preserve">, принят решением </w:t>
            </w:r>
            <w:proofErr w:type="spellStart"/>
            <w:r>
              <w:rPr>
                <w:spacing w:val="-4"/>
                <w:sz w:val="24"/>
                <w:szCs w:val="24"/>
              </w:rPr>
              <w:t>Сургутской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lastRenderedPageBreak/>
              <w:t xml:space="preserve">- </w:t>
            </w:r>
            <w:hyperlink r:id="rId20" w:history="1">
              <w:r w:rsidRPr="0034397D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34397D">
              <w:t xml:space="preserve"> Администрации города Сургута от 28.12.2016 </w:t>
            </w:r>
            <w:r w:rsidRPr="0034397D">
              <w:br/>
              <w:t>№ 9585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397D">
              <w:rPr>
                <w:bCs/>
              </w:rPr>
              <w:t xml:space="preserve">- Постановление Администрации г. Сургута от 11.12.2018 г. </w:t>
            </w:r>
            <w:r w:rsidRPr="0034397D">
              <w:rPr>
                <w:bCs/>
              </w:rPr>
              <w:br/>
              <w:t>№ 9572 «Об утверждении порядка организации и осуществления муниципального земельного контроля на территории муниципального образования городской округ город Сургут».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lastRenderedPageBreak/>
              <w:t xml:space="preserve">Постановление Администрации города Сургута от 26.07.2012 </w:t>
            </w:r>
            <w:r w:rsidRPr="0034397D">
              <w:rPr>
                <w:sz w:val="24"/>
                <w:szCs w:val="24"/>
              </w:rPr>
              <w:br/>
              <w:t>№ 5696 «Об утверждении административного регламента «Осуществление муниципального земельного контроля на территории муниципального образования городской округ город Сургут»</w:t>
            </w:r>
          </w:p>
        </w:tc>
      </w:tr>
      <w:tr w:rsidR="00C51230" w:rsidRPr="00CE769F" w:rsidTr="00793F7F"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230" w:rsidRPr="00E72653" w:rsidRDefault="00C51230" w:rsidP="00C51230">
            <w:pPr>
              <w:jc w:val="center"/>
              <w:rPr>
                <w:sz w:val="24"/>
                <w:szCs w:val="24"/>
              </w:rPr>
            </w:pPr>
            <w:r w:rsidRPr="00E72653">
              <w:rPr>
                <w:sz w:val="24"/>
                <w:szCs w:val="24"/>
              </w:rPr>
              <w:t xml:space="preserve">Муниципальный контроль за сохранностью автомобильных дорог </w:t>
            </w:r>
            <w:r w:rsidRPr="00E72653">
              <w:rPr>
                <w:sz w:val="24"/>
                <w:szCs w:val="24"/>
              </w:rPr>
              <w:br/>
              <w:t xml:space="preserve">местного значения в границах городского округа город Сургут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230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  <w:p w:rsidR="00C51230" w:rsidRDefault="00C51230" w:rsidP="00C51230">
            <w:pPr>
              <w:jc w:val="center"/>
              <w:rPr>
                <w:sz w:val="24"/>
                <w:szCs w:val="24"/>
              </w:rPr>
            </w:pPr>
          </w:p>
          <w:p w:rsidR="00C51230" w:rsidRPr="00CE769F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br/>
              <w:t>и о внесении изменений в отдельные законодательные акты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такого предостережения»;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21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rFonts w:eastAsiaTheme="minorEastAsia"/>
                <w:sz w:val="24"/>
                <w:szCs w:val="24"/>
              </w:rPr>
              <w:lastRenderedPageBreak/>
              <w:t xml:space="preserve">- </w:t>
            </w:r>
            <w:hyperlink r:id="rId22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 w:rsidR="00DE3C39" w:rsidRPr="00C51230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Ханты-Мансийского</w:t>
            </w:r>
            <w:r w:rsidR="00DE3C39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 xml:space="preserve">, принят решением </w:t>
            </w:r>
            <w:proofErr w:type="spellStart"/>
            <w:r>
              <w:rPr>
                <w:spacing w:val="-4"/>
                <w:sz w:val="24"/>
                <w:szCs w:val="24"/>
              </w:rPr>
              <w:t>Сургутской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C51230" w:rsidRPr="0034397D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Постановление Администрации города от 28.12.2016 № 9585 «Об утверждении порядка оформления и содержания заданий, </w:t>
            </w:r>
            <w:r w:rsidRPr="0034397D">
              <w:rPr>
                <w:sz w:val="24"/>
                <w:szCs w:val="24"/>
              </w:rPr>
              <w:br/>
              <w:t xml:space="preserve">а также результатов мероприятий по контролю без взаимодействия с юридическими лицами, индивидуальными предпринимателями» 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lastRenderedPageBreak/>
              <w:t xml:space="preserve">Постановление Администрации города Сургута от 14.04.2020 </w:t>
            </w:r>
            <w:r w:rsidRPr="0034397D">
              <w:br/>
              <w:t>№ 2402 «Об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городского округа город Сургут»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C51230">
        <w:trPr>
          <w:trHeight w:val="707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230" w:rsidRPr="003A327D" w:rsidRDefault="00C51230" w:rsidP="00C51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27D">
              <w:rPr>
                <w:sz w:val="24"/>
                <w:szCs w:val="24"/>
              </w:rPr>
              <w:t xml:space="preserve">Муниципальный лесной контроль </w:t>
            </w:r>
            <w:r w:rsidRPr="003A327D">
              <w:rPr>
                <w:color w:val="000000"/>
                <w:sz w:val="24"/>
                <w:szCs w:val="24"/>
              </w:rPr>
              <w:t>в границах городского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Лесной кодекс Российской Федерации от 04.12.2006 № 200-ФЗ;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муниципального контроля»;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>- Приказ Министерства природных ресурсов и экологии Российской Федерации от 31.08.2015 № 373 «Об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23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24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>
              <w:rPr>
                <w:spacing w:val="-4"/>
                <w:sz w:val="24"/>
                <w:szCs w:val="24"/>
              </w:rPr>
              <w:t>, принят решением Сургутской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Ханты-Мансийского автономного округа – Югры </w:t>
            </w:r>
            <w:r w:rsidRPr="0034397D">
              <w:rPr>
                <w:spacing w:val="-4"/>
                <w:sz w:val="24"/>
                <w:szCs w:val="24"/>
              </w:rPr>
              <w:t>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Постановление Администрации города Сургута от 28.12.2016 </w:t>
            </w:r>
            <w:r w:rsidRPr="0034397D">
              <w:br/>
              <w:t xml:space="preserve">№ 9585 «Об утверждении порядка оформления и содержании заданий, а также результатов мероприятия по контролю без </w:t>
            </w:r>
            <w:r w:rsidRPr="0034397D">
              <w:lastRenderedPageBreak/>
              <w:t>взаимодействия с юридическими лицами, индивидуальными предпринимателями».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lastRenderedPageBreak/>
              <w:t>Постановление Администрации города Сургута от 2</w:t>
            </w:r>
            <w:r>
              <w:t>0</w:t>
            </w:r>
            <w:r w:rsidRPr="0034397D">
              <w:t>.0</w:t>
            </w:r>
            <w:r>
              <w:t>5.2020</w:t>
            </w:r>
            <w:r w:rsidRPr="0034397D">
              <w:t xml:space="preserve"> </w:t>
            </w:r>
            <w:r w:rsidRPr="0034397D">
              <w:br/>
              <w:t xml:space="preserve">№ </w:t>
            </w:r>
            <w:r>
              <w:t>3284</w:t>
            </w:r>
            <w:r w:rsidRPr="0034397D">
              <w:t xml:space="preserve"> «Об утверждении административного регламента «Осуществление муниципального лесного контроля</w:t>
            </w:r>
            <w:r>
              <w:t xml:space="preserve"> на территории муниципального образования городской округ город Сургут</w:t>
            </w:r>
            <w:r w:rsidRPr="0034397D">
              <w:t>»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793F7F"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230" w:rsidRPr="00622513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513">
              <w:rPr>
                <w:sz w:val="24"/>
                <w:szCs w:val="24"/>
              </w:rPr>
              <w:t xml:space="preserve">униципальный контроль </w:t>
            </w:r>
            <w:r w:rsidRPr="00622513">
              <w:rPr>
                <w:sz w:val="24"/>
                <w:szCs w:val="24"/>
              </w:rPr>
              <w:br/>
              <w:t xml:space="preserve">за рациональным использованием и охраной недр при пользовании недрами </w:t>
            </w:r>
            <w:r w:rsidRPr="00622513">
              <w:rPr>
                <w:sz w:val="24"/>
                <w:szCs w:val="24"/>
              </w:rPr>
              <w:br/>
              <w:t xml:space="preserve">для целей разведки и добычи общераспространенных полезных ископаемых, </w:t>
            </w:r>
            <w:r w:rsidRPr="00622513">
              <w:rPr>
                <w:sz w:val="24"/>
                <w:szCs w:val="24"/>
              </w:rPr>
              <w:br/>
              <w:t xml:space="preserve">а также строительства и эксплуатации подземных сооружений местного </w:t>
            </w:r>
            <w:r w:rsidRPr="00622513">
              <w:rPr>
                <w:sz w:val="24"/>
                <w:szCs w:val="24"/>
              </w:rPr>
              <w:br/>
              <w:t xml:space="preserve">и регионального значения, не связанных с добычей полезных ископаемых </w:t>
            </w:r>
            <w:r w:rsidRPr="00622513">
              <w:rPr>
                <w:sz w:val="24"/>
                <w:szCs w:val="24"/>
              </w:rPr>
              <w:br/>
              <w:t>на территории городского округа город Сургут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25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Российской Федерации от 21.02.1992 № 2395-I </w:t>
            </w:r>
            <w:r w:rsidRPr="0034397D">
              <w:rPr>
                <w:sz w:val="24"/>
                <w:szCs w:val="24"/>
              </w:rPr>
              <w:br/>
              <w:t>«О недрах»;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муниципального контроля»;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26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Ханты-Мансийского автономного округа – Югры </w:t>
            </w:r>
            <w:r w:rsidRPr="0034397D">
              <w:rPr>
                <w:sz w:val="24"/>
                <w:szCs w:val="24"/>
              </w:rPr>
              <w:br/>
              <w:t>от 17.10.2005 № 82-оз «О пользовании участками недр местного значения на территории Ханты-Мансийского автономного округа – Югры»;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27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28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 w:rsidR="00DE3C39" w:rsidRPr="00C51230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Ханты-Мансийского</w:t>
            </w:r>
            <w:r w:rsidR="00DE3C39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 xml:space="preserve">, принят решением </w:t>
            </w:r>
            <w:proofErr w:type="spellStart"/>
            <w:r>
              <w:rPr>
                <w:spacing w:val="-4"/>
                <w:sz w:val="24"/>
                <w:szCs w:val="24"/>
              </w:rPr>
              <w:t>Сургутской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Постановление Администрации города Сургута от 28.12.2016 </w:t>
            </w:r>
            <w:r w:rsidRPr="0034397D">
              <w:br/>
              <w:t>№ 9585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предпринимателями».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Постановление Администрации города Сургута № 9935 </w:t>
            </w:r>
            <w:r>
              <w:rPr>
                <w:sz w:val="24"/>
                <w:szCs w:val="24"/>
              </w:rPr>
              <w:br/>
            </w:r>
            <w:r w:rsidRPr="0034397D">
              <w:rPr>
                <w:sz w:val="24"/>
                <w:szCs w:val="24"/>
              </w:rPr>
              <w:t xml:space="preserve">от 25.12.2020 </w:t>
            </w:r>
            <w:r>
              <w:rPr>
                <w:sz w:val="24"/>
                <w:szCs w:val="24"/>
              </w:rPr>
              <w:br/>
            </w:r>
            <w:r w:rsidRPr="0034397D">
              <w:rPr>
                <w:sz w:val="24"/>
                <w:szCs w:val="24"/>
              </w:rPr>
              <w:t xml:space="preserve">«Об утверждении административного </w:t>
            </w:r>
          </w:p>
          <w:p w:rsidR="00C51230" w:rsidRPr="0034397D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регламента осуществления муниципального </w:t>
            </w:r>
            <w:r w:rsidRPr="0034397D">
              <w:rPr>
                <w:sz w:val="24"/>
                <w:szCs w:val="24"/>
              </w:rPr>
              <w:br/>
              <w:t>контроля за</w:t>
            </w:r>
            <w:r>
              <w:rPr>
                <w:sz w:val="24"/>
                <w:szCs w:val="24"/>
              </w:rPr>
              <w:t xml:space="preserve"> </w:t>
            </w:r>
            <w:r w:rsidRPr="0034397D">
              <w:rPr>
                <w:sz w:val="24"/>
                <w:szCs w:val="24"/>
              </w:rPr>
              <w:t xml:space="preserve">рациональным использованием и охраной недр при пользовании недрами </w:t>
            </w:r>
          </w:p>
          <w:p w:rsidR="00C51230" w:rsidRPr="0034397D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для целей разведки и добычи общераспространенных полезных ископаемых, а также строительства </w:t>
            </w:r>
            <w:r w:rsidRPr="0034397D">
              <w:rPr>
                <w:sz w:val="24"/>
                <w:szCs w:val="24"/>
              </w:rPr>
              <w:br/>
              <w:t xml:space="preserve">и эксплуатации подземных сооружений </w:t>
            </w:r>
            <w:r w:rsidRPr="0034397D">
              <w:rPr>
                <w:sz w:val="24"/>
                <w:szCs w:val="24"/>
              </w:rPr>
              <w:br/>
              <w:t xml:space="preserve">местного и регионального значения, не связанных с добычей полезных </w:t>
            </w:r>
          </w:p>
          <w:p w:rsidR="00C51230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ископаемых на территории городского округа город Сургут»</w:t>
            </w:r>
          </w:p>
          <w:p w:rsidR="00C51230" w:rsidRPr="0034397D" w:rsidRDefault="00C51230" w:rsidP="00C51230">
            <w:pPr>
              <w:jc w:val="both"/>
              <w:rPr>
                <w:sz w:val="8"/>
                <w:szCs w:val="8"/>
              </w:rPr>
            </w:pPr>
          </w:p>
        </w:tc>
      </w:tr>
      <w:tr w:rsidR="00C51230" w:rsidRPr="00CE769F" w:rsidTr="00C51230">
        <w:trPr>
          <w:trHeight w:val="3967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230" w:rsidRPr="003A327D" w:rsidRDefault="00C51230" w:rsidP="00C51230">
            <w:pPr>
              <w:jc w:val="center"/>
              <w:rPr>
                <w:sz w:val="24"/>
                <w:szCs w:val="24"/>
              </w:rPr>
            </w:pPr>
            <w:r w:rsidRPr="002C4531">
              <w:rPr>
                <w:sz w:val="24"/>
                <w:szCs w:val="24"/>
              </w:rPr>
              <w:t xml:space="preserve">Муниципальный контроль в области </w:t>
            </w:r>
            <w:r w:rsidRPr="003A327D">
              <w:rPr>
                <w:sz w:val="24"/>
                <w:szCs w:val="24"/>
              </w:rPr>
              <w:t>торговой деятельности на территории городского округа.</w:t>
            </w:r>
          </w:p>
          <w:p w:rsidR="00C51230" w:rsidRPr="002C4531" w:rsidRDefault="00C51230" w:rsidP="00C5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1230" w:rsidRPr="00FF3449" w:rsidRDefault="00C51230" w:rsidP="00C51230">
            <w:pPr>
              <w:jc w:val="both"/>
              <w:rPr>
                <w:sz w:val="24"/>
                <w:szCs w:val="24"/>
              </w:rPr>
            </w:pPr>
            <w:r w:rsidRPr="00FF344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29" w:history="1">
              <w:r w:rsidRPr="00FF3449">
                <w:rPr>
                  <w:rStyle w:val="a5"/>
                  <w:color w:val="auto"/>
                  <w:u w:val="none"/>
                </w:rPr>
                <w:t>Федеральный закон</w:t>
              </w:r>
            </w:hyperlink>
            <w:r w:rsidRPr="00FF3449">
              <w:t xml:space="preserve"> от 26.12.2008 № 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FF3449">
              <w:br/>
              <w:t xml:space="preserve">и муниципального контроля»; 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0" w:history="1">
              <w:r w:rsidRPr="00FF3449">
                <w:rPr>
                  <w:rStyle w:val="a5"/>
                  <w:color w:val="auto"/>
                  <w:u w:val="none"/>
                </w:rPr>
                <w:t>Федеральный закон</w:t>
              </w:r>
            </w:hyperlink>
            <w:r w:rsidRPr="00FF3449">
              <w:t xml:space="preserve"> от 28.12.2009 № 381-ФЗ «Об основах государственного регулирования торговой деятельности </w:t>
            </w:r>
            <w:r w:rsidRPr="00FF3449">
              <w:br/>
              <w:t>в Российской Федерации»;</w:t>
            </w:r>
          </w:p>
          <w:p w:rsidR="00C51230" w:rsidRPr="008A6CEE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1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 xml:space="preserve"> Правительства Российской Федерации </w:t>
            </w:r>
            <w:r w:rsidRPr="00FF3449">
              <w:br/>
              <w:t xml:space="preserve">от 29.09.2010 № 772 «Об утверждении Правил включения нестационарных торговых объектов, расположенных </w:t>
            </w:r>
            <w:r w:rsidRPr="00FF3449">
              <w:br/>
              <w:t xml:space="preserve">на земельных участках, в зданиях, строениях и сооружениях, находящихся в государственной собственности, в схему размещения </w:t>
            </w:r>
            <w:r w:rsidRPr="008A6CEE">
              <w:t>нестационарных торговых объектов»;</w:t>
            </w:r>
          </w:p>
          <w:p w:rsidR="00C51230" w:rsidRPr="008A6CEE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A6CEE">
              <w:t xml:space="preserve">- Закон Ханты-Мансийского автономного округа - Югры </w:t>
            </w:r>
            <w:r w:rsidRPr="008A6CEE">
              <w:br/>
              <w:t>от 11.05.2010 № 85-оз «О государственном регулировании торговой деятельности в Ханты-Мансийском автономном округе – Югре»;</w:t>
            </w:r>
          </w:p>
          <w:p w:rsidR="00C51230" w:rsidRPr="008A6CEE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A6CEE">
              <w:t>- Закон Ханты-Мансийского автономного округа – Югры от 11.06.2010 № 102-оз «Об административных правонарушениях»;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 w:rsidRPr="008A6CEE">
              <w:rPr>
                <w:sz w:val="24"/>
                <w:szCs w:val="24"/>
              </w:rPr>
              <w:t xml:space="preserve">- </w:t>
            </w:r>
            <w:hyperlink r:id="rId32" w:history="1">
              <w:r w:rsidRPr="008A6CEE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8A6CEE">
              <w:rPr>
                <w:sz w:val="24"/>
                <w:szCs w:val="24"/>
              </w:rPr>
      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</w:t>
            </w:r>
            <w:r w:rsidRPr="00C512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FF3449">
              <w:t xml:space="preserve"> </w:t>
            </w:r>
            <w:hyperlink r:id="rId33" w:history="1">
              <w:r w:rsidRPr="00FF3449">
                <w:rPr>
                  <w:spacing w:val="-4"/>
                </w:rPr>
                <w:t>Устав</w:t>
              </w:r>
            </w:hyperlink>
            <w:r w:rsidRPr="00FF3449">
              <w:rPr>
                <w:spacing w:val="-4"/>
              </w:rPr>
              <w:t xml:space="preserve"> муниципального образования городской округ город Сургут</w:t>
            </w:r>
            <w:r w:rsidR="00DE3C39" w:rsidRPr="00C51230">
              <w:t xml:space="preserve"> </w:t>
            </w:r>
            <w:r w:rsidR="00DE3C39" w:rsidRPr="00C51230">
              <w:t>Ханты-Мансийского</w:t>
            </w:r>
            <w:r w:rsidR="00DE3C39">
              <w:t xml:space="preserve"> </w:t>
            </w:r>
            <w:r w:rsidR="00DE3C39" w:rsidRPr="00C51230">
              <w:t>автономного округа – Югры</w:t>
            </w:r>
            <w:r w:rsidRPr="00FF3449">
              <w:rPr>
                <w:spacing w:val="-4"/>
              </w:rPr>
              <w:t xml:space="preserve">, принят решением </w:t>
            </w:r>
            <w:proofErr w:type="spellStart"/>
            <w:r w:rsidRPr="00FF3449">
              <w:rPr>
                <w:spacing w:val="-4"/>
              </w:rPr>
              <w:t>Сургутской</w:t>
            </w:r>
            <w:proofErr w:type="spellEnd"/>
            <w:r w:rsidRPr="00FF3449">
              <w:rPr>
                <w:spacing w:val="-4"/>
              </w:rPr>
              <w:t xml:space="preserve"> городской Думы от 18.02.2005</w:t>
            </w:r>
            <w:r w:rsidRPr="00FF3449">
              <w:t xml:space="preserve"> № 425-</w:t>
            </w:r>
            <w:r w:rsidRPr="00FF3449">
              <w:rPr>
                <w:lang w:val="en-US"/>
              </w:rPr>
              <w:t>III</w:t>
            </w:r>
            <w:r w:rsidRPr="00FF3449">
              <w:t>-ГД;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4" w:history="1">
              <w:r w:rsidRPr="00FF3449">
                <w:rPr>
                  <w:rStyle w:val="a5"/>
                  <w:color w:val="auto"/>
                  <w:u w:val="none"/>
                </w:rPr>
                <w:t>Решение</w:t>
              </w:r>
            </w:hyperlink>
            <w:r w:rsidRPr="00FF3449">
              <w:t xml:space="preserve"> Думы города Сургута от 26.12.2017 № 206-VIДГ </w:t>
            </w:r>
            <w:r w:rsidRPr="00FF3449">
              <w:br/>
              <w:t>«О Правилах благоустройства территории города Сургута»;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hyperlink r:id="rId35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 xml:space="preserve"> Администрации города Сургута от 28.12.2016 № 9585 «Об утверждении порядка оформления и содержания заданий, а также результатов мероприятий по контролю без </w:t>
            </w:r>
            <w:r w:rsidRPr="00FF3449">
              <w:lastRenderedPageBreak/>
              <w:t>взаимодействия с юридическими лицами, индивидуальными предпринимателями»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6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 xml:space="preserve"> Администрации города Сургута от 09.11.2017 № 9589 «О размещении нестационарных торговых объектов </w:t>
            </w:r>
            <w:r w:rsidRPr="00FF3449">
              <w:br/>
              <w:t>на территории города Сургута»;</w:t>
            </w:r>
          </w:p>
          <w:p w:rsidR="00C51230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7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> Администрации города Сургута от 03.04.2012 № 2199 «Об утверждении схемы размещения нестационарных объектов на территории муниципального образования городской округ город Су</w:t>
            </w:r>
            <w:r>
              <w:t>ргут»;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8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> Администрации города Сургута от</w:t>
            </w:r>
            <w:r>
              <w:t xml:space="preserve"> 30.01.2014 </w:t>
            </w:r>
            <w:r>
              <w:br/>
              <w:t>№ 628 «об утверждении перечня должностных лиц Администрации города, уполномоченных составлять протоколы об административных правонарушениях».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lastRenderedPageBreak/>
              <w:t>Постановление Администрации города Сургута от 13.07.2020 № 4640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Сургут Ханты-Мансийского автономного округа – Югры».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793F7F">
        <w:trPr>
          <w:trHeight w:val="3107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230" w:rsidRPr="002C4531" w:rsidRDefault="00C51230" w:rsidP="00C51230">
            <w:pPr>
              <w:jc w:val="center"/>
              <w:rPr>
                <w:sz w:val="24"/>
                <w:szCs w:val="24"/>
              </w:rPr>
            </w:pPr>
            <w:r w:rsidRPr="002C4531">
              <w:rPr>
                <w:sz w:val="24"/>
                <w:szCs w:val="24"/>
              </w:rPr>
              <w:t xml:space="preserve">Муниципальный контроль </w:t>
            </w:r>
            <w:r w:rsidRPr="002C4531">
              <w:rPr>
                <w:color w:val="000000"/>
                <w:sz w:val="24"/>
                <w:szCs w:val="24"/>
              </w:rPr>
              <w:t>в области использования и охраны особо охраняемых природных территорий местного значения.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14.03.1995 № 33-ФЗ «Об особо охраняемых природных территориях»;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Федеральный </w:t>
            </w:r>
            <w:hyperlink r:id="rId39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rPr>
                <w:sz w:val="24"/>
                <w:szCs w:val="24"/>
              </w:rPr>
              <w:br/>
              <w:t>и муниципального контроля»;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0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956C2D" w:rsidRDefault="00C51230" w:rsidP="00DE3C39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41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 w:rsidR="00DE3C39" w:rsidRPr="00C51230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Ханты-Мансийского</w:t>
            </w:r>
            <w:r w:rsidR="00DE3C39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 xml:space="preserve">, принят решением </w:t>
            </w:r>
            <w:proofErr w:type="spellStart"/>
            <w:r>
              <w:rPr>
                <w:spacing w:val="-4"/>
                <w:sz w:val="24"/>
                <w:szCs w:val="24"/>
              </w:rPr>
              <w:t>Сургутской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-ГД.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793F7F"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230" w:rsidRDefault="00C51230" w:rsidP="00C512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за соблюдением </w:t>
            </w:r>
            <w:r>
              <w:rPr>
                <w:sz w:val="24"/>
                <w:szCs w:val="24"/>
              </w:rPr>
              <w:lastRenderedPageBreak/>
              <w:t>Правил благоустройства города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контрольное управление </w:t>
            </w:r>
            <w:r>
              <w:rPr>
                <w:sz w:val="24"/>
                <w:szCs w:val="24"/>
              </w:rPr>
              <w:lastRenderedPageBreak/>
              <w:t>Администрации города Сургута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lastRenderedPageBreak/>
              <w:t xml:space="preserve">- Федеральный </w:t>
            </w:r>
            <w:hyperlink r:id="rId42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lastRenderedPageBreak/>
              <w:t xml:space="preserve">- Федеральный </w:t>
            </w:r>
            <w:hyperlink r:id="rId43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rPr>
                <w:sz w:val="24"/>
                <w:szCs w:val="24"/>
              </w:rPr>
              <w:br/>
              <w:t>и муниципального контроля»;</w:t>
            </w:r>
          </w:p>
          <w:p w:rsidR="00C51230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>- Закон Ханты-Мансийского автономного округа – Югры от 11.06.2010 № 102-оз «Об административных правонарушениях»</w:t>
            </w:r>
            <w:r>
              <w:t>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4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45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 w:rsidR="00DE3C39" w:rsidRPr="00C51230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Ханты-Мансийского</w:t>
            </w:r>
            <w:r w:rsidR="00DE3C39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 xml:space="preserve">, принят решением </w:t>
            </w:r>
            <w:proofErr w:type="spellStart"/>
            <w:r>
              <w:rPr>
                <w:spacing w:val="-4"/>
                <w:sz w:val="24"/>
                <w:szCs w:val="24"/>
              </w:rPr>
              <w:t>Сургутской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C51230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</w:t>
            </w:r>
            <w:hyperlink r:id="rId46" w:history="1">
              <w:r w:rsidRPr="0034397D">
                <w:rPr>
                  <w:rStyle w:val="a5"/>
                  <w:color w:val="auto"/>
                  <w:u w:val="none"/>
                </w:rPr>
                <w:t>Решение</w:t>
              </w:r>
            </w:hyperlink>
            <w:r w:rsidRPr="0034397D">
              <w:t> Думы города Сургута от 26.12.2017 № 206-VIДГ</w:t>
            </w:r>
            <w:r w:rsidRPr="0034397D">
              <w:br/>
              <w:t>«О Правилах благоустройства территории города Сургута».</w:t>
            </w:r>
          </w:p>
          <w:p w:rsidR="00C51230" w:rsidRPr="00C51230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47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> Администрации города Сургута от</w:t>
            </w:r>
            <w:r>
              <w:t xml:space="preserve"> 30.01.2014 </w:t>
            </w:r>
            <w:r>
              <w:br/>
              <w:t>№ 628 «об утверждении перечня должностных лиц Администрации города, уполномоченных составлять протоколы об административных правонарушениях».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center"/>
              <w:rPr>
                <w:sz w:val="24"/>
                <w:szCs w:val="24"/>
              </w:rPr>
            </w:pPr>
          </w:p>
        </w:tc>
      </w:tr>
      <w:tr w:rsidR="00C51230" w:rsidRPr="00CE769F" w:rsidTr="00C51230">
        <w:trPr>
          <w:trHeight w:val="1841"/>
        </w:trPr>
        <w:tc>
          <w:tcPr>
            <w:tcW w:w="562" w:type="dxa"/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51230" w:rsidRPr="005A60F0" w:rsidRDefault="00C51230" w:rsidP="00C512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60F0">
              <w:rPr>
                <w:sz w:val="24"/>
                <w:szCs w:val="24"/>
              </w:rPr>
              <w:t>Муниципальный контроль з</w:t>
            </w:r>
            <w:r w:rsidRPr="005A60F0">
              <w:rPr>
                <w:color w:val="000000"/>
                <w:sz w:val="24"/>
                <w:szCs w:val="24"/>
                <w:shd w:val="clear" w:color="auto" w:fill="FFFFFF"/>
              </w:rPr>
              <w:t>а соблюдением требований законодательства по размещению и эксплуатации рекламных конструкций на территории города</w:t>
            </w:r>
          </w:p>
        </w:tc>
        <w:tc>
          <w:tcPr>
            <w:tcW w:w="1985" w:type="dxa"/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6946" w:type="dxa"/>
          </w:tcPr>
          <w:p w:rsidR="00C51230" w:rsidRPr="00F90142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142">
              <w:rPr>
                <w:sz w:val="24"/>
                <w:szCs w:val="24"/>
              </w:rPr>
              <w:t xml:space="preserve">- Федеральный </w:t>
            </w:r>
            <w:hyperlink r:id="rId48" w:history="1">
              <w:r w:rsidRPr="00F90142">
                <w:rPr>
                  <w:sz w:val="24"/>
                  <w:szCs w:val="24"/>
                </w:rPr>
                <w:t>закон</w:t>
              </w:r>
            </w:hyperlink>
            <w:r w:rsidRPr="00F90142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51230" w:rsidRPr="00F90142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142">
              <w:rPr>
                <w:sz w:val="24"/>
                <w:szCs w:val="24"/>
              </w:rPr>
              <w:t xml:space="preserve">- Федеральный </w:t>
            </w:r>
            <w:hyperlink r:id="rId49" w:history="1">
              <w:r w:rsidRPr="00F90142">
                <w:rPr>
                  <w:sz w:val="24"/>
                  <w:szCs w:val="24"/>
                </w:rPr>
                <w:t>закон</w:t>
              </w:r>
            </w:hyperlink>
            <w:r w:rsidRPr="00F90142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F90142">
              <w:rPr>
                <w:sz w:val="24"/>
                <w:szCs w:val="24"/>
              </w:rPr>
              <w:br/>
              <w:t>и муниципального контроля»;</w:t>
            </w:r>
          </w:p>
          <w:p w:rsidR="00C51230" w:rsidRPr="00F90142" w:rsidRDefault="00C51230" w:rsidP="00C51230">
            <w:pPr>
              <w:jc w:val="both"/>
              <w:rPr>
                <w:sz w:val="24"/>
                <w:szCs w:val="24"/>
              </w:rPr>
            </w:pPr>
            <w:r w:rsidRPr="00F90142">
              <w:rPr>
                <w:sz w:val="24"/>
                <w:szCs w:val="24"/>
              </w:rPr>
              <w:t xml:space="preserve">- Федеральный </w:t>
            </w:r>
            <w:hyperlink r:id="rId50" w:history="1">
              <w:r w:rsidRPr="00F90142">
                <w:rPr>
                  <w:sz w:val="24"/>
                  <w:szCs w:val="24"/>
                </w:rPr>
                <w:t>закон</w:t>
              </w:r>
            </w:hyperlink>
            <w:r w:rsidRPr="00F90142">
              <w:rPr>
                <w:sz w:val="24"/>
                <w:szCs w:val="24"/>
              </w:rPr>
              <w:t xml:space="preserve"> от 13.03.2006 года № 38-ФЗ «О рекламе»;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51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6457AE" w:rsidRDefault="00C51230" w:rsidP="00DE3C39">
            <w:pPr>
              <w:jc w:val="both"/>
              <w:rPr>
                <w:sz w:val="24"/>
                <w:szCs w:val="24"/>
              </w:rPr>
            </w:pPr>
            <w:r w:rsidRPr="00F90142">
              <w:rPr>
                <w:sz w:val="24"/>
                <w:szCs w:val="24"/>
              </w:rPr>
              <w:t xml:space="preserve">- </w:t>
            </w:r>
            <w:hyperlink r:id="rId52" w:history="1">
              <w:r w:rsidRPr="00F90142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F90142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город Сургут</w:t>
            </w:r>
            <w:r w:rsidR="00DE3C39" w:rsidRPr="00C51230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Ханты-Мансийского</w:t>
            </w:r>
            <w:r w:rsidR="00DE3C39">
              <w:rPr>
                <w:sz w:val="24"/>
                <w:szCs w:val="24"/>
              </w:rPr>
              <w:t xml:space="preserve"> </w:t>
            </w:r>
            <w:r w:rsidR="00DE3C39" w:rsidRPr="00C51230">
              <w:rPr>
                <w:sz w:val="24"/>
                <w:szCs w:val="24"/>
              </w:rPr>
              <w:t>автономного округа – Югры</w:t>
            </w:r>
            <w:r w:rsidRPr="00F90142">
              <w:rPr>
                <w:spacing w:val="-4"/>
                <w:sz w:val="24"/>
                <w:szCs w:val="24"/>
              </w:rPr>
              <w:t xml:space="preserve">, принят решением </w:t>
            </w:r>
            <w:proofErr w:type="spellStart"/>
            <w:r w:rsidRPr="00F90142">
              <w:rPr>
                <w:spacing w:val="-4"/>
                <w:sz w:val="24"/>
                <w:szCs w:val="24"/>
              </w:rPr>
              <w:t>Сургутской</w:t>
            </w:r>
            <w:proofErr w:type="spellEnd"/>
            <w:r w:rsidRPr="00F90142">
              <w:rPr>
                <w:spacing w:val="-4"/>
                <w:sz w:val="24"/>
                <w:szCs w:val="24"/>
              </w:rPr>
              <w:t xml:space="preserve"> городской Думы от 18.02.2005</w:t>
            </w:r>
            <w:r w:rsidRPr="00F90142">
              <w:rPr>
                <w:sz w:val="24"/>
                <w:szCs w:val="24"/>
              </w:rPr>
              <w:t xml:space="preserve"> № 425-</w:t>
            </w:r>
            <w:r w:rsidRPr="00F90142">
              <w:rPr>
                <w:sz w:val="24"/>
                <w:szCs w:val="24"/>
                <w:lang w:val="en-US"/>
              </w:rPr>
              <w:t>III</w:t>
            </w:r>
            <w:r w:rsidRPr="00F90142">
              <w:rPr>
                <w:sz w:val="24"/>
                <w:szCs w:val="24"/>
              </w:rPr>
              <w:t>-</w:t>
            </w:r>
            <w:proofErr w:type="gramStart"/>
            <w:r w:rsidRPr="00F90142">
              <w:rPr>
                <w:sz w:val="24"/>
                <w:szCs w:val="24"/>
              </w:rPr>
              <w:t xml:space="preserve">ГД.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11" w:type="dxa"/>
          </w:tcPr>
          <w:p w:rsidR="00C51230" w:rsidRPr="0034397D" w:rsidRDefault="00C51230" w:rsidP="00C512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047" w:rsidRDefault="00BD14DB" w:rsidP="00DE3C39">
      <w:bookmarkStart w:id="1" w:name="_GoBack"/>
      <w:bookmarkEnd w:id="1"/>
    </w:p>
    <w:sectPr w:rsidR="00AC6047" w:rsidSect="0034397D">
      <w:pgSz w:w="16838" w:h="11906" w:orient="landscape"/>
      <w:pgMar w:top="1418" w:right="1440" w:bottom="993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DB" w:rsidRDefault="00BD14DB" w:rsidP="008B0B79">
      <w:pPr>
        <w:spacing w:after="0" w:line="240" w:lineRule="auto"/>
      </w:pPr>
      <w:r>
        <w:separator/>
      </w:r>
    </w:p>
  </w:endnote>
  <w:endnote w:type="continuationSeparator" w:id="0">
    <w:p w:rsidR="00BD14DB" w:rsidRDefault="00BD14DB" w:rsidP="008B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DB" w:rsidRDefault="00BD14DB" w:rsidP="008B0B79">
      <w:pPr>
        <w:spacing w:after="0" w:line="240" w:lineRule="auto"/>
      </w:pPr>
      <w:r>
        <w:separator/>
      </w:r>
    </w:p>
  </w:footnote>
  <w:footnote w:type="continuationSeparator" w:id="0">
    <w:p w:rsidR="00BD14DB" w:rsidRDefault="00BD14DB" w:rsidP="008B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79" w:rsidRDefault="008B0B79">
    <w:pPr>
      <w:pStyle w:val="a9"/>
      <w:jc w:val="center"/>
    </w:pPr>
  </w:p>
  <w:p w:rsidR="008B0B79" w:rsidRDefault="008B0B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7"/>
    <w:rsid w:val="0002255F"/>
    <w:rsid w:val="00096D48"/>
    <w:rsid w:val="000B409C"/>
    <w:rsid w:val="00180FE3"/>
    <w:rsid w:val="001E0A40"/>
    <w:rsid w:val="001F0725"/>
    <w:rsid w:val="00222FE8"/>
    <w:rsid w:val="0024396B"/>
    <w:rsid w:val="0028440D"/>
    <w:rsid w:val="002C4531"/>
    <w:rsid w:val="002E036C"/>
    <w:rsid w:val="002F3542"/>
    <w:rsid w:val="0032779C"/>
    <w:rsid w:val="0034397D"/>
    <w:rsid w:val="003A327D"/>
    <w:rsid w:val="003D4DDB"/>
    <w:rsid w:val="003E196F"/>
    <w:rsid w:val="00467C81"/>
    <w:rsid w:val="00470CE0"/>
    <w:rsid w:val="004F22CC"/>
    <w:rsid w:val="0050553B"/>
    <w:rsid w:val="005107B0"/>
    <w:rsid w:val="00574373"/>
    <w:rsid w:val="00580E11"/>
    <w:rsid w:val="00582725"/>
    <w:rsid w:val="005A60F0"/>
    <w:rsid w:val="005F6D59"/>
    <w:rsid w:val="00622513"/>
    <w:rsid w:val="006457AE"/>
    <w:rsid w:val="006846FE"/>
    <w:rsid w:val="006A09D4"/>
    <w:rsid w:val="006F4F3C"/>
    <w:rsid w:val="00706C73"/>
    <w:rsid w:val="007079A7"/>
    <w:rsid w:val="00707C72"/>
    <w:rsid w:val="007842F7"/>
    <w:rsid w:val="00793F7F"/>
    <w:rsid w:val="00796F70"/>
    <w:rsid w:val="007C721A"/>
    <w:rsid w:val="007D72CD"/>
    <w:rsid w:val="00866A69"/>
    <w:rsid w:val="00891D2E"/>
    <w:rsid w:val="008A6CEE"/>
    <w:rsid w:val="008B0B79"/>
    <w:rsid w:val="008D2B7C"/>
    <w:rsid w:val="008E4068"/>
    <w:rsid w:val="008F76D6"/>
    <w:rsid w:val="00903EE0"/>
    <w:rsid w:val="00956C2D"/>
    <w:rsid w:val="00961224"/>
    <w:rsid w:val="009B5B88"/>
    <w:rsid w:val="009C571F"/>
    <w:rsid w:val="009E060F"/>
    <w:rsid w:val="00A13BC7"/>
    <w:rsid w:val="00A143F7"/>
    <w:rsid w:val="00A35122"/>
    <w:rsid w:val="00A505B3"/>
    <w:rsid w:val="00A6032B"/>
    <w:rsid w:val="00A740EE"/>
    <w:rsid w:val="00AD4038"/>
    <w:rsid w:val="00B3121F"/>
    <w:rsid w:val="00B7299C"/>
    <w:rsid w:val="00B83A8E"/>
    <w:rsid w:val="00B93083"/>
    <w:rsid w:val="00BA2FBA"/>
    <w:rsid w:val="00BD14DB"/>
    <w:rsid w:val="00C45855"/>
    <w:rsid w:val="00C51230"/>
    <w:rsid w:val="00CA0FC5"/>
    <w:rsid w:val="00CE769F"/>
    <w:rsid w:val="00D24F6C"/>
    <w:rsid w:val="00D64DEB"/>
    <w:rsid w:val="00D74BB6"/>
    <w:rsid w:val="00DA4BD1"/>
    <w:rsid w:val="00DC46A0"/>
    <w:rsid w:val="00DC63B5"/>
    <w:rsid w:val="00DD26E9"/>
    <w:rsid w:val="00DE3C39"/>
    <w:rsid w:val="00E16724"/>
    <w:rsid w:val="00E72653"/>
    <w:rsid w:val="00F1395D"/>
    <w:rsid w:val="00F30050"/>
    <w:rsid w:val="00F57C1D"/>
    <w:rsid w:val="00F90142"/>
    <w:rsid w:val="00F96A8A"/>
    <w:rsid w:val="00FE29FC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5246C7-120D-47A7-8892-1DBC4BA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327D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3A327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E7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B93083"/>
  </w:style>
  <w:style w:type="character" w:customStyle="1" w:styleId="10">
    <w:name w:val="Заголовок 1 Знак"/>
    <w:basedOn w:val="a0"/>
    <w:link w:val="1"/>
    <w:uiPriority w:val="9"/>
    <w:rsid w:val="00096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B79"/>
  </w:style>
  <w:style w:type="paragraph" w:styleId="ab">
    <w:name w:val="footer"/>
    <w:basedOn w:val="a"/>
    <w:link w:val="ac"/>
    <w:uiPriority w:val="99"/>
    <w:unhideWhenUsed/>
    <w:rsid w:val="008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18" Type="http://schemas.openxmlformats.org/officeDocument/2006/relationships/hyperlink" Target="consultantplus://offline/ref=D01E56F636EAD8CA0F98C3C820CCA6AEEAFCBB037FF42F1F3E915FE77A62168C0AC4A2E97203F7B021020CC1A58E3D05A04DC1CABDF9D7995EDA9681a5B1M" TargetMode="External"/><Relationship Id="rId26" Type="http://schemas.openxmlformats.org/officeDocument/2006/relationships/hyperlink" Target="consultantplus://offline/ref=6C027FBAD9A0D91F0BC6A63DDCC6E40474193B5AB5F21C403F14B5203581CB80767B9FC9A8CE82CC08EB9073B8FC99E53A6AA19524CD38CFA9B83FD2HCg3G" TargetMode="External"/><Relationship Id="rId39" Type="http://schemas.openxmlformats.org/officeDocument/2006/relationships/hyperlink" Target="consultantplus://offline/ref=2CC5517DB351F6CDECCA0D81475A257372AA966A28434035F26939661CC0981626A7A0EEE9BDC4C9614DEB6838lCH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34" Type="http://schemas.openxmlformats.org/officeDocument/2006/relationships/hyperlink" Target="http://mobileonline.garant.ru/document/redirect/45245482/0" TargetMode="External"/><Relationship Id="rId42" Type="http://schemas.openxmlformats.org/officeDocument/2006/relationships/hyperlink" Target="consultantplus://offline/ref=2CC5517DB351F6CDECCA0D81475A257372AA97612E424035F26939661CC0981626A7A0EEE9BDC4C9614DEB6838lCH4J" TargetMode="External"/><Relationship Id="rId47" Type="http://schemas.openxmlformats.org/officeDocument/2006/relationships/hyperlink" Target="http://mobileonline.garant.ru/document/redirect/45221032/0" TargetMode="External"/><Relationship Id="rId50" Type="http://schemas.openxmlformats.org/officeDocument/2006/relationships/hyperlink" Target="consultantplus://offline/ref=4E414F11FDDD10DB58AB417104AF5265F7F0DA404706F97D46CF40D8351B336C54D206107B384333604D6F1A959DDDCA3179C695730689B1t7K7J" TargetMode="External"/><Relationship Id="rId7" Type="http://schemas.openxmlformats.org/officeDocument/2006/relationships/hyperlink" Target="consultantplus://offline/ref=D8523127B56DC92F7E537F0AB8D41384A9412593B88C7C2B1E30E9F37BF75761DEBC2F2901D03BBEDFB6EBD2D92C85F13BDA8923A5CB86D80B5092D4RAPAF" TargetMode="External"/><Relationship Id="rId12" Type="http://schemas.openxmlformats.org/officeDocument/2006/relationships/hyperlink" Target="garantF1://18832872.0" TargetMode="External"/><Relationship Id="rId17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25" Type="http://schemas.openxmlformats.org/officeDocument/2006/relationships/hyperlink" Target="consultantplus://offline/ref=6C027FBAD9A0D91F0BC6B830CAAAB30B71116C55B7F212146B48B3776AD1CDD5363B999CEB8A8FC508E0CD23FFA2C0B47D21AC9C39D138C4HBg7G" TargetMode="External"/><Relationship Id="rId33" Type="http://schemas.openxmlformats.org/officeDocument/2006/relationships/hyperlink" Target="garantF1://29007763.0" TargetMode="External"/><Relationship Id="rId38" Type="http://schemas.openxmlformats.org/officeDocument/2006/relationships/hyperlink" Target="http://mobileonline.garant.ru/document/redirect/45221032/0" TargetMode="External"/><Relationship Id="rId46" Type="http://schemas.openxmlformats.org/officeDocument/2006/relationships/hyperlink" Target="http://mobileonline.garant.ru/document/redirect/45245482/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1E56F636EAD8CA0F98DDC536A0F1A1EFF4EC0B77F224486AC459B0253210D94A84A4BF3640F1E5704659CDA4847754E006CEC8BEaEB7M" TargetMode="External"/><Relationship Id="rId20" Type="http://schemas.openxmlformats.org/officeDocument/2006/relationships/hyperlink" Target="consultantplus://offline/ref=D01E56F636EAD8CA0F98C3C820CCA6AEEAFCBB037FF6291B34955FE77A62168C0AC4A2E96003AFBC230312C0A29B6B54E6a1B8M" TargetMode="External"/><Relationship Id="rId29" Type="http://schemas.openxmlformats.org/officeDocument/2006/relationships/hyperlink" Target="http://mobileonline.garant.ru/document/redirect/12164247/0" TargetMode="External"/><Relationship Id="rId41" Type="http://schemas.openxmlformats.org/officeDocument/2006/relationships/hyperlink" Target="garantF1://29007763.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29007763.0" TargetMode="External"/><Relationship Id="rId32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37" Type="http://schemas.openxmlformats.org/officeDocument/2006/relationships/hyperlink" Target="http://mobileonline.garant.ru/document/redirect/29124888/0" TargetMode="External"/><Relationship Id="rId40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45" Type="http://schemas.openxmlformats.org/officeDocument/2006/relationships/hyperlink" Target="garantF1://29007763.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1E56F636EAD8CA0F98DDC536A0F1A1EFF3ED0E7FF424486AC459B0253210D94A84A4BC3345FFBA75534895AB87684AE41CD2CABCE5aDB7M" TargetMode="External"/><Relationship Id="rId23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28" Type="http://schemas.openxmlformats.org/officeDocument/2006/relationships/hyperlink" Target="garantF1://29007763.0" TargetMode="External"/><Relationship Id="rId36" Type="http://schemas.openxmlformats.org/officeDocument/2006/relationships/hyperlink" Target="http://mobileonline.garant.ru/document/redirect/45242098/0" TargetMode="External"/><Relationship Id="rId49" Type="http://schemas.openxmlformats.org/officeDocument/2006/relationships/hyperlink" Target="consultantplus://offline/ref=2CC5517DB351F6CDECCA0D81475A257372AA966A28434035F26939661CC0981626A7A0EEE9BDC4C9614DEB6838lCH4J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29007763.0" TargetMode="External"/><Relationship Id="rId31" Type="http://schemas.openxmlformats.org/officeDocument/2006/relationships/hyperlink" Target="http://mobileonline.garant.ru/document/redirect/12179148/0" TargetMode="External"/><Relationship Id="rId44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52" Type="http://schemas.openxmlformats.org/officeDocument/2006/relationships/hyperlink" Target="garantF1://2900776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29007763.0" TargetMode="External"/><Relationship Id="rId22" Type="http://schemas.openxmlformats.org/officeDocument/2006/relationships/hyperlink" Target="garantF1://29007763.0" TargetMode="External"/><Relationship Id="rId27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30" Type="http://schemas.openxmlformats.org/officeDocument/2006/relationships/hyperlink" Target="http://mobileonline.garant.ru/document/redirect/12171992/0" TargetMode="External"/><Relationship Id="rId35" Type="http://schemas.openxmlformats.org/officeDocument/2006/relationships/hyperlink" Target="http://mobileonline.garant.ru/document/redirect/45221032/0" TargetMode="External"/><Relationship Id="rId43" Type="http://schemas.openxmlformats.org/officeDocument/2006/relationships/hyperlink" Target="consultantplus://offline/ref=2CC5517DB351F6CDECCA0D81475A257372AA966A28434035F26939661CC0981626A7A0EEE9BDC4C9614DEB6838lCH4J" TargetMode="External"/><Relationship Id="rId48" Type="http://schemas.openxmlformats.org/officeDocument/2006/relationships/hyperlink" Target="consultantplus://offline/ref=2CC5517DB351F6CDECCA0D81475A257372AA97612E424035F26939661CC0981626A7A0EEE9BDC4C9614DEB6838lCH4J" TargetMode="External"/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51" Type="http://schemas.openxmlformats.org/officeDocument/2006/relationships/hyperlink" Target="consultantplus://offline/ref=6C027FBAD9A0D91F0BC6A63DDCC6E40474193B5AB6FB1940321AB5203581CB80767B9FC9A8CE82CC08EB9971BEFC99E53A6AA19524CD38CFA9B83FD2HC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54E1-2A01-430F-B31C-031C197A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Мельничану Лилия Николаевна</cp:lastModifiedBy>
  <cp:revision>40</cp:revision>
  <cp:lastPrinted>2021-01-12T06:12:00Z</cp:lastPrinted>
  <dcterms:created xsi:type="dcterms:W3CDTF">2020-10-01T05:16:00Z</dcterms:created>
  <dcterms:modified xsi:type="dcterms:W3CDTF">2021-02-01T11:20:00Z</dcterms:modified>
</cp:coreProperties>
</file>