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68" w:rsidRPr="00721CE4" w:rsidRDefault="00671E68" w:rsidP="00671E68">
      <w:pPr>
        <w:jc w:val="center"/>
        <w:rPr>
          <w:rFonts w:cs="Times New Roman"/>
        </w:rPr>
      </w:pPr>
      <w:bookmarkStart w:id="0" w:name="_GoBack"/>
      <w:bookmarkEnd w:id="0"/>
    </w:p>
    <w:p w:rsidR="00671E68" w:rsidRPr="00721CE4" w:rsidRDefault="00671E68" w:rsidP="00671E68">
      <w:pPr>
        <w:jc w:val="center"/>
        <w:rPr>
          <w:rFonts w:cs="Times New Roman"/>
        </w:rPr>
      </w:pPr>
      <w:r w:rsidRPr="00721CE4">
        <w:rPr>
          <w:rFonts w:cs="Times New Roman"/>
        </w:rPr>
        <w:t>МУНИЦИПАЛЬНОЕ ОБРАЗОВАНИЕ</w:t>
      </w:r>
    </w:p>
    <w:p w:rsidR="00B36D98" w:rsidRPr="00721CE4" w:rsidRDefault="00671E68" w:rsidP="00671E68">
      <w:pPr>
        <w:jc w:val="center"/>
        <w:rPr>
          <w:rFonts w:cs="Times New Roman"/>
        </w:rPr>
      </w:pPr>
      <w:r w:rsidRPr="00721CE4">
        <w:rPr>
          <w:rFonts w:cs="Times New Roman"/>
        </w:rPr>
        <w:t xml:space="preserve">ГОРОДСКОЙ ОКРУГ СУРГУТ </w:t>
      </w:r>
    </w:p>
    <w:p w:rsidR="00671E68" w:rsidRPr="00721CE4" w:rsidRDefault="00671E68" w:rsidP="00671E68">
      <w:pPr>
        <w:jc w:val="center"/>
        <w:rPr>
          <w:rFonts w:cs="Times New Roman"/>
        </w:rPr>
      </w:pPr>
      <w:r w:rsidRPr="00721CE4">
        <w:rPr>
          <w:rFonts w:cs="Times New Roman"/>
        </w:rPr>
        <w:t>ХАНТЫ-МАНСИЙСКОГО АВТОНОМНОГО ОКРУГА-ЮГРЫ</w:t>
      </w:r>
    </w:p>
    <w:p w:rsidR="00671E68" w:rsidRPr="00721CE4" w:rsidRDefault="00671E68" w:rsidP="00671E68">
      <w:pPr>
        <w:jc w:val="center"/>
        <w:rPr>
          <w:rFonts w:cs="Times New Roman"/>
        </w:rPr>
      </w:pPr>
    </w:p>
    <w:p w:rsidR="00671E68" w:rsidRPr="00721CE4" w:rsidRDefault="00671E68" w:rsidP="00671E68">
      <w:pPr>
        <w:jc w:val="center"/>
        <w:rPr>
          <w:rFonts w:cs="Times New Roman"/>
          <w:b/>
        </w:rPr>
      </w:pPr>
      <w:r w:rsidRPr="00721CE4">
        <w:rPr>
          <w:rFonts w:cs="Times New Roman"/>
          <w:b/>
        </w:rPr>
        <w:t xml:space="preserve">АДМИНИСТРАЦИЯ ГОРОДА </w:t>
      </w:r>
    </w:p>
    <w:p w:rsidR="00671E68" w:rsidRPr="00721CE4" w:rsidRDefault="00671E68" w:rsidP="00671E68">
      <w:pPr>
        <w:jc w:val="center"/>
        <w:rPr>
          <w:rFonts w:cs="Times New Roman"/>
          <w:b/>
        </w:rPr>
      </w:pPr>
    </w:p>
    <w:p w:rsidR="00671E68" w:rsidRPr="00721CE4" w:rsidRDefault="00671E68" w:rsidP="00671E68">
      <w:pPr>
        <w:jc w:val="center"/>
        <w:rPr>
          <w:rFonts w:cs="Times New Roman"/>
          <w:b/>
        </w:rPr>
      </w:pPr>
      <w:r w:rsidRPr="00721CE4">
        <w:rPr>
          <w:rFonts w:cs="Times New Roman"/>
          <w:b/>
        </w:rPr>
        <w:t>ПОСТАНОВЛЕНИЕ</w:t>
      </w:r>
    </w:p>
    <w:p w:rsidR="00671E68" w:rsidRPr="00721CE4" w:rsidRDefault="00671E68" w:rsidP="00671E68">
      <w:pPr>
        <w:jc w:val="center"/>
        <w:rPr>
          <w:rFonts w:cs="Times New Roman"/>
          <w:b/>
        </w:rPr>
      </w:pPr>
    </w:p>
    <w:p w:rsidR="00671E68" w:rsidRPr="00721CE4" w:rsidRDefault="00671E68" w:rsidP="00671E68">
      <w:pPr>
        <w:jc w:val="both"/>
        <w:rPr>
          <w:rFonts w:eastAsiaTheme="minorHAnsi" w:cs="Times New Roman"/>
          <w:lang w:eastAsia="en-US"/>
        </w:rPr>
      </w:pPr>
    </w:p>
    <w:p w:rsidR="00671E68" w:rsidRPr="00721CE4" w:rsidRDefault="00671E68" w:rsidP="00671E68">
      <w:pPr>
        <w:autoSpaceDE w:val="0"/>
        <w:autoSpaceDN w:val="0"/>
        <w:adjustRightInd w:val="0"/>
      </w:pPr>
      <w:r w:rsidRPr="00721CE4">
        <w:t>О внесении</w:t>
      </w:r>
      <w:r w:rsidRPr="00E406D6">
        <w:t xml:space="preserve"> изменени</w:t>
      </w:r>
      <w:r w:rsidR="00E406D6" w:rsidRPr="00E406D6">
        <w:t>й</w:t>
      </w:r>
      <w:r w:rsidRPr="00CD1556">
        <w:t xml:space="preserve"> </w:t>
      </w:r>
      <w:r w:rsidRPr="00721CE4">
        <w:t>в постановление</w:t>
      </w:r>
    </w:p>
    <w:p w:rsidR="00671E68" w:rsidRPr="00721CE4" w:rsidRDefault="00671E68" w:rsidP="00671E68">
      <w:pPr>
        <w:autoSpaceDE w:val="0"/>
        <w:autoSpaceDN w:val="0"/>
        <w:adjustRightInd w:val="0"/>
      </w:pPr>
      <w:r w:rsidRPr="00721CE4">
        <w:t xml:space="preserve">Администрации города от </w:t>
      </w:r>
      <w:r w:rsidR="00861CC7">
        <w:t>17.11.2014</w:t>
      </w:r>
    </w:p>
    <w:p w:rsidR="00671E68" w:rsidRPr="00721CE4" w:rsidRDefault="00671E68" w:rsidP="00671E68">
      <w:pPr>
        <w:autoSpaceDE w:val="0"/>
        <w:autoSpaceDN w:val="0"/>
        <w:adjustRightInd w:val="0"/>
      </w:pPr>
      <w:r w:rsidRPr="00721CE4">
        <w:t xml:space="preserve">№ </w:t>
      </w:r>
      <w:r w:rsidR="00861CC7">
        <w:t>7665</w:t>
      </w:r>
      <w:r w:rsidRPr="00721CE4">
        <w:t xml:space="preserve"> «Об утверждении </w:t>
      </w:r>
      <w:r w:rsidR="00F4688D">
        <w:t>положения</w:t>
      </w:r>
      <w:r w:rsidR="00F4688D">
        <w:br/>
      </w:r>
      <w:r w:rsidR="00861CC7">
        <w:t xml:space="preserve">о проведении городского конкурса </w:t>
      </w:r>
      <w:r w:rsidR="00861CC7">
        <w:br/>
        <w:t xml:space="preserve">«Лучший народный дружинник по </w:t>
      </w:r>
      <w:r w:rsidR="00861CC7">
        <w:br/>
        <w:t xml:space="preserve">охране общественного порядка </w:t>
      </w:r>
      <w:r w:rsidR="00861CC7">
        <w:br/>
        <w:t>в городе Сургуте»</w:t>
      </w:r>
    </w:p>
    <w:p w:rsidR="00671E68" w:rsidRPr="00721CE4" w:rsidRDefault="00671E68" w:rsidP="00671E68">
      <w:pPr>
        <w:tabs>
          <w:tab w:val="left" w:pos="6096"/>
          <w:tab w:val="left" w:pos="6663"/>
        </w:tabs>
        <w:jc w:val="both"/>
        <w:rPr>
          <w:rFonts w:eastAsiaTheme="minorHAnsi" w:cs="Times New Roman"/>
          <w:lang w:eastAsia="en-US"/>
        </w:rPr>
      </w:pPr>
    </w:p>
    <w:p w:rsidR="00B36D98" w:rsidRPr="00721CE4" w:rsidRDefault="00B36D98" w:rsidP="00671E68">
      <w:pPr>
        <w:tabs>
          <w:tab w:val="left" w:pos="6096"/>
          <w:tab w:val="left" w:pos="6663"/>
        </w:tabs>
        <w:jc w:val="both"/>
        <w:rPr>
          <w:rFonts w:eastAsiaTheme="minorHAnsi" w:cs="Times New Roman"/>
          <w:lang w:eastAsia="en-US"/>
        </w:rPr>
      </w:pPr>
    </w:p>
    <w:p w:rsidR="00384CAF" w:rsidRPr="00721CE4" w:rsidRDefault="00671E68" w:rsidP="00CF5A8B">
      <w:pPr>
        <w:ind w:firstLine="851"/>
        <w:contextualSpacing/>
        <w:jc w:val="both"/>
        <w:rPr>
          <w:rFonts w:eastAsia="Calibri" w:cs="Times New Roman"/>
        </w:rPr>
      </w:pPr>
      <w:r w:rsidRPr="00721CE4">
        <w:rPr>
          <w:rFonts w:eastAsia="Calibri" w:cs="Times New Roman"/>
        </w:rPr>
        <w:t xml:space="preserve">В соответствии </w:t>
      </w:r>
      <w:r w:rsidR="00746218" w:rsidRPr="00721CE4">
        <w:rPr>
          <w:rFonts w:eastAsia="Calibri" w:cs="Times New Roman"/>
        </w:rPr>
        <w:t>с</w:t>
      </w:r>
      <w:r w:rsidR="008672B8">
        <w:rPr>
          <w:rFonts w:eastAsia="Calibri" w:cs="Times New Roman"/>
        </w:rPr>
        <w:t xml:space="preserve"> </w:t>
      </w:r>
      <w:r w:rsidR="005C0DEF">
        <w:rPr>
          <w:rFonts w:eastAsia="Calibri" w:cs="Times New Roman"/>
        </w:rPr>
        <w:t xml:space="preserve">пунктом 37 частью 1 статьи </w:t>
      </w:r>
      <w:r w:rsidR="00746218" w:rsidRPr="00721CE4">
        <w:rPr>
          <w:rFonts w:eastAsia="Calibri" w:cs="Times New Roman"/>
        </w:rPr>
        <w:t>16 Фед</w:t>
      </w:r>
      <w:r w:rsidR="008672B8">
        <w:rPr>
          <w:rFonts w:eastAsia="Calibri" w:cs="Times New Roman"/>
        </w:rPr>
        <w:t xml:space="preserve">ерального закона </w:t>
      </w:r>
      <w:r w:rsidR="005C0DEF">
        <w:rPr>
          <w:rFonts w:eastAsia="Calibri" w:cs="Times New Roman"/>
        </w:rPr>
        <w:br/>
      </w:r>
      <w:r w:rsidR="008672B8">
        <w:rPr>
          <w:rFonts w:eastAsia="Calibri" w:cs="Times New Roman"/>
        </w:rPr>
        <w:t xml:space="preserve">от 06.10.2003 </w:t>
      </w:r>
      <w:r w:rsidR="00746218" w:rsidRPr="00721CE4">
        <w:rPr>
          <w:rFonts w:eastAsia="Calibri" w:cs="Times New Roman"/>
        </w:rPr>
        <w:t>№ 131-ФЗ «Об общих принципах организации местного самоупра</w:t>
      </w:r>
      <w:r w:rsidR="008672B8">
        <w:rPr>
          <w:rFonts w:eastAsia="Calibri" w:cs="Times New Roman"/>
        </w:rPr>
        <w:t xml:space="preserve">вления в Российской Федерации», </w:t>
      </w:r>
      <w:r w:rsidR="00746218" w:rsidRPr="00721CE4">
        <w:rPr>
          <w:rFonts w:eastAsia="Calibri" w:cs="Times New Roman"/>
        </w:rPr>
        <w:t xml:space="preserve">Федеральным законом </w:t>
      </w:r>
      <w:r w:rsidR="00CC6FFA">
        <w:rPr>
          <w:rFonts w:eastAsia="Calibri" w:cs="Times New Roman"/>
        </w:rPr>
        <w:br/>
      </w:r>
      <w:r w:rsidR="00746218" w:rsidRPr="00721CE4">
        <w:rPr>
          <w:rFonts w:eastAsia="Calibri" w:cs="Times New Roman"/>
        </w:rPr>
        <w:t>от 02.04.2014 №</w:t>
      </w:r>
      <w:r w:rsidR="008672B8">
        <w:rPr>
          <w:rFonts w:eastAsia="Calibri" w:cs="Times New Roman"/>
        </w:rPr>
        <w:t xml:space="preserve"> 44-ФЗ </w:t>
      </w:r>
      <w:r w:rsidR="00746218" w:rsidRPr="00721CE4">
        <w:rPr>
          <w:rFonts w:eastAsia="Calibri" w:cs="Times New Roman"/>
        </w:rPr>
        <w:t>«Об участии граждан в</w:t>
      </w:r>
      <w:r w:rsidR="008672B8">
        <w:rPr>
          <w:rFonts w:eastAsia="Calibri" w:cs="Times New Roman"/>
        </w:rPr>
        <w:t xml:space="preserve"> охране общественного порядка»</w:t>
      </w:r>
      <w:r w:rsidR="00746218" w:rsidRPr="00721CE4">
        <w:rPr>
          <w:rFonts w:eastAsia="Calibri" w:cs="Times New Roman"/>
        </w:rPr>
        <w:t xml:space="preserve">, </w:t>
      </w:r>
      <w:r w:rsidR="00CF5A8B">
        <w:rPr>
          <w:rFonts w:eastAsia="Calibri" w:cs="Times New Roman"/>
        </w:rPr>
        <w:t xml:space="preserve">Уставом муниципального образования городской округ Сургут </w:t>
      </w:r>
      <w:r w:rsidR="00CC6FFA">
        <w:rPr>
          <w:rFonts w:eastAsia="Calibri" w:cs="Times New Roman"/>
        </w:rPr>
        <w:br/>
      </w:r>
      <w:r w:rsidR="00CF5A8B" w:rsidRPr="00721CE4">
        <w:rPr>
          <w:rFonts w:eastAsia="Calibri" w:cs="Times New Roman"/>
        </w:rPr>
        <w:t xml:space="preserve">Ханты-Мансийского автономного округа </w:t>
      </w:r>
      <w:r w:rsidR="00CF5A8B">
        <w:rPr>
          <w:rFonts w:cs="Times New Roman"/>
          <w:b/>
        </w:rPr>
        <w:t>–</w:t>
      </w:r>
      <w:r w:rsidR="00CF5A8B">
        <w:rPr>
          <w:rFonts w:eastAsia="Calibri" w:cs="Times New Roman"/>
        </w:rPr>
        <w:t xml:space="preserve"> Югры, </w:t>
      </w:r>
      <w:r w:rsidR="00746218" w:rsidRPr="00721CE4">
        <w:rPr>
          <w:rFonts w:eastAsia="Calibri" w:cs="Times New Roman"/>
        </w:rPr>
        <w:t>распоряжени</w:t>
      </w:r>
      <w:r w:rsidR="005C0DEF">
        <w:rPr>
          <w:rFonts w:eastAsia="Calibri" w:cs="Times New Roman"/>
        </w:rPr>
        <w:t>ями</w:t>
      </w:r>
      <w:r w:rsidR="00746218" w:rsidRPr="00721CE4">
        <w:rPr>
          <w:rFonts w:eastAsia="Calibri" w:cs="Times New Roman"/>
        </w:rPr>
        <w:t xml:space="preserve"> Адми</w:t>
      </w:r>
      <w:r w:rsidR="00DA44BE">
        <w:rPr>
          <w:rFonts w:eastAsia="Calibri" w:cs="Times New Roman"/>
        </w:rPr>
        <w:t xml:space="preserve">нистрации города от 30.12.2005 </w:t>
      </w:r>
      <w:r w:rsidR="00746218" w:rsidRPr="00721CE4">
        <w:rPr>
          <w:rFonts w:eastAsia="Calibri" w:cs="Times New Roman"/>
          <w:spacing w:val="-6"/>
        </w:rPr>
        <w:t xml:space="preserve">№ 3686 «Об утверждении </w:t>
      </w:r>
      <w:hyperlink r:id="rId6" w:history="1">
        <w:r w:rsidR="00746218" w:rsidRPr="00721CE4">
          <w:rPr>
            <w:rFonts w:eastAsia="Calibri" w:cs="Times New Roman"/>
            <w:spacing w:val="-6"/>
          </w:rPr>
          <w:t>Регламент</w:t>
        </w:r>
      </w:hyperlink>
      <w:r w:rsidR="00746218" w:rsidRPr="00721CE4">
        <w:rPr>
          <w:rFonts w:eastAsia="Calibri" w:cs="Times New Roman"/>
          <w:spacing w:val="-6"/>
        </w:rPr>
        <w:t>а Администрации города»</w:t>
      </w:r>
      <w:r w:rsidR="00B36D98" w:rsidRPr="00721CE4">
        <w:rPr>
          <w:rFonts w:eastAsia="Calibri" w:cs="Times New Roman"/>
        </w:rPr>
        <w:t>,</w:t>
      </w:r>
      <w:r w:rsidR="00746218" w:rsidRPr="00721CE4">
        <w:rPr>
          <w:rFonts w:eastAsia="Calibri" w:cs="Times New Roman"/>
        </w:rPr>
        <w:t xml:space="preserve"> </w:t>
      </w:r>
      <w:r w:rsidR="005C0DEF">
        <w:rPr>
          <w:rFonts w:eastAsia="Calibri" w:cs="Times New Roman"/>
        </w:rPr>
        <w:t xml:space="preserve">от 10.01.2017 № 01 «О передаче некоторых полномочий высшим должностным лицам Администрации города» </w:t>
      </w:r>
      <w:r w:rsidR="00746218" w:rsidRPr="0053404C">
        <w:rPr>
          <w:rFonts w:eastAsia="Calibri" w:cs="Times New Roman"/>
        </w:rPr>
        <w:t xml:space="preserve">в целях </w:t>
      </w:r>
      <w:r w:rsidR="0053404C" w:rsidRPr="007705E3">
        <w:t>стимулирования населения к участию в деятельности по охране общественного порядка</w:t>
      </w:r>
      <w:r w:rsidR="00746218" w:rsidRPr="0053404C">
        <w:rPr>
          <w:rFonts w:eastAsia="Calibri" w:cs="Times New Roman"/>
        </w:rPr>
        <w:t>:</w:t>
      </w:r>
      <w:r w:rsidR="00384CAF" w:rsidRPr="00721CE4">
        <w:rPr>
          <w:rFonts w:eastAsia="Calibri" w:cs="Times New Roman"/>
        </w:rPr>
        <w:t xml:space="preserve"> </w:t>
      </w:r>
    </w:p>
    <w:p w:rsidR="00A82561" w:rsidRDefault="00671E68" w:rsidP="00E406D6">
      <w:pPr>
        <w:ind w:firstLine="567"/>
        <w:contextualSpacing/>
        <w:jc w:val="both"/>
        <w:rPr>
          <w:rFonts w:eastAsia="Calibri" w:cs="Times New Roman"/>
          <w:spacing w:val="-6"/>
        </w:rPr>
      </w:pPr>
      <w:r w:rsidRPr="00721CE4">
        <w:rPr>
          <w:rFonts w:eastAsia="Calibri" w:cs="Times New Roman"/>
        </w:rPr>
        <w:t>1. Внести в</w:t>
      </w:r>
      <w:r w:rsidRPr="00721CE4">
        <w:rPr>
          <w:rFonts w:eastAsia="Calibri" w:cs="Times New Roman"/>
          <w:spacing w:val="-6"/>
        </w:rPr>
        <w:t xml:space="preserve"> </w:t>
      </w:r>
      <w:r w:rsidR="00CF5A8B">
        <w:rPr>
          <w:rFonts w:eastAsia="Calibri" w:cs="Times New Roman"/>
          <w:spacing w:val="-6"/>
        </w:rPr>
        <w:t xml:space="preserve">приложение 1 к </w:t>
      </w:r>
      <w:r w:rsidRPr="00721CE4">
        <w:rPr>
          <w:rFonts w:eastAsia="Calibri" w:cs="Times New Roman"/>
          <w:spacing w:val="-6"/>
        </w:rPr>
        <w:t>постановлени</w:t>
      </w:r>
      <w:r w:rsidR="00CF5A8B">
        <w:rPr>
          <w:rFonts w:eastAsia="Calibri" w:cs="Times New Roman"/>
          <w:spacing w:val="-6"/>
        </w:rPr>
        <w:t>ю</w:t>
      </w:r>
      <w:r w:rsidRPr="00721CE4">
        <w:rPr>
          <w:rFonts w:eastAsia="Calibri" w:cs="Times New Roman"/>
          <w:spacing w:val="-6"/>
        </w:rPr>
        <w:t xml:space="preserve"> Администрации города</w:t>
      </w:r>
      <w:r w:rsidRPr="00721CE4">
        <w:rPr>
          <w:rFonts w:eastAsia="Calibri" w:cs="Times New Roman"/>
        </w:rPr>
        <w:t xml:space="preserve"> </w:t>
      </w:r>
      <w:r w:rsidR="00CF5A8B">
        <w:rPr>
          <w:rFonts w:eastAsia="Calibri" w:cs="Times New Roman"/>
        </w:rPr>
        <w:br/>
      </w:r>
      <w:r w:rsidRPr="00721CE4">
        <w:rPr>
          <w:rFonts w:eastAsia="Calibri" w:cs="Times New Roman"/>
        </w:rPr>
        <w:t xml:space="preserve">от </w:t>
      </w:r>
      <w:r w:rsidR="00861CC7">
        <w:rPr>
          <w:rFonts w:eastAsia="Calibri" w:cs="Times New Roman"/>
        </w:rPr>
        <w:t xml:space="preserve">17.11.2014 </w:t>
      </w:r>
      <w:r w:rsidRPr="00721CE4">
        <w:rPr>
          <w:rFonts w:eastAsia="Calibri" w:cs="Times New Roman"/>
        </w:rPr>
        <w:t xml:space="preserve">№ </w:t>
      </w:r>
      <w:r w:rsidR="00861CC7">
        <w:rPr>
          <w:rFonts w:eastAsia="Calibri" w:cs="Times New Roman"/>
        </w:rPr>
        <w:t xml:space="preserve">7665 </w:t>
      </w:r>
      <w:r w:rsidRPr="00721CE4">
        <w:rPr>
          <w:rFonts w:eastAsia="Calibri" w:cs="Times New Roman"/>
        </w:rPr>
        <w:t xml:space="preserve">«Об утверждении </w:t>
      </w:r>
      <w:r w:rsidR="00861CC7">
        <w:rPr>
          <w:rFonts w:eastAsia="Calibri" w:cs="Times New Roman"/>
        </w:rPr>
        <w:t xml:space="preserve">положения о проведении городского конкурса «Лучший народный дружинник </w:t>
      </w:r>
      <w:r w:rsidR="00121A86">
        <w:rPr>
          <w:rFonts w:eastAsia="Calibri" w:cs="Times New Roman"/>
        </w:rPr>
        <w:t xml:space="preserve">по охране общественного порядка </w:t>
      </w:r>
      <w:r w:rsidR="00CC6FFA">
        <w:rPr>
          <w:rFonts w:eastAsia="Calibri" w:cs="Times New Roman"/>
        </w:rPr>
        <w:br/>
      </w:r>
      <w:r w:rsidR="00121A86">
        <w:rPr>
          <w:rFonts w:eastAsia="Calibri" w:cs="Times New Roman"/>
        </w:rPr>
        <w:t>в городе Сургуте</w:t>
      </w:r>
      <w:r w:rsidRPr="00721CE4">
        <w:rPr>
          <w:rFonts w:eastAsia="Calibri" w:cs="Times New Roman"/>
        </w:rPr>
        <w:t>» (с изменениями от</w:t>
      </w:r>
      <w:r w:rsidR="00121A86">
        <w:t xml:space="preserve"> 20.02.2016 № 1252, 24.04.2017 № 3273, 14.05.2018 № 3356</w:t>
      </w:r>
      <w:r w:rsidR="00DA44BE">
        <w:t xml:space="preserve">, </w:t>
      </w:r>
      <w:r w:rsidR="00A82A8D">
        <w:t>26.11.2020</w:t>
      </w:r>
      <w:r w:rsidR="009E16B6">
        <w:t xml:space="preserve"> № 8593</w:t>
      </w:r>
      <w:r w:rsidR="00913EA9">
        <w:rPr>
          <w:rFonts w:eastAsia="Calibri" w:cs="Times New Roman"/>
        </w:rPr>
        <w:t>)</w:t>
      </w:r>
      <w:r w:rsidR="00136041" w:rsidRPr="00DA44BE">
        <w:rPr>
          <w:rFonts w:eastAsia="Calibri" w:cs="Times New Roman"/>
        </w:rPr>
        <w:t xml:space="preserve"> </w:t>
      </w:r>
      <w:r w:rsidR="00D761C1">
        <w:rPr>
          <w:rFonts w:eastAsia="Calibri" w:cs="Times New Roman"/>
        </w:rPr>
        <w:t xml:space="preserve">следующие изменения: </w:t>
      </w:r>
    </w:p>
    <w:p w:rsidR="00F82D09" w:rsidRDefault="00F82D09" w:rsidP="00D761C1">
      <w:pPr>
        <w:ind w:firstLine="567"/>
        <w:contextualSpacing/>
        <w:jc w:val="both"/>
        <w:rPr>
          <w:rFonts w:eastAsia="Calibri" w:cs="Times New Roman"/>
          <w:spacing w:val="-6"/>
        </w:rPr>
      </w:pPr>
      <w:r>
        <w:rPr>
          <w:rFonts w:eastAsia="Calibri" w:cs="Times New Roman"/>
          <w:spacing w:val="-6"/>
        </w:rPr>
        <w:t>1.</w:t>
      </w:r>
      <w:r w:rsidR="00CF5A8B">
        <w:rPr>
          <w:rFonts w:eastAsia="Calibri" w:cs="Times New Roman"/>
          <w:spacing w:val="-6"/>
        </w:rPr>
        <w:t>1</w:t>
      </w:r>
      <w:r>
        <w:rPr>
          <w:rFonts w:eastAsia="Calibri" w:cs="Times New Roman"/>
          <w:spacing w:val="-6"/>
        </w:rPr>
        <w:t xml:space="preserve">. </w:t>
      </w:r>
      <w:r w:rsidR="009E16B6">
        <w:rPr>
          <w:rFonts w:eastAsia="Calibri" w:cs="Times New Roman"/>
          <w:spacing w:val="-6"/>
        </w:rPr>
        <w:t xml:space="preserve">В подпункте </w:t>
      </w:r>
      <w:r w:rsidR="00BC77D4">
        <w:rPr>
          <w:rFonts w:eastAsia="Calibri" w:cs="Times New Roman"/>
          <w:spacing w:val="-6"/>
        </w:rPr>
        <w:t xml:space="preserve">2.1 </w:t>
      </w:r>
      <w:r w:rsidR="009E16B6">
        <w:rPr>
          <w:rFonts w:eastAsia="Calibri" w:cs="Times New Roman"/>
          <w:spacing w:val="-6"/>
        </w:rPr>
        <w:t>пункта 2 раздела</w:t>
      </w:r>
      <w:r w:rsidR="00BC77D4">
        <w:rPr>
          <w:rFonts w:eastAsia="Calibri" w:cs="Times New Roman"/>
          <w:spacing w:val="-6"/>
        </w:rPr>
        <w:t xml:space="preserve"> </w:t>
      </w:r>
      <w:r w:rsidR="005B69FC">
        <w:rPr>
          <w:rFonts w:eastAsia="Calibri" w:cs="Times New Roman"/>
          <w:spacing w:val="-6"/>
          <w:lang w:val="en-US"/>
        </w:rPr>
        <w:t>V</w:t>
      </w:r>
      <w:r>
        <w:rPr>
          <w:rFonts w:eastAsia="Calibri" w:cs="Times New Roman"/>
          <w:spacing w:val="-6"/>
        </w:rPr>
        <w:t>:</w:t>
      </w:r>
    </w:p>
    <w:p w:rsidR="00D761C1" w:rsidRPr="00D761C1" w:rsidRDefault="00CF5A8B" w:rsidP="00D761C1">
      <w:pPr>
        <w:ind w:firstLine="567"/>
        <w:contextualSpacing/>
        <w:jc w:val="both"/>
        <w:rPr>
          <w:rFonts w:eastAsia="Calibri" w:cs="Times New Roman"/>
          <w:spacing w:val="-6"/>
        </w:rPr>
      </w:pPr>
      <w:r>
        <w:rPr>
          <w:rFonts w:eastAsia="Calibri" w:cs="Times New Roman"/>
          <w:spacing w:val="-6"/>
        </w:rPr>
        <w:t>1) т</w:t>
      </w:r>
      <w:r w:rsidR="00D761C1">
        <w:rPr>
          <w:rFonts w:cs="Times New Roman"/>
        </w:rPr>
        <w:t xml:space="preserve">аблицу изложить в следующей редакции: </w:t>
      </w:r>
    </w:p>
    <w:tbl>
      <w:tblPr>
        <w:tblStyle w:val="ad"/>
        <w:tblpPr w:leftFromText="180" w:rightFromText="180" w:vertAnchor="text" w:horzAnchor="page" w:tblpX="1741" w:tblpY="79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4394"/>
      </w:tblGrid>
      <w:tr w:rsidR="00D761C1" w:rsidTr="00D7227C">
        <w:tc>
          <w:tcPr>
            <w:tcW w:w="392" w:type="dxa"/>
          </w:tcPr>
          <w:p w:rsidR="00D761C1" w:rsidRDefault="00D761C1" w:rsidP="00D7227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4961" w:type="dxa"/>
            <w:vAlign w:val="center"/>
          </w:tcPr>
          <w:p w:rsidR="00D761C1" w:rsidRDefault="00D761C1" w:rsidP="00D722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Показатель</w:t>
            </w:r>
          </w:p>
        </w:tc>
        <w:tc>
          <w:tcPr>
            <w:tcW w:w="4394" w:type="dxa"/>
            <w:vAlign w:val="center"/>
          </w:tcPr>
          <w:p w:rsidR="00D761C1" w:rsidRDefault="00D761C1" w:rsidP="00D722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Баллы</w:t>
            </w:r>
          </w:p>
        </w:tc>
      </w:tr>
      <w:tr w:rsidR="00D761C1" w:rsidTr="00D7227C">
        <w:tc>
          <w:tcPr>
            <w:tcW w:w="392" w:type="dxa"/>
          </w:tcPr>
          <w:p w:rsidR="00D761C1" w:rsidRDefault="00D761C1" w:rsidP="00D7227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961" w:type="dxa"/>
          </w:tcPr>
          <w:p w:rsidR="00D761C1" w:rsidRDefault="00D761C1" w:rsidP="00D7227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Количество выявленных административных правонарушений</w:t>
            </w:r>
          </w:p>
        </w:tc>
        <w:tc>
          <w:tcPr>
            <w:tcW w:w="4394" w:type="dxa"/>
          </w:tcPr>
          <w:p w:rsidR="00D761C1" w:rsidRDefault="00D761C1" w:rsidP="00D7227C">
            <w:pPr>
              <w:jc w:val="both"/>
              <w:rPr>
                <w:rFonts w:cs="Times New Roman"/>
              </w:rPr>
            </w:pPr>
            <w:r w:rsidRPr="00F44E2E">
              <w:rPr>
                <w:rFonts w:cs="Times New Roman"/>
              </w:rPr>
              <w:t>1 выявленное правонарушение (учтенное в отчете о результатах работы отряда за месяц)</w:t>
            </w:r>
            <w:r>
              <w:rPr>
                <w:rFonts w:cs="Times New Roman"/>
              </w:rPr>
              <w:t xml:space="preserve"> = 1 балл</w:t>
            </w:r>
          </w:p>
        </w:tc>
      </w:tr>
      <w:tr w:rsidR="00D761C1" w:rsidTr="00D7227C">
        <w:tc>
          <w:tcPr>
            <w:tcW w:w="392" w:type="dxa"/>
          </w:tcPr>
          <w:p w:rsidR="00D761C1" w:rsidRDefault="00D761C1" w:rsidP="00D7227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961" w:type="dxa"/>
          </w:tcPr>
          <w:p w:rsidR="00D761C1" w:rsidRDefault="00D761C1" w:rsidP="00D7227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Количество выходов на дежурства</w:t>
            </w:r>
          </w:p>
        </w:tc>
        <w:tc>
          <w:tcPr>
            <w:tcW w:w="4394" w:type="dxa"/>
          </w:tcPr>
          <w:p w:rsidR="00D761C1" w:rsidRDefault="00D761C1" w:rsidP="00D7227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выход = 1 балл</w:t>
            </w:r>
          </w:p>
        </w:tc>
      </w:tr>
    </w:tbl>
    <w:p w:rsidR="00F82D09" w:rsidRDefault="00CF5A8B" w:rsidP="00D761C1">
      <w:pPr>
        <w:ind w:firstLine="567"/>
        <w:contextualSpacing/>
        <w:jc w:val="both"/>
        <w:rPr>
          <w:rFonts w:eastAsia="Calibri" w:cs="Times New Roman"/>
          <w:spacing w:val="-6"/>
        </w:rPr>
      </w:pPr>
      <w:r>
        <w:rPr>
          <w:rFonts w:eastAsia="Calibri" w:cs="Times New Roman"/>
          <w:spacing w:val="-6"/>
        </w:rPr>
        <w:t>2) д</w:t>
      </w:r>
      <w:r w:rsidR="00BC77D4">
        <w:rPr>
          <w:rFonts w:eastAsia="Calibri" w:cs="Times New Roman"/>
          <w:spacing w:val="-6"/>
        </w:rPr>
        <w:t>ополнить</w:t>
      </w:r>
      <w:r w:rsidR="00F82D09">
        <w:rPr>
          <w:rFonts w:eastAsia="Calibri" w:cs="Times New Roman"/>
          <w:spacing w:val="-6"/>
        </w:rPr>
        <w:t xml:space="preserve"> абзацем следующего содержания: </w:t>
      </w:r>
    </w:p>
    <w:p w:rsidR="00D761C1" w:rsidRDefault="00F82D09" w:rsidP="00D761C1">
      <w:pPr>
        <w:ind w:firstLine="567"/>
        <w:contextualSpacing/>
        <w:jc w:val="both"/>
      </w:pPr>
      <w:r>
        <w:rPr>
          <w:rFonts w:eastAsia="Calibri" w:cs="Times New Roman"/>
          <w:spacing w:val="-6"/>
        </w:rPr>
        <w:lastRenderedPageBreak/>
        <w:t xml:space="preserve">«При расчете баллов в номинации </w:t>
      </w:r>
      <w:r>
        <w:t xml:space="preserve">«Лучший народный дружинник по охране общественного порядка в городе Сургуте» применяется следующая </w:t>
      </w:r>
      <w:r w:rsidR="00BC77D4">
        <w:t>шкала перевода показателей в баллы:</w:t>
      </w:r>
      <w:r>
        <w:t xml:space="preserve"> </w:t>
      </w:r>
    </w:p>
    <w:tbl>
      <w:tblPr>
        <w:tblStyle w:val="ad"/>
        <w:tblpPr w:leftFromText="180" w:rightFromText="180" w:vertAnchor="text" w:horzAnchor="page" w:tblpX="1741" w:tblpY="79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4394"/>
      </w:tblGrid>
      <w:tr w:rsidR="00F82D09" w:rsidTr="00D7227C">
        <w:tc>
          <w:tcPr>
            <w:tcW w:w="392" w:type="dxa"/>
          </w:tcPr>
          <w:p w:rsidR="00F82D09" w:rsidRDefault="00F82D09" w:rsidP="00D7227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4961" w:type="dxa"/>
            <w:vAlign w:val="center"/>
          </w:tcPr>
          <w:p w:rsidR="00F82D09" w:rsidRDefault="00F82D09" w:rsidP="00D722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Показатель</w:t>
            </w:r>
          </w:p>
        </w:tc>
        <w:tc>
          <w:tcPr>
            <w:tcW w:w="4394" w:type="dxa"/>
            <w:vAlign w:val="center"/>
          </w:tcPr>
          <w:p w:rsidR="00F82D09" w:rsidRDefault="00F82D09" w:rsidP="00D722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Баллы</w:t>
            </w:r>
          </w:p>
        </w:tc>
      </w:tr>
      <w:tr w:rsidR="00F82D09" w:rsidTr="00D7227C">
        <w:tc>
          <w:tcPr>
            <w:tcW w:w="392" w:type="dxa"/>
          </w:tcPr>
          <w:p w:rsidR="00F82D09" w:rsidRDefault="00F82D09" w:rsidP="00D7227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961" w:type="dxa"/>
          </w:tcPr>
          <w:p w:rsidR="00F82D09" w:rsidRDefault="00F82D09" w:rsidP="00D7227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Количество выявленных административных правонарушений</w:t>
            </w:r>
          </w:p>
        </w:tc>
        <w:tc>
          <w:tcPr>
            <w:tcW w:w="4394" w:type="dxa"/>
          </w:tcPr>
          <w:p w:rsidR="00F82D09" w:rsidRDefault="0053131C" w:rsidP="00D7227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F82D09" w:rsidRPr="00F44E2E">
              <w:rPr>
                <w:rFonts w:cs="Times New Roman"/>
              </w:rPr>
              <w:t>ыявленн</w:t>
            </w:r>
            <w:r w:rsidR="00F82D09">
              <w:rPr>
                <w:rFonts w:cs="Times New Roman"/>
              </w:rPr>
              <w:t>ые</w:t>
            </w:r>
            <w:r w:rsidR="00F82D09" w:rsidRPr="00F44E2E">
              <w:rPr>
                <w:rFonts w:cs="Times New Roman"/>
              </w:rPr>
              <w:t xml:space="preserve"> правонарушени</w:t>
            </w:r>
            <w:r w:rsidR="00F82D09">
              <w:rPr>
                <w:rFonts w:cs="Times New Roman"/>
              </w:rPr>
              <w:t>я</w:t>
            </w:r>
            <w:r w:rsidR="00F82D09" w:rsidRPr="00F44E2E">
              <w:rPr>
                <w:rFonts w:cs="Times New Roman"/>
              </w:rPr>
              <w:t xml:space="preserve"> (учтенн</w:t>
            </w:r>
            <w:r w:rsidR="00F82D09">
              <w:rPr>
                <w:rFonts w:cs="Times New Roman"/>
              </w:rPr>
              <w:t>ые</w:t>
            </w:r>
            <w:r w:rsidR="00F82D09" w:rsidRPr="00F44E2E">
              <w:rPr>
                <w:rFonts w:cs="Times New Roman"/>
              </w:rPr>
              <w:t xml:space="preserve"> в отчет</w:t>
            </w:r>
            <w:r w:rsidR="00F82D09">
              <w:rPr>
                <w:rFonts w:cs="Times New Roman"/>
              </w:rPr>
              <w:t xml:space="preserve">ах </w:t>
            </w:r>
            <w:r w:rsidR="00F82D09" w:rsidRPr="00F44E2E">
              <w:rPr>
                <w:rFonts w:cs="Times New Roman"/>
              </w:rPr>
              <w:t>о результатах работы отряда за месяц)</w:t>
            </w:r>
            <w:r w:rsidR="00F82D09">
              <w:rPr>
                <w:rFonts w:cs="Times New Roman"/>
              </w:rPr>
              <w:t>:</w:t>
            </w:r>
          </w:p>
          <w:p w:rsidR="00F82D09" w:rsidRDefault="00F82D09" w:rsidP="00F82D0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1 до 10 – 1 балл</w:t>
            </w:r>
          </w:p>
          <w:p w:rsidR="00F82D09" w:rsidRDefault="00F82D09" w:rsidP="00F82D0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11 до 20 – 2 балла</w:t>
            </w:r>
          </w:p>
          <w:p w:rsidR="00F82D09" w:rsidRDefault="00F82D09" w:rsidP="00F82D0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21 до 30 – 3 балла</w:t>
            </w:r>
          </w:p>
          <w:p w:rsidR="00F82D09" w:rsidRDefault="00F82D09" w:rsidP="00F82D0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31 до 40 – 4 балла</w:t>
            </w:r>
          </w:p>
          <w:p w:rsidR="00F82D09" w:rsidRDefault="00F82D09" w:rsidP="00F82D0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41 до 50 – 5 баллов</w:t>
            </w:r>
          </w:p>
          <w:p w:rsidR="00F82D09" w:rsidRDefault="00F82D09" w:rsidP="00F82D0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от </w:t>
            </w:r>
            <w:r w:rsidR="001F7FA8">
              <w:rPr>
                <w:rFonts w:cs="Times New Roman"/>
              </w:rPr>
              <w:t>5</w:t>
            </w:r>
            <w:r>
              <w:rPr>
                <w:rFonts w:cs="Times New Roman"/>
              </w:rPr>
              <w:t>1 до 60 – 6 баллов</w:t>
            </w:r>
          </w:p>
          <w:p w:rsidR="00F82D09" w:rsidRDefault="00F82D09" w:rsidP="00F82D0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61 до 70 – 7 баллов</w:t>
            </w:r>
          </w:p>
          <w:p w:rsidR="00F82D09" w:rsidRDefault="00F82D09" w:rsidP="00F82D0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71 до 80 – 8 баллов</w:t>
            </w:r>
          </w:p>
          <w:p w:rsidR="00F82D09" w:rsidRDefault="00F82D09" w:rsidP="00F82D0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81 до 90 – 9 баллов</w:t>
            </w:r>
          </w:p>
          <w:p w:rsidR="00F82D09" w:rsidRDefault="00F82D09" w:rsidP="00F82D0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91 до 100 – 10 баллов</w:t>
            </w:r>
          </w:p>
          <w:p w:rsidR="00F82D09" w:rsidRDefault="00F82D09" w:rsidP="00F82D0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более 100 – 11 </w:t>
            </w:r>
            <w:r w:rsidR="0053131C">
              <w:rPr>
                <w:rFonts w:cs="Times New Roman"/>
              </w:rPr>
              <w:t>баллов</w:t>
            </w:r>
          </w:p>
        </w:tc>
      </w:tr>
      <w:tr w:rsidR="00F82D09" w:rsidTr="00D7227C">
        <w:tc>
          <w:tcPr>
            <w:tcW w:w="392" w:type="dxa"/>
          </w:tcPr>
          <w:p w:rsidR="00F82D09" w:rsidRDefault="00F82D09" w:rsidP="00D7227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961" w:type="dxa"/>
          </w:tcPr>
          <w:p w:rsidR="00F82D09" w:rsidRDefault="00F82D09" w:rsidP="00D7227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Количество выходов на дежурства</w:t>
            </w:r>
          </w:p>
        </w:tc>
        <w:tc>
          <w:tcPr>
            <w:tcW w:w="4394" w:type="dxa"/>
          </w:tcPr>
          <w:p w:rsidR="00F82D09" w:rsidRDefault="00F82D09" w:rsidP="00D7227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выход = 1 балл</w:t>
            </w:r>
          </w:p>
        </w:tc>
      </w:tr>
    </w:tbl>
    <w:p w:rsidR="00A82A8D" w:rsidRDefault="00A82A8D" w:rsidP="00D761C1">
      <w:pPr>
        <w:ind w:firstLine="567"/>
        <w:contextualSpacing/>
        <w:jc w:val="both"/>
        <w:rPr>
          <w:rFonts w:eastAsia="Calibri" w:cs="Times New Roman"/>
          <w:spacing w:val="-6"/>
        </w:rPr>
      </w:pPr>
      <w:r>
        <w:rPr>
          <w:rFonts w:eastAsia="Calibri" w:cs="Times New Roman"/>
          <w:spacing w:val="-6"/>
        </w:rPr>
        <w:t>1</w:t>
      </w:r>
      <w:r w:rsidR="00BC77D4" w:rsidRPr="00BC77D4">
        <w:rPr>
          <w:rFonts w:eastAsia="Calibri" w:cs="Times New Roman"/>
          <w:spacing w:val="-6"/>
        </w:rPr>
        <w:t>.</w:t>
      </w:r>
      <w:r w:rsidR="00CF5A8B">
        <w:rPr>
          <w:rFonts w:eastAsia="Calibri" w:cs="Times New Roman"/>
          <w:spacing w:val="-6"/>
        </w:rPr>
        <w:t>2</w:t>
      </w:r>
      <w:r w:rsidR="00BC77D4" w:rsidRPr="00BC77D4">
        <w:rPr>
          <w:rFonts w:eastAsia="Calibri" w:cs="Times New Roman"/>
          <w:spacing w:val="-6"/>
        </w:rPr>
        <w:t>.</w:t>
      </w:r>
      <w:r w:rsidR="009E16B6">
        <w:rPr>
          <w:rFonts w:eastAsia="Calibri" w:cs="Times New Roman"/>
          <w:spacing w:val="-6"/>
        </w:rPr>
        <w:t xml:space="preserve"> В подпункте 2.3 пункта 2 раздела </w:t>
      </w:r>
      <w:r w:rsidR="005B69FC">
        <w:rPr>
          <w:rFonts w:eastAsia="Calibri" w:cs="Times New Roman"/>
          <w:spacing w:val="-6"/>
          <w:lang w:val="en-US"/>
        </w:rPr>
        <w:t>V</w:t>
      </w:r>
      <w:r>
        <w:rPr>
          <w:rFonts w:eastAsia="Calibri" w:cs="Times New Roman"/>
          <w:spacing w:val="-6"/>
        </w:rPr>
        <w:t>:</w:t>
      </w:r>
    </w:p>
    <w:p w:rsidR="00F82D09" w:rsidRDefault="00CF5A8B" w:rsidP="00D761C1">
      <w:pPr>
        <w:ind w:firstLine="567"/>
        <w:contextualSpacing/>
        <w:jc w:val="both"/>
        <w:rPr>
          <w:rFonts w:eastAsia="Calibri" w:cs="Times New Roman"/>
          <w:spacing w:val="-6"/>
        </w:rPr>
      </w:pPr>
      <w:r>
        <w:rPr>
          <w:rFonts w:eastAsia="Calibri" w:cs="Times New Roman"/>
          <w:spacing w:val="-6"/>
        </w:rPr>
        <w:t>1)</w:t>
      </w:r>
      <w:r w:rsidR="008672B8">
        <w:rPr>
          <w:rFonts w:eastAsia="Calibri" w:cs="Times New Roman"/>
          <w:spacing w:val="-6"/>
        </w:rPr>
        <w:t xml:space="preserve"> </w:t>
      </w:r>
      <w:r>
        <w:rPr>
          <w:rFonts w:eastAsia="Calibri" w:cs="Times New Roman"/>
          <w:spacing w:val="-6"/>
        </w:rPr>
        <w:t>в</w:t>
      </w:r>
      <w:r w:rsidR="008672B8">
        <w:rPr>
          <w:rFonts w:eastAsia="Calibri" w:cs="Times New Roman"/>
          <w:spacing w:val="-6"/>
        </w:rPr>
        <w:t xml:space="preserve"> </w:t>
      </w:r>
      <w:r>
        <w:rPr>
          <w:rFonts w:eastAsia="Calibri" w:cs="Times New Roman"/>
          <w:spacing w:val="-6"/>
        </w:rPr>
        <w:t>под</w:t>
      </w:r>
      <w:r w:rsidR="008672B8">
        <w:rPr>
          <w:rFonts w:eastAsia="Calibri" w:cs="Times New Roman"/>
          <w:spacing w:val="-6"/>
        </w:rPr>
        <w:t>пункте «а»</w:t>
      </w:r>
      <w:r w:rsidR="00BC77D4">
        <w:rPr>
          <w:rFonts w:eastAsia="Calibri" w:cs="Times New Roman"/>
          <w:spacing w:val="-6"/>
        </w:rPr>
        <w:t xml:space="preserve"> цифр</w:t>
      </w:r>
      <w:r w:rsidR="008672B8">
        <w:rPr>
          <w:rFonts w:eastAsia="Calibri" w:cs="Times New Roman"/>
          <w:spacing w:val="-6"/>
        </w:rPr>
        <w:t xml:space="preserve">у </w:t>
      </w:r>
      <w:r w:rsidR="00BC77D4">
        <w:rPr>
          <w:rFonts w:eastAsia="Calibri" w:cs="Times New Roman"/>
          <w:spacing w:val="-6"/>
        </w:rPr>
        <w:t>«</w:t>
      </w:r>
      <w:r w:rsidR="008672B8">
        <w:rPr>
          <w:rFonts w:eastAsia="Calibri" w:cs="Times New Roman"/>
          <w:spacing w:val="-6"/>
        </w:rPr>
        <w:t>6</w:t>
      </w:r>
      <w:r w:rsidR="00BC77D4">
        <w:rPr>
          <w:rFonts w:eastAsia="Calibri" w:cs="Times New Roman"/>
          <w:spacing w:val="-6"/>
        </w:rPr>
        <w:t>» з</w:t>
      </w:r>
      <w:r w:rsidR="008672B8">
        <w:rPr>
          <w:rFonts w:eastAsia="Calibri" w:cs="Times New Roman"/>
          <w:spacing w:val="-6"/>
        </w:rPr>
        <w:t>аменить цифрой</w:t>
      </w:r>
      <w:r w:rsidR="00BC77D4">
        <w:rPr>
          <w:rFonts w:eastAsia="Calibri" w:cs="Times New Roman"/>
          <w:spacing w:val="-6"/>
        </w:rPr>
        <w:t xml:space="preserve"> «</w:t>
      </w:r>
      <w:r w:rsidR="008672B8">
        <w:rPr>
          <w:rFonts w:eastAsia="Calibri" w:cs="Times New Roman"/>
          <w:spacing w:val="-6"/>
        </w:rPr>
        <w:t>15</w:t>
      </w:r>
      <w:r w:rsidR="00BC77D4">
        <w:rPr>
          <w:rFonts w:eastAsia="Calibri" w:cs="Times New Roman"/>
          <w:spacing w:val="-6"/>
        </w:rPr>
        <w:t>»</w:t>
      </w:r>
      <w:r>
        <w:rPr>
          <w:rFonts w:eastAsia="Calibri" w:cs="Times New Roman"/>
          <w:spacing w:val="-6"/>
        </w:rPr>
        <w:t>;</w:t>
      </w:r>
    </w:p>
    <w:p w:rsidR="00BC77D4" w:rsidRDefault="00CF5A8B" w:rsidP="00D761C1">
      <w:pPr>
        <w:ind w:firstLine="567"/>
        <w:contextualSpacing/>
        <w:jc w:val="both"/>
        <w:rPr>
          <w:rFonts w:eastAsia="Calibri" w:cs="Times New Roman"/>
          <w:spacing w:val="-6"/>
        </w:rPr>
      </w:pPr>
      <w:r>
        <w:rPr>
          <w:rFonts w:eastAsia="Calibri" w:cs="Times New Roman"/>
          <w:spacing w:val="-6"/>
        </w:rPr>
        <w:t>2)</w:t>
      </w:r>
      <w:r w:rsidR="00BC77D4">
        <w:rPr>
          <w:rFonts w:eastAsia="Calibri" w:cs="Times New Roman"/>
          <w:spacing w:val="-6"/>
        </w:rPr>
        <w:t xml:space="preserve"> </w:t>
      </w:r>
      <w:r>
        <w:rPr>
          <w:rFonts w:eastAsia="Calibri" w:cs="Times New Roman"/>
          <w:spacing w:val="-6"/>
        </w:rPr>
        <w:t>в</w:t>
      </w:r>
      <w:r w:rsidR="00BC77D4">
        <w:rPr>
          <w:rFonts w:eastAsia="Calibri" w:cs="Times New Roman"/>
          <w:spacing w:val="-6"/>
        </w:rPr>
        <w:t xml:space="preserve"> </w:t>
      </w:r>
      <w:r>
        <w:rPr>
          <w:rFonts w:eastAsia="Calibri" w:cs="Times New Roman"/>
          <w:spacing w:val="-6"/>
        </w:rPr>
        <w:t>под</w:t>
      </w:r>
      <w:r w:rsidR="008672B8">
        <w:rPr>
          <w:rFonts w:eastAsia="Calibri" w:cs="Times New Roman"/>
          <w:spacing w:val="-6"/>
        </w:rPr>
        <w:t>пункте «б» слова</w:t>
      </w:r>
      <w:r w:rsidR="00BC77D4">
        <w:rPr>
          <w:rFonts w:eastAsia="Calibri" w:cs="Times New Roman"/>
          <w:spacing w:val="-6"/>
        </w:rPr>
        <w:t xml:space="preserve"> «</w:t>
      </w:r>
      <w:r w:rsidR="008672B8">
        <w:rPr>
          <w:rFonts w:eastAsia="Calibri" w:cs="Times New Roman"/>
          <w:spacing w:val="-6"/>
        </w:rPr>
        <w:t xml:space="preserve">4 </w:t>
      </w:r>
      <w:r w:rsidR="00BC77D4">
        <w:rPr>
          <w:rFonts w:eastAsia="Calibri" w:cs="Times New Roman"/>
          <w:spacing w:val="-6"/>
        </w:rPr>
        <w:t>балла» заменить слов</w:t>
      </w:r>
      <w:r w:rsidR="008672B8">
        <w:rPr>
          <w:rFonts w:eastAsia="Calibri" w:cs="Times New Roman"/>
          <w:spacing w:val="-6"/>
        </w:rPr>
        <w:t>ами</w:t>
      </w:r>
      <w:r w:rsidR="00BC77D4">
        <w:rPr>
          <w:rFonts w:eastAsia="Calibri" w:cs="Times New Roman"/>
          <w:spacing w:val="-6"/>
        </w:rPr>
        <w:t xml:space="preserve"> «</w:t>
      </w:r>
      <w:r w:rsidR="008672B8">
        <w:rPr>
          <w:rFonts w:eastAsia="Calibri" w:cs="Times New Roman"/>
          <w:spacing w:val="-6"/>
        </w:rPr>
        <w:t xml:space="preserve">5 </w:t>
      </w:r>
      <w:r w:rsidR="00BC77D4">
        <w:rPr>
          <w:rFonts w:eastAsia="Calibri" w:cs="Times New Roman"/>
          <w:spacing w:val="-6"/>
        </w:rPr>
        <w:t>баллов».</w:t>
      </w:r>
    </w:p>
    <w:p w:rsidR="00B76E33" w:rsidRDefault="00B76E33" w:rsidP="00D761C1">
      <w:pPr>
        <w:ind w:firstLine="567"/>
        <w:contextualSpacing/>
        <w:jc w:val="both"/>
        <w:rPr>
          <w:rFonts w:eastAsia="Calibri" w:cs="Times New Roman"/>
          <w:spacing w:val="-6"/>
        </w:rPr>
      </w:pPr>
      <w:r>
        <w:rPr>
          <w:rFonts w:eastAsia="Calibri" w:cs="Times New Roman"/>
          <w:spacing w:val="-6"/>
        </w:rPr>
        <w:t>1.3. В приложении 1 к положению о проведении городского конкурса «Лучший народный дружинник по охране общественного порядка в городе Сургуте» из таблицы «Индивидуальные показатели деятельности народного дружинника» исключить показатель № 3 «Количество участия в раскрытии уголовных дел (предоставление бланка участия в оперативно-следственных мероприятиях, с указанием номера уголовного дела)».</w:t>
      </w:r>
    </w:p>
    <w:p w:rsidR="00B76E33" w:rsidRPr="00B76E33" w:rsidRDefault="00B76E33" w:rsidP="00D761C1">
      <w:pPr>
        <w:ind w:firstLine="567"/>
        <w:contextualSpacing/>
        <w:jc w:val="both"/>
        <w:rPr>
          <w:rFonts w:eastAsia="Calibri" w:cs="Times New Roman"/>
          <w:spacing w:val="-6"/>
          <w:shd w:val="clear" w:color="auto" w:fill="EAF1DD" w:themeFill="accent3" w:themeFillTint="33"/>
        </w:rPr>
      </w:pPr>
      <w:r>
        <w:rPr>
          <w:rFonts w:eastAsia="Calibri" w:cs="Times New Roman"/>
          <w:spacing w:val="-6"/>
        </w:rPr>
        <w:t xml:space="preserve">1.4. В приложении 3 к положению о проведении городского конкурса «Лучший народный дружинник по охране общественного порядка в городе Сургуте» из таблицы исключить показатель </w:t>
      </w:r>
      <w:r>
        <w:rPr>
          <w:rFonts w:eastAsia="Calibri" w:cs="Times New Roman"/>
          <w:spacing w:val="-6"/>
          <w:lang w:val="en-US"/>
        </w:rPr>
        <w:t>I</w:t>
      </w:r>
      <w:r>
        <w:rPr>
          <w:rFonts w:eastAsia="Calibri" w:cs="Times New Roman"/>
          <w:spacing w:val="-6"/>
        </w:rPr>
        <w:t xml:space="preserve"> этапа «Количество участия </w:t>
      </w:r>
      <w:r w:rsidR="00CC6FFA">
        <w:rPr>
          <w:rFonts w:eastAsia="Calibri" w:cs="Times New Roman"/>
          <w:spacing w:val="-6"/>
        </w:rPr>
        <w:br/>
      </w:r>
      <w:r>
        <w:rPr>
          <w:rFonts w:eastAsia="Calibri" w:cs="Times New Roman"/>
          <w:spacing w:val="-6"/>
        </w:rPr>
        <w:t>в раскрытии уголовных дел (предоставление бланка участия в оперативно-следственных мероприятиях, с указанием номера уголовного дела)».</w:t>
      </w:r>
    </w:p>
    <w:p w:rsidR="00671E68" w:rsidRPr="00721CE4" w:rsidRDefault="00671E68" w:rsidP="00384CAF">
      <w:pPr>
        <w:pStyle w:val="a4"/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721CE4">
        <w:rPr>
          <w:rFonts w:ascii="Times New Roman" w:hAnsi="Times New Roman"/>
          <w:sz w:val="28"/>
          <w:szCs w:val="28"/>
        </w:rPr>
        <w:t xml:space="preserve">2. Управлению </w:t>
      </w:r>
      <w:r w:rsidR="00384CAF" w:rsidRPr="00721CE4">
        <w:rPr>
          <w:rFonts w:ascii="Times New Roman" w:hAnsi="Times New Roman"/>
          <w:sz w:val="28"/>
          <w:szCs w:val="28"/>
        </w:rPr>
        <w:t xml:space="preserve">массовых коммуникаций </w:t>
      </w:r>
      <w:r w:rsidR="005C0DEF">
        <w:rPr>
          <w:rFonts w:ascii="Times New Roman" w:hAnsi="Times New Roman"/>
          <w:sz w:val="28"/>
          <w:szCs w:val="28"/>
        </w:rPr>
        <w:t xml:space="preserve">разместить настоящее </w:t>
      </w:r>
      <w:r w:rsidR="00384CAF" w:rsidRPr="00721CE4">
        <w:rPr>
          <w:rFonts w:ascii="Times New Roman" w:hAnsi="Times New Roman"/>
          <w:sz w:val="28"/>
          <w:szCs w:val="28"/>
        </w:rPr>
        <w:t>постановление</w:t>
      </w:r>
      <w:r w:rsidRPr="00721CE4">
        <w:rPr>
          <w:rFonts w:ascii="Times New Roman" w:hAnsi="Times New Roman"/>
          <w:sz w:val="28"/>
          <w:szCs w:val="28"/>
        </w:rPr>
        <w:t xml:space="preserve"> на официальн</w:t>
      </w:r>
      <w:r w:rsidR="005C0DEF">
        <w:rPr>
          <w:rFonts w:ascii="Times New Roman" w:hAnsi="Times New Roman"/>
          <w:sz w:val="28"/>
          <w:szCs w:val="28"/>
        </w:rPr>
        <w:t xml:space="preserve">ом портале Администрации города: </w:t>
      </w:r>
      <w:hyperlink r:id="rId7" w:history="1">
        <w:r w:rsidRPr="00B05E1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B05E1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05E1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admsurgut</w:t>
        </w:r>
        <w:r w:rsidRPr="00B05E1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05E1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05E14">
        <w:rPr>
          <w:rFonts w:ascii="Times New Roman" w:hAnsi="Times New Roman"/>
          <w:sz w:val="28"/>
          <w:szCs w:val="28"/>
        </w:rPr>
        <w:t>.</w:t>
      </w:r>
      <w:r w:rsidRPr="00721CE4">
        <w:rPr>
          <w:rFonts w:ascii="Times New Roman" w:hAnsi="Times New Roman"/>
          <w:sz w:val="28"/>
          <w:szCs w:val="28"/>
        </w:rPr>
        <w:t xml:space="preserve"> </w:t>
      </w:r>
    </w:p>
    <w:p w:rsidR="00384CAF" w:rsidRPr="00721CE4" w:rsidRDefault="00384CAF" w:rsidP="00384CAF">
      <w:pPr>
        <w:pStyle w:val="a4"/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721CE4">
        <w:rPr>
          <w:rFonts w:ascii="Times New Roman" w:hAnsi="Times New Roman"/>
          <w:sz w:val="28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8672B8" w:rsidRDefault="008672B8" w:rsidP="00384CAF">
      <w:pPr>
        <w:pStyle w:val="a4"/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</w:t>
      </w:r>
      <w:r w:rsidR="005C0DEF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671E68" w:rsidRDefault="008672B8" w:rsidP="00384CAF">
      <w:pPr>
        <w:pStyle w:val="a4"/>
        <w:tabs>
          <w:tab w:val="left" w:pos="0"/>
          <w:tab w:val="left" w:pos="851"/>
        </w:tabs>
        <w:ind w:left="0" w:firstLine="567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71E68" w:rsidRPr="00721CE4">
        <w:rPr>
          <w:rFonts w:ascii="Times New Roman" w:hAnsi="Times New Roman"/>
          <w:sz w:val="28"/>
          <w:szCs w:val="28"/>
        </w:rPr>
        <w:t xml:space="preserve">. </w:t>
      </w:r>
      <w:r w:rsidR="00671E68" w:rsidRPr="00721CE4">
        <w:rPr>
          <w:rFonts w:ascii="Times New Roman" w:eastAsiaTheme="minorHAnsi" w:hAnsi="Times New Roman"/>
          <w:sz w:val="28"/>
          <w:szCs w:val="28"/>
        </w:rPr>
        <w:t xml:space="preserve">Контроль за </w:t>
      </w:r>
      <w:r w:rsidR="00B36D98" w:rsidRPr="00721CE4">
        <w:rPr>
          <w:rFonts w:ascii="Times New Roman" w:eastAsiaTheme="minorHAnsi" w:hAnsi="Times New Roman"/>
          <w:sz w:val="28"/>
          <w:szCs w:val="28"/>
        </w:rPr>
        <w:t>выполнением постановления возложить на заместителя Главы города, курирующего сферу обеспечения безопасности городского округа и деятельности Главы города, Администрации города.</w:t>
      </w:r>
    </w:p>
    <w:p w:rsidR="00671E68" w:rsidRPr="00721CE4" w:rsidRDefault="00671E68" w:rsidP="00671E68">
      <w:pPr>
        <w:tabs>
          <w:tab w:val="left" w:pos="709"/>
        </w:tabs>
        <w:contextualSpacing/>
        <w:jc w:val="both"/>
        <w:rPr>
          <w:rFonts w:eastAsiaTheme="minorHAnsi" w:cs="Times New Roman"/>
          <w:lang w:eastAsia="en-US"/>
        </w:rPr>
      </w:pPr>
    </w:p>
    <w:p w:rsidR="00671E68" w:rsidRPr="00721CE4" w:rsidRDefault="00671E68" w:rsidP="00671E68">
      <w:pPr>
        <w:tabs>
          <w:tab w:val="left" w:pos="709"/>
        </w:tabs>
        <w:contextualSpacing/>
        <w:jc w:val="both"/>
        <w:rPr>
          <w:rFonts w:eastAsiaTheme="minorHAnsi" w:cs="Times New Roman"/>
          <w:lang w:eastAsia="en-US"/>
        </w:rPr>
      </w:pPr>
    </w:p>
    <w:p w:rsidR="00671E68" w:rsidRPr="00721CE4" w:rsidRDefault="00671E68" w:rsidP="00671E68">
      <w:pPr>
        <w:tabs>
          <w:tab w:val="left" w:pos="709"/>
        </w:tabs>
        <w:contextualSpacing/>
        <w:jc w:val="both"/>
        <w:rPr>
          <w:rFonts w:eastAsiaTheme="minorHAnsi" w:cs="Times New Roman"/>
          <w:lang w:eastAsia="en-US"/>
        </w:rPr>
      </w:pPr>
    </w:p>
    <w:p w:rsidR="0053404C" w:rsidRPr="00CF6016" w:rsidRDefault="005C0DEF" w:rsidP="00CF6016">
      <w:pPr>
        <w:tabs>
          <w:tab w:val="left" w:pos="709"/>
        </w:tabs>
        <w:contextualSpacing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Заместитель Главы</w:t>
      </w:r>
      <w:r w:rsidR="00671E68" w:rsidRPr="00721CE4">
        <w:rPr>
          <w:rFonts w:eastAsiaTheme="minorHAnsi" w:cs="Times New Roman"/>
          <w:lang w:eastAsia="en-US"/>
        </w:rPr>
        <w:t xml:space="preserve"> города                            </w:t>
      </w:r>
      <w:r>
        <w:rPr>
          <w:rFonts w:eastAsiaTheme="minorHAnsi" w:cs="Times New Roman"/>
          <w:lang w:eastAsia="en-US"/>
        </w:rPr>
        <w:t xml:space="preserve">                              </w:t>
      </w:r>
      <w:r w:rsidR="00671E68" w:rsidRPr="00721CE4">
        <w:rPr>
          <w:rFonts w:eastAsiaTheme="minorHAnsi" w:cs="Times New Roman"/>
          <w:lang w:eastAsia="en-US"/>
        </w:rPr>
        <w:t xml:space="preserve">    </w:t>
      </w:r>
      <w:r w:rsidR="00A60023" w:rsidRPr="00721CE4">
        <w:rPr>
          <w:rFonts w:eastAsiaTheme="minorHAnsi" w:cs="Times New Roman"/>
          <w:lang w:eastAsia="en-US"/>
        </w:rPr>
        <w:t xml:space="preserve"> </w:t>
      </w:r>
      <w:r w:rsidR="00671E68" w:rsidRPr="00721CE4">
        <w:rPr>
          <w:rFonts w:eastAsiaTheme="minorHAnsi" w:cs="Times New Roman"/>
          <w:lang w:eastAsia="en-US"/>
        </w:rPr>
        <w:t xml:space="preserve">   </w:t>
      </w:r>
      <w:r w:rsidR="00A82A8D">
        <w:rPr>
          <w:rFonts w:eastAsiaTheme="minorHAnsi" w:cs="Times New Roman"/>
          <w:lang w:eastAsia="en-US"/>
        </w:rPr>
        <w:t>А</w:t>
      </w:r>
      <w:r w:rsidR="00671E68" w:rsidRPr="00721CE4">
        <w:rPr>
          <w:rFonts w:eastAsiaTheme="minorHAnsi" w:cs="Times New Roman"/>
          <w:lang w:eastAsia="en-US"/>
        </w:rPr>
        <w:t>.</w:t>
      </w:r>
      <w:r>
        <w:rPr>
          <w:rFonts w:eastAsiaTheme="minorHAnsi" w:cs="Times New Roman"/>
          <w:lang w:eastAsia="en-US"/>
        </w:rPr>
        <w:t>Н</w:t>
      </w:r>
      <w:r w:rsidR="00671E68" w:rsidRPr="00721CE4">
        <w:rPr>
          <w:rFonts w:eastAsiaTheme="minorHAnsi" w:cs="Times New Roman"/>
          <w:lang w:eastAsia="en-US"/>
        </w:rPr>
        <w:t xml:space="preserve">. </w:t>
      </w:r>
      <w:proofErr w:type="spellStart"/>
      <w:r w:rsidR="00CF6016">
        <w:rPr>
          <w:rFonts w:eastAsiaTheme="minorHAnsi" w:cs="Times New Roman"/>
          <w:lang w:eastAsia="en-US"/>
        </w:rPr>
        <w:t>Томазова</w:t>
      </w:r>
      <w:proofErr w:type="spellEnd"/>
    </w:p>
    <w:p w:rsidR="0053404C" w:rsidRDefault="0053404C" w:rsidP="0099250D">
      <w:pPr>
        <w:tabs>
          <w:tab w:val="left" w:pos="1002"/>
          <w:tab w:val="left" w:pos="1581"/>
        </w:tabs>
      </w:pPr>
    </w:p>
    <w:p w:rsidR="0053404C" w:rsidRDefault="0053404C" w:rsidP="0099250D">
      <w:pPr>
        <w:tabs>
          <w:tab w:val="left" w:pos="1002"/>
          <w:tab w:val="left" w:pos="1581"/>
        </w:tabs>
      </w:pPr>
    </w:p>
    <w:p w:rsidR="0053404C" w:rsidRPr="00721CE4" w:rsidRDefault="0053404C" w:rsidP="0099250D">
      <w:pPr>
        <w:tabs>
          <w:tab w:val="left" w:pos="1002"/>
          <w:tab w:val="left" w:pos="1581"/>
        </w:tabs>
      </w:pPr>
    </w:p>
    <w:p w:rsidR="00AF7DF0" w:rsidRPr="00721CE4" w:rsidRDefault="00AF7DF0" w:rsidP="0099250D">
      <w:pPr>
        <w:tabs>
          <w:tab w:val="left" w:pos="1002"/>
          <w:tab w:val="left" w:pos="1581"/>
        </w:tabs>
        <w:ind w:left="-567"/>
        <w:rPr>
          <w:rFonts w:cs="Times New Roman"/>
          <w:sz w:val="20"/>
          <w:szCs w:val="20"/>
        </w:rPr>
      </w:pPr>
      <w:r w:rsidRPr="00721CE4">
        <w:rPr>
          <w:rFonts w:cs="Times New Roman"/>
          <w:sz w:val="20"/>
        </w:rPr>
        <w:t>Исполнитель:</w:t>
      </w:r>
      <w:r w:rsidRPr="00721CE4">
        <w:rPr>
          <w:rFonts w:cs="Times New Roman"/>
          <w:sz w:val="20"/>
        </w:rPr>
        <w:br/>
        <w:t>Боровских Мария Алексеевна</w:t>
      </w:r>
    </w:p>
    <w:p w:rsidR="00AF7DF0" w:rsidRPr="00721CE4" w:rsidRDefault="00AF7DF0" w:rsidP="00AF7DF0">
      <w:pPr>
        <w:tabs>
          <w:tab w:val="left" w:pos="1002"/>
          <w:tab w:val="left" w:pos="1581"/>
        </w:tabs>
        <w:ind w:left="-567"/>
        <w:rPr>
          <w:rFonts w:cs="Times New Roman"/>
          <w:sz w:val="20"/>
          <w:szCs w:val="20"/>
        </w:rPr>
      </w:pPr>
      <w:r w:rsidRPr="00721CE4">
        <w:rPr>
          <w:rFonts w:cs="Times New Roman"/>
          <w:sz w:val="20"/>
          <w:szCs w:val="20"/>
        </w:rPr>
        <w:t>тел. (3462)28-03-29</w:t>
      </w:r>
    </w:p>
    <w:p w:rsidR="00A82561" w:rsidRDefault="00A82561" w:rsidP="00721CE4">
      <w:pPr>
        <w:ind w:left="-426" w:right="276"/>
        <w:rPr>
          <w:rFonts w:eastAsia="Calibri" w:cs="Times New Roman"/>
          <w:lang w:eastAsia="en-US"/>
        </w:rPr>
      </w:pPr>
    </w:p>
    <w:p w:rsidR="00A82561" w:rsidRDefault="00A82561" w:rsidP="00721CE4">
      <w:pPr>
        <w:ind w:left="-426" w:right="276"/>
        <w:rPr>
          <w:rFonts w:eastAsia="Calibri" w:cs="Times New Roman"/>
          <w:lang w:eastAsia="en-US"/>
        </w:rPr>
      </w:pPr>
    </w:p>
    <w:p w:rsidR="00A82561" w:rsidRDefault="00A82561" w:rsidP="00721CE4">
      <w:pPr>
        <w:ind w:left="-426" w:right="276"/>
        <w:rPr>
          <w:rFonts w:eastAsia="Calibri" w:cs="Times New Roman"/>
          <w:lang w:eastAsia="en-US"/>
        </w:rPr>
      </w:pPr>
    </w:p>
    <w:p w:rsidR="00A82561" w:rsidRDefault="00A82561" w:rsidP="00721CE4">
      <w:pPr>
        <w:ind w:left="-426" w:right="276"/>
        <w:rPr>
          <w:rFonts w:eastAsia="Calibri" w:cs="Times New Roman"/>
          <w:lang w:eastAsia="en-US"/>
        </w:rPr>
      </w:pPr>
    </w:p>
    <w:p w:rsidR="00CF5A8B" w:rsidRDefault="00CF5A8B" w:rsidP="00CF5A8B">
      <w:pPr>
        <w:tabs>
          <w:tab w:val="left" w:pos="1002"/>
          <w:tab w:val="left" w:pos="1581"/>
        </w:tabs>
        <w:ind w:left="-567"/>
        <w:rPr>
          <w:rFonts w:cs="Times New Roman"/>
          <w:sz w:val="20"/>
        </w:rPr>
      </w:pPr>
    </w:p>
    <w:p w:rsidR="00CF5A8B" w:rsidRDefault="00CF5A8B" w:rsidP="00CF5A8B">
      <w:pPr>
        <w:tabs>
          <w:tab w:val="left" w:pos="1002"/>
          <w:tab w:val="left" w:pos="1581"/>
        </w:tabs>
        <w:ind w:left="-567"/>
        <w:rPr>
          <w:rFonts w:cs="Times New Roman"/>
          <w:sz w:val="20"/>
        </w:rPr>
      </w:pPr>
    </w:p>
    <w:p w:rsidR="00CF5A8B" w:rsidRDefault="00CF5A8B" w:rsidP="00CF5A8B">
      <w:pPr>
        <w:tabs>
          <w:tab w:val="left" w:pos="1002"/>
          <w:tab w:val="left" w:pos="1581"/>
        </w:tabs>
        <w:ind w:left="-567"/>
        <w:rPr>
          <w:rFonts w:cs="Times New Roman"/>
          <w:sz w:val="20"/>
        </w:rPr>
      </w:pPr>
    </w:p>
    <w:p w:rsidR="00CF5A8B" w:rsidRDefault="00CF5A8B" w:rsidP="00CF5A8B">
      <w:pPr>
        <w:tabs>
          <w:tab w:val="left" w:pos="1002"/>
          <w:tab w:val="left" w:pos="1581"/>
        </w:tabs>
        <w:ind w:left="-567"/>
        <w:rPr>
          <w:rFonts w:cs="Times New Roman"/>
          <w:sz w:val="20"/>
        </w:rPr>
      </w:pPr>
    </w:p>
    <w:p w:rsidR="00CF5A8B" w:rsidRDefault="00CF5A8B" w:rsidP="00CF5A8B">
      <w:pPr>
        <w:tabs>
          <w:tab w:val="left" w:pos="1002"/>
          <w:tab w:val="left" w:pos="1581"/>
        </w:tabs>
        <w:ind w:left="-567"/>
        <w:rPr>
          <w:rFonts w:cs="Times New Roman"/>
          <w:sz w:val="20"/>
        </w:rPr>
      </w:pPr>
    </w:p>
    <w:p w:rsidR="00CF5A8B" w:rsidRDefault="00CF5A8B" w:rsidP="00CF5A8B">
      <w:pPr>
        <w:tabs>
          <w:tab w:val="left" w:pos="1002"/>
          <w:tab w:val="left" w:pos="1581"/>
        </w:tabs>
        <w:ind w:left="-567"/>
        <w:rPr>
          <w:rFonts w:cs="Times New Roman"/>
          <w:sz w:val="20"/>
        </w:rPr>
      </w:pPr>
    </w:p>
    <w:p w:rsidR="00CF5A8B" w:rsidRDefault="00CF5A8B" w:rsidP="00CF5A8B">
      <w:pPr>
        <w:tabs>
          <w:tab w:val="left" w:pos="1002"/>
          <w:tab w:val="left" w:pos="1581"/>
        </w:tabs>
        <w:ind w:left="-567"/>
        <w:rPr>
          <w:rFonts w:cs="Times New Roman"/>
          <w:sz w:val="20"/>
        </w:rPr>
      </w:pPr>
    </w:p>
    <w:p w:rsidR="00CF5A8B" w:rsidRDefault="00CF5A8B" w:rsidP="00CF5A8B">
      <w:pPr>
        <w:tabs>
          <w:tab w:val="left" w:pos="1002"/>
          <w:tab w:val="left" w:pos="1581"/>
        </w:tabs>
        <w:ind w:left="-567"/>
        <w:rPr>
          <w:rFonts w:cs="Times New Roman"/>
          <w:sz w:val="20"/>
        </w:rPr>
      </w:pPr>
    </w:p>
    <w:p w:rsidR="00CF5A8B" w:rsidRDefault="00CF5A8B" w:rsidP="00CF5A8B">
      <w:pPr>
        <w:tabs>
          <w:tab w:val="left" w:pos="1002"/>
          <w:tab w:val="left" w:pos="1581"/>
        </w:tabs>
        <w:ind w:left="-567"/>
        <w:rPr>
          <w:rFonts w:cs="Times New Roman"/>
          <w:sz w:val="20"/>
        </w:rPr>
      </w:pPr>
    </w:p>
    <w:p w:rsidR="00CF5A8B" w:rsidRDefault="00CF5A8B" w:rsidP="00CF5A8B">
      <w:pPr>
        <w:tabs>
          <w:tab w:val="left" w:pos="1002"/>
          <w:tab w:val="left" w:pos="1581"/>
        </w:tabs>
        <w:ind w:left="-567"/>
        <w:rPr>
          <w:rFonts w:cs="Times New Roman"/>
          <w:sz w:val="20"/>
        </w:rPr>
      </w:pPr>
    </w:p>
    <w:p w:rsidR="00CF5A8B" w:rsidRDefault="00CF5A8B" w:rsidP="00CF5A8B">
      <w:pPr>
        <w:tabs>
          <w:tab w:val="left" w:pos="1002"/>
          <w:tab w:val="left" w:pos="1581"/>
        </w:tabs>
        <w:ind w:left="-567"/>
        <w:rPr>
          <w:rFonts w:cs="Times New Roman"/>
          <w:sz w:val="20"/>
        </w:rPr>
      </w:pPr>
    </w:p>
    <w:p w:rsidR="00CF5A8B" w:rsidRDefault="00CF5A8B" w:rsidP="00CF5A8B">
      <w:pPr>
        <w:tabs>
          <w:tab w:val="left" w:pos="1002"/>
          <w:tab w:val="left" w:pos="1581"/>
        </w:tabs>
        <w:ind w:left="-567"/>
        <w:rPr>
          <w:rFonts w:cs="Times New Roman"/>
          <w:sz w:val="20"/>
        </w:rPr>
      </w:pPr>
    </w:p>
    <w:p w:rsidR="00CF5A8B" w:rsidRDefault="00CF5A8B" w:rsidP="00CF5A8B">
      <w:pPr>
        <w:tabs>
          <w:tab w:val="left" w:pos="1002"/>
          <w:tab w:val="left" w:pos="1581"/>
        </w:tabs>
        <w:ind w:left="-567"/>
        <w:rPr>
          <w:rFonts w:cs="Times New Roman"/>
          <w:sz w:val="20"/>
        </w:rPr>
      </w:pPr>
    </w:p>
    <w:p w:rsidR="00CF5A8B" w:rsidRDefault="00CF5A8B" w:rsidP="00CF5A8B">
      <w:pPr>
        <w:tabs>
          <w:tab w:val="left" w:pos="1002"/>
          <w:tab w:val="left" w:pos="1581"/>
        </w:tabs>
        <w:ind w:left="-567"/>
        <w:rPr>
          <w:rFonts w:cs="Times New Roman"/>
          <w:sz w:val="20"/>
        </w:rPr>
      </w:pPr>
    </w:p>
    <w:p w:rsidR="00CF5A8B" w:rsidRDefault="00CF5A8B" w:rsidP="00CF5A8B">
      <w:pPr>
        <w:tabs>
          <w:tab w:val="left" w:pos="1002"/>
          <w:tab w:val="left" w:pos="1581"/>
        </w:tabs>
        <w:ind w:left="-567"/>
        <w:rPr>
          <w:rFonts w:cs="Times New Roman"/>
          <w:sz w:val="20"/>
        </w:rPr>
      </w:pPr>
    </w:p>
    <w:p w:rsidR="00CF5A8B" w:rsidRDefault="00CF5A8B" w:rsidP="00CF5A8B">
      <w:pPr>
        <w:tabs>
          <w:tab w:val="left" w:pos="1002"/>
          <w:tab w:val="left" w:pos="1581"/>
        </w:tabs>
        <w:ind w:left="-567"/>
        <w:rPr>
          <w:rFonts w:cs="Times New Roman"/>
          <w:sz w:val="20"/>
        </w:rPr>
      </w:pPr>
    </w:p>
    <w:p w:rsidR="00CF5A8B" w:rsidRDefault="00CF5A8B" w:rsidP="00CF5A8B">
      <w:pPr>
        <w:tabs>
          <w:tab w:val="left" w:pos="1002"/>
          <w:tab w:val="left" w:pos="1581"/>
        </w:tabs>
        <w:ind w:left="-567"/>
        <w:rPr>
          <w:rFonts w:cs="Times New Roman"/>
          <w:sz w:val="20"/>
        </w:rPr>
      </w:pPr>
    </w:p>
    <w:p w:rsidR="00CF5A8B" w:rsidRDefault="00CF5A8B" w:rsidP="00CF5A8B">
      <w:pPr>
        <w:tabs>
          <w:tab w:val="left" w:pos="1002"/>
          <w:tab w:val="left" w:pos="1581"/>
        </w:tabs>
        <w:ind w:left="-567"/>
        <w:rPr>
          <w:rFonts w:cs="Times New Roman"/>
          <w:sz w:val="20"/>
        </w:rPr>
      </w:pPr>
    </w:p>
    <w:p w:rsidR="00CF5A8B" w:rsidRDefault="00CF5A8B" w:rsidP="00CF5A8B">
      <w:pPr>
        <w:tabs>
          <w:tab w:val="left" w:pos="1002"/>
          <w:tab w:val="left" w:pos="1581"/>
        </w:tabs>
        <w:ind w:left="-567"/>
        <w:rPr>
          <w:rFonts w:cs="Times New Roman"/>
          <w:sz w:val="20"/>
        </w:rPr>
      </w:pPr>
    </w:p>
    <w:p w:rsidR="00CF5A8B" w:rsidRDefault="00CF5A8B" w:rsidP="00CF5A8B">
      <w:pPr>
        <w:tabs>
          <w:tab w:val="left" w:pos="1002"/>
          <w:tab w:val="left" w:pos="1581"/>
        </w:tabs>
        <w:ind w:left="-567"/>
        <w:rPr>
          <w:rFonts w:cs="Times New Roman"/>
          <w:sz w:val="20"/>
        </w:rPr>
      </w:pPr>
    </w:p>
    <w:p w:rsidR="00CF5A8B" w:rsidRDefault="00CF5A8B" w:rsidP="00CF5A8B">
      <w:pPr>
        <w:tabs>
          <w:tab w:val="left" w:pos="1002"/>
          <w:tab w:val="left" w:pos="1581"/>
        </w:tabs>
        <w:ind w:left="-567"/>
        <w:rPr>
          <w:rFonts w:cs="Times New Roman"/>
          <w:sz w:val="20"/>
        </w:rPr>
      </w:pPr>
    </w:p>
    <w:p w:rsidR="00CF5A8B" w:rsidRDefault="00CF5A8B" w:rsidP="00CF5A8B">
      <w:pPr>
        <w:tabs>
          <w:tab w:val="left" w:pos="1002"/>
          <w:tab w:val="left" w:pos="1581"/>
        </w:tabs>
        <w:ind w:left="-567"/>
        <w:rPr>
          <w:rFonts w:cs="Times New Roman"/>
          <w:sz w:val="20"/>
        </w:rPr>
      </w:pPr>
    </w:p>
    <w:p w:rsidR="00CF5A8B" w:rsidRDefault="00CF5A8B" w:rsidP="00CF5A8B">
      <w:pPr>
        <w:tabs>
          <w:tab w:val="left" w:pos="1002"/>
          <w:tab w:val="left" w:pos="1581"/>
        </w:tabs>
        <w:ind w:left="-567"/>
        <w:rPr>
          <w:rFonts w:cs="Times New Roman"/>
          <w:sz w:val="20"/>
        </w:rPr>
      </w:pPr>
    </w:p>
    <w:p w:rsidR="00CF5A8B" w:rsidRDefault="00CF5A8B" w:rsidP="00CF5A8B">
      <w:pPr>
        <w:tabs>
          <w:tab w:val="left" w:pos="1002"/>
          <w:tab w:val="left" w:pos="1581"/>
        </w:tabs>
        <w:ind w:left="-567"/>
        <w:rPr>
          <w:rFonts w:cs="Times New Roman"/>
          <w:sz w:val="20"/>
        </w:rPr>
      </w:pPr>
    </w:p>
    <w:p w:rsidR="00CF5A8B" w:rsidRDefault="00CF5A8B" w:rsidP="00CF5A8B">
      <w:pPr>
        <w:tabs>
          <w:tab w:val="left" w:pos="1002"/>
          <w:tab w:val="left" w:pos="1581"/>
        </w:tabs>
        <w:ind w:left="-567"/>
        <w:rPr>
          <w:rFonts w:cs="Times New Roman"/>
          <w:sz w:val="20"/>
        </w:rPr>
      </w:pPr>
    </w:p>
    <w:p w:rsidR="00CF5A8B" w:rsidRDefault="00CF5A8B" w:rsidP="00CF5A8B">
      <w:pPr>
        <w:tabs>
          <w:tab w:val="left" w:pos="1002"/>
          <w:tab w:val="left" w:pos="1581"/>
        </w:tabs>
        <w:ind w:left="-567"/>
        <w:rPr>
          <w:rFonts w:cs="Times New Roman"/>
          <w:sz w:val="20"/>
        </w:rPr>
      </w:pPr>
    </w:p>
    <w:p w:rsidR="00CF5A8B" w:rsidRDefault="00CF5A8B" w:rsidP="00CF5A8B">
      <w:pPr>
        <w:tabs>
          <w:tab w:val="left" w:pos="1002"/>
          <w:tab w:val="left" w:pos="1581"/>
        </w:tabs>
        <w:ind w:left="-567"/>
        <w:rPr>
          <w:rFonts w:cs="Times New Roman"/>
          <w:sz w:val="20"/>
        </w:rPr>
      </w:pPr>
    </w:p>
    <w:p w:rsidR="00CF5A8B" w:rsidRDefault="00CF5A8B" w:rsidP="00CF5A8B">
      <w:pPr>
        <w:tabs>
          <w:tab w:val="left" w:pos="1002"/>
          <w:tab w:val="left" w:pos="1581"/>
        </w:tabs>
        <w:ind w:left="-567"/>
        <w:rPr>
          <w:rFonts w:cs="Times New Roman"/>
          <w:sz w:val="20"/>
        </w:rPr>
      </w:pPr>
    </w:p>
    <w:sectPr w:rsidR="00CF5A8B" w:rsidSect="00A82A8D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D6835"/>
    <w:multiLevelType w:val="multilevel"/>
    <w:tmpl w:val="EC7E4FB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D1"/>
    <w:rsid w:val="0000360E"/>
    <w:rsid w:val="00033A0F"/>
    <w:rsid w:val="000513DD"/>
    <w:rsid w:val="00060395"/>
    <w:rsid w:val="00063BAE"/>
    <w:rsid w:val="000850B3"/>
    <w:rsid w:val="000A478D"/>
    <w:rsid w:val="000B5A61"/>
    <w:rsid w:val="000C08A0"/>
    <w:rsid w:val="000D2440"/>
    <w:rsid w:val="000E78CD"/>
    <w:rsid w:val="000F1B6E"/>
    <w:rsid w:val="0011151D"/>
    <w:rsid w:val="00121A86"/>
    <w:rsid w:val="00123B17"/>
    <w:rsid w:val="00130FCC"/>
    <w:rsid w:val="00136041"/>
    <w:rsid w:val="00144B4F"/>
    <w:rsid w:val="001764F1"/>
    <w:rsid w:val="0017733C"/>
    <w:rsid w:val="001A6B54"/>
    <w:rsid w:val="001C664A"/>
    <w:rsid w:val="001C7F7D"/>
    <w:rsid w:val="001F05AE"/>
    <w:rsid w:val="001F7FA8"/>
    <w:rsid w:val="00204DF8"/>
    <w:rsid w:val="00214C75"/>
    <w:rsid w:val="00217692"/>
    <w:rsid w:val="00227A2E"/>
    <w:rsid w:val="00234B1B"/>
    <w:rsid w:val="00241F95"/>
    <w:rsid w:val="002442EB"/>
    <w:rsid w:val="00250565"/>
    <w:rsid w:val="002544C8"/>
    <w:rsid w:val="002650D0"/>
    <w:rsid w:val="00265FB6"/>
    <w:rsid w:val="00266D1D"/>
    <w:rsid w:val="0027146B"/>
    <w:rsid w:val="00276D2E"/>
    <w:rsid w:val="0029273A"/>
    <w:rsid w:val="00295F8F"/>
    <w:rsid w:val="002A28EC"/>
    <w:rsid w:val="002A50C9"/>
    <w:rsid w:val="002B3C30"/>
    <w:rsid w:val="002B6929"/>
    <w:rsid w:val="002C52F7"/>
    <w:rsid w:val="002D0584"/>
    <w:rsid w:val="002F0B3C"/>
    <w:rsid w:val="003264F0"/>
    <w:rsid w:val="0033283A"/>
    <w:rsid w:val="00334665"/>
    <w:rsid w:val="00374771"/>
    <w:rsid w:val="00384CAF"/>
    <w:rsid w:val="00395740"/>
    <w:rsid w:val="003B1147"/>
    <w:rsid w:val="003D5EC0"/>
    <w:rsid w:val="00403BD6"/>
    <w:rsid w:val="0046214E"/>
    <w:rsid w:val="00492C8F"/>
    <w:rsid w:val="004B2AD6"/>
    <w:rsid w:val="004B52D0"/>
    <w:rsid w:val="004D7F29"/>
    <w:rsid w:val="004E566E"/>
    <w:rsid w:val="004E66BA"/>
    <w:rsid w:val="004F01D0"/>
    <w:rsid w:val="005253A3"/>
    <w:rsid w:val="0053131C"/>
    <w:rsid w:val="00533A1C"/>
    <w:rsid w:val="0053404C"/>
    <w:rsid w:val="00550C85"/>
    <w:rsid w:val="00583AF1"/>
    <w:rsid w:val="0059417C"/>
    <w:rsid w:val="0059493E"/>
    <w:rsid w:val="00595842"/>
    <w:rsid w:val="005A0B94"/>
    <w:rsid w:val="005B2F83"/>
    <w:rsid w:val="005B69FC"/>
    <w:rsid w:val="005C0DEF"/>
    <w:rsid w:val="005D7CCE"/>
    <w:rsid w:val="00602B36"/>
    <w:rsid w:val="00603121"/>
    <w:rsid w:val="00603FDB"/>
    <w:rsid w:val="00612FA4"/>
    <w:rsid w:val="00616B2E"/>
    <w:rsid w:val="00640C95"/>
    <w:rsid w:val="00671E17"/>
    <w:rsid w:val="00671E68"/>
    <w:rsid w:val="00674753"/>
    <w:rsid w:val="006902C5"/>
    <w:rsid w:val="00690589"/>
    <w:rsid w:val="006D70ED"/>
    <w:rsid w:val="006F36BC"/>
    <w:rsid w:val="006F53EF"/>
    <w:rsid w:val="00704C0A"/>
    <w:rsid w:val="00714A48"/>
    <w:rsid w:val="00721CE4"/>
    <w:rsid w:val="00745028"/>
    <w:rsid w:val="00746218"/>
    <w:rsid w:val="00751A4C"/>
    <w:rsid w:val="0076303E"/>
    <w:rsid w:val="007705E3"/>
    <w:rsid w:val="0079045D"/>
    <w:rsid w:val="00797C77"/>
    <w:rsid w:val="007A085B"/>
    <w:rsid w:val="007B3B85"/>
    <w:rsid w:val="007D40B4"/>
    <w:rsid w:val="007E18E3"/>
    <w:rsid w:val="007E230B"/>
    <w:rsid w:val="007F2055"/>
    <w:rsid w:val="00842C80"/>
    <w:rsid w:val="00861CC7"/>
    <w:rsid w:val="00862790"/>
    <w:rsid w:val="008672B8"/>
    <w:rsid w:val="00882D76"/>
    <w:rsid w:val="00893148"/>
    <w:rsid w:val="008B16A6"/>
    <w:rsid w:val="008C0DBA"/>
    <w:rsid w:val="008D491C"/>
    <w:rsid w:val="008D78EA"/>
    <w:rsid w:val="008E6691"/>
    <w:rsid w:val="008E790A"/>
    <w:rsid w:val="00912BE4"/>
    <w:rsid w:val="00913EA9"/>
    <w:rsid w:val="00942221"/>
    <w:rsid w:val="00945068"/>
    <w:rsid w:val="00952778"/>
    <w:rsid w:val="00956650"/>
    <w:rsid w:val="00985C20"/>
    <w:rsid w:val="0099250D"/>
    <w:rsid w:val="0099459C"/>
    <w:rsid w:val="009A1400"/>
    <w:rsid w:val="009B4EBC"/>
    <w:rsid w:val="009B59F1"/>
    <w:rsid w:val="009C0811"/>
    <w:rsid w:val="009C314B"/>
    <w:rsid w:val="009D19AB"/>
    <w:rsid w:val="009D73CB"/>
    <w:rsid w:val="009E16B6"/>
    <w:rsid w:val="00A038BA"/>
    <w:rsid w:val="00A14D70"/>
    <w:rsid w:val="00A2788C"/>
    <w:rsid w:val="00A36FDD"/>
    <w:rsid w:val="00A44E69"/>
    <w:rsid w:val="00A45C7D"/>
    <w:rsid w:val="00A510B9"/>
    <w:rsid w:val="00A60023"/>
    <w:rsid w:val="00A82561"/>
    <w:rsid w:val="00A82A8D"/>
    <w:rsid w:val="00A87F4F"/>
    <w:rsid w:val="00A902E7"/>
    <w:rsid w:val="00A90CBB"/>
    <w:rsid w:val="00AB5C9E"/>
    <w:rsid w:val="00AF7DF0"/>
    <w:rsid w:val="00B028CD"/>
    <w:rsid w:val="00B04ADD"/>
    <w:rsid w:val="00B05E14"/>
    <w:rsid w:val="00B1567D"/>
    <w:rsid w:val="00B36D98"/>
    <w:rsid w:val="00B60EEA"/>
    <w:rsid w:val="00B63DCB"/>
    <w:rsid w:val="00B74197"/>
    <w:rsid w:val="00B76E33"/>
    <w:rsid w:val="00B775BC"/>
    <w:rsid w:val="00B92BA9"/>
    <w:rsid w:val="00BA661F"/>
    <w:rsid w:val="00BC1C3B"/>
    <w:rsid w:val="00BC69BF"/>
    <w:rsid w:val="00BC77D4"/>
    <w:rsid w:val="00BD29A9"/>
    <w:rsid w:val="00BD3DDB"/>
    <w:rsid w:val="00BD7645"/>
    <w:rsid w:val="00C063C9"/>
    <w:rsid w:val="00C16B2E"/>
    <w:rsid w:val="00C266F0"/>
    <w:rsid w:val="00C3286A"/>
    <w:rsid w:val="00C5257A"/>
    <w:rsid w:val="00C618BB"/>
    <w:rsid w:val="00C76749"/>
    <w:rsid w:val="00C80BBE"/>
    <w:rsid w:val="00C87630"/>
    <w:rsid w:val="00C9578D"/>
    <w:rsid w:val="00CC05AD"/>
    <w:rsid w:val="00CC3BE0"/>
    <w:rsid w:val="00CC6FFA"/>
    <w:rsid w:val="00CD1556"/>
    <w:rsid w:val="00CF038E"/>
    <w:rsid w:val="00CF5A8B"/>
    <w:rsid w:val="00CF6016"/>
    <w:rsid w:val="00D07BCF"/>
    <w:rsid w:val="00D74824"/>
    <w:rsid w:val="00D761C1"/>
    <w:rsid w:val="00D82590"/>
    <w:rsid w:val="00D929D6"/>
    <w:rsid w:val="00D976DE"/>
    <w:rsid w:val="00D9797E"/>
    <w:rsid w:val="00DA44BE"/>
    <w:rsid w:val="00DB4864"/>
    <w:rsid w:val="00DB48E8"/>
    <w:rsid w:val="00DC06DB"/>
    <w:rsid w:val="00DC6069"/>
    <w:rsid w:val="00DC7D45"/>
    <w:rsid w:val="00DE5A4B"/>
    <w:rsid w:val="00DF5F53"/>
    <w:rsid w:val="00E02C01"/>
    <w:rsid w:val="00E406D6"/>
    <w:rsid w:val="00E54621"/>
    <w:rsid w:val="00E610A4"/>
    <w:rsid w:val="00E67DB9"/>
    <w:rsid w:val="00E9193D"/>
    <w:rsid w:val="00ED232F"/>
    <w:rsid w:val="00ED6E79"/>
    <w:rsid w:val="00EF7166"/>
    <w:rsid w:val="00F0360F"/>
    <w:rsid w:val="00F04232"/>
    <w:rsid w:val="00F13804"/>
    <w:rsid w:val="00F20023"/>
    <w:rsid w:val="00F27B11"/>
    <w:rsid w:val="00F354A8"/>
    <w:rsid w:val="00F427EA"/>
    <w:rsid w:val="00F428B3"/>
    <w:rsid w:val="00F44E2E"/>
    <w:rsid w:val="00F4688D"/>
    <w:rsid w:val="00F5715C"/>
    <w:rsid w:val="00F64949"/>
    <w:rsid w:val="00F729AA"/>
    <w:rsid w:val="00F74D90"/>
    <w:rsid w:val="00F754AC"/>
    <w:rsid w:val="00F7678F"/>
    <w:rsid w:val="00F825A5"/>
    <w:rsid w:val="00F82D09"/>
    <w:rsid w:val="00F9695E"/>
    <w:rsid w:val="00FA06E4"/>
    <w:rsid w:val="00FA1718"/>
    <w:rsid w:val="00FB2030"/>
    <w:rsid w:val="00FB76FC"/>
    <w:rsid w:val="00FC0346"/>
    <w:rsid w:val="00FD04BC"/>
    <w:rsid w:val="00FD6CDC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1327E-F108-46CC-BFD8-B8D3103D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68"/>
    <w:pPr>
      <w:ind w:firstLine="0"/>
      <w:jc w:val="left"/>
    </w:pPr>
    <w:rPr>
      <w:rFonts w:ascii="Times New Roman" w:eastAsia="Times New Roman" w:hAnsi="Times New Roman" w:cs="Batang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47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023"/>
    <w:rPr>
      <w:sz w:val="22"/>
      <w:szCs w:val="22"/>
    </w:rPr>
  </w:style>
  <w:style w:type="paragraph" w:styleId="a4">
    <w:name w:val="List Paragraph"/>
    <w:basedOn w:val="a"/>
    <w:uiPriority w:val="99"/>
    <w:qFormat/>
    <w:rsid w:val="00F20023"/>
    <w:pPr>
      <w:ind w:left="720" w:firstLine="709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71E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7475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6">
    <w:name w:val="Цветовое выделение"/>
    <w:uiPriority w:val="99"/>
    <w:rsid w:val="00674753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74753"/>
    <w:rPr>
      <w:b w:val="0"/>
      <w:bCs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67475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9">
    <w:name w:val="Информация о версии"/>
    <w:basedOn w:val="a8"/>
    <w:next w:val="a"/>
    <w:uiPriority w:val="99"/>
    <w:rsid w:val="00674753"/>
    <w:rPr>
      <w:i/>
      <w:iCs/>
    </w:rPr>
  </w:style>
  <w:style w:type="paragraph" w:customStyle="1" w:styleId="aa">
    <w:name w:val="Информация об изменениях"/>
    <w:basedOn w:val="a"/>
    <w:next w:val="a"/>
    <w:uiPriority w:val="99"/>
    <w:rsid w:val="00674753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rsid w:val="0067475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67475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</w:rPr>
  </w:style>
  <w:style w:type="table" w:styleId="ad">
    <w:name w:val="Table Grid"/>
    <w:basedOn w:val="a1"/>
    <w:uiPriority w:val="59"/>
    <w:rsid w:val="00374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618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18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A825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styleId="af1">
    <w:name w:val="Normal (Web)"/>
    <w:basedOn w:val="a"/>
    <w:uiPriority w:val="99"/>
    <w:semiHidden/>
    <w:unhideWhenUsed/>
    <w:rsid w:val="002F0B3C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95740"/>
    <w:pPr>
      <w:widowControl w:val="0"/>
      <w:autoSpaceDE w:val="0"/>
      <w:autoSpaceDN w:val="0"/>
      <w:ind w:firstLine="0"/>
      <w:jc w:val="left"/>
    </w:pPr>
    <w:rPr>
      <w:rFonts w:eastAsia="Times New Roman" w:cs="Calibri"/>
      <w:sz w:val="22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754A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754A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754AC"/>
    <w:rPr>
      <w:rFonts w:ascii="Times New Roman" w:eastAsia="Times New Roman" w:hAnsi="Times New Roman" w:cs="Batang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754A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754AC"/>
    <w:rPr>
      <w:rFonts w:ascii="Times New Roman" w:eastAsia="Times New Roman" w:hAnsi="Times New Roman" w:cs="Batang"/>
      <w:b/>
      <w:bCs/>
      <w:lang w:eastAsia="ru-RU"/>
    </w:rPr>
  </w:style>
  <w:style w:type="character" w:styleId="af7">
    <w:name w:val="Strong"/>
    <w:basedOn w:val="a0"/>
    <w:uiPriority w:val="22"/>
    <w:qFormat/>
    <w:rsid w:val="00C8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ur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8119E4CCC1E46228FBC84C0B3F674B78F96F8D51AB48131244E165A8E921B524386746AA62F3BBB13328P0C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3D776-BB1E-4902-919E-F2AAF804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3523</Characters>
  <Application>Microsoft Office Word</Application>
  <DocSecurity>0</DocSecurity>
  <Lines>234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UserDND</dc:creator>
  <cp:keywords/>
  <dc:description/>
  <cp:lastModifiedBy>Шишманцева Эльвира Юрьевна</cp:lastModifiedBy>
  <cp:revision>2</cp:revision>
  <cp:lastPrinted>2021-04-02T04:12:00Z</cp:lastPrinted>
  <dcterms:created xsi:type="dcterms:W3CDTF">2021-05-24T11:22:00Z</dcterms:created>
  <dcterms:modified xsi:type="dcterms:W3CDTF">2021-05-24T11:22:00Z</dcterms:modified>
</cp:coreProperties>
</file>