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42" w:rsidRDefault="00D20A42" w:rsidP="00D20A4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D20A42" w:rsidRPr="005A1127" w:rsidRDefault="00D20A42" w:rsidP="00D20A4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D20A42" w:rsidRDefault="00D20A42" w:rsidP="00D20A4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г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D20A42" w:rsidRPr="005A1127" w:rsidTr="007643E8">
        <w:trPr>
          <w:trHeight w:val="80"/>
          <w:jc w:val="right"/>
        </w:trPr>
        <w:tc>
          <w:tcPr>
            <w:tcW w:w="2658" w:type="dxa"/>
            <w:hideMark/>
          </w:tcPr>
          <w:p w:rsidR="00D20A42" w:rsidRPr="005A1127" w:rsidRDefault="00D20A42" w:rsidP="007643E8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46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D20A42" w:rsidRPr="005A1127" w:rsidTr="007643E8">
        <w:trPr>
          <w:jc w:val="right"/>
        </w:trPr>
        <w:tc>
          <w:tcPr>
            <w:tcW w:w="2658" w:type="dxa"/>
          </w:tcPr>
          <w:p w:rsidR="00D20A42" w:rsidRPr="005A1127" w:rsidRDefault="00D20A42" w:rsidP="007643E8">
            <w:pPr>
              <w:pStyle w:val="a3"/>
              <w:rPr>
                <w:color w:val="000000" w:themeColor="text1"/>
              </w:rPr>
            </w:pPr>
          </w:p>
        </w:tc>
      </w:tr>
    </w:tbl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BF598A" w:rsidRPr="00434815" w:rsidRDefault="00BF598A" w:rsidP="00BF598A">
      <w:pPr>
        <w:spacing w:line="120" w:lineRule="atLeast"/>
        <w:jc w:val="center"/>
        <w:rPr>
          <w:sz w:val="28"/>
          <w:szCs w:val="28"/>
        </w:rPr>
      </w:pPr>
      <w:r w:rsidRPr="00434815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434815">
        <w:rPr>
          <w:sz w:val="28"/>
          <w:szCs w:val="28"/>
        </w:rPr>
        <w:t>АВТОНОМНОГО ОКРУГА – ЮГРЫ</w:t>
      </w: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D20A42" w:rsidRPr="005A1127" w:rsidRDefault="00D20A42" w:rsidP="00D20A42">
      <w:pPr>
        <w:pStyle w:val="a3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20A42" w:rsidRDefault="00D20A42" w:rsidP="00D20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A42" w:rsidRPr="00867F21" w:rsidRDefault="00725108" w:rsidP="00EC74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510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F598A">
        <w:rPr>
          <w:rFonts w:eastAsiaTheme="minorHAnsi"/>
          <w:sz w:val="28"/>
          <w:szCs w:val="28"/>
          <w:lang w:eastAsia="en-US"/>
        </w:rPr>
        <w:t>Ф</w:t>
      </w:r>
      <w:r w:rsidRPr="00725108">
        <w:rPr>
          <w:rFonts w:eastAsiaTheme="minorHAnsi"/>
          <w:sz w:val="28"/>
          <w:szCs w:val="28"/>
          <w:lang w:eastAsia="en-US"/>
        </w:rPr>
        <w:t>едеральным закон</w:t>
      </w:r>
      <w:r w:rsidR="00BF598A">
        <w:rPr>
          <w:rFonts w:eastAsiaTheme="minorHAnsi"/>
          <w:sz w:val="28"/>
          <w:szCs w:val="28"/>
          <w:lang w:eastAsia="en-US"/>
        </w:rPr>
        <w:t>ом</w:t>
      </w:r>
      <w:r w:rsidRPr="00725108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867F21">
          <w:rPr>
            <w:rFonts w:eastAsiaTheme="minorHAnsi"/>
            <w:sz w:val="28"/>
            <w:szCs w:val="28"/>
            <w:lang w:eastAsia="en-US"/>
          </w:rPr>
          <w:t xml:space="preserve">от 06.10.2003 </w:t>
        </w:r>
        <w:r w:rsidR="00867F21" w:rsidRPr="00867F21">
          <w:rPr>
            <w:rFonts w:eastAsiaTheme="minorHAnsi"/>
            <w:sz w:val="28"/>
            <w:szCs w:val="28"/>
            <w:lang w:eastAsia="en-US"/>
          </w:rPr>
          <w:t>№</w:t>
        </w:r>
        <w:r w:rsidRPr="00867F21">
          <w:rPr>
            <w:rFonts w:eastAsiaTheme="minorHAnsi"/>
            <w:sz w:val="28"/>
            <w:szCs w:val="28"/>
            <w:lang w:eastAsia="en-US"/>
          </w:rPr>
          <w:t> 131-ФЗ</w:t>
        </w:r>
      </w:hyperlink>
      <w:r w:rsidRPr="00725108">
        <w:rPr>
          <w:rFonts w:eastAsiaTheme="minorHAnsi"/>
          <w:sz w:val="28"/>
          <w:szCs w:val="28"/>
          <w:lang w:eastAsia="en-US"/>
        </w:rPr>
        <w:t xml:space="preserve"> </w:t>
      </w:r>
      <w:r w:rsidR="00BF598A">
        <w:rPr>
          <w:rFonts w:eastAsiaTheme="minorHAnsi"/>
          <w:sz w:val="28"/>
          <w:szCs w:val="28"/>
          <w:lang w:eastAsia="en-US"/>
        </w:rPr>
        <w:br/>
      </w:r>
      <w:r w:rsidRPr="00867F21">
        <w:rPr>
          <w:rFonts w:eastAsiaTheme="minorHAnsi"/>
          <w:sz w:val="28"/>
          <w:szCs w:val="28"/>
          <w:lang w:eastAsia="en-US"/>
        </w:rPr>
        <w:t>«</w:t>
      </w:r>
      <w:r w:rsidRPr="0072510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867F21">
        <w:rPr>
          <w:rFonts w:eastAsiaTheme="minorHAnsi"/>
          <w:sz w:val="28"/>
          <w:szCs w:val="28"/>
          <w:lang w:eastAsia="en-US"/>
        </w:rPr>
        <w:t>»</w:t>
      </w:r>
      <w:r w:rsidRPr="00725108">
        <w:rPr>
          <w:rFonts w:eastAsiaTheme="minorHAnsi"/>
          <w:sz w:val="28"/>
          <w:szCs w:val="28"/>
          <w:lang w:eastAsia="en-US"/>
        </w:rPr>
        <w:t>,</w:t>
      </w:r>
      <w:r w:rsidRPr="00867F21">
        <w:rPr>
          <w:rFonts w:eastAsiaTheme="minorHAnsi"/>
          <w:sz w:val="28"/>
          <w:szCs w:val="28"/>
          <w:lang w:eastAsia="en-US"/>
        </w:rPr>
        <w:t xml:space="preserve"> </w:t>
      </w:r>
      <w:r w:rsidR="00C55D52" w:rsidRPr="00C55D52">
        <w:rPr>
          <w:sz w:val="28"/>
          <w:szCs w:val="28"/>
          <w:shd w:val="clear" w:color="auto" w:fill="FFFFFF"/>
        </w:rPr>
        <w:t>решением Думы города от 10.12.2020 № 675-</w:t>
      </w:r>
      <w:r w:rsidR="00C55D52" w:rsidRPr="00C55D52">
        <w:rPr>
          <w:sz w:val="28"/>
          <w:szCs w:val="28"/>
          <w:shd w:val="clear" w:color="auto" w:fill="FFFFFF"/>
          <w:lang w:val="en-US"/>
        </w:rPr>
        <w:t>VI</w:t>
      </w:r>
      <w:r w:rsidR="00C55D52" w:rsidRPr="00C55D52">
        <w:rPr>
          <w:sz w:val="28"/>
          <w:szCs w:val="28"/>
          <w:shd w:val="clear" w:color="auto" w:fill="FFFFFF"/>
        </w:rPr>
        <w:t xml:space="preserve"> ДГ </w:t>
      </w:r>
      <w:r w:rsidR="00C55D52" w:rsidRPr="00C55D52">
        <w:rPr>
          <w:sz w:val="28"/>
          <w:szCs w:val="28"/>
          <w:shd w:val="clear" w:color="auto" w:fill="FFFFFF"/>
        </w:rPr>
        <w:br/>
        <w:t>«О назначении исполняющего обязанности Главы города»,</w:t>
      </w:r>
      <w:r w:rsidR="00C55D52">
        <w:rPr>
          <w:sz w:val="27"/>
          <w:szCs w:val="27"/>
          <w:shd w:val="clear" w:color="auto" w:fill="FFFFFF"/>
        </w:rPr>
        <w:t xml:space="preserve"> </w:t>
      </w:r>
      <w:r w:rsidR="00D20A42" w:rsidRPr="00867F21">
        <w:rPr>
          <w:sz w:val="28"/>
          <w:szCs w:val="28"/>
        </w:rPr>
        <w:t>распоряжением Администрации города от 30.12.2005 № 3686 «Об утверждении Регламента Администрации города»:</w:t>
      </w:r>
    </w:p>
    <w:p w:rsidR="00D20A42" w:rsidRPr="00867F21" w:rsidRDefault="00725108" w:rsidP="00EC742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67F21">
        <w:rPr>
          <w:rFonts w:ascii="Times New Roman" w:hAnsi="Times New Roman"/>
          <w:sz w:val="28"/>
          <w:szCs w:val="28"/>
        </w:rPr>
        <w:t xml:space="preserve">1. </w:t>
      </w:r>
      <w:r w:rsidR="00D20A42" w:rsidRPr="00867F21"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="00D20A42" w:rsidRPr="00867F2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 Администрации города от 08.09.2014 № 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</w:t>
      </w:r>
      <w:hyperlink r:id="rId7" w:history="1">
        <w:r w:rsidR="00D20A42" w:rsidRPr="00867F21">
          <w:rPr>
            <w:rFonts w:ascii="Times New Roman" w:hAnsi="Times New Roman"/>
            <w:sz w:val="28"/>
            <w:szCs w:val="28"/>
          </w:rPr>
          <w:t>от 25.02.2015 № 1258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D20A42" w:rsidRPr="00867F21">
          <w:rPr>
            <w:rFonts w:ascii="Times New Roman" w:hAnsi="Times New Roman"/>
            <w:sz w:val="28"/>
            <w:szCs w:val="28"/>
          </w:rPr>
          <w:t>25.08.2015 № 5883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D20A42" w:rsidRPr="00867F21">
          <w:rPr>
            <w:rFonts w:ascii="Times New Roman" w:hAnsi="Times New Roman"/>
            <w:sz w:val="28"/>
            <w:szCs w:val="28"/>
          </w:rPr>
          <w:t>11.03.2016 № 1728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D20A42" w:rsidRPr="00867F21">
          <w:rPr>
            <w:rFonts w:ascii="Times New Roman" w:hAnsi="Times New Roman"/>
            <w:sz w:val="28"/>
            <w:szCs w:val="28"/>
          </w:rPr>
          <w:t>07.02.2017 № 677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D20A42" w:rsidRPr="00867F21">
          <w:rPr>
            <w:rFonts w:ascii="Times New Roman" w:hAnsi="Times New Roman"/>
            <w:sz w:val="28"/>
            <w:szCs w:val="28"/>
          </w:rPr>
          <w:t>20.09.2017 № 8148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D20A42" w:rsidRPr="00867F21">
          <w:rPr>
            <w:rFonts w:ascii="Times New Roman" w:hAnsi="Times New Roman"/>
            <w:sz w:val="28"/>
            <w:szCs w:val="28"/>
          </w:rPr>
          <w:t>27.11.2017 № 10274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D20A42" w:rsidRPr="00867F21">
          <w:rPr>
            <w:rFonts w:ascii="Times New Roman" w:hAnsi="Times New Roman"/>
            <w:sz w:val="28"/>
            <w:szCs w:val="28"/>
          </w:rPr>
          <w:t>12.04.2018 № 2489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D20A42" w:rsidRPr="00867F21">
          <w:rPr>
            <w:rFonts w:ascii="Times New Roman" w:hAnsi="Times New Roman"/>
            <w:sz w:val="28"/>
            <w:szCs w:val="28"/>
          </w:rPr>
          <w:t>18.09.2018 № 7135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D20A42" w:rsidRPr="00867F21">
          <w:rPr>
            <w:rFonts w:ascii="Times New Roman" w:hAnsi="Times New Roman"/>
            <w:sz w:val="28"/>
            <w:szCs w:val="28"/>
          </w:rPr>
          <w:t>18.03.2019 № 1815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D20A42" w:rsidRPr="00867F21">
          <w:rPr>
            <w:rFonts w:ascii="Times New Roman" w:hAnsi="Times New Roman"/>
            <w:sz w:val="28"/>
            <w:szCs w:val="28"/>
          </w:rPr>
          <w:t>15.07.2019 № 5108</w:t>
        </w:r>
      </w:hyperlink>
      <w:r w:rsidR="00D20A42" w:rsidRPr="00867F21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D20A42" w:rsidRPr="00867F21">
          <w:rPr>
            <w:rFonts w:ascii="Times New Roman" w:hAnsi="Times New Roman"/>
            <w:sz w:val="28"/>
            <w:szCs w:val="28"/>
          </w:rPr>
          <w:t>24.12.2019 № 9696</w:t>
        </w:r>
      </w:hyperlink>
      <w:r w:rsidR="00D20A42" w:rsidRPr="00867F21">
        <w:rPr>
          <w:rFonts w:ascii="Times New Roman" w:hAnsi="Times New Roman"/>
          <w:sz w:val="28"/>
          <w:szCs w:val="28"/>
        </w:rPr>
        <w:t>, 17.04.2020 №</w:t>
      </w:r>
      <w:r w:rsidR="00B43473" w:rsidRPr="00867F21">
        <w:rPr>
          <w:rFonts w:ascii="Times New Roman" w:hAnsi="Times New Roman"/>
          <w:sz w:val="28"/>
          <w:szCs w:val="28"/>
        </w:rPr>
        <w:t xml:space="preserve"> </w:t>
      </w:r>
      <w:r w:rsidR="00D20A42" w:rsidRPr="00867F21">
        <w:rPr>
          <w:rFonts w:ascii="Times New Roman" w:hAnsi="Times New Roman"/>
          <w:sz w:val="28"/>
          <w:szCs w:val="28"/>
        </w:rPr>
        <w:t>2534</w:t>
      </w:r>
      <w:r w:rsidRPr="00867F21">
        <w:rPr>
          <w:rFonts w:ascii="Times New Roman" w:hAnsi="Times New Roman"/>
          <w:sz w:val="28"/>
          <w:szCs w:val="28"/>
        </w:rPr>
        <w:t>, 09.11.2020 №</w:t>
      </w:r>
      <w:r w:rsidR="00E7169E">
        <w:rPr>
          <w:rFonts w:ascii="Times New Roman" w:hAnsi="Times New Roman"/>
          <w:sz w:val="28"/>
          <w:szCs w:val="28"/>
        </w:rPr>
        <w:t xml:space="preserve"> </w:t>
      </w:r>
      <w:r w:rsidRPr="00867F21">
        <w:rPr>
          <w:rFonts w:ascii="Times New Roman" w:hAnsi="Times New Roman"/>
          <w:sz w:val="28"/>
          <w:szCs w:val="28"/>
        </w:rPr>
        <w:t>8053</w:t>
      </w:r>
      <w:r w:rsidR="00D20A42" w:rsidRPr="00867F21">
        <w:rPr>
          <w:rFonts w:ascii="Times New Roman" w:hAnsi="Times New Roman"/>
          <w:sz w:val="28"/>
          <w:szCs w:val="28"/>
        </w:rPr>
        <w:t>) следующие изменения:</w:t>
      </w:r>
    </w:p>
    <w:p w:rsidR="00EC742D" w:rsidRPr="00867F21" w:rsidRDefault="002A7F81" w:rsidP="00EC742D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867F21">
        <w:rPr>
          <w:sz w:val="28"/>
          <w:szCs w:val="28"/>
        </w:rPr>
        <w:t>1.</w:t>
      </w:r>
      <w:r w:rsidR="00EC742D" w:rsidRPr="00867F21">
        <w:rPr>
          <w:sz w:val="28"/>
          <w:szCs w:val="28"/>
        </w:rPr>
        <w:t xml:space="preserve">1. </w:t>
      </w:r>
      <w:r w:rsidR="00EC742D" w:rsidRPr="00867F21">
        <w:rPr>
          <w:rFonts w:eastAsiaTheme="minorHAnsi"/>
          <w:sz w:val="28"/>
          <w:szCs w:val="28"/>
          <w:lang w:eastAsia="en-US"/>
        </w:rPr>
        <w:t xml:space="preserve">В </w:t>
      </w:r>
      <w:hyperlink r:id="rId18" w:history="1">
        <w:r w:rsidR="00EC742D" w:rsidRPr="00867F21">
          <w:rPr>
            <w:rFonts w:eastAsiaTheme="minorHAnsi"/>
            <w:sz w:val="28"/>
            <w:szCs w:val="28"/>
            <w:lang w:eastAsia="en-US"/>
          </w:rPr>
          <w:t>констатирующей части</w:t>
        </w:r>
      </w:hyperlink>
      <w:r w:rsidR="00EC742D" w:rsidRPr="00867F21">
        <w:rPr>
          <w:rFonts w:eastAsiaTheme="minorHAnsi"/>
          <w:sz w:val="28"/>
          <w:szCs w:val="28"/>
          <w:lang w:eastAsia="en-US"/>
        </w:rPr>
        <w:t xml:space="preserve"> постановления слова «</w:t>
      </w:r>
      <w:hyperlink r:id="rId19" w:history="1">
        <w:r w:rsidR="00EC742D" w:rsidRPr="00867F21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EC742D" w:rsidRPr="00867F21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28.06.2011 № 84 «Об утверждении СанПиН 2.1.2882-11 «Гигиенические требования к размещению, устройству и содержанию кладбищ, зданий </w:t>
      </w:r>
      <w:r w:rsidR="00E7169E">
        <w:rPr>
          <w:rFonts w:eastAsiaTheme="minorHAnsi"/>
          <w:sz w:val="28"/>
          <w:szCs w:val="28"/>
          <w:lang w:eastAsia="en-US"/>
        </w:rPr>
        <w:br/>
      </w:r>
      <w:r w:rsidR="00EC742D" w:rsidRPr="00867F21">
        <w:rPr>
          <w:rFonts w:eastAsiaTheme="minorHAnsi"/>
          <w:sz w:val="28"/>
          <w:szCs w:val="28"/>
          <w:lang w:eastAsia="en-US"/>
        </w:rPr>
        <w:t>и сооружений по</w:t>
      </w:r>
      <w:r w:rsidR="00BF598A">
        <w:rPr>
          <w:rFonts w:eastAsiaTheme="minorHAnsi"/>
          <w:sz w:val="28"/>
          <w:szCs w:val="28"/>
          <w:lang w:eastAsia="en-US"/>
        </w:rPr>
        <w:t>хоронного назначения» исключить в</w:t>
      </w:r>
      <w:r w:rsidR="00EC742D" w:rsidRPr="00867F21">
        <w:rPr>
          <w:rFonts w:eastAsiaTheme="minorHAnsi"/>
          <w:sz w:val="28"/>
          <w:szCs w:val="28"/>
          <w:lang w:eastAsia="en-US"/>
        </w:rPr>
        <w:t xml:space="preserve"> приложении 1 </w:t>
      </w:r>
      <w:r w:rsidR="00BF598A">
        <w:rPr>
          <w:rFonts w:eastAsiaTheme="minorHAnsi"/>
          <w:sz w:val="28"/>
          <w:szCs w:val="28"/>
          <w:lang w:eastAsia="en-US"/>
        </w:rPr>
        <w:br/>
      </w:r>
      <w:r w:rsidR="00EC742D" w:rsidRPr="00867F21">
        <w:rPr>
          <w:rFonts w:eastAsiaTheme="minorHAnsi"/>
          <w:bCs/>
          <w:sz w:val="28"/>
          <w:szCs w:val="28"/>
          <w:lang w:eastAsia="en-US"/>
        </w:rPr>
        <w:t xml:space="preserve">к </w:t>
      </w:r>
      <w:hyperlink w:anchor="sub_0" w:history="1">
        <w:r w:rsidR="00EC742D" w:rsidRPr="00867F21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 w:rsidR="00EC742D" w:rsidRPr="00867F21">
        <w:rPr>
          <w:rFonts w:eastAsiaTheme="minorHAnsi"/>
          <w:bCs/>
          <w:sz w:val="28"/>
          <w:szCs w:val="28"/>
          <w:lang w:eastAsia="en-US"/>
        </w:rPr>
        <w:t>:</w:t>
      </w:r>
    </w:p>
    <w:p w:rsidR="00EC742D" w:rsidRPr="00867F21" w:rsidRDefault="00BF598A" w:rsidP="00EC742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</w:t>
      </w:r>
      <w:r w:rsidR="00EC742D" w:rsidRPr="00867F2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EC742D" w:rsidRPr="00867F2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под</w:t>
      </w:r>
      <w:r w:rsidR="00EC742D" w:rsidRPr="00867F21">
        <w:rPr>
          <w:rFonts w:eastAsiaTheme="minorHAnsi"/>
          <w:bCs/>
          <w:sz w:val="28"/>
          <w:szCs w:val="28"/>
          <w:lang w:eastAsia="en-US"/>
        </w:rPr>
        <w:t xml:space="preserve">пункте 4.1.2.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пункта 4.1. раздела 4 </w:t>
      </w:r>
      <w:r w:rsidR="00EC742D" w:rsidRPr="00867F21">
        <w:rPr>
          <w:rFonts w:eastAsiaTheme="minorHAnsi"/>
          <w:sz w:val="28"/>
          <w:szCs w:val="28"/>
          <w:lang w:eastAsia="en-US"/>
        </w:rPr>
        <w:t xml:space="preserve">слова «с соблюдением требований </w:t>
      </w:r>
      <w:hyperlink r:id="rId20" w:history="1">
        <w:r w:rsidR="00EC742D" w:rsidRPr="00867F21">
          <w:rPr>
            <w:rFonts w:eastAsiaTheme="minorHAnsi"/>
            <w:sz w:val="28"/>
            <w:szCs w:val="28"/>
            <w:lang w:eastAsia="en-US"/>
          </w:rPr>
          <w:t>СанПиН 2.1.2882-11</w:t>
        </w:r>
      </w:hyperlink>
      <w:r w:rsidR="00EC742D" w:rsidRPr="00867F21">
        <w:rPr>
          <w:rFonts w:eastAsiaTheme="minorHAnsi"/>
          <w:sz w:val="28"/>
          <w:szCs w:val="28"/>
          <w:lang w:eastAsia="en-US"/>
        </w:rPr>
        <w:t>» исключить;</w:t>
      </w:r>
    </w:p>
    <w:p w:rsidR="00EC742D" w:rsidRPr="00EC742D" w:rsidRDefault="00BF598A" w:rsidP="00EC742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1.3.</w:t>
      </w:r>
      <w:r w:rsidR="00EC742D" w:rsidRPr="00867F2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r w:rsidR="00EC742D" w:rsidRPr="00867F21">
        <w:rPr>
          <w:rFonts w:eastAsiaTheme="minorHAnsi"/>
          <w:sz w:val="28"/>
          <w:szCs w:val="28"/>
        </w:rPr>
        <w:t xml:space="preserve"> пункте 5.4.</w:t>
      </w:r>
      <w:r>
        <w:rPr>
          <w:rFonts w:eastAsiaTheme="minorHAnsi"/>
          <w:sz w:val="28"/>
          <w:szCs w:val="28"/>
        </w:rPr>
        <w:t xml:space="preserve"> раздела 5 </w:t>
      </w:r>
      <w:r w:rsidR="00EC742D" w:rsidRPr="00867F21">
        <w:rPr>
          <w:rFonts w:eastAsiaTheme="minorHAnsi"/>
          <w:sz w:val="28"/>
          <w:szCs w:val="28"/>
        </w:rPr>
        <w:t>с</w:t>
      </w:r>
      <w:r w:rsidR="00EC742D" w:rsidRPr="00867F21">
        <w:rPr>
          <w:rFonts w:eastAsiaTheme="minorHAnsi"/>
          <w:sz w:val="28"/>
          <w:szCs w:val="28"/>
          <w:lang w:eastAsia="en-US"/>
        </w:rPr>
        <w:t>лова «</w:t>
      </w:r>
      <w:r w:rsidR="00EC742D" w:rsidRPr="00EC742D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21" w:history="1">
        <w:r w:rsidR="00EC742D" w:rsidRPr="00867F21">
          <w:rPr>
            <w:rFonts w:eastAsiaTheme="minorHAnsi"/>
            <w:sz w:val="28"/>
            <w:szCs w:val="28"/>
            <w:lang w:eastAsia="en-US"/>
          </w:rPr>
          <w:t>СанПиН 2.1.2882-11</w:t>
        </w:r>
      </w:hyperlink>
      <w:r w:rsidR="00EC742D" w:rsidRPr="00867F21">
        <w:rPr>
          <w:rFonts w:eastAsiaTheme="minorHAnsi"/>
          <w:sz w:val="28"/>
          <w:szCs w:val="28"/>
          <w:lang w:eastAsia="en-US"/>
        </w:rPr>
        <w:t>» заменить слова</w:t>
      </w:r>
      <w:r>
        <w:rPr>
          <w:rFonts w:eastAsiaTheme="minorHAnsi"/>
          <w:sz w:val="28"/>
          <w:szCs w:val="28"/>
          <w:lang w:eastAsia="en-US"/>
        </w:rPr>
        <w:t xml:space="preserve">ми </w:t>
      </w:r>
      <w:r w:rsidR="00EC742D" w:rsidRPr="00867F21">
        <w:rPr>
          <w:rFonts w:eastAsiaTheme="minorHAnsi"/>
          <w:sz w:val="28"/>
          <w:szCs w:val="28"/>
          <w:lang w:eastAsia="en-US"/>
        </w:rPr>
        <w:t>«в соответствии с требованиями законодательства Российской Федерации».</w:t>
      </w:r>
      <w:r w:rsidR="00EC742D" w:rsidRPr="00EC742D">
        <w:rPr>
          <w:rFonts w:eastAsiaTheme="minorHAnsi"/>
          <w:sz w:val="28"/>
          <w:szCs w:val="28"/>
          <w:lang w:eastAsia="en-US"/>
        </w:rPr>
        <w:t xml:space="preserve"> </w:t>
      </w:r>
    </w:p>
    <w:p w:rsidR="00D20A42" w:rsidRPr="00867F21" w:rsidRDefault="00D20A42" w:rsidP="00D20A4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67F21">
        <w:rPr>
          <w:bCs/>
          <w:sz w:val="28"/>
          <w:szCs w:val="28"/>
        </w:rPr>
        <w:lastRenderedPageBreak/>
        <w:t>2. Управлению массовых коммуникаций разместить настоящее постановление на официальном портале Администрации города</w:t>
      </w:r>
      <w:r w:rsidRPr="00867F21">
        <w:rPr>
          <w:rFonts w:eastAsiaTheme="minorHAnsi"/>
          <w:sz w:val="28"/>
          <w:szCs w:val="28"/>
          <w:lang w:eastAsia="en-US"/>
        </w:rPr>
        <w:t>: www.admsurgut.ru</w:t>
      </w:r>
      <w:r w:rsidRPr="00867F21">
        <w:rPr>
          <w:bCs/>
          <w:sz w:val="28"/>
          <w:szCs w:val="28"/>
        </w:rPr>
        <w:t>.</w:t>
      </w:r>
    </w:p>
    <w:p w:rsidR="00D20A42" w:rsidRPr="0097049A" w:rsidRDefault="00D20A42" w:rsidP="00D20A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9A">
        <w:rPr>
          <w:bCs/>
          <w:sz w:val="28"/>
          <w:szCs w:val="28"/>
        </w:rPr>
        <w:t xml:space="preserve">3.Муниципальному казенному учреждению «Наш город» опубликовать настоящее постановление </w:t>
      </w:r>
      <w:r w:rsidRPr="0097049A">
        <w:rPr>
          <w:rFonts w:eastAsiaTheme="minorHAnsi"/>
          <w:sz w:val="28"/>
          <w:szCs w:val="28"/>
          <w:lang w:eastAsia="en-US"/>
        </w:rPr>
        <w:t xml:space="preserve">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97049A">
        <w:rPr>
          <w:rFonts w:eastAsiaTheme="minorHAnsi"/>
          <w:sz w:val="28"/>
          <w:szCs w:val="28"/>
          <w:lang w:eastAsia="en-US"/>
        </w:rPr>
        <w:t>Сургутские ведомости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97049A">
        <w:rPr>
          <w:bCs/>
          <w:sz w:val="28"/>
          <w:szCs w:val="28"/>
        </w:rPr>
        <w:t>.</w:t>
      </w:r>
    </w:p>
    <w:p w:rsidR="00D20A42" w:rsidRPr="0097049A" w:rsidRDefault="00D20A42" w:rsidP="00D20A4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49A">
        <w:rPr>
          <w:rFonts w:ascii="Times New Roman" w:hAnsi="Times New Roman"/>
          <w:bCs/>
          <w:sz w:val="28"/>
          <w:szCs w:val="28"/>
        </w:rPr>
        <w:t xml:space="preserve">4. Настоящее постановление вступает в силу </w:t>
      </w:r>
      <w:r w:rsidR="00BF598A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и распространяет свое действие на отношения, возникшие </w:t>
      </w:r>
      <w:r w:rsidR="00BF598A">
        <w:rPr>
          <w:rFonts w:ascii="Times New Roman" w:hAnsi="Times New Roman"/>
          <w:bCs/>
          <w:sz w:val="28"/>
          <w:szCs w:val="28"/>
        </w:rPr>
        <w:br/>
      </w:r>
      <w:r w:rsidR="00867F21">
        <w:rPr>
          <w:rFonts w:ascii="Times New Roman" w:hAnsi="Times New Roman"/>
          <w:bCs/>
          <w:sz w:val="28"/>
          <w:szCs w:val="28"/>
        </w:rPr>
        <w:t>с 01.01.2021 года</w:t>
      </w:r>
      <w:r w:rsidRPr="0097049A">
        <w:rPr>
          <w:rFonts w:ascii="Times New Roman" w:hAnsi="Times New Roman"/>
          <w:bCs/>
          <w:sz w:val="28"/>
          <w:szCs w:val="28"/>
        </w:rPr>
        <w:t>.</w:t>
      </w:r>
    </w:p>
    <w:p w:rsidR="00867F21" w:rsidRPr="00867F21" w:rsidRDefault="00D20A42" w:rsidP="00867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7F21">
        <w:rPr>
          <w:sz w:val="28"/>
          <w:szCs w:val="28"/>
        </w:rPr>
        <w:t>5. </w:t>
      </w:r>
      <w:r w:rsidR="00867F21" w:rsidRPr="00867F21"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D20A42" w:rsidRPr="00D20A42" w:rsidRDefault="00D20A42" w:rsidP="00867F21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D43DD7" w:rsidRPr="0057799F" w:rsidTr="007643E8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43DD7" w:rsidRPr="0057799F" w:rsidRDefault="00D43DD7" w:rsidP="007643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D7" w:rsidRPr="0057799F" w:rsidRDefault="00C55D52" w:rsidP="007643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43DD7" w:rsidRPr="005779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D43DD7" w:rsidRPr="0057799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43DD7" w:rsidRPr="0057799F" w:rsidRDefault="00D43DD7" w:rsidP="007643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D7" w:rsidRPr="0057799F" w:rsidRDefault="00C55D52" w:rsidP="007643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Томазова</w:t>
            </w:r>
          </w:p>
        </w:tc>
      </w:tr>
    </w:tbl>
    <w:p w:rsidR="00D43DD7" w:rsidRDefault="00D43DD7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/>
    <w:p w:rsidR="00424379" w:rsidRDefault="00424379">
      <w:r>
        <w:t>Сарафинос Н.И. 52-45-03</w:t>
      </w:r>
      <w:bookmarkStart w:id="0" w:name="_GoBack"/>
      <w:bookmarkEnd w:id="0"/>
    </w:p>
    <w:sectPr w:rsidR="00424379" w:rsidSect="00B23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AB5"/>
    <w:multiLevelType w:val="multilevel"/>
    <w:tmpl w:val="9E4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07581"/>
    <w:multiLevelType w:val="multilevel"/>
    <w:tmpl w:val="D5884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F8"/>
    <w:rsid w:val="0004371E"/>
    <w:rsid w:val="000B194A"/>
    <w:rsid w:val="000B50F8"/>
    <w:rsid w:val="000B5998"/>
    <w:rsid w:val="000E41EC"/>
    <w:rsid w:val="00101FE0"/>
    <w:rsid w:val="00202836"/>
    <w:rsid w:val="00237F74"/>
    <w:rsid w:val="002A7F81"/>
    <w:rsid w:val="003A6DF5"/>
    <w:rsid w:val="00420190"/>
    <w:rsid w:val="00424379"/>
    <w:rsid w:val="00525D32"/>
    <w:rsid w:val="00541B84"/>
    <w:rsid w:val="0058501A"/>
    <w:rsid w:val="00621D7D"/>
    <w:rsid w:val="00646A94"/>
    <w:rsid w:val="00660B54"/>
    <w:rsid w:val="006A4A5D"/>
    <w:rsid w:val="006E686C"/>
    <w:rsid w:val="00725108"/>
    <w:rsid w:val="00740B07"/>
    <w:rsid w:val="007A693D"/>
    <w:rsid w:val="00867F21"/>
    <w:rsid w:val="00936440"/>
    <w:rsid w:val="009C51A1"/>
    <w:rsid w:val="00B2373F"/>
    <w:rsid w:val="00B43473"/>
    <w:rsid w:val="00B5559B"/>
    <w:rsid w:val="00BF598A"/>
    <w:rsid w:val="00C55D52"/>
    <w:rsid w:val="00CB6157"/>
    <w:rsid w:val="00D20A42"/>
    <w:rsid w:val="00D43DD7"/>
    <w:rsid w:val="00D86127"/>
    <w:rsid w:val="00E7169E"/>
    <w:rsid w:val="00EC6933"/>
    <w:rsid w:val="00EC742D"/>
    <w:rsid w:val="00F452FB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3F8-A815-4A40-A73B-AB533BB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9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20A42"/>
    <w:rPr>
      <w:color w:val="106BBE"/>
    </w:rPr>
  </w:style>
  <w:style w:type="character" w:customStyle="1" w:styleId="a6">
    <w:name w:val="Цветовое выделение"/>
    <w:uiPriority w:val="99"/>
    <w:rsid w:val="00621D7D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541B8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1B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5998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Текст (лев. подпись)"/>
    <w:basedOn w:val="a"/>
    <w:next w:val="a"/>
    <w:rsid w:val="00D43DD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D43D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A4A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4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1241.0" TargetMode="External"/><Relationship Id="rId13" Type="http://schemas.openxmlformats.org/officeDocument/2006/relationships/hyperlink" Target="garantF1://45154554.0" TargetMode="External"/><Relationship Id="rId18" Type="http://schemas.openxmlformats.org/officeDocument/2006/relationships/hyperlink" Target="garantF1://45100274.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9475.1000" TargetMode="External"/><Relationship Id="rId7" Type="http://schemas.openxmlformats.org/officeDocument/2006/relationships/hyperlink" Target="garantF1://29038790.0" TargetMode="External"/><Relationship Id="rId12" Type="http://schemas.openxmlformats.org/officeDocument/2006/relationships/hyperlink" Target="garantF1://45143468.0" TargetMode="External"/><Relationship Id="rId17" Type="http://schemas.openxmlformats.org/officeDocument/2006/relationships/hyperlink" Target="garantF1://732686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294351.0" TargetMode="External"/><Relationship Id="rId20" Type="http://schemas.openxmlformats.org/officeDocument/2006/relationships/hyperlink" Target="garantF1://12089475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36283.0" TargetMode="External"/><Relationship Id="rId11" Type="http://schemas.openxmlformats.org/officeDocument/2006/relationships/hyperlink" Target="garantF1://45139268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4518077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5124436.0" TargetMode="External"/><Relationship Id="rId19" Type="http://schemas.openxmlformats.org/officeDocument/2006/relationships/hyperlink" Target="garantF1://120894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00672.0" TargetMode="External"/><Relationship Id="rId14" Type="http://schemas.openxmlformats.org/officeDocument/2006/relationships/hyperlink" Target="garantF1://4516637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21</cp:revision>
  <cp:lastPrinted>2020-12-17T07:13:00Z</cp:lastPrinted>
  <dcterms:created xsi:type="dcterms:W3CDTF">2020-09-16T11:25:00Z</dcterms:created>
  <dcterms:modified xsi:type="dcterms:W3CDTF">2020-12-29T08:53:00Z</dcterms:modified>
</cp:coreProperties>
</file>