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6C" w:rsidRDefault="00246565" w:rsidP="000420CA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21A13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420CA" w:rsidRDefault="000420CA" w:rsidP="000420CA">
      <w:pPr>
        <w:ind w:left="6379"/>
      </w:pPr>
      <w:r>
        <w:t xml:space="preserve">(новая редакция от </w:t>
      </w:r>
      <w:r w:rsidR="00A87B31">
        <w:t>1</w:t>
      </w:r>
      <w:r>
        <w:t>2.0</w:t>
      </w:r>
      <w:r w:rsidR="00A87B31">
        <w:t>2</w:t>
      </w:r>
      <w:r>
        <w:t>.2021)</w:t>
      </w:r>
    </w:p>
    <w:p w:rsidR="000420CA" w:rsidRPr="000420CA" w:rsidRDefault="000420CA" w:rsidP="000420CA">
      <w:pPr>
        <w:ind w:left="6379"/>
      </w:pPr>
    </w:p>
    <w:p w:rsidR="00246565" w:rsidRPr="00E21A13" w:rsidRDefault="00CA386C" w:rsidP="000420CA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Pr="00E21A13" w:rsidRDefault="00246565" w:rsidP="000420CA">
      <w:pPr>
        <w:ind w:left="6379"/>
      </w:pPr>
      <w:r w:rsidRPr="00E21A13">
        <w:t>городского хозяйства</w:t>
      </w:r>
    </w:p>
    <w:p w:rsidR="00246565" w:rsidRPr="00E21A13" w:rsidRDefault="00246565" w:rsidP="00246565">
      <w:pPr>
        <w:rPr>
          <w:sz w:val="28"/>
          <w:szCs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МУНИЦИПАЛЬНОЕ ОБРАЗОВАНИЕ</w:t>
      </w:r>
    </w:p>
    <w:p w:rsidR="00246565" w:rsidRDefault="00246565" w:rsidP="00246565">
      <w:pPr>
        <w:jc w:val="center"/>
        <w:rPr>
          <w:sz w:val="28"/>
        </w:rPr>
      </w:pPr>
      <w:r w:rsidRPr="001A0EBD">
        <w:rPr>
          <w:sz w:val="28"/>
        </w:rPr>
        <w:t>ГОРОДСКОЙ ОКРУГ ГОРОД СУРГУТ</w:t>
      </w:r>
    </w:p>
    <w:p w:rsidR="009E7C0B" w:rsidRPr="001A0EBD" w:rsidRDefault="009E7C0B" w:rsidP="00246565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− ЮГРЫ</w:t>
      </w:r>
    </w:p>
    <w:p w:rsidR="00246565" w:rsidRPr="001A0EBD" w:rsidRDefault="00246565" w:rsidP="00246565">
      <w:pPr>
        <w:jc w:val="center"/>
        <w:rPr>
          <w:sz w:val="28"/>
        </w:rPr>
      </w:pPr>
    </w:p>
    <w:p w:rsidR="00246565" w:rsidRPr="001A0EBD" w:rsidRDefault="00246565" w:rsidP="00246565">
      <w:pPr>
        <w:jc w:val="center"/>
        <w:rPr>
          <w:sz w:val="28"/>
        </w:rPr>
      </w:pPr>
      <w:r w:rsidRPr="001A0EBD">
        <w:rPr>
          <w:sz w:val="28"/>
        </w:rPr>
        <w:t>АДМИНИСТРАЦИЯ ГОРОДА</w:t>
      </w:r>
    </w:p>
    <w:p w:rsidR="00246565" w:rsidRPr="001A0EBD" w:rsidRDefault="00246565" w:rsidP="00246565">
      <w:pPr>
        <w:rPr>
          <w:sz w:val="28"/>
        </w:rPr>
      </w:pPr>
    </w:p>
    <w:p w:rsidR="00246565" w:rsidRPr="001A0EBD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</w:t>
      </w:r>
      <w:r w:rsidRPr="001A0EBD">
        <w:rPr>
          <w:rFonts w:ascii="Times New Roman" w:hAnsi="Times New Roman"/>
          <w:b w:val="0"/>
          <w:bCs w:val="0"/>
          <w:color w:val="auto"/>
          <w:sz w:val="28"/>
        </w:rPr>
        <w:t>ЕНИЕ</w:t>
      </w:r>
    </w:p>
    <w:p w:rsidR="000B532C" w:rsidRDefault="000B532C" w:rsidP="000B532C">
      <w:pPr>
        <w:rPr>
          <w:sz w:val="28"/>
        </w:rPr>
      </w:pPr>
    </w:p>
    <w:p w:rsidR="00B94A97" w:rsidRDefault="00B94A97" w:rsidP="000B532C">
      <w:pPr>
        <w:rPr>
          <w:sz w:val="28"/>
        </w:rPr>
      </w:pPr>
    </w:p>
    <w:p w:rsidR="00B01621" w:rsidRDefault="00B01621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изменений</w:t>
      </w:r>
    </w:p>
    <w:p w:rsidR="00B01621" w:rsidRDefault="00B01621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в постановление Администрации</w:t>
      </w:r>
    </w:p>
    <w:p w:rsidR="00B01621" w:rsidRDefault="00B01621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города от 18.06.2020 № 3970</w:t>
      </w:r>
    </w:p>
    <w:p w:rsidR="00B01621" w:rsidRDefault="00B01621" w:rsidP="00B0162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«</w:t>
      </w:r>
      <w:r w:rsidR="00E21A13">
        <w:rPr>
          <w:rFonts w:ascii="Times New Roman" w:hAnsi="Times New Roman" w:cs="Times New Roman"/>
          <w:b w:val="0"/>
          <w:bCs w:val="0"/>
          <w:color w:val="auto"/>
          <w:sz w:val="28"/>
        </w:rPr>
        <w:t>О п</w:t>
      </w:r>
      <w:r w:rsidR="000B532C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орядке </w:t>
      </w:r>
      <w:r w:rsidR="000B532C" w:rsidRPr="00B016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</w:t>
      </w:r>
      <w:r w:rsidRPr="00B0162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14FBF" w:rsidRPr="00B0162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800969" w:rsidRPr="00B01621">
        <w:rPr>
          <w:rFonts w:ascii="Times New Roman" w:hAnsi="Times New Roman" w:cs="Times New Roman"/>
          <w:b w:val="0"/>
          <w:color w:val="auto"/>
          <w:sz w:val="28"/>
          <w:szCs w:val="28"/>
        </w:rPr>
        <w:t>убсидии</w:t>
      </w:r>
    </w:p>
    <w:p w:rsidR="00800969" w:rsidRPr="00B01621" w:rsidRDefault="00800969" w:rsidP="00B0162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1621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</w:t>
      </w:r>
      <w:r w:rsidR="00B016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01621">
        <w:rPr>
          <w:rFonts w:ascii="Times New Roman" w:hAnsi="Times New Roman" w:cs="Times New Roman"/>
          <w:b w:val="0"/>
          <w:color w:val="auto"/>
          <w:sz w:val="28"/>
          <w:szCs w:val="28"/>
        </w:rPr>
        <w:t>недополученных доходов</w:t>
      </w:r>
    </w:p>
    <w:p w:rsidR="00800969" w:rsidRDefault="00800969" w:rsidP="00800969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14FBF">
        <w:rPr>
          <w:sz w:val="28"/>
          <w:szCs w:val="28"/>
        </w:rPr>
        <w:t>осуществлением</w:t>
      </w:r>
      <w:r w:rsidR="00B01621">
        <w:rPr>
          <w:sz w:val="28"/>
          <w:szCs w:val="28"/>
        </w:rPr>
        <w:t xml:space="preserve"> перевозок</w:t>
      </w:r>
    </w:p>
    <w:p w:rsidR="00B01621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граждан старшего</w:t>
      </w:r>
      <w:r w:rsidR="00B01621">
        <w:rPr>
          <w:sz w:val="28"/>
          <w:szCs w:val="28"/>
        </w:rPr>
        <w:t xml:space="preserve"> </w:t>
      </w:r>
      <w:r>
        <w:rPr>
          <w:sz w:val="28"/>
          <w:szCs w:val="28"/>
        </w:rPr>
        <w:t>поколения</w:t>
      </w:r>
    </w:p>
    <w:p w:rsidR="00B14FBF" w:rsidRPr="00800969" w:rsidRDefault="00B14FBF" w:rsidP="00800969">
      <w:pPr>
        <w:rPr>
          <w:sz w:val="28"/>
          <w:szCs w:val="28"/>
        </w:rPr>
      </w:pPr>
      <w:r>
        <w:rPr>
          <w:sz w:val="28"/>
          <w:szCs w:val="28"/>
        </w:rPr>
        <w:t>на сезонных</w:t>
      </w:r>
      <w:r w:rsidR="00B01621">
        <w:rPr>
          <w:sz w:val="28"/>
          <w:szCs w:val="28"/>
        </w:rPr>
        <w:t xml:space="preserve"> </w:t>
      </w:r>
      <w:r>
        <w:rPr>
          <w:sz w:val="28"/>
          <w:szCs w:val="28"/>
        </w:rPr>
        <w:t>автобусных маршрутах</w:t>
      </w:r>
      <w:r w:rsidR="00B01621">
        <w:rPr>
          <w:sz w:val="28"/>
          <w:szCs w:val="28"/>
        </w:rPr>
        <w:t>»</w:t>
      </w:r>
    </w:p>
    <w:p w:rsidR="00A17B11" w:rsidRDefault="00A17B11" w:rsidP="000B532C">
      <w:pPr>
        <w:pStyle w:val="a3"/>
      </w:pPr>
    </w:p>
    <w:p w:rsidR="00A0579D" w:rsidRDefault="00A0579D" w:rsidP="000B532C">
      <w:pPr>
        <w:pStyle w:val="a3"/>
      </w:pPr>
    </w:p>
    <w:p w:rsidR="00B01621" w:rsidRPr="005E5212" w:rsidRDefault="00B01621" w:rsidP="00A057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8" w:history="1">
        <w:r w:rsidRPr="009B0185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9B0185">
        <w:rPr>
          <w:sz w:val="28"/>
          <w:szCs w:val="28"/>
        </w:rPr>
        <w:t xml:space="preserve"> № 131-ФЗ от 06.10.2003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9B0185">
        <w:rPr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9B0185">
        <w:rPr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A87B31">
        <w:rPr>
          <w:sz w:val="28"/>
          <w:szCs w:val="28"/>
        </w:rPr>
        <w:t xml:space="preserve"> </w:t>
      </w:r>
      <w:r w:rsidRPr="009B0185">
        <w:rPr>
          <w:sz w:val="28"/>
          <w:szCs w:val="28"/>
        </w:rPr>
        <w:t>распоряжени</w:t>
      </w:r>
      <w:r w:rsidR="00A057D6">
        <w:rPr>
          <w:sz w:val="28"/>
          <w:szCs w:val="28"/>
        </w:rPr>
        <w:t>ями</w:t>
      </w:r>
      <w:r w:rsidRPr="009B0185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A057D6">
        <w:rPr>
          <w:sz w:val="28"/>
          <w:szCs w:val="28"/>
        </w:rPr>
        <w:t>,</w:t>
      </w:r>
      <w:r w:rsidR="00A057D6" w:rsidRPr="00A057D6">
        <w:rPr>
          <w:sz w:val="28"/>
          <w:szCs w:val="28"/>
        </w:rPr>
        <w:t xml:space="preserve"> </w:t>
      </w:r>
      <w:r w:rsidR="00A057D6">
        <w:rPr>
          <w:sz w:val="28"/>
          <w:szCs w:val="28"/>
        </w:rPr>
        <w:t xml:space="preserve">от 10.01.2017 № 01 «О передаче некоторых полномочий высшим должностным лицам Администрации города», в целях приведения муниципального правового акта в соответствие </w:t>
      </w:r>
      <w:r w:rsidR="00A057D6">
        <w:rPr>
          <w:sz w:val="28"/>
          <w:szCs w:val="28"/>
        </w:rPr>
        <w:t>с действующим законодательством</w:t>
      </w:r>
      <w:r w:rsidRPr="009B0185">
        <w:rPr>
          <w:sz w:val="28"/>
          <w:szCs w:val="28"/>
        </w:rPr>
        <w:t>:</w:t>
      </w:r>
    </w:p>
    <w:p w:rsidR="00DE26BA" w:rsidRDefault="00A17B11" w:rsidP="00A05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219A">
        <w:rPr>
          <w:sz w:val="28"/>
          <w:szCs w:val="28"/>
        </w:rPr>
        <w:t xml:space="preserve">1. </w:t>
      </w:r>
      <w:bookmarkStart w:id="0" w:name="sub_1"/>
      <w:r w:rsidR="00B01621">
        <w:rPr>
          <w:sz w:val="28"/>
          <w:szCs w:val="28"/>
        </w:rPr>
        <w:t>Внести в постановление Администрации города от 18.06.2020 № 3970 «О</w:t>
      </w:r>
      <w:r w:rsidR="00A0579D">
        <w:rPr>
          <w:sz w:val="28"/>
          <w:szCs w:val="28"/>
        </w:rPr>
        <w:t xml:space="preserve"> порядк</w:t>
      </w:r>
      <w:r w:rsidR="00B01621">
        <w:rPr>
          <w:sz w:val="28"/>
          <w:szCs w:val="28"/>
        </w:rPr>
        <w:t>е</w:t>
      </w:r>
      <w:r w:rsidR="00A0579D">
        <w:rPr>
          <w:sz w:val="28"/>
          <w:szCs w:val="28"/>
        </w:rPr>
        <w:t xml:space="preserve"> предоставления </w:t>
      </w:r>
      <w:r w:rsidR="00CA386C">
        <w:rPr>
          <w:sz w:val="28"/>
          <w:szCs w:val="28"/>
        </w:rPr>
        <w:t>субсидии на возмещение недополученных доходов в связи с осуществлением перевозок</w:t>
      </w:r>
      <w:r w:rsidR="00A0579D">
        <w:rPr>
          <w:sz w:val="28"/>
          <w:szCs w:val="28"/>
        </w:rPr>
        <w:t xml:space="preserve"> граждан</w:t>
      </w:r>
      <w:r w:rsidR="00CA386C">
        <w:rPr>
          <w:sz w:val="28"/>
          <w:szCs w:val="28"/>
        </w:rPr>
        <w:t xml:space="preserve"> старшего поколения на сезонных автобусных маршрутах</w:t>
      </w:r>
      <w:r w:rsidR="00B01621">
        <w:rPr>
          <w:sz w:val="28"/>
          <w:szCs w:val="28"/>
        </w:rPr>
        <w:t>» следующие изменения:</w:t>
      </w:r>
    </w:p>
    <w:p w:rsidR="00B01621" w:rsidRPr="009B0185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lastRenderedPageBreak/>
        <w:t xml:space="preserve">1.1 В констатирующей части постановления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 xml:space="preserve">а также физическим лицам – производителям товаров, работ, услуг,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B01621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1.2. В приложении к постановлению:</w:t>
      </w:r>
    </w:p>
    <w:p w:rsidR="00CB4C4A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 w:rsidR="00B86170">
        <w:rPr>
          <w:sz w:val="28"/>
          <w:szCs w:val="28"/>
        </w:rPr>
        <w:t>2.</w:t>
      </w:r>
      <w:r w:rsidRPr="009B0185">
        <w:rPr>
          <w:sz w:val="28"/>
          <w:szCs w:val="28"/>
        </w:rPr>
        <w:t xml:space="preserve">1. В пункте 1 раздела </w:t>
      </w:r>
      <w:r w:rsidRPr="009B0185">
        <w:rPr>
          <w:sz w:val="28"/>
          <w:szCs w:val="28"/>
          <w:lang w:val="en-US"/>
        </w:rPr>
        <w:t>I</w:t>
      </w:r>
      <w:r w:rsidR="00CB4C4A">
        <w:rPr>
          <w:sz w:val="28"/>
          <w:szCs w:val="28"/>
        </w:rPr>
        <w:t>:</w:t>
      </w:r>
    </w:p>
    <w:p w:rsidR="00B01621" w:rsidRDefault="00CB4C4A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1621" w:rsidRPr="009B0185">
        <w:rPr>
          <w:sz w:val="28"/>
          <w:szCs w:val="28"/>
        </w:rPr>
        <w:t xml:space="preserve">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</w:t>
      </w:r>
      <w:r w:rsidR="00B01621">
        <w:rPr>
          <w:sz w:val="28"/>
          <w:szCs w:val="28"/>
        </w:rPr>
        <w:br/>
      </w:r>
      <w:r w:rsidR="00B01621" w:rsidRPr="009B0185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B01621">
        <w:rPr>
          <w:sz w:val="28"/>
          <w:szCs w:val="28"/>
        </w:rPr>
        <w:br/>
      </w:r>
      <w:r w:rsidR="00B01621" w:rsidRPr="009B0185">
        <w:rPr>
          <w:sz w:val="28"/>
          <w:szCs w:val="28"/>
        </w:rPr>
        <w:t>и отдельных положений некоторых актов Прав</w:t>
      </w:r>
      <w:r>
        <w:rPr>
          <w:sz w:val="28"/>
          <w:szCs w:val="28"/>
        </w:rPr>
        <w:t>ительства Российской Федерации»;</w:t>
      </w:r>
    </w:p>
    <w:p w:rsidR="00CB4C4A" w:rsidRDefault="00D60EC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86B">
        <w:rPr>
          <w:sz w:val="28"/>
          <w:szCs w:val="28"/>
        </w:rPr>
        <w:t xml:space="preserve">слова «городского округа город Сургут» заменить словами «городского округа Сургут Ханты-Мансийского автономного округа </w:t>
      </w:r>
      <w:r>
        <w:rPr>
          <w:sz w:val="28"/>
          <w:szCs w:val="28"/>
        </w:rPr>
        <w:t>−</w:t>
      </w:r>
      <w:r w:rsidRPr="00AB586B">
        <w:rPr>
          <w:sz w:val="28"/>
          <w:szCs w:val="28"/>
        </w:rPr>
        <w:t xml:space="preserve"> Югры»</w:t>
      </w:r>
      <w:r>
        <w:rPr>
          <w:sz w:val="28"/>
          <w:szCs w:val="28"/>
        </w:rPr>
        <w:t>.</w:t>
      </w:r>
    </w:p>
    <w:p w:rsidR="00D60EC1" w:rsidRDefault="00646410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D60EC1">
        <w:rPr>
          <w:sz w:val="28"/>
          <w:szCs w:val="28"/>
        </w:rPr>
        <w:t xml:space="preserve">В пункте 2 раздела </w:t>
      </w:r>
      <w:r w:rsidR="00D60EC1">
        <w:rPr>
          <w:sz w:val="28"/>
          <w:szCs w:val="28"/>
          <w:lang w:val="en-US"/>
        </w:rPr>
        <w:t>I</w:t>
      </w:r>
      <w:r w:rsidR="00D60EC1">
        <w:rPr>
          <w:sz w:val="28"/>
          <w:szCs w:val="28"/>
        </w:rPr>
        <w:t>:</w:t>
      </w:r>
    </w:p>
    <w:p w:rsidR="00646410" w:rsidRDefault="00D60EC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410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третий д</w:t>
      </w:r>
      <w:r w:rsidR="00646410">
        <w:rPr>
          <w:sz w:val="28"/>
          <w:szCs w:val="28"/>
        </w:rPr>
        <w:t xml:space="preserve">ополнить словами «в период с 01.05.2021 по 13.10.2021 </w:t>
      </w:r>
      <w:r>
        <w:rPr>
          <w:sz w:val="28"/>
          <w:szCs w:val="28"/>
        </w:rPr>
        <w:br/>
        <w:t>и с 01.05.2022 по 16.10.2022»;</w:t>
      </w:r>
    </w:p>
    <w:p w:rsidR="00D60EC1" w:rsidRPr="00646410" w:rsidRDefault="00D60EC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четвертом </w:t>
      </w:r>
      <w:r w:rsidRPr="00AB586B">
        <w:rPr>
          <w:sz w:val="28"/>
          <w:szCs w:val="28"/>
        </w:rPr>
        <w:t xml:space="preserve">слова «городского округа город Сургут» заменить словами «городского округа Сургут Ханты-Мансийского автономного округа </w:t>
      </w:r>
      <w:r>
        <w:rPr>
          <w:sz w:val="28"/>
          <w:szCs w:val="28"/>
        </w:rPr>
        <w:t>−</w:t>
      </w:r>
      <w:r w:rsidRPr="00AB586B">
        <w:rPr>
          <w:sz w:val="28"/>
          <w:szCs w:val="28"/>
        </w:rPr>
        <w:t xml:space="preserve"> Югры»</w:t>
      </w:r>
      <w:r>
        <w:rPr>
          <w:sz w:val="28"/>
          <w:szCs w:val="28"/>
        </w:rPr>
        <w:t>.</w:t>
      </w:r>
    </w:p>
    <w:p w:rsidR="00B01621" w:rsidRPr="009B0185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 w:rsidR="00B86170">
        <w:rPr>
          <w:sz w:val="28"/>
          <w:szCs w:val="28"/>
        </w:rPr>
        <w:t>2.</w:t>
      </w:r>
      <w:r w:rsidR="00646410">
        <w:rPr>
          <w:sz w:val="28"/>
          <w:szCs w:val="28"/>
        </w:rPr>
        <w:t>3</w:t>
      </w:r>
      <w:r w:rsidRPr="009B0185">
        <w:rPr>
          <w:sz w:val="28"/>
          <w:szCs w:val="28"/>
        </w:rPr>
        <w:t xml:space="preserve">. Раздел </w:t>
      </w:r>
      <w:r w:rsidRPr="009B0185">
        <w:rPr>
          <w:sz w:val="28"/>
          <w:szCs w:val="28"/>
          <w:lang w:val="en-US"/>
        </w:rPr>
        <w:t>I</w:t>
      </w:r>
      <w:r w:rsidRPr="009B0185">
        <w:rPr>
          <w:sz w:val="28"/>
          <w:szCs w:val="28"/>
        </w:rPr>
        <w:t xml:space="preserve"> дополнить пунктом 5 следующего содержания:</w:t>
      </w:r>
    </w:p>
    <w:p w:rsidR="00B01621" w:rsidRPr="009B0185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бюджете».</w:t>
      </w:r>
    </w:p>
    <w:p w:rsidR="00B01621" w:rsidRPr="007A13BA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 w:rsidR="00B86170"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 w:rsidR="00646410">
        <w:rPr>
          <w:sz w:val="28"/>
          <w:szCs w:val="28"/>
        </w:rPr>
        <w:t>4</w:t>
      </w:r>
      <w:r w:rsidR="00B86170">
        <w:rPr>
          <w:sz w:val="28"/>
          <w:szCs w:val="28"/>
        </w:rPr>
        <w:t>.</w:t>
      </w:r>
      <w:r w:rsidRPr="009B0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3 </w:t>
      </w:r>
      <w:r w:rsidRPr="009B0185">
        <w:rPr>
          <w:sz w:val="28"/>
          <w:szCs w:val="28"/>
        </w:rPr>
        <w:t xml:space="preserve">раздела </w:t>
      </w:r>
      <w:r w:rsidRPr="009B018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0420CA" w:rsidRPr="00B95DA6" w:rsidRDefault="000420CA" w:rsidP="000420CA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 абзац третий после слов «</w:t>
      </w:r>
      <w:r w:rsidRPr="00B95DA6">
        <w:rPr>
          <w:sz w:val="28"/>
          <w:szCs w:val="28"/>
        </w:rPr>
        <w:t xml:space="preserve">в процессе реорганизации» дополнить словами </w:t>
      </w:r>
      <w:r w:rsidRPr="003176DE">
        <w:rPr>
          <w:sz w:val="28"/>
          <w:szCs w:val="28"/>
        </w:rPr>
        <w:t>«</w:t>
      </w:r>
      <w:r w:rsidRPr="000420CA">
        <w:rPr>
          <w:rStyle w:val="af1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лица)»;</w:t>
      </w:r>
    </w:p>
    <w:p w:rsidR="00B01621" w:rsidRPr="009B0185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B0185">
        <w:rPr>
          <w:sz w:val="28"/>
          <w:szCs w:val="28"/>
        </w:rPr>
        <w:t xml:space="preserve"> абзаце четвертом слова «в отношении таких юридических лиц» исключить.</w:t>
      </w:r>
    </w:p>
    <w:p w:rsidR="00B01621" w:rsidRPr="009B0185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018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0185">
        <w:rPr>
          <w:sz w:val="28"/>
          <w:szCs w:val="28"/>
        </w:rPr>
        <w:t xml:space="preserve"> абзаце пятом слова «в соответствии с иными нормативными правовыми актами, муниципальными правовыми актами» заменить словами «на основании иных нормативных правовых актов или муниципальных правовых актов».</w:t>
      </w:r>
    </w:p>
    <w:p w:rsidR="00B01621" w:rsidRPr="009B0185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 w:rsidR="00B86170"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 w:rsidR="00646410">
        <w:rPr>
          <w:sz w:val="28"/>
          <w:szCs w:val="28"/>
        </w:rPr>
        <w:t>5</w:t>
      </w:r>
      <w:r w:rsidR="00B86170">
        <w:rPr>
          <w:sz w:val="28"/>
          <w:szCs w:val="28"/>
        </w:rPr>
        <w:t>.</w:t>
      </w:r>
      <w:r w:rsidRPr="009B0185">
        <w:rPr>
          <w:sz w:val="28"/>
          <w:szCs w:val="28"/>
        </w:rPr>
        <w:t xml:space="preserve"> Пункт 3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дополнить абзацем следующего содержания:</w:t>
      </w:r>
    </w:p>
    <w:p w:rsidR="00B01621" w:rsidRPr="009B0185" w:rsidRDefault="00B01621" w:rsidP="00B016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«- в реестре дисквалифицированных лиц отсутствуют сведения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 w:rsidR="00B86170">
        <w:rPr>
          <w:sz w:val="28"/>
          <w:szCs w:val="28"/>
        </w:rPr>
        <w:t>2.</w:t>
      </w:r>
      <w:r w:rsidR="00646410">
        <w:rPr>
          <w:sz w:val="28"/>
          <w:szCs w:val="28"/>
        </w:rPr>
        <w:t>6</w:t>
      </w:r>
      <w:r w:rsidRPr="009B0185">
        <w:rPr>
          <w:sz w:val="28"/>
          <w:szCs w:val="28"/>
        </w:rPr>
        <w:t xml:space="preserve">. Пункт </w:t>
      </w:r>
      <w:r w:rsidR="00B86170">
        <w:rPr>
          <w:sz w:val="28"/>
          <w:szCs w:val="28"/>
        </w:rPr>
        <w:t>7</w:t>
      </w:r>
      <w:r w:rsidRPr="009B0185">
        <w:rPr>
          <w:sz w:val="28"/>
          <w:szCs w:val="28"/>
        </w:rPr>
        <w:t xml:space="preserve">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изложить в новой редакции:</w:t>
      </w:r>
    </w:p>
    <w:p w:rsidR="00B01621" w:rsidRPr="009B0185" w:rsidRDefault="00B86170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B01621" w:rsidRPr="009B0185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B01621" w:rsidRPr="009B0185" w:rsidRDefault="00B86170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1621" w:rsidRPr="009B0185">
        <w:rPr>
          <w:sz w:val="28"/>
          <w:szCs w:val="28"/>
        </w:rPr>
        <w:t xml:space="preserve">.1. Несоответствие представленных документов требованиям, определенным пунктом 4 раздела </w:t>
      </w:r>
      <w:r w:rsidR="00B01621" w:rsidRPr="009B0185">
        <w:rPr>
          <w:sz w:val="28"/>
          <w:szCs w:val="28"/>
          <w:lang w:val="en-US"/>
        </w:rPr>
        <w:t>II</w:t>
      </w:r>
      <w:r w:rsidR="00B01621" w:rsidRPr="009B0185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B01621" w:rsidRDefault="00B86170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1621" w:rsidRPr="009B0185">
        <w:rPr>
          <w:sz w:val="28"/>
          <w:szCs w:val="28"/>
        </w:rPr>
        <w:t>.2. Установление факта недостоверности представленной получателем субсидии информации.»</w:t>
      </w:r>
    </w:p>
    <w:p w:rsidR="00D60EC1" w:rsidRPr="00D60EC1" w:rsidRDefault="00D60EC1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 Подпункт 8.2 пункта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слов «от 30.12.2005 № 3686» дополнить словами «Об утверждении Регламента Администрации города».</w:t>
      </w:r>
    </w:p>
    <w:p w:rsidR="00B01621" w:rsidRPr="007A13BA" w:rsidRDefault="00B01621" w:rsidP="00B016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B0185">
        <w:rPr>
          <w:color w:val="000000"/>
          <w:sz w:val="28"/>
          <w:szCs w:val="28"/>
        </w:rPr>
        <w:t>.</w:t>
      </w:r>
      <w:r w:rsidR="00B86170">
        <w:rPr>
          <w:color w:val="000000"/>
          <w:sz w:val="28"/>
          <w:szCs w:val="28"/>
        </w:rPr>
        <w:t>2.</w:t>
      </w:r>
      <w:r w:rsidR="00D60EC1">
        <w:rPr>
          <w:color w:val="000000"/>
          <w:sz w:val="28"/>
          <w:szCs w:val="28"/>
        </w:rPr>
        <w:t>8</w:t>
      </w:r>
      <w:r w:rsidRPr="009B01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B86170">
        <w:rPr>
          <w:color w:val="000000"/>
          <w:sz w:val="28"/>
          <w:szCs w:val="28"/>
        </w:rPr>
        <w:t xml:space="preserve"> </w:t>
      </w:r>
      <w:r w:rsidR="00B86170" w:rsidRPr="009B0185">
        <w:rPr>
          <w:color w:val="000000"/>
          <w:sz w:val="28"/>
          <w:szCs w:val="28"/>
        </w:rPr>
        <w:t xml:space="preserve">абзаце первом </w:t>
      </w:r>
      <w:r>
        <w:rPr>
          <w:color w:val="000000"/>
          <w:sz w:val="28"/>
          <w:szCs w:val="28"/>
        </w:rPr>
        <w:t>пункт</w:t>
      </w:r>
      <w:r w:rsidR="00B8617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8617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9B0185">
        <w:rPr>
          <w:color w:val="000000"/>
          <w:sz w:val="28"/>
          <w:szCs w:val="28"/>
        </w:rPr>
        <w:t xml:space="preserve">раздела </w:t>
      </w:r>
      <w:r w:rsidRPr="009B0185">
        <w:rPr>
          <w:color w:val="000000"/>
          <w:sz w:val="28"/>
          <w:szCs w:val="28"/>
          <w:lang w:val="en-US"/>
        </w:rPr>
        <w:t>II</w:t>
      </w:r>
      <w:r w:rsidR="00B86170">
        <w:rPr>
          <w:color w:val="000000"/>
          <w:sz w:val="28"/>
          <w:szCs w:val="28"/>
        </w:rPr>
        <w:t xml:space="preserve"> </w:t>
      </w:r>
      <w:r w:rsidRPr="009B0185">
        <w:rPr>
          <w:color w:val="000000"/>
          <w:sz w:val="28"/>
          <w:szCs w:val="28"/>
        </w:rPr>
        <w:t>слова «</w:t>
      </w:r>
      <w:r w:rsidRPr="009B0185">
        <w:rPr>
          <w:sz w:val="28"/>
          <w:szCs w:val="28"/>
        </w:rPr>
        <w:t xml:space="preserve">(далее − соглашения) </w:t>
      </w:r>
      <w:r w:rsidR="00B86170">
        <w:rPr>
          <w:sz w:val="28"/>
          <w:szCs w:val="28"/>
        </w:rPr>
        <w:br/>
      </w:r>
      <w:r w:rsidRPr="009B0185">
        <w:rPr>
          <w:sz w:val="28"/>
          <w:szCs w:val="28"/>
        </w:rPr>
        <w:t>в соответствии с типовой формой, установленной финансовым органом муниципального образования для соответствующего вида субсидии» заменить словами «в соответствии с типовой формой, установленной финансовым органом муниципального образования для соответствующего вида субсидии (далее − соглашения)»</w:t>
      </w:r>
      <w:r>
        <w:rPr>
          <w:sz w:val="28"/>
          <w:szCs w:val="28"/>
        </w:rPr>
        <w:t>;</w:t>
      </w:r>
    </w:p>
    <w:p w:rsidR="00B01621" w:rsidRPr="009B0185" w:rsidRDefault="00B86170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60EC1">
        <w:rPr>
          <w:sz w:val="28"/>
          <w:szCs w:val="28"/>
        </w:rPr>
        <w:t>9</w:t>
      </w:r>
      <w:r>
        <w:rPr>
          <w:sz w:val="28"/>
          <w:szCs w:val="28"/>
        </w:rPr>
        <w:t xml:space="preserve">. Пункт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</w:t>
      </w:r>
      <w:r w:rsidR="00B01621" w:rsidRPr="009B018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ами</w:t>
      </w:r>
      <w:r w:rsidR="00B01621" w:rsidRPr="009B0185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B01621" w:rsidRPr="009B0185">
        <w:rPr>
          <w:sz w:val="28"/>
          <w:szCs w:val="28"/>
        </w:rPr>
        <w:t xml:space="preserve"> редакции:</w:t>
      </w:r>
    </w:p>
    <w:p w:rsidR="00B01621" w:rsidRPr="00B63A18" w:rsidRDefault="00B01621" w:rsidP="00B01621">
      <w:pPr>
        <w:ind w:firstLine="709"/>
        <w:jc w:val="both"/>
        <w:rPr>
          <w:sz w:val="28"/>
          <w:szCs w:val="28"/>
        </w:rPr>
      </w:pPr>
      <w:r w:rsidRPr="00B63A18">
        <w:rPr>
          <w:color w:val="000000"/>
          <w:sz w:val="28"/>
          <w:szCs w:val="28"/>
        </w:rPr>
        <w:t>«</w:t>
      </w:r>
      <w:r w:rsidRPr="00B63A18">
        <w:rPr>
          <w:sz w:val="28"/>
          <w:szCs w:val="28"/>
        </w:rPr>
        <w:t xml:space="preserve">Обязательным условием предоставления субсидии, включаемым </w:t>
      </w:r>
      <w:r>
        <w:rPr>
          <w:sz w:val="28"/>
          <w:szCs w:val="28"/>
        </w:rPr>
        <w:br/>
      </w:r>
      <w:r w:rsidRPr="00B63A18">
        <w:rPr>
          <w:sz w:val="28"/>
          <w:szCs w:val="28"/>
        </w:rPr>
        <w:t>в соглашения о предоставлении субсидии</w:t>
      </w:r>
      <w:r>
        <w:rPr>
          <w:sz w:val="28"/>
          <w:szCs w:val="28"/>
        </w:rPr>
        <w:t>,</w:t>
      </w:r>
      <w:r w:rsidRPr="00B63A18">
        <w:rPr>
          <w:sz w:val="28"/>
          <w:szCs w:val="28"/>
        </w:rPr>
        <w:t xml:space="preserve">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КРУ и КСП проверок соблюдения ими условий, целей и порядка предоставления субсидии.</w:t>
      </w:r>
    </w:p>
    <w:p w:rsidR="00B01621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9B0185">
        <w:rPr>
          <w:sz w:val="28"/>
          <w:szCs w:val="28"/>
        </w:rPr>
        <w:t>недостижении</w:t>
      </w:r>
      <w:proofErr w:type="spellEnd"/>
      <w:r w:rsidRPr="009B0185">
        <w:rPr>
          <w:sz w:val="28"/>
          <w:szCs w:val="28"/>
        </w:rPr>
        <w:t xml:space="preserve"> согласия по новым условиям».</w:t>
      </w:r>
    </w:p>
    <w:p w:rsidR="003176DE" w:rsidRPr="0011701B" w:rsidRDefault="003176DE" w:rsidP="003176DE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2.</w:t>
      </w:r>
      <w:r w:rsidR="00D60EC1">
        <w:rPr>
          <w:sz w:val="28"/>
          <w:szCs w:val="28"/>
        </w:rPr>
        <w:t>10</w:t>
      </w:r>
      <w:r w:rsidRPr="0011701B">
        <w:rPr>
          <w:sz w:val="28"/>
          <w:szCs w:val="28"/>
        </w:rPr>
        <w:t xml:space="preserve">. После пункта </w:t>
      </w:r>
      <w:r>
        <w:rPr>
          <w:sz w:val="28"/>
          <w:szCs w:val="28"/>
        </w:rPr>
        <w:t>10</w:t>
      </w:r>
      <w:r w:rsidRPr="0011701B">
        <w:rPr>
          <w:sz w:val="28"/>
          <w:szCs w:val="28"/>
        </w:rPr>
        <w:t xml:space="preserve"> раздела </w:t>
      </w:r>
      <w:r w:rsidRPr="0011701B">
        <w:rPr>
          <w:sz w:val="28"/>
          <w:szCs w:val="28"/>
          <w:lang w:val="en-US"/>
        </w:rPr>
        <w:t>II</w:t>
      </w:r>
      <w:r w:rsidRPr="0011701B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10</w:t>
      </w:r>
      <w:r w:rsidRPr="0011701B">
        <w:rPr>
          <w:sz w:val="28"/>
          <w:szCs w:val="28"/>
          <w:vertAlign w:val="superscript"/>
        </w:rPr>
        <w:t xml:space="preserve">1 </w:t>
      </w:r>
      <w:r w:rsidRPr="0011701B">
        <w:rPr>
          <w:sz w:val="28"/>
          <w:szCs w:val="28"/>
        </w:rPr>
        <w:t>следующего содержания:</w:t>
      </w:r>
    </w:p>
    <w:p w:rsidR="003176DE" w:rsidRPr="0011701B" w:rsidRDefault="003176DE" w:rsidP="003176DE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11701B">
        <w:rPr>
          <w:sz w:val="28"/>
          <w:szCs w:val="28"/>
          <w:vertAlign w:val="superscript"/>
        </w:rPr>
        <w:t>1</w:t>
      </w:r>
      <w:r w:rsidRPr="0011701B">
        <w:rPr>
          <w:sz w:val="28"/>
          <w:szCs w:val="28"/>
        </w:rPr>
        <w:t xml:space="preserve">. Значения результатов предоставления субсидии (далее – результаты) </w:t>
      </w:r>
      <w:r w:rsidRPr="0011701B">
        <w:rPr>
          <w:sz w:val="28"/>
          <w:szCs w:val="28"/>
        </w:rPr>
        <w:br/>
        <w:t>и показателей, необходимых для достижения результатов предоставления субсидии (далее – показатели), устанавливаются в соглашениях.</w:t>
      </w:r>
    </w:p>
    <w:p w:rsidR="003176DE" w:rsidRPr="0011701B" w:rsidRDefault="003176DE" w:rsidP="003176DE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 xml:space="preserve">Результатом является обеспечение </w:t>
      </w:r>
      <w:r w:rsidR="00616794">
        <w:rPr>
          <w:sz w:val="28"/>
          <w:szCs w:val="28"/>
        </w:rPr>
        <w:t>бесплатного проезда пенсионеров, являющихся получателями страховых пенсий по старости, на сезонных автобусных маршрутах</w:t>
      </w:r>
      <w:r w:rsidRPr="0011701B">
        <w:rPr>
          <w:sz w:val="28"/>
          <w:szCs w:val="28"/>
        </w:rPr>
        <w:t xml:space="preserve"> в соответствии с решением Думы города от 0</w:t>
      </w:r>
      <w:r w:rsidR="002319AE">
        <w:rPr>
          <w:sz w:val="28"/>
          <w:szCs w:val="28"/>
        </w:rPr>
        <w:t>1</w:t>
      </w:r>
      <w:r w:rsidRPr="0011701B">
        <w:rPr>
          <w:sz w:val="28"/>
          <w:szCs w:val="28"/>
        </w:rPr>
        <w:t>.1</w:t>
      </w:r>
      <w:r w:rsidR="002319AE">
        <w:rPr>
          <w:sz w:val="28"/>
          <w:szCs w:val="28"/>
        </w:rPr>
        <w:t>1</w:t>
      </w:r>
      <w:r w:rsidRPr="0011701B">
        <w:rPr>
          <w:sz w:val="28"/>
          <w:szCs w:val="28"/>
        </w:rPr>
        <w:t>.201</w:t>
      </w:r>
      <w:r w:rsidR="002319AE">
        <w:rPr>
          <w:sz w:val="28"/>
          <w:szCs w:val="28"/>
        </w:rPr>
        <w:t>6</w:t>
      </w:r>
      <w:r w:rsidRPr="0011701B">
        <w:rPr>
          <w:sz w:val="28"/>
          <w:szCs w:val="28"/>
        </w:rPr>
        <w:t xml:space="preserve"> № </w:t>
      </w:r>
      <w:r w:rsidR="002319AE">
        <w:rPr>
          <w:sz w:val="28"/>
          <w:szCs w:val="28"/>
        </w:rPr>
        <w:t>22</w:t>
      </w:r>
      <w:r w:rsidRPr="0011701B">
        <w:rPr>
          <w:sz w:val="28"/>
          <w:szCs w:val="28"/>
        </w:rPr>
        <w:t>-</w:t>
      </w:r>
      <w:r w:rsidRPr="0011701B">
        <w:rPr>
          <w:sz w:val="28"/>
          <w:szCs w:val="28"/>
          <w:lang w:val="en-US"/>
        </w:rPr>
        <w:t>VI</w:t>
      </w:r>
      <w:r w:rsidRPr="0011701B">
        <w:rPr>
          <w:sz w:val="28"/>
          <w:szCs w:val="28"/>
        </w:rPr>
        <w:t xml:space="preserve"> ДГ «О предоставлении дополнительной меры социальной поддержки граждан</w:t>
      </w:r>
      <w:r w:rsidR="00646410">
        <w:rPr>
          <w:sz w:val="28"/>
          <w:szCs w:val="28"/>
        </w:rPr>
        <w:t xml:space="preserve"> старшего поколения, проживающих на территории города, на 2017 – 2022 годы»</w:t>
      </w:r>
      <w:r w:rsidRPr="0011701B">
        <w:rPr>
          <w:sz w:val="28"/>
          <w:szCs w:val="28"/>
        </w:rPr>
        <w:t xml:space="preserve"> посредством предоставления субсидии на возмещение недополученных доходов</w:t>
      </w:r>
      <w:r w:rsidR="00646410">
        <w:rPr>
          <w:sz w:val="28"/>
          <w:szCs w:val="28"/>
        </w:rPr>
        <w:t xml:space="preserve"> в связи с осуществлением перевозок граждан старшего поколения на сезонных автобусных мар</w:t>
      </w:r>
      <w:r w:rsidR="00616794">
        <w:rPr>
          <w:sz w:val="28"/>
          <w:szCs w:val="28"/>
        </w:rPr>
        <w:t>ш</w:t>
      </w:r>
      <w:r w:rsidR="00646410">
        <w:rPr>
          <w:sz w:val="28"/>
          <w:szCs w:val="28"/>
        </w:rPr>
        <w:t>рутах</w:t>
      </w:r>
      <w:r w:rsidRPr="0011701B">
        <w:rPr>
          <w:sz w:val="28"/>
          <w:szCs w:val="28"/>
        </w:rPr>
        <w:t>, получателям субсидии, (%).</w:t>
      </w:r>
    </w:p>
    <w:p w:rsidR="003176DE" w:rsidRPr="0011701B" w:rsidRDefault="003176DE" w:rsidP="003176DE">
      <w:pPr>
        <w:ind w:firstLine="709"/>
        <w:jc w:val="both"/>
        <w:rPr>
          <w:sz w:val="28"/>
          <w:szCs w:val="28"/>
        </w:rPr>
      </w:pPr>
      <w:r w:rsidRPr="0011701B">
        <w:rPr>
          <w:sz w:val="28"/>
          <w:szCs w:val="28"/>
        </w:rPr>
        <w:t>Показателем является</w:t>
      </w:r>
      <w:r w:rsidR="00616794">
        <w:rPr>
          <w:sz w:val="28"/>
          <w:szCs w:val="28"/>
        </w:rPr>
        <w:t xml:space="preserve"> количество поездок граждан старшего поколения</w:t>
      </w:r>
      <w:r w:rsidRPr="0011701B">
        <w:rPr>
          <w:sz w:val="28"/>
          <w:szCs w:val="28"/>
        </w:rPr>
        <w:t>, (ед.)».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B0185">
        <w:rPr>
          <w:sz w:val="28"/>
          <w:szCs w:val="28"/>
        </w:rPr>
        <w:t>.</w:t>
      </w:r>
      <w:r w:rsidR="00616794">
        <w:rPr>
          <w:sz w:val="28"/>
          <w:szCs w:val="28"/>
        </w:rPr>
        <w:t>1</w:t>
      </w:r>
      <w:r w:rsidR="00D60EC1">
        <w:rPr>
          <w:sz w:val="28"/>
          <w:szCs w:val="28"/>
        </w:rPr>
        <w:t>1</w:t>
      </w:r>
      <w:r w:rsidR="002E5810">
        <w:rPr>
          <w:sz w:val="28"/>
          <w:szCs w:val="28"/>
        </w:rPr>
        <w:t>.</w:t>
      </w:r>
      <w:r w:rsidRPr="009B0185">
        <w:rPr>
          <w:sz w:val="28"/>
          <w:szCs w:val="28"/>
        </w:rPr>
        <w:t xml:space="preserve"> Пункт 16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изложить в новой редакции: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«16. Основанием для отказа в подписании акта на предоставление субсидии является: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16.1. Несоответствие представленных документов треб</w:t>
      </w:r>
      <w:r w:rsidR="002E5810">
        <w:rPr>
          <w:sz w:val="28"/>
          <w:szCs w:val="28"/>
        </w:rPr>
        <w:t>ованиям, определенным пунктом 12</w:t>
      </w:r>
      <w:r w:rsidRPr="009B0185">
        <w:rPr>
          <w:sz w:val="28"/>
          <w:szCs w:val="28"/>
        </w:rPr>
        <w:t xml:space="preserve"> раздела </w:t>
      </w:r>
      <w:r w:rsidRPr="009B0185">
        <w:rPr>
          <w:sz w:val="28"/>
          <w:szCs w:val="28"/>
          <w:lang w:val="en-US"/>
        </w:rPr>
        <w:t>II</w:t>
      </w:r>
      <w:r w:rsidRPr="009B0185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B01621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16.2. Установление факта недостоверности представленной получателем субсидии информации».</w:t>
      </w:r>
    </w:p>
    <w:p w:rsidR="00616794" w:rsidRPr="00616794" w:rsidRDefault="00616794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D60EC1">
        <w:rPr>
          <w:sz w:val="28"/>
          <w:szCs w:val="28"/>
        </w:rPr>
        <w:t>2</w:t>
      </w:r>
      <w:r>
        <w:rPr>
          <w:sz w:val="28"/>
          <w:szCs w:val="28"/>
        </w:rPr>
        <w:t xml:space="preserve">. В пункте 18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«в департамент отчет об использовании субсидии» заменить словами «в дирекцию </w:t>
      </w:r>
      <w:r w:rsidRPr="0011701B">
        <w:rPr>
          <w:sz w:val="28"/>
          <w:szCs w:val="28"/>
        </w:rPr>
        <w:t xml:space="preserve">отчет о достижении результатов </w:t>
      </w:r>
      <w:r>
        <w:rPr>
          <w:sz w:val="28"/>
          <w:szCs w:val="28"/>
        </w:rPr>
        <w:br/>
      </w:r>
      <w:r w:rsidRPr="0011701B">
        <w:rPr>
          <w:sz w:val="28"/>
          <w:szCs w:val="28"/>
        </w:rPr>
        <w:t>и показателей</w:t>
      </w:r>
      <w:r>
        <w:rPr>
          <w:sz w:val="28"/>
          <w:szCs w:val="28"/>
        </w:rPr>
        <w:t>».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1.</w:t>
      </w:r>
      <w:r w:rsidR="002E5810">
        <w:rPr>
          <w:sz w:val="28"/>
          <w:szCs w:val="28"/>
        </w:rPr>
        <w:t>3</w:t>
      </w:r>
      <w:r w:rsidRPr="009B0185">
        <w:rPr>
          <w:sz w:val="28"/>
          <w:szCs w:val="28"/>
        </w:rPr>
        <w:t xml:space="preserve">. Пункт 2 приложения к порядку предоставления субсидии </w:t>
      </w:r>
      <w:r w:rsidRPr="009B0185">
        <w:rPr>
          <w:sz w:val="28"/>
          <w:szCs w:val="28"/>
        </w:rPr>
        <w:br/>
        <w:t xml:space="preserve">на </w:t>
      </w:r>
      <w:r w:rsidR="002E5810">
        <w:rPr>
          <w:sz w:val="28"/>
          <w:szCs w:val="28"/>
        </w:rPr>
        <w:t>возмещение недополученных доходов в связи с осуществлением перевозок граждан старшего поколения на сезонных автобусных маршрутах</w:t>
      </w:r>
      <w:r w:rsidRPr="009B0185">
        <w:rPr>
          <w:sz w:val="28"/>
          <w:szCs w:val="28"/>
        </w:rPr>
        <w:t xml:space="preserve">, изложить </w:t>
      </w:r>
      <w:r w:rsidR="002E5810">
        <w:rPr>
          <w:sz w:val="28"/>
          <w:szCs w:val="28"/>
        </w:rPr>
        <w:br/>
      </w:r>
      <w:r w:rsidRPr="009B0185">
        <w:rPr>
          <w:sz w:val="28"/>
          <w:szCs w:val="28"/>
        </w:rPr>
        <w:t>в новой редакции: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«2. Получатель субсидии подтверждает, что по состоянию на </w:t>
      </w:r>
      <w:proofErr w:type="gramStart"/>
      <w:r w:rsidRPr="009B0185">
        <w:rPr>
          <w:sz w:val="28"/>
          <w:szCs w:val="28"/>
          <w:u w:val="single"/>
        </w:rPr>
        <w:t>01</w:t>
      </w:r>
      <w:r w:rsidRPr="009B0185">
        <w:rPr>
          <w:sz w:val="28"/>
          <w:szCs w:val="28"/>
        </w:rPr>
        <w:t>._</w:t>
      </w:r>
      <w:proofErr w:type="gramEnd"/>
      <w:r w:rsidRPr="009B0185">
        <w:rPr>
          <w:sz w:val="28"/>
          <w:szCs w:val="28"/>
        </w:rPr>
        <w:t>_.____г.: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>в соответствии с иными правовыми актами.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2.2. Не находится в процессе реорганизации</w:t>
      </w:r>
      <w:r w:rsidR="003176DE">
        <w:rPr>
          <w:sz w:val="28"/>
          <w:szCs w:val="28"/>
        </w:rPr>
        <w:t xml:space="preserve"> </w:t>
      </w:r>
      <w:r w:rsidR="003176DE" w:rsidRPr="000420CA">
        <w:rPr>
          <w:rStyle w:val="af1"/>
          <w:i w:val="0"/>
          <w:color w:val="000000"/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9B0185">
        <w:rPr>
          <w:sz w:val="28"/>
          <w:szCs w:val="28"/>
        </w:rPr>
        <w:t xml:space="preserve">, ликвидации, в отношении него не введена процедура банкротства, его деятельность не приостановлена </w:t>
      </w:r>
      <w:r w:rsidRPr="009B0185">
        <w:rPr>
          <w:sz w:val="28"/>
          <w:szCs w:val="28"/>
        </w:rPr>
        <w:br/>
        <w:t>в порядке, предусмотренном законодательством Российской Федерации.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2.3. В реестре дисквалифицированных лиц отсутствуют сведения </w:t>
      </w:r>
      <w:r w:rsidRPr="009B0185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lastRenderedPageBreak/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зоны), в совокупности превышает </w:t>
      </w:r>
      <w:r>
        <w:rPr>
          <w:sz w:val="28"/>
          <w:szCs w:val="28"/>
        </w:rPr>
        <w:br/>
      </w:r>
      <w:r w:rsidRPr="009B0185">
        <w:rPr>
          <w:sz w:val="28"/>
          <w:szCs w:val="28"/>
        </w:rPr>
        <w:t>50 процентов.</w:t>
      </w:r>
    </w:p>
    <w:p w:rsidR="00B01621" w:rsidRPr="009B0185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2.5. Не получает бюджетные средства из местного бюджета </w:t>
      </w:r>
      <w:r w:rsidR="003176DE" w:rsidRPr="009B0185">
        <w:rPr>
          <w:sz w:val="28"/>
          <w:szCs w:val="28"/>
        </w:rPr>
        <w:t>на основании иных нормативных правовых актов или муниципальных правовых актов</w:t>
      </w:r>
      <w:r w:rsidRPr="009B0185">
        <w:rPr>
          <w:sz w:val="28"/>
          <w:szCs w:val="28"/>
        </w:rPr>
        <w:br/>
        <w:t xml:space="preserve">на </w:t>
      </w:r>
      <w:r w:rsidR="002E5810">
        <w:rPr>
          <w:sz w:val="28"/>
          <w:szCs w:val="28"/>
        </w:rPr>
        <w:t>возмещение недополученных доходов в связи с осуществлением перевозок граждан старшего поколения на сезонных автобусных маршрутах</w:t>
      </w:r>
      <w:r w:rsidRPr="009B0185">
        <w:rPr>
          <w:sz w:val="28"/>
          <w:szCs w:val="28"/>
        </w:rPr>
        <w:t>.</w:t>
      </w:r>
    </w:p>
    <w:p w:rsidR="00B01621" w:rsidRDefault="00B01621" w:rsidP="00B01621">
      <w:pPr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>Подтверждаю__________________».</w:t>
      </w:r>
    </w:p>
    <w:p w:rsidR="00B01621" w:rsidRPr="009B0185" w:rsidRDefault="00D875F3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621" w:rsidRPr="009B0185">
        <w:rPr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B01621" w:rsidRPr="009B0185">
        <w:rPr>
          <w:sz w:val="28"/>
          <w:szCs w:val="28"/>
          <w:lang w:val="en-US"/>
        </w:rPr>
        <w:t>www</w:t>
      </w:r>
      <w:r w:rsidR="00B01621" w:rsidRPr="009B0185">
        <w:rPr>
          <w:sz w:val="28"/>
          <w:szCs w:val="28"/>
        </w:rPr>
        <w:t>.</w:t>
      </w:r>
      <w:proofErr w:type="spellStart"/>
      <w:r w:rsidR="00B01621" w:rsidRPr="009B0185">
        <w:rPr>
          <w:sz w:val="28"/>
          <w:szCs w:val="28"/>
          <w:lang w:val="en-US"/>
        </w:rPr>
        <w:t>admsurgut</w:t>
      </w:r>
      <w:proofErr w:type="spellEnd"/>
      <w:r w:rsidR="00B01621" w:rsidRPr="009B0185">
        <w:rPr>
          <w:sz w:val="28"/>
          <w:szCs w:val="28"/>
        </w:rPr>
        <w:t>.</w:t>
      </w:r>
      <w:proofErr w:type="spellStart"/>
      <w:r w:rsidR="00B01621" w:rsidRPr="009B0185">
        <w:rPr>
          <w:sz w:val="28"/>
          <w:szCs w:val="28"/>
          <w:lang w:val="en-US"/>
        </w:rPr>
        <w:t>ru</w:t>
      </w:r>
      <w:proofErr w:type="spellEnd"/>
      <w:r w:rsidR="00B01621" w:rsidRPr="009B0185">
        <w:rPr>
          <w:sz w:val="28"/>
          <w:szCs w:val="28"/>
        </w:rPr>
        <w:t>.</w:t>
      </w:r>
    </w:p>
    <w:p w:rsidR="00B01621" w:rsidRDefault="00D875F3" w:rsidP="00B0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621" w:rsidRPr="009B0185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B01621" w:rsidRPr="009B0185">
        <w:rPr>
          <w:sz w:val="28"/>
          <w:szCs w:val="28"/>
        </w:rPr>
        <w:t>Сургутские</w:t>
      </w:r>
      <w:proofErr w:type="spellEnd"/>
      <w:r w:rsidR="00B01621" w:rsidRPr="009B0185">
        <w:rPr>
          <w:sz w:val="28"/>
          <w:szCs w:val="28"/>
        </w:rPr>
        <w:t xml:space="preserve"> ведомости».</w:t>
      </w:r>
    </w:p>
    <w:p w:rsidR="00D875F3" w:rsidRPr="009B0185" w:rsidRDefault="00D875F3" w:rsidP="00D875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0185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>и</w:t>
      </w:r>
      <w:r w:rsidRPr="009B0185">
        <w:rPr>
          <w:sz w:val="28"/>
          <w:szCs w:val="28"/>
        </w:rPr>
        <w:t xml:space="preserve"> распространяется на правоотношения, возникшие с 0</w:t>
      </w: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9B0185">
        <w:rPr>
          <w:sz w:val="28"/>
          <w:szCs w:val="28"/>
        </w:rPr>
        <w:t>.</w:t>
      </w:r>
    </w:p>
    <w:p w:rsidR="00B01621" w:rsidRPr="009B0185" w:rsidRDefault="00B01621" w:rsidP="00B01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185">
        <w:rPr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9B0185">
        <w:rPr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B01621" w:rsidRPr="009B0185" w:rsidRDefault="00B01621" w:rsidP="00B01621">
      <w:pPr>
        <w:rPr>
          <w:sz w:val="28"/>
          <w:szCs w:val="28"/>
        </w:rPr>
      </w:pPr>
    </w:p>
    <w:p w:rsidR="00B01621" w:rsidRPr="009B0185" w:rsidRDefault="00B01621" w:rsidP="00B01621">
      <w:pPr>
        <w:rPr>
          <w:sz w:val="28"/>
          <w:szCs w:val="28"/>
        </w:rPr>
      </w:pPr>
    </w:p>
    <w:p w:rsidR="00B01621" w:rsidRPr="009B0185" w:rsidRDefault="00B01621" w:rsidP="00B01621">
      <w:pPr>
        <w:rPr>
          <w:sz w:val="28"/>
          <w:szCs w:val="28"/>
        </w:rPr>
      </w:pPr>
    </w:p>
    <w:p w:rsidR="00B01621" w:rsidRPr="009B0185" w:rsidRDefault="00A057D6" w:rsidP="00B016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Заместитель </w:t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B01621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01621" w:rsidRPr="009B018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016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А.Н. </w:t>
      </w:r>
      <w:proofErr w:type="spellStart"/>
      <w:r w:rsidR="00B01621">
        <w:rPr>
          <w:rFonts w:ascii="Times New Roman" w:hAnsi="Times New Roman" w:cs="Times New Roman"/>
          <w:b w:val="0"/>
          <w:color w:val="auto"/>
          <w:sz w:val="28"/>
          <w:szCs w:val="28"/>
        </w:rPr>
        <w:t>Томазова</w:t>
      </w:r>
      <w:proofErr w:type="spellEnd"/>
    </w:p>
    <w:p w:rsidR="00B01621" w:rsidRPr="009B0185" w:rsidRDefault="00B01621" w:rsidP="00B01621">
      <w:pPr>
        <w:rPr>
          <w:sz w:val="28"/>
          <w:szCs w:val="28"/>
        </w:rPr>
      </w:pPr>
    </w:p>
    <w:p w:rsidR="002E5810" w:rsidRDefault="002E5810" w:rsidP="00B016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2B2" w:rsidRDefault="008942B2" w:rsidP="002E5810">
      <w:pPr>
        <w:jc w:val="both"/>
        <w:rPr>
          <w:sz w:val="27"/>
          <w:szCs w:val="27"/>
        </w:rPr>
      </w:pPr>
      <w:bookmarkStart w:id="1" w:name="_GoBack"/>
      <w:bookmarkEnd w:id="1"/>
    </w:p>
    <w:p w:rsidR="002E5810" w:rsidRDefault="002E5810" w:rsidP="002E5810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  <w:r>
        <w:rPr>
          <w:sz w:val="20"/>
          <w:szCs w:val="20"/>
        </w:rPr>
        <w:t xml:space="preserve"> </w:t>
      </w:r>
    </w:p>
    <w:p w:rsidR="002E5810" w:rsidRPr="000E54D3" w:rsidRDefault="002E5810" w:rsidP="002E5810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тел. (3462) 52-45-35</w:t>
      </w:r>
      <w:bookmarkEnd w:id="0"/>
    </w:p>
    <w:sectPr w:rsidR="002E5810" w:rsidRPr="000E54D3" w:rsidSect="001A12DF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0A" w:rsidRDefault="00187E0A" w:rsidP="001A12DF">
      <w:r>
        <w:separator/>
      </w:r>
    </w:p>
  </w:endnote>
  <w:endnote w:type="continuationSeparator" w:id="0">
    <w:p w:rsidR="00187E0A" w:rsidRDefault="00187E0A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0A" w:rsidRDefault="00187E0A" w:rsidP="001A12DF">
      <w:r>
        <w:separator/>
      </w:r>
    </w:p>
  </w:footnote>
  <w:footnote w:type="continuationSeparator" w:id="0">
    <w:p w:rsidR="00187E0A" w:rsidRDefault="00187E0A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A057D6">
          <w:rPr>
            <w:noProof/>
            <w:sz w:val="20"/>
            <w:szCs w:val="20"/>
          </w:rPr>
          <w:t>5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3040D"/>
    <w:rsid w:val="000310AD"/>
    <w:rsid w:val="00031667"/>
    <w:rsid w:val="000420CA"/>
    <w:rsid w:val="000766C1"/>
    <w:rsid w:val="0008189D"/>
    <w:rsid w:val="00086437"/>
    <w:rsid w:val="000940CA"/>
    <w:rsid w:val="000976D7"/>
    <w:rsid w:val="000B532C"/>
    <w:rsid w:val="000C79CB"/>
    <w:rsid w:val="000E4BB2"/>
    <w:rsid w:val="000E4D8F"/>
    <w:rsid w:val="000F67E9"/>
    <w:rsid w:val="000F7954"/>
    <w:rsid w:val="001008CD"/>
    <w:rsid w:val="00102487"/>
    <w:rsid w:val="0010265E"/>
    <w:rsid w:val="00102C79"/>
    <w:rsid w:val="001055CD"/>
    <w:rsid w:val="0011674E"/>
    <w:rsid w:val="001470C5"/>
    <w:rsid w:val="001563BF"/>
    <w:rsid w:val="00160F44"/>
    <w:rsid w:val="001637D3"/>
    <w:rsid w:val="00167186"/>
    <w:rsid w:val="00170FF3"/>
    <w:rsid w:val="00187E0A"/>
    <w:rsid w:val="001A00AE"/>
    <w:rsid w:val="001A12DF"/>
    <w:rsid w:val="001A6D84"/>
    <w:rsid w:val="001B31D4"/>
    <w:rsid w:val="001D6AAD"/>
    <w:rsid w:val="001E3E71"/>
    <w:rsid w:val="001F5FAB"/>
    <w:rsid w:val="002024B4"/>
    <w:rsid w:val="00217B39"/>
    <w:rsid w:val="00220069"/>
    <w:rsid w:val="00222BDE"/>
    <w:rsid w:val="00231076"/>
    <w:rsid w:val="002319AE"/>
    <w:rsid w:val="00233B82"/>
    <w:rsid w:val="00236C75"/>
    <w:rsid w:val="00246565"/>
    <w:rsid w:val="0025773E"/>
    <w:rsid w:val="00262F2A"/>
    <w:rsid w:val="00281885"/>
    <w:rsid w:val="00282E8B"/>
    <w:rsid w:val="00286ECD"/>
    <w:rsid w:val="00287A09"/>
    <w:rsid w:val="0029367B"/>
    <w:rsid w:val="00296D10"/>
    <w:rsid w:val="002A06BE"/>
    <w:rsid w:val="002E0EA3"/>
    <w:rsid w:val="002E5810"/>
    <w:rsid w:val="002E5A85"/>
    <w:rsid w:val="002F38B2"/>
    <w:rsid w:val="003113C6"/>
    <w:rsid w:val="00315315"/>
    <w:rsid w:val="003176DE"/>
    <w:rsid w:val="00320492"/>
    <w:rsid w:val="0032341D"/>
    <w:rsid w:val="00327908"/>
    <w:rsid w:val="00332F89"/>
    <w:rsid w:val="00334F23"/>
    <w:rsid w:val="00336FD0"/>
    <w:rsid w:val="00352DA6"/>
    <w:rsid w:val="00354663"/>
    <w:rsid w:val="003547B5"/>
    <w:rsid w:val="00365164"/>
    <w:rsid w:val="00395C7F"/>
    <w:rsid w:val="003C31D2"/>
    <w:rsid w:val="003C446D"/>
    <w:rsid w:val="003D61D7"/>
    <w:rsid w:val="003D74F5"/>
    <w:rsid w:val="0040604F"/>
    <w:rsid w:val="00422AEF"/>
    <w:rsid w:val="0042658F"/>
    <w:rsid w:val="00430ABB"/>
    <w:rsid w:val="00435AB5"/>
    <w:rsid w:val="00436C76"/>
    <w:rsid w:val="0044578E"/>
    <w:rsid w:val="0044599A"/>
    <w:rsid w:val="004459C5"/>
    <w:rsid w:val="00463688"/>
    <w:rsid w:val="0047434A"/>
    <w:rsid w:val="004772EA"/>
    <w:rsid w:val="0049439A"/>
    <w:rsid w:val="004B3B48"/>
    <w:rsid w:val="004C4A3A"/>
    <w:rsid w:val="004D0ECF"/>
    <w:rsid w:val="00530DF8"/>
    <w:rsid w:val="0054387F"/>
    <w:rsid w:val="0055766F"/>
    <w:rsid w:val="00593DD0"/>
    <w:rsid w:val="005B11B3"/>
    <w:rsid w:val="005E18A3"/>
    <w:rsid w:val="005E4C36"/>
    <w:rsid w:val="0060156A"/>
    <w:rsid w:val="00603324"/>
    <w:rsid w:val="00603A4A"/>
    <w:rsid w:val="00616794"/>
    <w:rsid w:val="006203A9"/>
    <w:rsid w:val="006331E4"/>
    <w:rsid w:val="00646410"/>
    <w:rsid w:val="0066669C"/>
    <w:rsid w:val="006755A9"/>
    <w:rsid w:val="006808D4"/>
    <w:rsid w:val="006922A9"/>
    <w:rsid w:val="0069600C"/>
    <w:rsid w:val="006A453D"/>
    <w:rsid w:val="006B4DCE"/>
    <w:rsid w:val="006B7089"/>
    <w:rsid w:val="006B73DF"/>
    <w:rsid w:val="006C0C5D"/>
    <w:rsid w:val="006C6768"/>
    <w:rsid w:val="006D1384"/>
    <w:rsid w:val="006D4EBD"/>
    <w:rsid w:val="006D6FB4"/>
    <w:rsid w:val="006E38F1"/>
    <w:rsid w:val="006E5955"/>
    <w:rsid w:val="006F4F9F"/>
    <w:rsid w:val="006F665A"/>
    <w:rsid w:val="0071124F"/>
    <w:rsid w:val="007133AD"/>
    <w:rsid w:val="0071461A"/>
    <w:rsid w:val="00716AB7"/>
    <w:rsid w:val="007205EC"/>
    <w:rsid w:val="007452B2"/>
    <w:rsid w:val="00746E33"/>
    <w:rsid w:val="00757B0E"/>
    <w:rsid w:val="00773321"/>
    <w:rsid w:val="00777A98"/>
    <w:rsid w:val="0078749C"/>
    <w:rsid w:val="00792E92"/>
    <w:rsid w:val="007931FB"/>
    <w:rsid w:val="007B6644"/>
    <w:rsid w:val="007D26C6"/>
    <w:rsid w:val="007D3154"/>
    <w:rsid w:val="007D442D"/>
    <w:rsid w:val="007E57E9"/>
    <w:rsid w:val="00800969"/>
    <w:rsid w:val="00830AE5"/>
    <w:rsid w:val="008323A1"/>
    <w:rsid w:val="008348F0"/>
    <w:rsid w:val="008362E1"/>
    <w:rsid w:val="0085618A"/>
    <w:rsid w:val="008700A1"/>
    <w:rsid w:val="00881C53"/>
    <w:rsid w:val="008844BB"/>
    <w:rsid w:val="008942B2"/>
    <w:rsid w:val="00895C7C"/>
    <w:rsid w:val="008A3817"/>
    <w:rsid w:val="008A4357"/>
    <w:rsid w:val="008D68F2"/>
    <w:rsid w:val="008D6DE9"/>
    <w:rsid w:val="008E2DCE"/>
    <w:rsid w:val="008E4DA6"/>
    <w:rsid w:val="008E4F8D"/>
    <w:rsid w:val="008F1FBE"/>
    <w:rsid w:val="008F50F5"/>
    <w:rsid w:val="00906BD3"/>
    <w:rsid w:val="0091236E"/>
    <w:rsid w:val="009179DF"/>
    <w:rsid w:val="00924426"/>
    <w:rsid w:val="00943C43"/>
    <w:rsid w:val="009469BC"/>
    <w:rsid w:val="009479AD"/>
    <w:rsid w:val="00967E8A"/>
    <w:rsid w:val="00997388"/>
    <w:rsid w:val="00997F33"/>
    <w:rsid w:val="009A31D9"/>
    <w:rsid w:val="009A34F2"/>
    <w:rsid w:val="009B3D9E"/>
    <w:rsid w:val="009E7C0B"/>
    <w:rsid w:val="009F2355"/>
    <w:rsid w:val="009F40DC"/>
    <w:rsid w:val="00A0012B"/>
    <w:rsid w:val="00A01E4C"/>
    <w:rsid w:val="00A023AF"/>
    <w:rsid w:val="00A0579D"/>
    <w:rsid w:val="00A057D6"/>
    <w:rsid w:val="00A17B11"/>
    <w:rsid w:val="00A4663D"/>
    <w:rsid w:val="00A5123D"/>
    <w:rsid w:val="00A6073E"/>
    <w:rsid w:val="00A7115A"/>
    <w:rsid w:val="00A747FA"/>
    <w:rsid w:val="00A80E47"/>
    <w:rsid w:val="00A830BC"/>
    <w:rsid w:val="00A851CA"/>
    <w:rsid w:val="00A87B31"/>
    <w:rsid w:val="00AC4758"/>
    <w:rsid w:val="00AD3675"/>
    <w:rsid w:val="00AE68A1"/>
    <w:rsid w:val="00B01621"/>
    <w:rsid w:val="00B14FBF"/>
    <w:rsid w:val="00B173A2"/>
    <w:rsid w:val="00B60BC8"/>
    <w:rsid w:val="00B672EF"/>
    <w:rsid w:val="00B85528"/>
    <w:rsid w:val="00B86170"/>
    <w:rsid w:val="00B87B52"/>
    <w:rsid w:val="00B94A97"/>
    <w:rsid w:val="00BA7EEB"/>
    <w:rsid w:val="00BB271B"/>
    <w:rsid w:val="00BC6104"/>
    <w:rsid w:val="00BE698A"/>
    <w:rsid w:val="00BF3BDD"/>
    <w:rsid w:val="00C151FB"/>
    <w:rsid w:val="00C31E54"/>
    <w:rsid w:val="00C72F90"/>
    <w:rsid w:val="00CA26B9"/>
    <w:rsid w:val="00CA386C"/>
    <w:rsid w:val="00CA7FA3"/>
    <w:rsid w:val="00CB4C4A"/>
    <w:rsid w:val="00CD5D9B"/>
    <w:rsid w:val="00CE4F4E"/>
    <w:rsid w:val="00D002A2"/>
    <w:rsid w:val="00D10A52"/>
    <w:rsid w:val="00D30F30"/>
    <w:rsid w:val="00D331B1"/>
    <w:rsid w:val="00D57184"/>
    <w:rsid w:val="00D60EC1"/>
    <w:rsid w:val="00D6295C"/>
    <w:rsid w:val="00D66C9D"/>
    <w:rsid w:val="00D71E14"/>
    <w:rsid w:val="00D875F3"/>
    <w:rsid w:val="00D92838"/>
    <w:rsid w:val="00DA1416"/>
    <w:rsid w:val="00DA6CCD"/>
    <w:rsid w:val="00DC6FF7"/>
    <w:rsid w:val="00DD6D46"/>
    <w:rsid w:val="00DE26BA"/>
    <w:rsid w:val="00E00212"/>
    <w:rsid w:val="00E02A7D"/>
    <w:rsid w:val="00E21A13"/>
    <w:rsid w:val="00E34FCD"/>
    <w:rsid w:val="00E50FDC"/>
    <w:rsid w:val="00E567C5"/>
    <w:rsid w:val="00E57589"/>
    <w:rsid w:val="00E577C8"/>
    <w:rsid w:val="00E65862"/>
    <w:rsid w:val="00E735E9"/>
    <w:rsid w:val="00E75943"/>
    <w:rsid w:val="00EA5B7A"/>
    <w:rsid w:val="00EB4099"/>
    <w:rsid w:val="00EC6951"/>
    <w:rsid w:val="00ED275A"/>
    <w:rsid w:val="00ED56DF"/>
    <w:rsid w:val="00EF20FE"/>
    <w:rsid w:val="00F01A24"/>
    <w:rsid w:val="00F05E0D"/>
    <w:rsid w:val="00F10C0C"/>
    <w:rsid w:val="00F15FF1"/>
    <w:rsid w:val="00F4298E"/>
    <w:rsid w:val="00F46F2F"/>
    <w:rsid w:val="00F5204F"/>
    <w:rsid w:val="00F520C9"/>
    <w:rsid w:val="00F63D14"/>
    <w:rsid w:val="00F70242"/>
    <w:rsid w:val="00F71679"/>
    <w:rsid w:val="00F77993"/>
    <w:rsid w:val="00F77C70"/>
    <w:rsid w:val="00F94910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character" w:customStyle="1" w:styleId="10">
    <w:name w:val="Заголовок 1 Знак"/>
    <w:basedOn w:val="a0"/>
    <w:link w:val="1"/>
    <w:rsid w:val="00B01621"/>
    <w:rPr>
      <w:rFonts w:ascii="Arial" w:hAnsi="Arial" w:cs="Arial"/>
      <w:b/>
      <w:bCs/>
      <w:color w:val="000080"/>
    </w:rPr>
  </w:style>
  <w:style w:type="character" w:styleId="af1">
    <w:name w:val="Emphasis"/>
    <w:basedOn w:val="a0"/>
    <w:uiPriority w:val="20"/>
    <w:qFormat/>
    <w:rsid w:val="00042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FE13-CDF5-44E1-B90C-04419469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Мельничану Лилия Николаевна</cp:lastModifiedBy>
  <cp:revision>9</cp:revision>
  <cp:lastPrinted>2021-02-12T08:21:00Z</cp:lastPrinted>
  <dcterms:created xsi:type="dcterms:W3CDTF">2021-02-12T06:49:00Z</dcterms:created>
  <dcterms:modified xsi:type="dcterms:W3CDTF">2021-03-09T11:22:00Z</dcterms:modified>
</cp:coreProperties>
</file>